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  <w:t xml:space="preserve">Министру труда и социальной защиты населения 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Забайкальского края</w:t>
      </w:r>
    </w:p>
    <w:p w:rsid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</w:t>
      </w:r>
    </w:p>
    <w:p w:rsidR="00D24F2B" w:rsidRPr="00D4275C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>(Ф.И.О.)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от _________________________________________________</w:t>
      </w:r>
    </w:p>
    <w:p w:rsidR="00D24F2B" w:rsidRPr="00D4275C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(Ф.И.О. гражданского служащего, сдавшего подарок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____________________________________________________</w:t>
      </w:r>
    </w:p>
    <w:p w:rsidR="00D24F2B" w:rsidRPr="00D4275C" w:rsidRDefault="00D4275C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="00D24F2B"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>(подарки), с указанием должности, структурного</w:t>
      </w:r>
    </w:p>
    <w:p w:rsidR="00D24F2B" w:rsidRPr="00D4275C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подразделения, телефона)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Заявление о выкупе подарка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Извещаю о намерении выкупить подарок (подарки), полученный (полученные)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связи  с  протокольным  мероприятием,  служебной  командировкой,  другим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официальным   мероприятием,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участие   в  котором  связано  с  исполнением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должностны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х    обязанностей   (нужное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подчеркнуть)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</w:p>
    <w:p w:rsidR="00D24F2B" w:rsidRPr="00D4275C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</w:t>
      </w:r>
      <w:r w:rsidR="00D4275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>(указать место и дату проведения)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   сданный  (сданные)    на    хранение   в   </w:t>
      </w:r>
      <w:r w:rsidR="00D4275C">
        <w:rPr>
          <w:rFonts w:ascii="Times New Roman" w:eastAsiaTheme="minorHAnsi" w:hAnsi="Times New Roman" w:cs="Times New Roman"/>
          <w:color w:val="auto"/>
          <w:sz w:val="28"/>
          <w:szCs w:val="28"/>
        </w:rPr>
        <w:t>отдел по работе с персоналом Министерства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в установленном порядке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_________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r w:rsidRPr="00D24F2B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и регистрационный номер уведомления о получении подарка, дата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D24F2B">
        <w:rPr>
          <w:rFonts w:ascii="Times New Roman" w:eastAsiaTheme="minorHAnsi" w:hAnsi="Times New Roman" w:cs="Times New Roman"/>
          <w:color w:val="auto"/>
          <w:sz w:val="20"/>
          <w:szCs w:val="20"/>
        </w:rPr>
        <w:t>и регистрационный номер акта приема-передачи подарков)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стоимости, установленной   в результате оценки подарка в порядке,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предусмотренном законодательством Российской Федерации.</w:t>
      </w:r>
    </w:p>
    <w:p w:rsidR="00D24F2B" w:rsidRPr="00D24F2B" w:rsidRDefault="00D24F2B" w:rsidP="00D2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062"/>
      </w:tblGrid>
      <w:tr w:rsidR="00D24F2B" w:rsidRPr="00D24F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D24F2B" w:rsidRPr="00D24F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F2B" w:rsidRPr="00D24F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F2B" w:rsidRPr="00D24F2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F2B" w:rsidRPr="00D24F2B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2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B" w:rsidRPr="00D24F2B" w:rsidRDefault="00D2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F2B" w:rsidRPr="00D24F2B" w:rsidRDefault="00D24F2B" w:rsidP="00D2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    __________________________    "__" ______________ 20__ г.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24F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bookmarkStart w:id="0" w:name="_GoBack"/>
      <w:bookmarkEnd w:id="0"/>
      <w:r w:rsidRPr="00D24F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</w:t>
      </w:r>
      <w:r w:rsidRPr="00D24F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(расшифровка подписи)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Регистрационный номер в журнале регистрации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заявлений о выкупе подарков ________________    "__" ______________ 20__ г.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Лицо, принявшее заявление о выкупе подарка</w:t>
      </w:r>
    </w:p>
    <w:p w:rsidR="00D24F2B" w:rsidRPr="00D24F2B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    __________________________    "__" ______________ 20__ г.</w:t>
      </w:r>
    </w:p>
    <w:p w:rsidR="00D24F2B" w:rsidRPr="00D4275C" w:rsidRDefault="00D24F2B" w:rsidP="00D24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4275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</w:t>
      </w:r>
      <w:r w:rsidRPr="00D24F2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 w:rsid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Pr="00D4275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(расшифровка подписи)</w:t>
      </w:r>
    </w:p>
    <w:p w:rsidR="00AE0058" w:rsidRPr="00D24F2B" w:rsidRDefault="00AE0058">
      <w:pPr>
        <w:rPr>
          <w:rFonts w:ascii="Times New Roman" w:hAnsi="Times New Roman" w:cs="Times New Roman"/>
          <w:sz w:val="28"/>
          <w:szCs w:val="28"/>
        </w:rPr>
      </w:pPr>
    </w:p>
    <w:sectPr w:rsidR="00AE0058" w:rsidRPr="00D24F2B" w:rsidSect="00B46A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E"/>
    <w:rsid w:val="00AE0058"/>
    <w:rsid w:val="00D24F2B"/>
    <w:rsid w:val="00D4275C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2717"/>
  <w15:chartTrackingRefBased/>
  <w15:docId w15:val="{E77B36E0-1E49-4E55-ACD1-EB53A6D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2019-08-05T01:48:00Z</dcterms:created>
  <dcterms:modified xsi:type="dcterms:W3CDTF">2019-08-05T02:00:00Z</dcterms:modified>
</cp:coreProperties>
</file>