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F2" w:rsidRPr="002978F2" w:rsidRDefault="002978F2" w:rsidP="00696C02">
      <w:pPr>
        <w:tabs>
          <w:tab w:val="left" w:pos="11700"/>
        </w:tabs>
        <w:jc w:val="center"/>
        <w:rPr>
          <w:rFonts w:ascii="Times New Roman" w:hAnsi="Times New Roman" w:cs="Times New Roman"/>
          <w:color w:val="auto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978F2">
        <w:rPr>
          <w:rFonts w:ascii="Times New Roman" w:hAnsi="Times New Roman" w:cs="Times New Roman"/>
          <w:color w:val="auto"/>
          <w:szCs w:val="28"/>
          <w:lang w:bidi="ar-SA"/>
        </w:rPr>
        <w:t>Приложение 10</w:t>
      </w:r>
    </w:p>
    <w:p w:rsidR="00696C02" w:rsidRPr="005B1511" w:rsidRDefault="00A147BF" w:rsidP="00696C02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Cs w:val="28"/>
          <w:lang w:bidi="ar-SA"/>
        </w:rPr>
      </w:pPr>
      <w:r w:rsidRPr="005B1511">
        <w:rPr>
          <w:rFonts w:ascii="Times New Roman" w:hAnsi="Times New Roman" w:cs="Times New Roman"/>
          <w:b/>
          <w:color w:val="auto"/>
          <w:szCs w:val="28"/>
          <w:lang w:bidi="ar-SA"/>
        </w:rPr>
        <w:t>Информация</w:t>
      </w:r>
    </w:p>
    <w:p w:rsidR="00A147BF" w:rsidRDefault="00A147BF" w:rsidP="008A5B2A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Cs w:val="28"/>
          <w:lang w:bidi="ar-SA"/>
        </w:rPr>
      </w:pPr>
      <w:r w:rsidRPr="005B1511">
        <w:rPr>
          <w:rFonts w:ascii="Times New Roman" w:hAnsi="Times New Roman" w:cs="Times New Roman"/>
          <w:b/>
          <w:color w:val="auto"/>
          <w:szCs w:val="28"/>
          <w:lang w:bidi="ar-SA"/>
        </w:rPr>
        <w:t>о выполнении мероприятий</w:t>
      </w:r>
      <w:r w:rsidR="00696C02" w:rsidRPr="005B1511">
        <w:rPr>
          <w:rFonts w:ascii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5B1511">
        <w:rPr>
          <w:rFonts w:ascii="Times New Roman" w:hAnsi="Times New Roman" w:cs="Times New Roman"/>
          <w:b/>
          <w:color w:val="auto"/>
          <w:szCs w:val="28"/>
          <w:lang w:bidi="ar-SA"/>
        </w:rPr>
        <w:t xml:space="preserve">государственной программы Забайкальского края </w:t>
      </w:r>
      <w:r w:rsidR="00503BD0">
        <w:rPr>
          <w:rFonts w:ascii="Times New Roman" w:hAnsi="Times New Roman" w:cs="Times New Roman"/>
          <w:b/>
          <w:color w:val="auto"/>
          <w:szCs w:val="28"/>
          <w:lang w:bidi="ar-SA"/>
        </w:rPr>
        <w:t>«</w:t>
      </w:r>
      <w:r w:rsidR="00696C02" w:rsidRPr="005B1511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Об утверждении государственной программы Забайкальского края </w:t>
      </w:r>
      <w:r w:rsidR="00503BD0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«</w:t>
      </w:r>
      <w:r w:rsidR="00696C02" w:rsidRPr="005B1511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Содействие занятости населения на 2014–2020 годы</w:t>
      </w:r>
      <w:r w:rsidR="008A5B2A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</w:t>
      </w:r>
      <w:r w:rsidRPr="005B1511">
        <w:rPr>
          <w:rFonts w:ascii="Times New Roman" w:hAnsi="Times New Roman" w:cs="Times New Roman"/>
          <w:b/>
          <w:color w:val="auto"/>
          <w:szCs w:val="28"/>
          <w:lang w:bidi="ar-SA"/>
        </w:rPr>
        <w:t xml:space="preserve">за </w:t>
      </w:r>
      <w:r w:rsidR="00696C02" w:rsidRPr="005B1511">
        <w:rPr>
          <w:rFonts w:ascii="Times New Roman" w:hAnsi="Times New Roman" w:cs="Times New Roman"/>
          <w:b/>
          <w:color w:val="auto"/>
          <w:szCs w:val="28"/>
          <w:lang w:bidi="ar-SA"/>
        </w:rPr>
        <w:t>201</w:t>
      </w:r>
      <w:r w:rsidR="005427BC">
        <w:rPr>
          <w:rFonts w:ascii="Times New Roman" w:hAnsi="Times New Roman" w:cs="Times New Roman"/>
          <w:b/>
          <w:color w:val="auto"/>
          <w:szCs w:val="28"/>
          <w:lang w:bidi="ar-SA"/>
        </w:rPr>
        <w:t>7</w:t>
      </w:r>
      <w:r w:rsidRPr="005B1511">
        <w:rPr>
          <w:rFonts w:ascii="Times New Roman" w:hAnsi="Times New Roman" w:cs="Times New Roman"/>
          <w:b/>
          <w:color w:val="auto"/>
          <w:szCs w:val="28"/>
          <w:lang w:bidi="ar-SA"/>
        </w:rPr>
        <w:t xml:space="preserve"> год</w:t>
      </w:r>
    </w:p>
    <w:p w:rsidR="00503BD0" w:rsidRPr="008A5B2A" w:rsidRDefault="00503BD0" w:rsidP="008A5B2A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Cs w:val="28"/>
          <w:lang w:bidi="ar-SA"/>
        </w:rPr>
      </w:pPr>
    </w:p>
    <w:p w:rsidR="00A147BF" w:rsidRPr="008A3103" w:rsidRDefault="00A147BF" w:rsidP="00A147B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954"/>
        <w:gridCol w:w="4801"/>
        <w:gridCol w:w="10206"/>
      </w:tblGrid>
      <w:tr w:rsidR="005B159B" w:rsidRPr="001648C9" w:rsidTr="00632036">
        <w:trPr>
          <w:trHeight w:val="1012"/>
          <w:tblHeader/>
          <w:jc w:val="center"/>
        </w:trPr>
        <w:tc>
          <w:tcPr>
            <w:tcW w:w="954" w:type="dxa"/>
            <w:vAlign w:val="center"/>
          </w:tcPr>
          <w:p w:rsidR="005B159B" w:rsidRPr="001648C9" w:rsidRDefault="005B159B" w:rsidP="00C03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8C9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br/>
              <w:t>п.п.</w:t>
            </w:r>
          </w:p>
        </w:tc>
        <w:tc>
          <w:tcPr>
            <w:tcW w:w="4801" w:type="dxa"/>
            <w:vAlign w:val="center"/>
          </w:tcPr>
          <w:p w:rsidR="005B159B" w:rsidRPr="001648C9" w:rsidRDefault="005B159B" w:rsidP="00C03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8C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0206" w:type="dxa"/>
            <w:vAlign w:val="center"/>
          </w:tcPr>
          <w:p w:rsidR="005B159B" w:rsidRPr="001648C9" w:rsidRDefault="005B159B" w:rsidP="005B1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8C9">
              <w:rPr>
                <w:rFonts w:ascii="Times New Roman" w:hAnsi="Times New Roman" w:cs="Times New Roman"/>
                <w:b/>
              </w:rPr>
              <w:t>Результаты реализации</w:t>
            </w:r>
          </w:p>
        </w:tc>
      </w:tr>
      <w:tr w:rsidR="000B3705" w:rsidRPr="001648C9" w:rsidTr="00632036">
        <w:trPr>
          <w:trHeight w:val="614"/>
          <w:jc w:val="center"/>
        </w:trPr>
        <w:tc>
          <w:tcPr>
            <w:tcW w:w="954" w:type="dxa"/>
          </w:tcPr>
          <w:p w:rsidR="000B3705" w:rsidRPr="001648C9" w:rsidRDefault="000B3705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8C9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01" w:type="dxa"/>
          </w:tcPr>
          <w:p w:rsidR="000B3705" w:rsidRPr="001648C9" w:rsidRDefault="000B3705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1648C9">
              <w:rPr>
                <w:rFonts w:ascii="Times New Roman" w:hAnsi="Times New Roman" w:cs="Times New Roman"/>
                <w:b/>
                <w:bCs/>
              </w:rPr>
              <w:t xml:space="preserve">Подпрограмма «Активная политика занятости и социальная поддержка безработных» </w:t>
            </w:r>
          </w:p>
        </w:tc>
        <w:tc>
          <w:tcPr>
            <w:tcW w:w="10206" w:type="dxa"/>
          </w:tcPr>
          <w:p w:rsidR="000B3705" w:rsidRPr="00635CD8" w:rsidRDefault="000B3705" w:rsidP="00635CD8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B3705" w:rsidRPr="005427BC" w:rsidTr="00632036">
        <w:trPr>
          <w:trHeight w:val="614"/>
          <w:jc w:val="center"/>
        </w:trPr>
        <w:tc>
          <w:tcPr>
            <w:tcW w:w="954" w:type="dxa"/>
          </w:tcPr>
          <w:p w:rsidR="000B3705" w:rsidRPr="00FB1173" w:rsidRDefault="000B3705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4801" w:type="dxa"/>
          </w:tcPr>
          <w:p w:rsidR="000B3705" w:rsidRPr="00FB1173" w:rsidRDefault="000B3705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Основное мероприятие «Прогнозирование ситуации на рынке труда»</w:t>
            </w:r>
          </w:p>
        </w:tc>
        <w:tc>
          <w:tcPr>
            <w:tcW w:w="10206" w:type="dxa"/>
          </w:tcPr>
          <w:p w:rsidR="000B3705" w:rsidRPr="00FB1173" w:rsidRDefault="005E354D" w:rsidP="001521D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739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 целью приведения содержания и структуры подготовки кадров в соответствие с потребностями рынка труда Забайкальского края ежегодно определяется профессионально-квалификационная структура перспективной потребности работодателей в рабочих кадрах и квалифицированных специалистах. Прогнозные показатели баланса трудовых ресурсов разработаны в целом по Забайкальскому краю по видам экономической деятельности в соответствии с ОКВЭД.</w:t>
            </w:r>
          </w:p>
        </w:tc>
      </w:tr>
      <w:tr w:rsidR="000B3705" w:rsidRPr="005427BC" w:rsidTr="00632036">
        <w:trPr>
          <w:trHeight w:val="614"/>
          <w:jc w:val="center"/>
        </w:trPr>
        <w:tc>
          <w:tcPr>
            <w:tcW w:w="954" w:type="dxa"/>
          </w:tcPr>
          <w:p w:rsidR="000B3705" w:rsidRPr="00FB1173" w:rsidRDefault="000B3705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1.1.1.1.</w:t>
            </w:r>
          </w:p>
        </w:tc>
        <w:tc>
          <w:tcPr>
            <w:tcW w:w="4801" w:type="dxa"/>
          </w:tcPr>
          <w:p w:rsidR="000B3705" w:rsidRPr="00FB1173" w:rsidRDefault="000B3705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FB1173">
              <w:rPr>
                <w:rFonts w:ascii="Times New Roman" w:hAnsi="Times New Roman" w:cs="Times New Roman"/>
              </w:rPr>
              <w:t>«Проведение ежегодного мониторинга ситуации на рынке труда по определению профессионально-квалификационной структуры перспективной потребности работодателей в рабочих кадрах и квалифицированных специалистах с начальным профессиональным образованием, средним профессиональным образованием, высшим образованием»</w:t>
            </w:r>
          </w:p>
        </w:tc>
        <w:tc>
          <w:tcPr>
            <w:tcW w:w="10206" w:type="dxa"/>
          </w:tcPr>
          <w:p w:rsidR="005E354D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 соответствии с Регламентом разработки </w:t>
            </w:r>
            <w:proofErr w:type="gramStart"/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ежегодного прогноза, утвержденного распоряжением Правительства Забайкальского края от 28 мая 2014 года № 324-р подготовлен</w:t>
            </w:r>
            <w:proofErr w:type="gramEnd"/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Прогноз потребности рынка труда Забайкальского края в рабочих кадрах и квалифицированных специалистах (далее – прогноз).</w:t>
            </w:r>
          </w:p>
          <w:p w:rsidR="005E354D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Прогноз сформирован на период 7 лет на основе данных органов исполнительной власти Забайкальского края, местного самоуправления муниципальных районов и городских округов Забайкальского края и инвесторов, реализующих или планирующих к реализации на территории Забайкальского края по состоянию на 1 января текущего года инвестиционные проекты. </w:t>
            </w:r>
          </w:p>
          <w:p w:rsidR="000B3705" w:rsidRPr="005E354D" w:rsidRDefault="000B3705" w:rsidP="003B4ED1">
            <w:pPr>
              <w:widowControl/>
              <w:ind w:firstLine="34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B3705" w:rsidRPr="005427BC" w:rsidTr="00632036">
        <w:trPr>
          <w:trHeight w:val="614"/>
          <w:jc w:val="center"/>
        </w:trPr>
        <w:tc>
          <w:tcPr>
            <w:tcW w:w="954" w:type="dxa"/>
          </w:tcPr>
          <w:p w:rsidR="000B3705" w:rsidRPr="00FB1173" w:rsidRDefault="000B3705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1.1.1.2.</w:t>
            </w:r>
          </w:p>
        </w:tc>
        <w:tc>
          <w:tcPr>
            <w:tcW w:w="4801" w:type="dxa"/>
          </w:tcPr>
          <w:p w:rsidR="000B3705" w:rsidRPr="00FB1173" w:rsidRDefault="000B3705" w:rsidP="00FB1173">
            <w:pPr>
              <w:rPr>
                <w:rFonts w:ascii="Times New Roman" w:hAnsi="Times New Roman" w:cs="Times New Roman"/>
                <w:bCs/>
              </w:rPr>
            </w:pPr>
            <w:r w:rsidRPr="00452C81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FB1173">
              <w:rPr>
                <w:rFonts w:ascii="Times New Roman" w:hAnsi="Times New Roman" w:cs="Times New Roman"/>
                <w:bCs/>
              </w:rPr>
              <w:t xml:space="preserve"> </w:t>
            </w:r>
            <w:r w:rsidR="00FB1173" w:rsidRPr="00FB1173">
              <w:rPr>
                <w:rFonts w:ascii="Times New Roman" w:hAnsi="Times New Roman" w:cs="Times New Roman"/>
                <w:bCs/>
              </w:rPr>
              <w:t>«Проведение ежегодного Прогноза потребности рынка труда в рабочих кадрах и квалифицированных специалистах по видам экономической деятельности в целях удовлетворения ежегодной потребности работодателей в рабочих кадрах и квалифицированных специалистах»</w:t>
            </w:r>
          </w:p>
        </w:tc>
        <w:tc>
          <w:tcPr>
            <w:tcW w:w="10206" w:type="dxa"/>
          </w:tcPr>
          <w:p w:rsidR="00AF0FA1" w:rsidRPr="00AF0FA1" w:rsidRDefault="00AF0FA1" w:rsidP="00AF0FA1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12D6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Наибольшую потребность экономика края испытывает в квалифицированных рабочих и служащих или 71 % от общей потребности, доля потребности в специалистах высшего образования составляет 16 %,  потребность в специалистах среднего звена – 13 %.</w:t>
            </w:r>
          </w:p>
          <w:p w:rsidR="000B3705" w:rsidRPr="005427BC" w:rsidRDefault="000B3705" w:rsidP="003B4ED1">
            <w:pPr>
              <w:ind w:firstLine="340"/>
              <w:jc w:val="both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 w:bidi="ar-SA"/>
              </w:rPr>
            </w:pPr>
          </w:p>
        </w:tc>
      </w:tr>
      <w:tr w:rsidR="000B3705" w:rsidRPr="005427BC" w:rsidTr="00632036">
        <w:trPr>
          <w:trHeight w:val="1460"/>
          <w:jc w:val="center"/>
        </w:trPr>
        <w:tc>
          <w:tcPr>
            <w:tcW w:w="954" w:type="dxa"/>
          </w:tcPr>
          <w:p w:rsidR="000B3705" w:rsidRPr="00FB1173" w:rsidRDefault="000B3705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lastRenderedPageBreak/>
              <w:t>1.1.1.3.</w:t>
            </w:r>
          </w:p>
        </w:tc>
        <w:tc>
          <w:tcPr>
            <w:tcW w:w="4801" w:type="dxa"/>
          </w:tcPr>
          <w:p w:rsidR="000B3705" w:rsidRPr="00FB1173" w:rsidRDefault="000B3705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FB1173">
              <w:rPr>
                <w:rFonts w:ascii="Times New Roman" w:hAnsi="Times New Roman" w:cs="Times New Roman"/>
              </w:rPr>
              <w:t>«Подготовка ежегодного прогноза баланса трудовых ресурсов края»</w:t>
            </w:r>
          </w:p>
        </w:tc>
        <w:tc>
          <w:tcPr>
            <w:tcW w:w="10206" w:type="dxa"/>
          </w:tcPr>
          <w:p w:rsidR="000B3705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 целях исполнения постановления Правительства Забайкальского края от 24 октября 2017 года № 446 и приказа Министерства труда и социальной защиты населения Забайкальского края от 27 октября 2017 года № 1882 на основе данных муниципальных образований и исполнительных органов власти края подготовлен Прогноз баланса трудовых ресурсов Забайкальского края на 2018 – 2020 годы. </w:t>
            </w:r>
          </w:p>
        </w:tc>
      </w:tr>
      <w:tr w:rsidR="000B3705" w:rsidRPr="005427BC" w:rsidTr="00632036">
        <w:trPr>
          <w:trHeight w:val="917"/>
          <w:jc w:val="center"/>
        </w:trPr>
        <w:tc>
          <w:tcPr>
            <w:tcW w:w="954" w:type="dxa"/>
          </w:tcPr>
          <w:p w:rsidR="000B3705" w:rsidRPr="00FB1173" w:rsidRDefault="000B3705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1.1.2.</w:t>
            </w:r>
          </w:p>
        </w:tc>
        <w:tc>
          <w:tcPr>
            <w:tcW w:w="4801" w:type="dxa"/>
          </w:tcPr>
          <w:p w:rsidR="000B3705" w:rsidRPr="00FB1173" w:rsidRDefault="000B3705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FB1173">
              <w:rPr>
                <w:rFonts w:ascii="Times New Roman" w:hAnsi="Times New Roman" w:cs="Times New Roman"/>
                <w:bCs/>
              </w:rPr>
              <w:t xml:space="preserve"> «Оптимизация привлечения иностранной рабочей силы</w:t>
            </w:r>
            <w:r w:rsidRPr="00FB1173">
              <w:rPr>
                <w:bCs/>
              </w:rPr>
              <w:t>»</w:t>
            </w:r>
          </w:p>
        </w:tc>
        <w:tc>
          <w:tcPr>
            <w:tcW w:w="10206" w:type="dxa"/>
          </w:tcPr>
          <w:p w:rsidR="000B3705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За период 2012-2017 гг. квота на привлечение иностранных работников для Забайкальского края снизилась более чем в 3,8 раза, с 16 875 до 4 405 разрешений на работу. </w:t>
            </w:r>
            <w:proofErr w:type="gramStart"/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2017 году квота на привлечение иностранных работников исчерпана на 77,4 %, что больше чем в 2016 году на 6,6 процентных пункта.</w:t>
            </w:r>
            <w:proofErr w:type="gramEnd"/>
          </w:p>
        </w:tc>
      </w:tr>
      <w:tr w:rsidR="00FB1173" w:rsidRPr="005427BC" w:rsidTr="00632036">
        <w:trPr>
          <w:trHeight w:val="614"/>
          <w:jc w:val="center"/>
        </w:trPr>
        <w:tc>
          <w:tcPr>
            <w:tcW w:w="954" w:type="dxa"/>
          </w:tcPr>
          <w:p w:rsidR="00FB1173" w:rsidRPr="005427BC" w:rsidRDefault="00FB1173" w:rsidP="00A966E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1.1.2.1.</w:t>
            </w:r>
          </w:p>
        </w:tc>
        <w:tc>
          <w:tcPr>
            <w:tcW w:w="4801" w:type="dxa"/>
          </w:tcPr>
          <w:p w:rsidR="00FB1173" w:rsidRPr="00FB1173" w:rsidRDefault="00FB1173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FB1173">
              <w:rPr>
                <w:rFonts w:ascii="Times New Roman" w:hAnsi="Times New Roman" w:cs="Times New Roman"/>
                <w:bCs/>
              </w:rPr>
              <w:t>«Оценка эффективности использования иностранных работников в экономике края»</w:t>
            </w:r>
          </w:p>
        </w:tc>
        <w:tc>
          <w:tcPr>
            <w:tcW w:w="10206" w:type="dxa"/>
          </w:tcPr>
          <w:p w:rsidR="00FB1173" w:rsidRPr="005427BC" w:rsidRDefault="005E354D" w:rsidP="005E354D">
            <w:pPr>
              <w:ind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 итогам проведенной оценки эффективности доля целевых показателей, по которым достигнуты установленные контрольные значения, в общем количестве целевых показателей эффективности использования иностранных граждан в 2017 году составила 87,5 % при установленном эффективном плановом значении не менее 70 %. </w:t>
            </w:r>
          </w:p>
        </w:tc>
      </w:tr>
      <w:tr w:rsidR="00FB1173" w:rsidRPr="005427BC" w:rsidTr="00632036">
        <w:trPr>
          <w:trHeight w:val="614"/>
          <w:jc w:val="center"/>
        </w:trPr>
        <w:tc>
          <w:tcPr>
            <w:tcW w:w="954" w:type="dxa"/>
          </w:tcPr>
          <w:p w:rsidR="00FB1173" w:rsidRPr="00FB1173" w:rsidRDefault="00FB1173" w:rsidP="00FB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1.1.2.2.</w:t>
            </w:r>
          </w:p>
        </w:tc>
        <w:tc>
          <w:tcPr>
            <w:tcW w:w="4801" w:type="dxa"/>
          </w:tcPr>
          <w:p w:rsidR="00FB1173" w:rsidRPr="00FB1173" w:rsidRDefault="00FB1173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FB1173">
              <w:rPr>
                <w:rFonts w:ascii="Times New Roman" w:hAnsi="Times New Roman" w:cs="Times New Roman"/>
              </w:rPr>
              <w:t xml:space="preserve"> «Организационное обеспечение деятельности Межведомственной комиссии Забайкальского края по вопросам привлечения и использования иностранных работников»</w:t>
            </w:r>
          </w:p>
        </w:tc>
        <w:tc>
          <w:tcPr>
            <w:tcW w:w="10206" w:type="dxa"/>
          </w:tcPr>
          <w:p w:rsidR="005E354D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2017 году проведено 8 заседаний Межведомственной комиссии, на которых рассмотрена 351 заявка работодателей, в том числе:</w:t>
            </w:r>
          </w:p>
          <w:p w:rsidR="005E354D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113 заявок об увеличении потребности в привлечении иностранных работников на 2017 год на 2 418 разрешений на работу.</w:t>
            </w:r>
          </w:p>
          <w:p w:rsidR="005E354D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 заявок об уменьшении потребности в привлечении иностранных работников на 2017 год на 1 651 разрешение на работу;</w:t>
            </w:r>
          </w:p>
          <w:p w:rsidR="00FB1173" w:rsidRPr="005E354D" w:rsidRDefault="005E354D" w:rsidP="005E354D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5E354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213 заявок о потребности в привлечении иностранных работников на 2018 год на 10 006 разрешений на работу.</w:t>
            </w:r>
          </w:p>
        </w:tc>
      </w:tr>
      <w:tr w:rsidR="00FB1173" w:rsidRPr="005427BC" w:rsidTr="00632036">
        <w:trPr>
          <w:trHeight w:val="614"/>
          <w:jc w:val="center"/>
        </w:trPr>
        <w:tc>
          <w:tcPr>
            <w:tcW w:w="954" w:type="dxa"/>
          </w:tcPr>
          <w:p w:rsidR="00FB1173" w:rsidRPr="00FB1173" w:rsidRDefault="00FB1173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1.1.2.2.</w:t>
            </w:r>
          </w:p>
        </w:tc>
        <w:tc>
          <w:tcPr>
            <w:tcW w:w="4801" w:type="dxa"/>
          </w:tcPr>
          <w:p w:rsidR="00FB1173" w:rsidRPr="00FB1173" w:rsidRDefault="00FB1173" w:rsidP="003B4ED1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FB1173">
              <w:rPr>
                <w:rFonts w:ascii="Times New Roman" w:hAnsi="Times New Roman" w:cs="Times New Roman"/>
              </w:rPr>
              <w:t xml:space="preserve"> «Содействие в приоритетном порядке трудоустройству граждан Российской Федерации на вакантные и создаваемые рабочие места, заявленные работодателями для привлечения иностранных работников»</w:t>
            </w:r>
          </w:p>
        </w:tc>
        <w:tc>
          <w:tcPr>
            <w:tcW w:w="10206" w:type="dxa"/>
          </w:tcPr>
          <w:p w:rsidR="00A56200" w:rsidRPr="00A56200" w:rsidRDefault="00A56200" w:rsidP="00A56200">
            <w:pPr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5620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 подготовке предложений на выдачу иностранным гражданам разрешений в Забайкальском крае, прежде всего, рассматривается нецелесообразность привлечения иностранных работников по тем профессиям, должностям, специальностям, которые должны быть и могут быть замещены гражданами РФ.</w:t>
            </w:r>
          </w:p>
          <w:p w:rsidR="00FB1173" w:rsidRPr="005427BC" w:rsidRDefault="00FB1173" w:rsidP="003B4ED1">
            <w:pPr>
              <w:ind w:firstLine="34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1173" w:rsidRPr="005427BC" w:rsidTr="00632036">
        <w:trPr>
          <w:trHeight w:val="614"/>
          <w:jc w:val="center"/>
        </w:trPr>
        <w:tc>
          <w:tcPr>
            <w:tcW w:w="954" w:type="dxa"/>
          </w:tcPr>
          <w:p w:rsidR="00FB1173" w:rsidRPr="00FB1173" w:rsidRDefault="00FB1173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1.1.3.</w:t>
            </w:r>
          </w:p>
        </w:tc>
        <w:tc>
          <w:tcPr>
            <w:tcW w:w="4801" w:type="dxa"/>
          </w:tcPr>
          <w:p w:rsidR="00FB1173" w:rsidRPr="00FB1173" w:rsidRDefault="00FB1173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 xml:space="preserve">Основное мероприятие «Обеспечение потребности в кадрах и повышение качества рабочей силы через предоставление государственных услуг в </w:t>
            </w:r>
            <w:r w:rsidRPr="00FB1173">
              <w:rPr>
                <w:rFonts w:ascii="Times New Roman" w:hAnsi="Times New Roman" w:cs="Times New Roman"/>
                <w:b/>
                <w:bCs/>
              </w:rPr>
              <w:lastRenderedPageBreak/>
              <w:t>области содействия занятости населения»</w:t>
            </w:r>
          </w:p>
        </w:tc>
        <w:tc>
          <w:tcPr>
            <w:tcW w:w="10206" w:type="dxa"/>
          </w:tcPr>
          <w:p w:rsidR="00FB1173" w:rsidRPr="005427BC" w:rsidRDefault="00A56200" w:rsidP="00712D6B">
            <w:pPr>
              <w:ind w:firstLine="570"/>
              <w:rPr>
                <w:rFonts w:ascii="Times New Roman" w:hAnsi="Times New Roman" w:cs="Times New Roman"/>
                <w:highlight w:val="yellow"/>
              </w:rPr>
            </w:pPr>
            <w:r w:rsidRPr="00712D6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Численность трудоустроенных граждан – 15 846 человек; получили единовременную финансовую помощь при соответствующей государственной регистрации предпринимательской деятельности – 1 человек; получили услугу по информированию – 149 584 человек</w:t>
            </w:r>
            <w:r w:rsidRPr="000B370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FB1173" w:rsidRPr="005427BC" w:rsidTr="00632036">
        <w:trPr>
          <w:trHeight w:val="614"/>
          <w:jc w:val="center"/>
        </w:trPr>
        <w:tc>
          <w:tcPr>
            <w:tcW w:w="954" w:type="dxa"/>
          </w:tcPr>
          <w:p w:rsidR="00FB1173" w:rsidRPr="00FB1173" w:rsidRDefault="00FB1173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lastRenderedPageBreak/>
              <w:t>1.1.3.1.</w:t>
            </w:r>
          </w:p>
        </w:tc>
        <w:tc>
          <w:tcPr>
            <w:tcW w:w="4801" w:type="dxa"/>
          </w:tcPr>
          <w:p w:rsidR="00FB1173" w:rsidRPr="00FB1173" w:rsidRDefault="00FB1173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FB1173">
              <w:rPr>
                <w:rFonts w:ascii="Times New Roman" w:hAnsi="Times New Roman" w:cs="Times New Roman"/>
              </w:rPr>
              <w:t xml:space="preserve"> « Содействие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10206" w:type="dxa"/>
          </w:tcPr>
          <w:p w:rsidR="00FB1173" w:rsidRPr="005427BC" w:rsidRDefault="002642A2" w:rsidP="00712D6B">
            <w:pPr>
              <w:ind w:firstLine="57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18D7">
              <w:rPr>
                <w:rFonts w:ascii="Times New Roman" w:hAnsi="Times New Roman" w:cs="Times New Roman"/>
              </w:rPr>
              <w:t xml:space="preserve">Трудоустроено </w:t>
            </w:r>
            <w:r>
              <w:rPr>
                <w:rFonts w:ascii="Times New Roman" w:hAnsi="Times New Roman" w:cs="Times New Roman"/>
              </w:rPr>
              <w:t>15 846</w:t>
            </w:r>
            <w:r w:rsidRPr="00B518D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B1173" w:rsidRPr="005427BC" w:rsidTr="00632036">
        <w:trPr>
          <w:trHeight w:val="614"/>
          <w:jc w:val="center"/>
        </w:trPr>
        <w:tc>
          <w:tcPr>
            <w:tcW w:w="954" w:type="dxa"/>
          </w:tcPr>
          <w:p w:rsidR="00FB1173" w:rsidRPr="00FB1173" w:rsidRDefault="00FB1173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1.1.3.2.</w:t>
            </w:r>
          </w:p>
        </w:tc>
        <w:tc>
          <w:tcPr>
            <w:tcW w:w="4801" w:type="dxa"/>
          </w:tcPr>
          <w:p w:rsidR="00FB1173" w:rsidRPr="00FB1173" w:rsidRDefault="00FB1173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FB1173">
              <w:rPr>
                <w:rFonts w:ascii="Times New Roman" w:hAnsi="Times New Roman" w:cs="Times New Roman"/>
              </w:rPr>
              <w:t xml:space="preserve">«Развитие предпринимательской инициативы безработных граждан» </w:t>
            </w:r>
          </w:p>
        </w:tc>
        <w:tc>
          <w:tcPr>
            <w:tcW w:w="10206" w:type="dxa"/>
          </w:tcPr>
          <w:p w:rsidR="00FB1173" w:rsidRPr="005427BC" w:rsidRDefault="002642A2" w:rsidP="00D36943">
            <w:pPr>
              <w:ind w:firstLine="57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42A2">
              <w:rPr>
                <w:rFonts w:ascii="Times New Roman" w:hAnsi="Times New Roman" w:cs="Times New Roman"/>
              </w:rPr>
              <w:t xml:space="preserve">олучили государственную услугу по содействию </w:t>
            </w:r>
            <w:proofErr w:type="spellStart"/>
            <w:r w:rsidRPr="002642A2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94 безработных гражданина</w:t>
            </w:r>
            <w:r w:rsidR="00D3694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B1173" w:rsidRPr="005427BC" w:rsidTr="00632036">
        <w:trPr>
          <w:trHeight w:val="614"/>
          <w:jc w:val="center"/>
        </w:trPr>
        <w:tc>
          <w:tcPr>
            <w:tcW w:w="954" w:type="dxa"/>
          </w:tcPr>
          <w:p w:rsidR="00FB1173" w:rsidRPr="00FB1173" w:rsidRDefault="00FB1173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1.1.3.3.</w:t>
            </w:r>
          </w:p>
        </w:tc>
        <w:tc>
          <w:tcPr>
            <w:tcW w:w="4801" w:type="dxa"/>
          </w:tcPr>
          <w:p w:rsidR="00FB1173" w:rsidRPr="00FB1173" w:rsidRDefault="00FB1173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FB1173">
              <w:rPr>
                <w:rFonts w:ascii="Times New Roman" w:hAnsi="Times New Roman" w:cs="Times New Roman"/>
              </w:rPr>
              <w:t xml:space="preserve"> «Информирование о положении на рынке труда Забайкальского края и организация ярмарок вакансий и учебных рабочих мест»</w:t>
            </w:r>
          </w:p>
        </w:tc>
        <w:tc>
          <w:tcPr>
            <w:tcW w:w="10206" w:type="dxa"/>
          </w:tcPr>
          <w:p w:rsidR="00FB1173" w:rsidRPr="005427BC" w:rsidRDefault="002642A2" w:rsidP="00D36943">
            <w:pPr>
              <w:widowControl/>
              <w:ind w:firstLine="526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A562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A562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584</w:t>
            </w:r>
            <w:r w:rsidRPr="004071A3">
              <w:rPr>
                <w:rFonts w:eastAsiaTheme="minorHAnsi"/>
                <w:sz w:val="28"/>
                <w:szCs w:val="28"/>
              </w:rPr>
              <w:t xml:space="preserve"> </w:t>
            </w:r>
            <w:r w:rsidRPr="00B518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человек получили государственную услугу по информированию о ситуации 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рынке труда, проведено </w:t>
            </w:r>
            <w:r w:rsidRPr="002642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</w:t>
            </w:r>
            <w:r w:rsidRPr="00B518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ярмарки вакансий и учебных рабочих мест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FB1173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1.1.4.</w:t>
            </w:r>
          </w:p>
        </w:tc>
        <w:tc>
          <w:tcPr>
            <w:tcW w:w="4801" w:type="dxa"/>
          </w:tcPr>
          <w:p w:rsidR="00D04AD1" w:rsidRPr="00FB1173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Основное мероприятие «Повышение конкурентоспособности граждан на региональном рынке труда»</w:t>
            </w:r>
          </w:p>
        </w:tc>
        <w:tc>
          <w:tcPr>
            <w:tcW w:w="10206" w:type="dxa"/>
          </w:tcPr>
          <w:p w:rsidR="00D04AD1" w:rsidRDefault="00D04AD1" w:rsidP="00712D6B">
            <w:pPr>
              <w:widowControl/>
              <w:ind w:firstLine="5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7580</w:t>
            </w:r>
            <w:r w:rsidRPr="00B518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 получили услуги по социальной адаптации и психологической поддержке;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04AD1" w:rsidRPr="00B518D7" w:rsidRDefault="00D04AD1" w:rsidP="00D04AD1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4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23 737</w:t>
            </w:r>
            <w:r w:rsidRPr="00B518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 получили услуги по профессиональной ориентации;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04AD1" w:rsidRPr="00B518D7" w:rsidRDefault="00D04AD1" w:rsidP="00D04AD1">
            <w:pPr>
              <w:jc w:val="both"/>
              <w:rPr>
                <w:rFonts w:ascii="Times New Roman" w:hAnsi="Times New Roman" w:cs="Times New Roman"/>
              </w:rPr>
            </w:pPr>
            <w:r w:rsidRPr="00D04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518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безработных граждан приступили к профессиональному обучению или дополнительному профессиональному образованию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ED35AB" w:rsidRPr="005427BC" w:rsidTr="00632036">
        <w:trPr>
          <w:trHeight w:val="614"/>
          <w:jc w:val="center"/>
        </w:trPr>
        <w:tc>
          <w:tcPr>
            <w:tcW w:w="954" w:type="dxa"/>
          </w:tcPr>
          <w:p w:rsidR="00ED35AB" w:rsidRPr="00FB1173" w:rsidRDefault="00ED35AB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1.1.4.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</w:tcPr>
          <w:p w:rsidR="00ED35AB" w:rsidRPr="00ED35AB" w:rsidRDefault="00ED35AB" w:rsidP="00ED35AB">
            <w:pPr>
              <w:rPr>
                <w:rFonts w:ascii="Times New Roman" w:hAnsi="Times New Roman" w:cs="Times New Roman"/>
                <w:bCs/>
              </w:rPr>
            </w:pPr>
            <w:r w:rsidRPr="00ED35AB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ED35AB">
              <w:rPr>
                <w:rFonts w:ascii="Times New Roman" w:hAnsi="Times New Roman" w:cs="Times New Roman"/>
                <w:bCs/>
              </w:rPr>
              <w:t>«Психологическая поддержка безработных граждан;  социальная адаптация безработных граждан»</w:t>
            </w:r>
          </w:p>
          <w:p w:rsidR="00ED35AB" w:rsidRPr="00FB1173" w:rsidRDefault="00ED35AB" w:rsidP="006330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</w:tcPr>
          <w:p w:rsidR="00ED35AB" w:rsidRDefault="00ED35AB" w:rsidP="00712D6B">
            <w:pPr>
              <w:widowControl/>
              <w:ind w:firstLine="5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7580</w:t>
            </w:r>
            <w:r w:rsidRPr="00B518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 получили услуги по социальной адаптации и психологической поддержке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ED35AB" w:rsidRPr="005427BC" w:rsidTr="00632036">
        <w:trPr>
          <w:trHeight w:val="614"/>
          <w:jc w:val="center"/>
        </w:trPr>
        <w:tc>
          <w:tcPr>
            <w:tcW w:w="954" w:type="dxa"/>
          </w:tcPr>
          <w:p w:rsidR="00ED35AB" w:rsidRPr="00FB1173" w:rsidRDefault="00ED35AB" w:rsidP="00ED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1.1.4.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</w:tcPr>
          <w:p w:rsidR="00ED35AB" w:rsidRPr="00ED35AB" w:rsidRDefault="00ED35AB" w:rsidP="00ED35AB">
            <w:pPr>
              <w:rPr>
                <w:rFonts w:ascii="Times New Roman" w:hAnsi="Times New Roman" w:cs="Times New Roman"/>
                <w:bCs/>
              </w:rPr>
            </w:pPr>
            <w:r w:rsidRPr="00ED35AB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ED35AB">
              <w:rPr>
                <w:rFonts w:ascii="Times New Roman" w:hAnsi="Times New Roman" w:cs="Times New Roman"/>
                <w:bCs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</w:t>
            </w:r>
            <w:r>
              <w:rPr>
                <w:rFonts w:ascii="Times New Roman" w:hAnsi="Times New Roman" w:cs="Times New Roman"/>
                <w:bCs/>
              </w:rPr>
              <w:t>о профессионального образования»</w:t>
            </w:r>
          </w:p>
          <w:p w:rsidR="00ED35AB" w:rsidRPr="00FB1173" w:rsidRDefault="00ED35AB" w:rsidP="006330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</w:tcPr>
          <w:p w:rsidR="00ED35AB" w:rsidRDefault="00ED35AB" w:rsidP="00712D6B">
            <w:pPr>
              <w:widowControl/>
              <w:ind w:firstLine="5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4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23 737</w:t>
            </w:r>
            <w:r w:rsidRPr="00B518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 получили услуги по профессиональной ориентации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FB1173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73">
              <w:rPr>
                <w:rFonts w:ascii="Times New Roman" w:hAnsi="Times New Roman" w:cs="Times New Roman"/>
                <w:b/>
              </w:rPr>
              <w:t>1.1.5.</w:t>
            </w:r>
          </w:p>
        </w:tc>
        <w:tc>
          <w:tcPr>
            <w:tcW w:w="4801" w:type="dxa"/>
          </w:tcPr>
          <w:p w:rsidR="00D04AD1" w:rsidRPr="00FB1173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FB1173">
              <w:rPr>
                <w:rFonts w:ascii="Times New Roman" w:hAnsi="Times New Roman" w:cs="Times New Roman"/>
                <w:b/>
                <w:bCs/>
              </w:rPr>
              <w:t>Основное мероприятие «Социальные выплаты безработным гражданам»</w:t>
            </w:r>
          </w:p>
        </w:tc>
        <w:tc>
          <w:tcPr>
            <w:tcW w:w="10206" w:type="dxa"/>
          </w:tcPr>
          <w:p w:rsidR="00D04AD1" w:rsidRPr="005427BC" w:rsidRDefault="00D04AD1" w:rsidP="00712D6B">
            <w:pPr>
              <w:ind w:left="3"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18D7">
              <w:rPr>
                <w:rFonts w:ascii="Times New Roman" w:hAnsi="Times New Roman" w:cs="Times New Roman"/>
              </w:rPr>
              <w:t xml:space="preserve">Среднемесячная численность безработных граждан, получающих социальные выплаты, составила </w:t>
            </w:r>
            <w:r>
              <w:rPr>
                <w:rFonts w:ascii="Times New Roman" w:hAnsi="Times New Roman" w:cs="Times New Roman"/>
              </w:rPr>
              <w:t xml:space="preserve">8 233 </w:t>
            </w:r>
            <w:r w:rsidRPr="00B518D7"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452C81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lastRenderedPageBreak/>
              <w:t>1.3.</w:t>
            </w:r>
          </w:p>
        </w:tc>
        <w:tc>
          <w:tcPr>
            <w:tcW w:w="4801" w:type="dxa"/>
          </w:tcPr>
          <w:p w:rsidR="00D04AD1" w:rsidRPr="00452C81" w:rsidRDefault="00D04AD1" w:rsidP="00633033">
            <w:pPr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t xml:space="preserve">Подпрограмма «Развитие институтов рынка труда» </w:t>
            </w:r>
          </w:p>
        </w:tc>
        <w:tc>
          <w:tcPr>
            <w:tcW w:w="10206" w:type="dxa"/>
          </w:tcPr>
          <w:p w:rsidR="00D04AD1" w:rsidRPr="008F38F3" w:rsidRDefault="00D04AD1" w:rsidP="006B388C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452C81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4801" w:type="dxa"/>
          </w:tcPr>
          <w:p w:rsidR="00D04AD1" w:rsidRPr="00452C81" w:rsidRDefault="00D04AD1" w:rsidP="00633033">
            <w:pPr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t>Основное мероприятие «Мероприятия, направленные на повышение денежных доходов населения»</w:t>
            </w:r>
          </w:p>
        </w:tc>
        <w:tc>
          <w:tcPr>
            <w:tcW w:w="10206" w:type="dxa"/>
          </w:tcPr>
          <w:p w:rsidR="008F38F3" w:rsidRPr="008F38F3" w:rsidRDefault="008F38F3" w:rsidP="00712D6B">
            <w:pPr>
              <w:ind w:firstLine="570"/>
              <w:jc w:val="both"/>
              <w:rPr>
                <w:rFonts w:ascii="Times New Roman" w:hAnsi="Times New Roman" w:cs="Times New Roman"/>
              </w:rPr>
            </w:pPr>
            <w:r w:rsidRPr="008F38F3">
              <w:rPr>
                <w:rFonts w:ascii="Times New Roman" w:hAnsi="Times New Roman" w:cs="Times New Roman"/>
              </w:rPr>
              <w:t xml:space="preserve">В течение 2017 года осуществлялась реализация мероприятий, направленных на повышение денежных доходов населения. Обеспечена 100% полнота разработки правовых актов по вопросам </w:t>
            </w:r>
            <w:proofErr w:type="gramStart"/>
            <w:r w:rsidRPr="008F38F3">
              <w:rPr>
                <w:rFonts w:ascii="Times New Roman" w:hAnsi="Times New Roman" w:cs="Times New Roman"/>
              </w:rPr>
              <w:t>совершенствования оплаты труда работников бюджетной сферы</w:t>
            </w:r>
            <w:proofErr w:type="gramEnd"/>
            <w:r w:rsidRPr="008F38F3">
              <w:rPr>
                <w:rFonts w:ascii="Times New Roman" w:hAnsi="Times New Roman" w:cs="Times New Roman"/>
              </w:rPr>
              <w:t>.</w:t>
            </w:r>
          </w:p>
          <w:p w:rsidR="00D04AD1" w:rsidRPr="008F38F3" w:rsidRDefault="00D04AD1" w:rsidP="008F3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394"/>
          <w:jc w:val="center"/>
        </w:trPr>
        <w:tc>
          <w:tcPr>
            <w:tcW w:w="954" w:type="dxa"/>
          </w:tcPr>
          <w:p w:rsidR="00D04AD1" w:rsidRPr="00452C81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t>1.3.1.1.</w:t>
            </w:r>
          </w:p>
        </w:tc>
        <w:tc>
          <w:tcPr>
            <w:tcW w:w="4801" w:type="dxa"/>
          </w:tcPr>
          <w:p w:rsidR="00D04AD1" w:rsidRPr="00452C81" w:rsidRDefault="00D04AD1" w:rsidP="00633033">
            <w:pPr>
              <w:rPr>
                <w:rFonts w:ascii="Times New Roman" w:hAnsi="Times New Roman" w:cs="Times New Roman"/>
              </w:rPr>
            </w:pPr>
            <w:r w:rsidRPr="00452C81">
              <w:rPr>
                <w:rFonts w:ascii="Times New Roman" w:hAnsi="Times New Roman" w:cs="Times New Roman"/>
                <w:b/>
              </w:rPr>
              <w:t>Мероприятие</w:t>
            </w:r>
            <w:r w:rsidRPr="00452C81">
              <w:rPr>
                <w:rFonts w:ascii="Times New Roman" w:hAnsi="Times New Roman" w:cs="Times New Roman"/>
              </w:rPr>
              <w:t xml:space="preserve"> «Разработка проектов нормативных правовых актов по вопросам оплаты труда»</w:t>
            </w:r>
          </w:p>
        </w:tc>
        <w:tc>
          <w:tcPr>
            <w:tcW w:w="10206" w:type="dxa"/>
          </w:tcPr>
          <w:p w:rsidR="00D04AD1" w:rsidRPr="00D05AF7" w:rsidRDefault="008F38F3" w:rsidP="008F38F3">
            <w:pPr>
              <w:ind w:firstLine="570"/>
              <w:jc w:val="both"/>
              <w:rPr>
                <w:rFonts w:ascii="Times New Roman" w:hAnsi="Times New Roman" w:cs="Times New Roman"/>
              </w:rPr>
            </w:pPr>
            <w:r w:rsidRPr="008F38F3">
              <w:rPr>
                <w:rFonts w:ascii="Times New Roman" w:hAnsi="Times New Roman" w:cs="Times New Roman"/>
              </w:rPr>
              <w:t>Осуществлялось совершенствование нормативной правовой базы Забайкальского края по вопросам оплаты труда. Принято 19 нормативных правовых актов по вопросам оплаты труда, в том числе: 7 законов Забайкальского края, 9 постановлений Правительства Забайкальского края, 3 распоряжения Правительства Забайкальского края, 1 приказ об утверждении методических рекомендаций.</w:t>
            </w:r>
          </w:p>
        </w:tc>
      </w:tr>
      <w:tr w:rsidR="00D04AD1" w:rsidRPr="005427BC" w:rsidTr="00632036">
        <w:trPr>
          <w:trHeight w:val="298"/>
          <w:jc w:val="center"/>
        </w:trPr>
        <w:tc>
          <w:tcPr>
            <w:tcW w:w="954" w:type="dxa"/>
          </w:tcPr>
          <w:p w:rsidR="00D04AD1" w:rsidRPr="00452C81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t>1.3.1.2.</w:t>
            </w:r>
          </w:p>
        </w:tc>
        <w:tc>
          <w:tcPr>
            <w:tcW w:w="4801" w:type="dxa"/>
          </w:tcPr>
          <w:p w:rsidR="00D04AD1" w:rsidRPr="00452C81" w:rsidRDefault="00D04AD1" w:rsidP="00633033">
            <w:pPr>
              <w:rPr>
                <w:rFonts w:ascii="Times New Roman" w:hAnsi="Times New Roman" w:cs="Times New Roman"/>
              </w:rPr>
            </w:pPr>
            <w:r w:rsidRPr="00452C81">
              <w:rPr>
                <w:rFonts w:ascii="Times New Roman" w:hAnsi="Times New Roman" w:cs="Times New Roman"/>
                <w:b/>
              </w:rPr>
              <w:t>Мероприятие</w:t>
            </w:r>
            <w:r w:rsidRPr="00452C81">
              <w:rPr>
                <w:rFonts w:ascii="Times New Roman" w:hAnsi="Times New Roman" w:cs="Times New Roman"/>
              </w:rPr>
              <w:t xml:space="preserve"> «Мониторинг </w:t>
            </w:r>
            <w:proofErr w:type="gramStart"/>
            <w:r w:rsidRPr="00452C81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452C81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гг., утвержденной распоряжением Правительства Российской Федерации от 26 ноября 2012 г. № 2190-р»</w:t>
            </w:r>
          </w:p>
        </w:tc>
        <w:tc>
          <w:tcPr>
            <w:tcW w:w="10206" w:type="dxa"/>
          </w:tcPr>
          <w:p w:rsidR="00D05AF7" w:rsidRPr="00D05AF7" w:rsidRDefault="00D05AF7" w:rsidP="00B61D8A">
            <w:pPr>
              <w:ind w:firstLine="570"/>
              <w:jc w:val="both"/>
              <w:rPr>
                <w:rFonts w:ascii="Times New Roman" w:hAnsi="Times New Roman" w:cs="Times New Roman"/>
              </w:rPr>
            </w:pPr>
            <w:r w:rsidRPr="00D05AF7">
              <w:rPr>
                <w:rFonts w:ascii="Times New Roman" w:hAnsi="Times New Roman" w:cs="Times New Roman"/>
              </w:rPr>
              <w:t xml:space="preserve">В 2017 году совместно с исполнительными органами государственной власти и органами местного самоуправления Забайкальского края организован и проведен мониторинг </w:t>
            </w:r>
            <w:proofErr w:type="gramStart"/>
            <w:r w:rsidRPr="00D05AF7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D05AF7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годы (далее – Программа) в два этапа (I полугодие и год). Обеспечен 100% охват государственных (муниципальных) учреждений мониторингом поэтапного совершенствования системы оплаты труда при плановом значении показателя – 100%.</w:t>
            </w:r>
          </w:p>
          <w:p w:rsidR="00D04AD1" w:rsidRPr="00D05AF7" w:rsidRDefault="00D04AD1" w:rsidP="00D05A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  <w:shd w:val="clear" w:color="auto" w:fill="auto"/>
          </w:tcPr>
          <w:p w:rsidR="00D04AD1" w:rsidRPr="00452C81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t>1.3.1.3.</w:t>
            </w:r>
          </w:p>
        </w:tc>
        <w:tc>
          <w:tcPr>
            <w:tcW w:w="4801" w:type="dxa"/>
            <w:shd w:val="clear" w:color="auto" w:fill="auto"/>
          </w:tcPr>
          <w:p w:rsidR="00D04AD1" w:rsidRPr="00452C81" w:rsidRDefault="00D04AD1" w:rsidP="00633033">
            <w:pPr>
              <w:rPr>
                <w:rFonts w:ascii="Times New Roman" w:hAnsi="Times New Roman" w:cs="Times New Roman"/>
              </w:rPr>
            </w:pPr>
            <w:r w:rsidRPr="00452C81">
              <w:rPr>
                <w:rFonts w:ascii="Times New Roman" w:hAnsi="Times New Roman" w:cs="Times New Roman"/>
                <w:b/>
              </w:rPr>
              <w:t>Мероприятие</w:t>
            </w:r>
            <w:r w:rsidRPr="00452C81">
              <w:rPr>
                <w:rFonts w:ascii="Times New Roman" w:hAnsi="Times New Roman" w:cs="Times New Roman"/>
              </w:rPr>
              <w:t xml:space="preserve"> «Мониторинг численности и оплаты труда работников бюджетного сектора экономики, принимающих непосредственное участие в оказании государственных и муниципальных услуг»</w:t>
            </w:r>
          </w:p>
        </w:tc>
        <w:tc>
          <w:tcPr>
            <w:tcW w:w="10206" w:type="dxa"/>
          </w:tcPr>
          <w:p w:rsidR="00D04AD1" w:rsidRPr="00B61D8A" w:rsidRDefault="00D05AF7" w:rsidP="00B61D8A">
            <w:pPr>
              <w:ind w:firstLine="57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1D8A">
              <w:rPr>
                <w:rFonts w:ascii="Times New Roman" w:hAnsi="Times New Roman" w:cs="Times New Roman"/>
              </w:rPr>
              <w:t>В целях осуществления оценки исполнения указов Президента РФ от 07 мая 2012 года № 597,от 01 июня 2012 года № 761 и от 28 декабря 2012 года № 1688, в части поэтапного повышения оплаты труда отдельных категорий работников бюджетной сферы, в 2017 году ежеквартально проводился мониторинг численности и оплаты труда работников бюджетного сектора экономики, принимающих непосредственное участие в оказании государственных и муниципальных</w:t>
            </w:r>
            <w:proofErr w:type="gramEnd"/>
            <w:r w:rsidRPr="00B61D8A">
              <w:rPr>
                <w:rFonts w:ascii="Times New Roman" w:hAnsi="Times New Roman" w:cs="Times New Roman"/>
              </w:rPr>
              <w:t xml:space="preserve"> услуг. Обеспечен 100 % охват мониторингом сети государственных и муниципальных учреждений, принимающих участие в оказании государственных и муниципальных услуг. 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5427BC" w:rsidRDefault="00D04AD1" w:rsidP="006330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52C81">
              <w:rPr>
                <w:rFonts w:ascii="Times New Roman" w:hAnsi="Times New Roman" w:cs="Times New Roman"/>
                <w:b/>
              </w:rPr>
              <w:t>1.3.1.4.</w:t>
            </w:r>
          </w:p>
        </w:tc>
        <w:tc>
          <w:tcPr>
            <w:tcW w:w="4801" w:type="dxa"/>
          </w:tcPr>
          <w:p w:rsidR="00D04AD1" w:rsidRPr="005427BC" w:rsidRDefault="00D04AD1" w:rsidP="00B61D8A">
            <w:pPr>
              <w:rPr>
                <w:rFonts w:ascii="Times New Roman" w:hAnsi="Times New Roman" w:cs="Times New Roman"/>
                <w:highlight w:val="yellow"/>
              </w:rPr>
            </w:pPr>
            <w:r w:rsidRPr="00452C81">
              <w:rPr>
                <w:rFonts w:ascii="Times New Roman" w:hAnsi="Times New Roman" w:cs="Times New Roman"/>
                <w:b/>
              </w:rPr>
              <w:t>Мероприятие</w:t>
            </w:r>
            <w:r w:rsidRPr="00452C81">
              <w:rPr>
                <w:rFonts w:ascii="Times New Roman" w:hAnsi="Times New Roman" w:cs="Times New Roman"/>
              </w:rPr>
              <w:t xml:space="preserve"> </w:t>
            </w:r>
            <w:r w:rsidR="00B61D8A" w:rsidRPr="00506AFC">
              <w:rPr>
                <w:rFonts w:ascii="Times New Roman" w:hAnsi="Times New Roman" w:cs="Times New Roman"/>
              </w:rPr>
              <w:t xml:space="preserve">«Создание экономических, организационных и других условий, обеспечивающих защиту прав граждан в области труда (организацию деятельности </w:t>
            </w:r>
            <w:r w:rsidR="00B61D8A" w:rsidRPr="00506AFC">
              <w:rPr>
                <w:rFonts w:ascii="Times New Roman" w:hAnsi="Times New Roman" w:cs="Times New Roman"/>
              </w:rPr>
              <w:lastRenderedPageBreak/>
              <w:t>комиссии по проблемам оплаты труда, создание и организация рабочей группы по противодействию неформальной занятости)»</w:t>
            </w:r>
          </w:p>
        </w:tc>
        <w:tc>
          <w:tcPr>
            <w:tcW w:w="10206" w:type="dxa"/>
          </w:tcPr>
          <w:p w:rsidR="00B61D8A" w:rsidRPr="00B61D8A" w:rsidRDefault="00B61D8A" w:rsidP="00B61D8A">
            <w:pPr>
              <w:ind w:firstLine="57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1D8A">
              <w:rPr>
                <w:rFonts w:ascii="Times New Roman" w:hAnsi="Times New Roman" w:cs="Times New Roman"/>
              </w:rPr>
              <w:lastRenderedPageBreak/>
              <w:t xml:space="preserve">Для усиления контроля за выполнением требований трудового законодательства в 2017 году проведены 4 заседания комиссии по проблемам оплаты труда (далее - Комиссия), на которых заслушаны руководители организаций по вопросу несвоевременной выплаты заработной платы, руководители муниципальных образований края по вопросу организации </w:t>
            </w:r>
            <w:r w:rsidRPr="00B61D8A">
              <w:rPr>
                <w:rFonts w:ascii="Times New Roman" w:hAnsi="Times New Roman" w:cs="Times New Roman"/>
              </w:rPr>
              <w:lastRenderedPageBreak/>
              <w:t>работы по погашению задолженности по оплате труда, профилактике и противодействию неформальной занятости.</w:t>
            </w:r>
            <w:proofErr w:type="gramEnd"/>
            <w:r w:rsidRPr="00B61D8A">
              <w:rPr>
                <w:rFonts w:ascii="Times New Roman" w:hAnsi="Times New Roman" w:cs="Times New Roman"/>
              </w:rPr>
              <w:t xml:space="preserve"> По результатам работы Комиссии сумма просроченной задолженности по заработной плате в рассмотренных организациях снизилась на 103,7 млн. рублей.</w:t>
            </w:r>
          </w:p>
          <w:p w:rsidR="00D04AD1" w:rsidRPr="00B61D8A" w:rsidRDefault="00B61D8A" w:rsidP="00B61D8A">
            <w:pPr>
              <w:ind w:firstLine="570"/>
              <w:jc w:val="both"/>
              <w:rPr>
                <w:rFonts w:ascii="Times New Roman" w:hAnsi="Times New Roman" w:cs="Times New Roman"/>
              </w:rPr>
            </w:pPr>
            <w:r w:rsidRPr="00B61D8A">
              <w:rPr>
                <w:rFonts w:ascii="Times New Roman" w:hAnsi="Times New Roman" w:cs="Times New Roman"/>
              </w:rPr>
              <w:t xml:space="preserve">Проводилась работа по выработке и реализации мер, направленных на снижение и противодействие неформальной занятости на территории Забайкальского края. В 2017 году проведено 2 заседания рабочей группы по противодействию неформальной занятости населения на территории Забайкальского края. На уровне муниципальных районов и городских округов состоялось 169 заседаний, осуществлено 116 рейдов по «легализации» трудовых отношений. В целом, по итогам 2017 года выявлено 430 человек в трудоспособном возрасте, формально не осуществляющих трудовую деятельность, с которыми не заключены трудовые договоры, из них в результате проведенной работы с 336 работниками заключены трудовые договоры. По результатам работы обеспечено поступление дополнительных доходов в сумме 14,7 млн. руб. в консолидированный бюджет Забайкальского края. 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452C81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lastRenderedPageBreak/>
              <w:t>1.3.1.5.</w:t>
            </w:r>
          </w:p>
        </w:tc>
        <w:tc>
          <w:tcPr>
            <w:tcW w:w="4801" w:type="dxa"/>
          </w:tcPr>
          <w:p w:rsidR="00D04AD1" w:rsidRPr="00452C81" w:rsidRDefault="00D04AD1" w:rsidP="00633033">
            <w:pPr>
              <w:rPr>
                <w:rFonts w:ascii="Times New Roman" w:hAnsi="Times New Roman" w:cs="Times New Roman"/>
              </w:rPr>
            </w:pPr>
            <w:r w:rsidRPr="00452C81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452C81">
              <w:rPr>
                <w:rFonts w:ascii="Times New Roman" w:hAnsi="Times New Roman" w:cs="Times New Roman"/>
              </w:rPr>
              <w:t>«Расчет величины прожиточного минимума на душу населения и по основным социально-демографическим группам населения в Забайкальском крае»</w:t>
            </w:r>
          </w:p>
        </w:tc>
        <w:tc>
          <w:tcPr>
            <w:tcW w:w="10206" w:type="dxa"/>
          </w:tcPr>
          <w:p w:rsidR="00D04AD1" w:rsidRPr="00B61D8A" w:rsidRDefault="00B61D8A" w:rsidP="00B61D8A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B61D8A">
              <w:rPr>
                <w:rFonts w:ascii="Times New Roman" w:hAnsi="Times New Roman" w:cs="Times New Roman"/>
              </w:rPr>
              <w:t xml:space="preserve">В целях реализации мероприятий, способствующих снижению неравенства в доходах отдельных групп населения, ежеквартально производится расчет величины прожиточного минимума на душу населения по основным социально-демографическим группам населения в Забайкальском крае. В 2017 году принято 4 постановления Правительства Забайкальского края об установлении величины прожиточного минимума. 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452C81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t>1.3.1.6.</w:t>
            </w:r>
          </w:p>
        </w:tc>
        <w:tc>
          <w:tcPr>
            <w:tcW w:w="4801" w:type="dxa"/>
          </w:tcPr>
          <w:p w:rsidR="00D04AD1" w:rsidRPr="00452C81" w:rsidRDefault="00D04AD1" w:rsidP="00633033">
            <w:pPr>
              <w:rPr>
                <w:rFonts w:ascii="Times New Roman" w:hAnsi="Times New Roman" w:cs="Times New Roman"/>
              </w:rPr>
            </w:pPr>
            <w:r w:rsidRPr="00452C81">
              <w:rPr>
                <w:rFonts w:ascii="Times New Roman" w:hAnsi="Times New Roman" w:cs="Times New Roman"/>
                <w:b/>
              </w:rPr>
              <w:t>Мероприятие</w:t>
            </w:r>
            <w:r w:rsidRPr="00452C81">
              <w:rPr>
                <w:rFonts w:ascii="Times New Roman" w:hAnsi="Times New Roman" w:cs="Times New Roman"/>
              </w:rPr>
              <w:t xml:space="preserve"> «Расчет величины прожиточного минимума пенсионера в Забайкальском крае»</w:t>
            </w:r>
          </w:p>
        </w:tc>
        <w:tc>
          <w:tcPr>
            <w:tcW w:w="10206" w:type="dxa"/>
          </w:tcPr>
          <w:p w:rsidR="00D04AD1" w:rsidRPr="005427BC" w:rsidRDefault="00B61D8A" w:rsidP="00B61D8A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B61D8A">
              <w:rPr>
                <w:rFonts w:ascii="Times New Roman" w:hAnsi="Times New Roman" w:cs="Times New Roman"/>
              </w:rPr>
              <w:t xml:space="preserve">В целях установления региональной социальной доплаты к пенсии Законом Забайкальского края от 26 ноября 2017 года № 1526-ЗЗК установлена величина прожиточного минимума пенсионера в Забайкальском крае на 2018 год на уровне величины по Российской Федерации в размере 8 726 рублей. 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5427BC" w:rsidRDefault="00D04AD1" w:rsidP="006330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52C81">
              <w:rPr>
                <w:rFonts w:ascii="Times New Roman" w:hAnsi="Times New Roman" w:cs="Times New Roman"/>
                <w:b/>
              </w:rPr>
              <w:t>1.3.1.7.</w:t>
            </w:r>
          </w:p>
        </w:tc>
        <w:tc>
          <w:tcPr>
            <w:tcW w:w="4801" w:type="dxa"/>
          </w:tcPr>
          <w:p w:rsidR="00D04AD1" w:rsidRPr="005427BC" w:rsidRDefault="00D04AD1" w:rsidP="00452C81">
            <w:pPr>
              <w:rPr>
                <w:rFonts w:ascii="Times New Roman" w:hAnsi="Times New Roman" w:cs="Times New Roman"/>
                <w:highlight w:val="yellow"/>
              </w:rPr>
            </w:pPr>
            <w:r w:rsidRPr="00452C81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8B6830">
              <w:rPr>
                <w:rFonts w:ascii="Times New Roman" w:hAnsi="Times New Roman" w:cs="Times New Roman"/>
              </w:rPr>
              <w:t>«Заключение и реализация Регионального соглашения о минимальной заработной плате»</w:t>
            </w:r>
          </w:p>
        </w:tc>
        <w:tc>
          <w:tcPr>
            <w:tcW w:w="10206" w:type="dxa"/>
          </w:tcPr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78DF">
              <w:rPr>
                <w:rFonts w:ascii="Times New Roman" w:hAnsi="Times New Roman" w:cs="Times New Roman"/>
              </w:rPr>
              <w:t>В целях выполнения пункта 4.20 Трехстороннего соглашения между Правительством Забайкальского края, Забайкальским краевым союзом организаций профсоюзов «Федерация профсоюзов Забайкалья» и Объединением работодателей Забайкальского края на 2015-2017 годы внесены изменения в Региональное соглашение о минимальной заработной плате в Забайкальском крае, в соответствии с которым установлены следующие размеры минимальной заработной платы в Забайкальском крае с 1 июля 2017 года:</w:t>
            </w:r>
            <w:proofErr w:type="gramEnd"/>
          </w:p>
          <w:p w:rsidR="000678DF" w:rsidRPr="000678DF" w:rsidRDefault="000678DF" w:rsidP="000678D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78DF">
              <w:rPr>
                <w:rFonts w:ascii="Times New Roman" w:hAnsi="Times New Roman" w:cs="Times New Roman"/>
              </w:rPr>
              <w:t xml:space="preserve"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страхования, работающих в районах Крайнего Севера и приравненных к ним местностях: в </w:t>
            </w:r>
            <w:proofErr w:type="spellStart"/>
            <w:r w:rsidRPr="000678DF">
              <w:rPr>
                <w:rFonts w:ascii="Times New Roman" w:hAnsi="Times New Roman" w:cs="Times New Roman"/>
              </w:rPr>
              <w:t>Каларском</w:t>
            </w:r>
            <w:proofErr w:type="spellEnd"/>
            <w:r w:rsidRPr="000678DF">
              <w:rPr>
                <w:rFonts w:ascii="Times New Roman" w:hAnsi="Times New Roman" w:cs="Times New Roman"/>
              </w:rPr>
              <w:t xml:space="preserve"> районе в размере </w:t>
            </w:r>
            <w:r w:rsidRPr="000678DF">
              <w:rPr>
                <w:rFonts w:ascii="Times New Roman" w:hAnsi="Times New Roman" w:cs="Times New Roman"/>
              </w:rPr>
              <w:lastRenderedPageBreak/>
              <w:t xml:space="preserve">11 398 руб., в </w:t>
            </w:r>
            <w:proofErr w:type="spellStart"/>
            <w:r w:rsidRPr="000678DF">
              <w:rPr>
                <w:rFonts w:ascii="Times New Roman" w:hAnsi="Times New Roman" w:cs="Times New Roman"/>
              </w:rPr>
              <w:t>Тунгиро-Олёкминском</w:t>
            </w:r>
            <w:proofErr w:type="spellEnd"/>
            <w:r w:rsidRPr="000678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78DF">
              <w:rPr>
                <w:rFonts w:ascii="Times New Roman" w:hAnsi="Times New Roman" w:cs="Times New Roman"/>
              </w:rPr>
              <w:t>Тунгокоченском</w:t>
            </w:r>
            <w:proofErr w:type="spellEnd"/>
            <w:r w:rsidRPr="000678DF">
              <w:rPr>
                <w:rFonts w:ascii="Times New Roman" w:hAnsi="Times New Roman" w:cs="Times New Roman"/>
              </w:rPr>
              <w:t xml:space="preserve"> районах в размере 9 879 руб. – с темпом прироста, равным темпу прироста МРОТ – на 4,0 % (с абсолютным увеличением на 438 руб</w:t>
            </w:r>
            <w:proofErr w:type="gramEnd"/>
            <w:r w:rsidRPr="000678DF">
              <w:rPr>
                <w:rFonts w:ascii="Times New Roman" w:hAnsi="Times New Roman" w:cs="Times New Roman"/>
              </w:rPr>
              <w:t>. и на 380 руб. соответственно);</w:t>
            </w:r>
          </w:p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>для работников организаций внебюджетного сектора экономики (кроме организаций сельского хозяйства и кроме работников организаций, работающих в районах Крайнего Севера и приравненных к ним местностях) в размере 8 947 руб. – с абсолютным увеличением, равным увеличению МРОТ – на 300 руб.;</w:t>
            </w:r>
          </w:p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 xml:space="preserve">для работников организаций внебюджетного сектора экономики (кроме организаций сельского хозяйства), работающих в районах Крайнего Севера и приравненных к ним местностях: в </w:t>
            </w:r>
            <w:proofErr w:type="spellStart"/>
            <w:r w:rsidRPr="000678DF">
              <w:rPr>
                <w:rFonts w:ascii="Times New Roman" w:hAnsi="Times New Roman" w:cs="Times New Roman"/>
              </w:rPr>
              <w:t>Каларском</w:t>
            </w:r>
            <w:proofErr w:type="spellEnd"/>
            <w:r w:rsidRPr="000678DF">
              <w:rPr>
                <w:rFonts w:ascii="Times New Roman" w:hAnsi="Times New Roman" w:cs="Times New Roman"/>
              </w:rPr>
              <w:t xml:space="preserve"> районе 11 490 руб.; в </w:t>
            </w:r>
            <w:proofErr w:type="spellStart"/>
            <w:r w:rsidRPr="000678DF">
              <w:rPr>
                <w:rFonts w:ascii="Times New Roman" w:hAnsi="Times New Roman" w:cs="Times New Roman"/>
              </w:rPr>
              <w:t>Тунгиро-Олёкминском</w:t>
            </w:r>
            <w:proofErr w:type="spellEnd"/>
            <w:r w:rsidRPr="000678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78DF">
              <w:rPr>
                <w:rFonts w:ascii="Times New Roman" w:hAnsi="Times New Roman" w:cs="Times New Roman"/>
              </w:rPr>
              <w:t>Тунгокоченском</w:t>
            </w:r>
            <w:proofErr w:type="spellEnd"/>
            <w:r w:rsidRPr="000678DF">
              <w:rPr>
                <w:rFonts w:ascii="Times New Roman" w:hAnsi="Times New Roman" w:cs="Times New Roman"/>
              </w:rPr>
              <w:t xml:space="preserve"> районах в размере 10 472 руб. – с абсолютным увеличением, равным увеличению МРОТ – на 300 руб.</w:t>
            </w:r>
          </w:p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>Распоряжением Правительства Забайкальского края от 30 июня 2017 года № 295-р согласован проект Дополнительного соглашения к Региональному соглашению о минимальной заработной плате в Забайкальском крае от 17 октября 2012 года.</w:t>
            </w:r>
          </w:p>
          <w:p w:rsidR="00D04AD1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 xml:space="preserve">Дополнительное соглашение подписано социальными партнерами 30 июня 2017 года, </w:t>
            </w:r>
            <w:proofErr w:type="gramStart"/>
            <w:r w:rsidRPr="000678DF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0678DF">
              <w:rPr>
                <w:rFonts w:ascii="Times New Roman" w:hAnsi="Times New Roman" w:cs="Times New Roman"/>
              </w:rPr>
              <w:t xml:space="preserve"> № 45-Д/СГ-2.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452C81" w:rsidRDefault="00D04AD1" w:rsidP="008B6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81">
              <w:rPr>
                <w:rFonts w:ascii="Times New Roman" w:hAnsi="Times New Roman" w:cs="Times New Roman"/>
                <w:b/>
              </w:rPr>
              <w:lastRenderedPageBreak/>
              <w:t>1.3.1.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52C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01" w:type="dxa"/>
          </w:tcPr>
          <w:p w:rsidR="00D04AD1" w:rsidRPr="00452C81" w:rsidRDefault="00D04AD1" w:rsidP="00452C8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52C81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2C81">
              <w:rPr>
                <w:rFonts w:ascii="Times New Roman" w:hAnsi="Times New Roman" w:cs="Times New Roman"/>
                <w:b/>
              </w:rPr>
              <w:t xml:space="preserve"> </w:t>
            </w:r>
            <w:r w:rsidRPr="008B6830">
              <w:rPr>
                <w:rFonts w:ascii="Times New Roman" w:hAnsi="Times New Roman" w:cs="Times New Roman"/>
              </w:rPr>
              <w:t>«Оформление трудовых отношений с работниками с учетом принципов эффективного контракта в соответствии с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2012-2018 годы» и приказом Министерства труда и социальной защиты Российской Федерации от 26 апреля 2013 года № 167н «Об утверждении рекомендаций по оформлению трудовых</w:t>
            </w:r>
            <w:proofErr w:type="gramEnd"/>
            <w:r w:rsidRPr="008B6830">
              <w:rPr>
                <w:rFonts w:ascii="Times New Roman" w:hAnsi="Times New Roman" w:cs="Times New Roman"/>
              </w:rPr>
              <w:t xml:space="preserve"> </w:t>
            </w:r>
            <w:r w:rsidRPr="008B6830">
              <w:rPr>
                <w:rFonts w:ascii="Times New Roman" w:hAnsi="Times New Roman" w:cs="Times New Roman"/>
              </w:rPr>
              <w:lastRenderedPageBreak/>
              <w:t>отношений с работником государственного (муниципального) учреждения при  введении эффективного контракта»</w:t>
            </w:r>
          </w:p>
        </w:tc>
        <w:tc>
          <w:tcPr>
            <w:tcW w:w="10206" w:type="dxa"/>
          </w:tcPr>
          <w:p w:rsidR="00E13CAF" w:rsidRDefault="00E13CA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</w:p>
          <w:p w:rsidR="00E13CAF" w:rsidRPr="00E13CAF" w:rsidRDefault="00E13CAF" w:rsidP="00E13C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CAF">
              <w:rPr>
                <w:rFonts w:ascii="Times New Roman" w:hAnsi="Times New Roman" w:cs="Times New Roman"/>
              </w:rPr>
              <w:t>В соответствии с распоряжением Правительства Российской Федерации от 26 ноября 2012 года № 2190-р исполнительными органами государственной власти и органами местного самоуправления Забайкальского края проводится работа по заключению трудовых договоров (дополнительных соглашений к трудовым договорам) с работниками государственных (муниципальных) учреждений в соответствии с типовой формой трудового договора, в том числе по внедрению эффективного контракта с работниками в государственных учреждениях образования, здравоохранения</w:t>
            </w:r>
            <w:proofErr w:type="gramEnd"/>
            <w:r w:rsidRPr="00E13CAF">
              <w:rPr>
                <w:rFonts w:ascii="Times New Roman" w:hAnsi="Times New Roman" w:cs="Times New Roman"/>
              </w:rPr>
              <w:t>, культуры, социального обслуживания.</w:t>
            </w:r>
          </w:p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>По итогам 2017 года в государственных учреждениях социального обслуживания образования и культуры руководители и все работники (100%) переведены на эффективный контракт.</w:t>
            </w:r>
          </w:p>
          <w:p w:rsidR="00D04AD1" w:rsidRPr="000678DF" w:rsidRDefault="00D04AD1" w:rsidP="000678DF">
            <w:pPr>
              <w:widowControl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lastRenderedPageBreak/>
              <w:t>1.3.2.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 xml:space="preserve">Основное мероприятие «Развитие системы социального партнерства» </w:t>
            </w:r>
          </w:p>
        </w:tc>
        <w:tc>
          <w:tcPr>
            <w:tcW w:w="10206" w:type="dxa"/>
          </w:tcPr>
          <w:p w:rsidR="0084293A" w:rsidRPr="00254A8B" w:rsidRDefault="0084293A" w:rsidP="0084293A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254A8B">
              <w:rPr>
                <w:rFonts w:ascii="Times New Roman" w:hAnsi="Times New Roman" w:cs="Times New Roman"/>
              </w:rPr>
              <w:t xml:space="preserve">В Забайкальском крае сложилась система социального партнерства, направленная на обеспечение согласования интересов работников и работодателей, выработки новых форм взаимодействия по развитию конструктивного социального диалога. Сформирована необходимая нормативная правовая база. </w:t>
            </w:r>
          </w:p>
          <w:p w:rsidR="0084293A" w:rsidRPr="00254A8B" w:rsidRDefault="0084293A" w:rsidP="0084293A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254A8B">
              <w:rPr>
                <w:rFonts w:ascii="Times New Roman" w:hAnsi="Times New Roman" w:cs="Times New Roman"/>
              </w:rPr>
              <w:t>Постоянно действующим органом социального партнерства в крае является Забайкальская краевая трехсторонняя комиссия по регулированию социально-трудовых отношений.</w:t>
            </w:r>
          </w:p>
          <w:p w:rsidR="00D04AD1" w:rsidRPr="005427BC" w:rsidRDefault="0084293A" w:rsidP="0084293A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254A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Результатом деятельности Комиссии является определенный опыт выработки критериев социальной справедливости и </w:t>
            </w:r>
            <w:proofErr w:type="gramStart"/>
            <w:r w:rsidRPr="00254A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установления</w:t>
            </w:r>
            <w:proofErr w:type="gramEnd"/>
            <w:r w:rsidRPr="00254A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гарантированных мер защиты эффективного труда, совместного рассмотрения и согласования социально-трудовой политики, подготовки соглашений и коллективных договоров, разрешения возникающих разногласий.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t>1.3.2.1.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8B6830">
              <w:rPr>
                <w:rFonts w:ascii="Times New Roman" w:hAnsi="Times New Roman" w:cs="Times New Roman"/>
              </w:rPr>
              <w:t>«Организация деятельности Забайкальской краевой трехсторонней комиссии по регулированию социально-трудовых отношений»</w:t>
            </w:r>
          </w:p>
        </w:tc>
        <w:tc>
          <w:tcPr>
            <w:tcW w:w="10206" w:type="dxa"/>
          </w:tcPr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>В 2017 году проведено 4 плановых заседания, рассмотрено 18 вопросов, касающихся: исполнения указов Президента РФ 2012 года, своевременности выплаты заработной платы, детской оздоровительной кампании, качества проведения предварительных медицинских осмотров и других.</w:t>
            </w:r>
          </w:p>
          <w:p w:rsidR="00D04AD1" w:rsidRPr="000678DF" w:rsidRDefault="00D04AD1" w:rsidP="000678DF">
            <w:pPr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FE0C2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C20">
              <w:rPr>
                <w:rFonts w:ascii="Times New Roman" w:hAnsi="Times New Roman" w:cs="Times New Roman"/>
                <w:b/>
              </w:rPr>
              <w:t>1.3.2.2.</w:t>
            </w:r>
          </w:p>
        </w:tc>
        <w:tc>
          <w:tcPr>
            <w:tcW w:w="4801" w:type="dxa"/>
          </w:tcPr>
          <w:p w:rsidR="00FE0C20" w:rsidRPr="00FE0C20" w:rsidRDefault="00D04AD1" w:rsidP="00FE0C20">
            <w:pPr>
              <w:rPr>
                <w:rFonts w:ascii="Times New Roman" w:hAnsi="Times New Roman" w:cs="Times New Roman"/>
              </w:rPr>
            </w:pPr>
            <w:r w:rsidRPr="00FE0C20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FE0C20">
              <w:rPr>
                <w:rFonts w:ascii="Times New Roman" w:hAnsi="Times New Roman" w:cs="Times New Roman"/>
              </w:rPr>
              <w:t xml:space="preserve"> </w:t>
            </w:r>
            <w:r w:rsidR="00FE0C20">
              <w:rPr>
                <w:rFonts w:ascii="Times New Roman" w:hAnsi="Times New Roman" w:cs="Times New Roman"/>
              </w:rPr>
              <w:t xml:space="preserve"> </w:t>
            </w:r>
            <w:r w:rsidRPr="00FE0C20">
              <w:rPr>
                <w:rFonts w:ascii="Times New Roman" w:hAnsi="Times New Roman" w:cs="Times New Roman"/>
              </w:rPr>
              <w:t>«</w:t>
            </w:r>
            <w:r w:rsidR="00FE0C20" w:rsidRPr="00FE0C20">
              <w:rPr>
                <w:rFonts w:ascii="Times New Roman" w:hAnsi="Times New Roman" w:cs="Times New Roman"/>
              </w:rPr>
              <w:t>Разработка и реализация Трехстороннего соглашения между Правительством Забайкальского края, Федерацией профсоюзов Забайкалья и Объединением работодателей Забайкальского края»</w:t>
            </w:r>
          </w:p>
          <w:p w:rsidR="00FE0C20" w:rsidRPr="00FE0C20" w:rsidRDefault="00FE0C20" w:rsidP="0009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>Распоряжением Правительства Забайкальского края от 17 ноября 2017 года № 491-р согласовано Дополнительное соглашение к Трехстороннему соглашению между Правительством Забайкальского края, Забайкальским краевым союзом организаций профсоюзов «Федерация профсоюзов Забайкалья» и Объединением работодателей Забайкальского края на 2015-2017 годы, в соответствии с которым продлено действие действующего соглашения до 30 июня 2018 года.</w:t>
            </w:r>
          </w:p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t xml:space="preserve">Дополнительное соглашение подписано социальными партнерами 20 ноября 2017 года, </w:t>
            </w:r>
            <w:proofErr w:type="gramStart"/>
            <w:r w:rsidRPr="000678DF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0678DF">
              <w:rPr>
                <w:rFonts w:ascii="Times New Roman" w:hAnsi="Times New Roman" w:cs="Times New Roman"/>
              </w:rPr>
              <w:t xml:space="preserve"> № 85-Д/СГ-2.</w:t>
            </w:r>
          </w:p>
          <w:p w:rsidR="00D04AD1" w:rsidRPr="000678DF" w:rsidRDefault="00D04AD1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t>1.3.2.3.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B6830">
              <w:rPr>
                <w:rFonts w:ascii="Times New Roman" w:hAnsi="Times New Roman" w:cs="Times New Roman"/>
              </w:rPr>
              <w:t xml:space="preserve"> «Методическое сопровождение деятельности территориальных трехсторонних комиссий по регулированию социально-трудовых </w:t>
            </w:r>
            <w:r w:rsidRPr="008B6830">
              <w:rPr>
                <w:rFonts w:ascii="Times New Roman" w:hAnsi="Times New Roman" w:cs="Times New Roman"/>
              </w:rPr>
              <w:lastRenderedPageBreak/>
              <w:t>отношений»</w:t>
            </w:r>
          </w:p>
        </w:tc>
        <w:tc>
          <w:tcPr>
            <w:tcW w:w="10206" w:type="dxa"/>
          </w:tcPr>
          <w:p w:rsidR="000678DF" w:rsidRPr="000678DF" w:rsidRDefault="000678DF" w:rsidP="000678DF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</w:rPr>
            </w:pPr>
            <w:r w:rsidRPr="000678DF">
              <w:rPr>
                <w:rFonts w:ascii="Times New Roman" w:hAnsi="Times New Roman" w:cs="Times New Roman"/>
              </w:rPr>
              <w:lastRenderedPageBreak/>
              <w:t xml:space="preserve">Министерством совместно с Федерацией профсоюзов Забайкалья 13 декабря 2017 года проведен семинар «Социальное партнерство на территориальном уровне Забайкальского края: современность, развитие, перспектива». </w:t>
            </w:r>
          </w:p>
          <w:p w:rsidR="00D04AD1" w:rsidRPr="007F6CA1" w:rsidRDefault="000678DF" w:rsidP="007F6CA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 xml:space="preserve">В работе семинара приняли участие 40 представителей из 24 муниципальных образований </w:t>
            </w:r>
            <w:r w:rsidRPr="007F6CA1">
              <w:rPr>
                <w:rFonts w:ascii="Times New Roman" w:hAnsi="Times New Roman" w:cs="Times New Roman"/>
              </w:rPr>
              <w:lastRenderedPageBreak/>
              <w:t>Забайкальского края.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lastRenderedPageBreak/>
              <w:t>1.3.2.4.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B6830">
              <w:rPr>
                <w:rFonts w:ascii="Times New Roman" w:hAnsi="Times New Roman" w:cs="Times New Roman"/>
              </w:rPr>
              <w:t xml:space="preserve"> «Уведомительная регистрация коллективных договоров и соглашений»</w:t>
            </w:r>
          </w:p>
        </w:tc>
        <w:tc>
          <w:tcPr>
            <w:tcW w:w="10206" w:type="dxa"/>
          </w:tcPr>
          <w:p w:rsidR="00D04AD1" w:rsidRPr="005427BC" w:rsidRDefault="007F6CA1" w:rsidP="007F6CA1">
            <w:pPr>
              <w:autoSpaceDE w:val="0"/>
              <w:autoSpaceDN w:val="0"/>
              <w:adjustRightInd w:val="0"/>
              <w:ind w:firstLine="69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7F6CA1">
              <w:rPr>
                <w:rFonts w:ascii="Times New Roman" w:hAnsi="Times New Roman" w:cs="Times New Roman"/>
              </w:rPr>
              <w:t>В течение 2017 года в Министерстве прошли уведомительную регистрацию 233 коллективных договора и 7 соглашений. По результатам рассмотрения коллективных договоров работодателям направлялись уведомления и рекомендации по устранению выявленных нарушений, ухудшающих положение работников по сравнению с трудовым законодательством.</w:t>
            </w:r>
          </w:p>
        </w:tc>
      </w:tr>
      <w:tr w:rsidR="00D04AD1" w:rsidRPr="005427BC" w:rsidTr="00632036">
        <w:trPr>
          <w:trHeight w:val="252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t>1.3.2.5.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B6830">
              <w:rPr>
                <w:rFonts w:ascii="Times New Roman" w:hAnsi="Times New Roman" w:cs="Times New Roman"/>
              </w:rPr>
              <w:t xml:space="preserve"> «Осуществление </w:t>
            </w:r>
            <w:proofErr w:type="gramStart"/>
            <w:r w:rsidRPr="008B683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B6830">
              <w:rPr>
                <w:rFonts w:ascii="Times New Roman" w:hAnsi="Times New Roman" w:cs="Times New Roman"/>
              </w:rPr>
              <w:t xml:space="preserve"> выполнением коллективных договоров, соглашений»</w:t>
            </w:r>
          </w:p>
        </w:tc>
        <w:tc>
          <w:tcPr>
            <w:tcW w:w="10206" w:type="dxa"/>
            <w:vAlign w:val="center"/>
          </w:tcPr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6CA1">
              <w:rPr>
                <w:rFonts w:ascii="Times New Roman" w:hAnsi="Times New Roman" w:cs="Times New Roman"/>
              </w:rPr>
              <w:t xml:space="preserve">роведено 4 проверки выполнения коллективных договоров, соглашений. Справки по итогам проверок направлены в организации и, с учетом выявленных нарушений в сфере трудового законодательства, в Государственную инспекцию труда в Забайкальском крае (ГПОУ «Читинское торгово-кулинарное училище», ГАУ </w:t>
            </w:r>
            <w:proofErr w:type="gramStart"/>
            <w:r w:rsidRPr="007F6CA1">
              <w:rPr>
                <w:rFonts w:ascii="Times New Roman" w:hAnsi="Times New Roman" w:cs="Times New Roman"/>
              </w:rPr>
              <w:t>СО</w:t>
            </w:r>
            <w:proofErr w:type="gramEnd"/>
            <w:r w:rsidRPr="007F6CA1">
              <w:rPr>
                <w:rFonts w:ascii="Times New Roman" w:hAnsi="Times New Roman" w:cs="Times New Roman"/>
              </w:rPr>
              <w:t xml:space="preserve"> «Социальный приют» Забайкальского края, ГОУ «Забайкальская краевая гимназия-интернат»; ГПОУ «Забайкальский государственный колледж»).</w:t>
            </w:r>
          </w:p>
          <w:p w:rsidR="00D04AD1" w:rsidRPr="007F6CA1" w:rsidRDefault="007F6CA1" w:rsidP="007F6CA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Две проверки находятся на стадии завершения (ГБУ «</w:t>
            </w:r>
            <w:proofErr w:type="spellStart"/>
            <w:r w:rsidRPr="007F6CA1">
              <w:rPr>
                <w:rFonts w:ascii="Times New Roman" w:hAnsi="Times New Roman" w:cs="Times New Roman"/>
              </w:rPr>
              <w:t>Балейская</w:t>
            </w:r>
            <w:proofErr w:type="spellEnd"/>
            <w:r w:rsidRPr="007F6CA1">
              <w:rPr>
                <w:rFonts w:ascii="Times New Roman" w:hAnsi="Times New Roman" w:cs="Times New Roman"/>
              </w:rPr>
              <w:t xml:space="preserve"> станция по борьбе с болезнями животных»; ГУЗ «</w:t>
            </w:r>
            <w:proofErr w:type="spellStart"/>
            <w:r w:rsidRPr="007F6CA1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7F6CA1">
              <w:rPr>
                <w:rFonts w:ascii="Times New Roman" w:hAnsi="Times New Roman" w:cs="Times New Roman"/>
              </w:rPr>
              <w:t xml:space="preserve"> центральная районная больница»).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t>1.3.2.6.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B6830">
              <w:rPr>
                <w:rFonts w:ascii="Times New Roman" w:hAnsi="Times New Roman" w:cs="Times New Roman"/>
              </w:rPr>
              <w:t xml:space="preserve"> «Уведомительная регистрация коллективных трудовых споров»</w:t>
            </w:r>
          </w:p>
        </w:tc>
        <w:tc>
          <w:tcPr>
            <w:tcW w:w="10206" w:type="dxa"/>
            <w:vAlign w:val="center"/>
          </w:tcPr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В течение 2017 года коллективных трудовых споров зарегистрировано не было.</w:t>
            </w:r>
          </w:p>
          <w:p w:rsidR="00D04AD1" w:rsidRPr="005427BC" w:rsidRDefault="00D04AD1" w:rsidP="00FF5D7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B6830" w:rsidRDefault="00D04AD1" w:rsidP="008B6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t>1.3.2.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B68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01" w:type="dxa"/>
          </w:tcPr>
          <w:p w:rsidR="00D04AD1" w:rsidRPr="008B6830" w:rsidRDefault="00D04AD1" w:rsidP="008B6830">
            <w:pPr>
              <w:rPr>
                <w:rFonts w:ascii="Times New Roman" w:hAnsi="Times New Roman" w:cs="Times New Roman"/>
                <w:b/>
                <w:bCs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8B6830">
              <w:rPr>
                <w:rFonts w:ascii="Times New Roman" w:hAnsi="Times New Roman" w:cs="Times New Roman"/>
                <w:bCs/>
              </w:rPr>
              <w:t>«Подготовка трудовых арбитров для привлечения в качестве посредников для урегулирования коллективных трудовых споров»</w:t>
            </w:r>
          </w:p>
        </w:tc>
        <w:tc>
          <w:tcPr>
            <w:tcW w:w="10206" w:type="dxa"/>
            <w:vAlign w:val="center"/>
          </w:tcPr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Данное мероприятие подлежит исключению из государственной программы, так как не входит в полномочия органа исполнительной власти субъекта РФ, участвующего в урегулировании коллективных трудовых споров.</w:t>
            </w:r>
          </w:p>
          <w:p w:rsidR="00D04AD1" w:rsidRPr="005427BC" w:rsidRDefault="00D04AD1" w:rsidP="007F6C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t>1.3.3.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>Основное мероприятие «Реализация государственной политики в области охраны труда»</w:t>
            </w:r>
          </w:p>
        </w:tc>
        <w:tc>
          <w:tcPr>
            <w:tcW w:w="10206" w:type="dxa"/>
          </w:tcPr>
          <w:p w:rsidR="00D04AD1" w:rsidRPr="005427BC" w:rsidRDefault="0087308E" w:rsidP="0087308E">
            <w:pPr>
              <w:ind w:firstLine="3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proofErr w:type="gramStart"/>
            <w:r w:rsidRPr="00254A8B">
              <w:rPr>
                <w:rFonts w:ascii="Times New Roman" w:hAnsi="Times New Roman" w:cs="Times New Roman"/>
              </w:rPr>
              <w:t>Реализация государственной политики в области охраны труда в 2017 году осуществлялась в соответствии с Планом основных направлений деятельности Правительства Забайкальского края по достижению стратегических целей, направленных на улучшение условий и охраны труда, снижение уровня производственного травматизма и профессиональной заболеваемости работающего населения Забайкальского края в рамках реализации мероприятий Государственной программы Забайкальского края «Содействие занятости населения на 2014-2020 годы», принятой постановлением Правительства</w:t>
            </w:r>
            <w:proofErr w:type="gramEnd"/>
            <w:r w:rsidRPr="00254A8B">
              <w:rPr>
                <w:rFonts w:ascii="Times New Roman" w:hAnsi="Times New Roman" w:cs="Times New Roman"/>
              </w:rPr>
              <w:t xml:space="preserve"> Забайкальского края от 1 августа 2014 года № 457.</w:t>
            </w:r>
          </w:p>
        </w:tc>
      </w:tr>
      <w:tr w:rsidR="00D04AD1" w:rsidRPr="005427BC" w:rsidTr="00632036">
        <w:trPr>
          <w:trHeight w:val="394"/>
          <w:jc w:val="center"/>
        </w:trPr>
        <w:tc>
          <w:tcPr>
            <w:tcW w:w="954" w:type="dxa"/>
          </w:tcPr>
          <w:p w:rsidR="00D04AD1" w:rsidRPr="008B6830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830">
              <w:rPr>
                <w:rFonts w:ascii="Times New Roman" w:hAnsi="Times New Roman" w:cs="Times New Roman"/>
                <w:b/>
              </w:rPr>
              <w:t>1.3.3.1.</w:t>
            </w:r>
          </w:p>
        </w:tc>
        <w:tc>
          <w:tcPr>
            <w:tcW w:w="4801" w:type="dxa"/>
          </w:tcPr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  <w:r w:rsidRPr="008B6830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B6830">
              <w:rPr>
                <w:rFonts w:ascii="Times New Roman" w:hAnsi="Times New Roman" w:cs="Times New Roman"/>
              </w:rPr>
              <w:t xml:space="preserve"> «Мониторинг состояния условий и охраны труда на территории </w:t>
            </w:r>
            <w:r w:rsidRPr="008B6830">
              <w:rPr>
                <w:rFonts w:ascii="Times New Roman" w:hAnsi="Times New Roman" w:cs="Times New Roman"/>
              </w:rPr>
              <w:lastRenderedPageBreak/>
              <w:t>Забайкальского края и выработка комплекса мер, направленных на снижение производственного травматизма и профессиональной заболеваемости»</w:t>
            </w:r>
          </w:p>
          <w:p w:rsidR="00D04AD1" w:rsidRPr="008B6830" w:rsidRDefault="00D04AD1" w:rsidP="0063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lastRenderedPageBreak/>
              <w:t>В течение 2017 года проведены мониторинги и подготовлены информационные материалы: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1) о состоянии условий и охраны труда в организациях Забайкальского края;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lastRenderedPageBreak/>
              <w:t>2) о состоянии работы по специальной оценке условий труда в Забайкальском крае;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 xml:space="preserve">3) об </w:t>
            </w:r>
            <w:proofErr w:type="gramStart"/>
            <w:r w:rsidRPr="007F6CA1">
              <w:rPr>
                <w:rFonts w:ascii="Times New Roman" w:hAnsi="Times New Roman" w:cs="Times New Roman"/>
              </w:rPr>
              <w:t>обучении работников по охране</w:t>
            </w:r>
            <w:proofErr w:type="gramEnd"/>
            <w:r w:rsidRPr="007F6CA1">
              <w:rPr>
                <w:rFonts w:ascii="Times New Roman" w:hAnsi="Times New Roman" w:cs="Times New Roman"/>
              </w:rPr>
              <w:t xml:space="preserve"> труда, в том числе руководителей организаций, а также работодателей – индивидуальных предпринимателей Забайкальского края;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 xml:space="preserve">4) об исполнении Закона Забайкальского края от 24 декабря 2010 года № 453-ЗЗК «О ведомственном </w:t>
            </w:r>
            <w:proofErr w:type="gramStart"/>
            <w:r w:rsidRPr="007F6CA1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7F6CA1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и органов местного самоуправления»;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5) о безопасности труда и по вопросам обеспечения сертифицированными средствами индивидуальной защиты работников в организациях Забайкальского края;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6) о состоянии условий и охраны труда в организациях жилищно-коммунального хозяйства, осуществляющих свою деятельность в Забайкальском крае;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7) о качестве проведения периодических медицинских осмотров работников в Забайкальском крае;</w:t>
            </w:r>
          </w:p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8) о качестве предоставления государственной услуги «Осуществление на территории Забайкальского края государственной экспертизы условий труда»;</w:t>
            </w:r>
          </w:p>
          <w:p w:rsidR="00D04AD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9) о травматизме на транспорте в результате дорожно-транспортных происшествий с участием автотранспорта, принадлежащего юридическим лицам и мерах профилактики ДТП, проводимых в организациях Забайкальского края.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lastRenderedPageBreak/>
              <w:t>1.3.3.2.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«Организация работы краевой межведомственной комиссии по охране труда»</w:t>
            </w:r>
          </w:p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F6CA1" w:rsidRPr="007F6CA1" w:rsidRDefault="007F6CA1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Проведены заседания краевой межведомственной комиссии по охране труда по вопросам:</w:t>
            </w:r>
          </w:p>
          <w:p w:rsidR="007F6CA1" w:rsidRPr="007F6CA1" w:rsidRDefault="007F6CA1" w:rsidP="007F6CA1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о состоянии охраны труда и производственного травматизма в организациях жилищно-коммунального хозяйства Забайкальского края;</w:t>
            </w:r>
          </w:p>
          <w:p w:rsidR="007F6CA1" w:rsidRPr="007F6CA1" w:rsidRDefault="007F6CA1" w:rsidP="007F6CA1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о качестве проведения периодических медицинских осмотров работников в Забайкальском крае;</w:t>
            </w:r>
          </w:p>
          <w:p w:rsidR="007F6CA1" w:rsidRPr="007F6CA1" w:rsidRDefault="007F6CA1" w:rsidP="007F6CA1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о награждении победителей регионального конкурса на лучшую организацию работы по охране труда в Забайкальском крае;</w:t>
            </w:r>
          </w:p>
          <w:p w:rsidR="007F6CA1" w:rsidRPr="007F6CA1" w:rsidRDefault="007F6CA1" w:rsidP="007F6CA1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о состоянии охраны труда, производственного травматизма и профессиональной заболеваемости в организациях Забайкальского края;</w:t>
            </w:r>
          </w:p>
          <w:p w:rsidR="007F6CA1" w:rsidRPr="007F6CA1" w:rsidRDefault="007F6CA1" w:rsidP="007F6CA1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о безопасности труда и по вопросам обеспечения сертифицированными средствами индивидуальной защиты работников в организациях Забайкальского края;</w:t>
            </w:r>
          </w:p>
          <w:p w:rsidR="007F6CA1" w:rsidRPr="007F6CA1" w:rsidRDefault="007F6CA1" w:rsidP="007F6CA1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о практике реализации социального партнерства в сфере охраны труда в организациях Забайкальского края. Состояние и проблемы;</w:t>
            </w:r>
          </w:p>
          <w:p w:rsidR="007F6CA1" w:rsidRPr="007F6CA1" w:rsidRDefault="007F6CA1" w:rsidP="007F6CA1">
            <w:pPr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lastRenderedPageBreak/>
              <w:t>об итогах реализации федерального закона от 28.12.2013 года № 426-ФЗ «О специальной оценке условий труда».</w:t>
            </w:r>
          </w:p>
          <w:p w:rsidR="00D04AD1" w:rsidRPr="007F6CA1" w:rsidRDefault="007F6CA1" w:rsidP="007F6CA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Также на очередных заседаниях комиссии в 2017 году рассматривались выполнения предыдущих решений.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lastRenderedPageBreak/>
              <w:t>1.3.3.3.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«Координация деятельности органов местного самоуправления муниципальных образований по реализации государственных полномочий в сфере государственного управления охраной труда и осуществление </w:t>
            </w:r>
            <w:proofErr w:type="gramStart"/>
            <w:r w:rsidRPr="00D8655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8655A">
              <w:rPr>
                <w:rFonts w:ascii="Times New Roman" w:hAnsi="Times New Roman" w:cs="Times New Roman"/>
              </w:rPr>
              <w:t xml:space="preserve"> реализацией переданных полномочий»</w:t>
            </w:r>
          </w:p>
        </w:tc>
        <w:tc>
          <w:tcPr>
            <w:tcW w:w="10206" w:type="dxa"/>
          </w:tcPr>
          <w:p w:rsidR="00D33D0E" w:rsidRDefault="00D33D0E" w:rsidP="007F6C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3D0E">
              <w:rPr>
                <w:rFonts w:ascii="Times New Roman" w:hAnsi="Times New Roman" w:cs="Times New Roman"/>
              </w:rPr>
              <w:t xml:space="preserve">В целях координации деятельности органов местного самоуправления по осуществлению государственных полномочий в сфере труда специалистами Министерства ежеквартально анализируются отчеты о проделанной работе по реализации переданных отдельных государственных полномочий в сфере труда по результатам, которых вырабатываются рекомендации к формированию планов работы ОМСУ в области охраны труда. </w:t>
            </w:r>
          </w:p>
          <w:p w:rsidR="00D04AD1" w:rsidRPr="007F6CA1" w:rsidRDefault="007F6CA1" w:rsidP="00D33D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В течение 2017 года состоялось 9 выездных совещаний, на которых заслушивались отчеты глав 35 муниципальных районов и городских округов Забайкальского края по вопросам организации деятельности и выполнении мероприятий в сфере труда и занятости населения ОМСУ.</w:t>
            </w:r>
          </w:p>
        </w:tc>
      </w:tr>
      <w:tr w:rsidR="00D04AD1" w:rsidRPr="005427BC" w:rsidTr="00632036">
        <w:trPr>
          <w:trHeight w:val="39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1.3.3.4.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«Координация мероприятий по реализации предупредительных мер, направленных на сокращение производственного травматизма и профессиональных заболеваний»</w:t>
            </w:r>
          </w:p>
        </w:tc>
        <w:tc>
          <w:tcPr>
            <w:tcW w:w="10206" w:type="dxa"/>
          </w:tcPr>
          <w:p w:rsidR="00D04AD1" w:rsidRPr="004A3071" w:rsidRDefault="004A3071" w:rsidP="004A30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071">
              <w:rPr>
                <w:rFonts w:ascii="Times New Roman" w:hAnsi="Times New Roman" w:cs="Times New Roman"/>
              </w:rPr>
              <w:t>Специалистами Министерства и специалистами, осуществляющими отдельные государственные полномочия в сфере труда, в муниципальных районах и городских округах Забайкальского края проводится информационно-разъяснительная работа по использованию работодателями Забайкальского края средств Фонда социального страхования РФ (далее – ФСС РФ) на реализацию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</w:t>
            </w:r>
            <w:proofErr w:type="gramEnd"/>
            <w:r w:rsidRPr="004A3071">
              <w:rPr>
                <w:rFonts w:ascii="Times New Roman" w:hAnsi="Times New Roman" w:cs="Times New Roman"/>
              </w:rPr>
              <w:t xml:space="preserve"> факторами.</w:t>
            </w:r>
            <w:r w:rsidR="007F6CA1" w:rsidRPr="007F6C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1.3.3.5.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«Реализация предупредительных мер, направленных на сокращение производственного травматизма и профессиональных заболеваний»</w:t>
            </w:r>
          </w:p>
        </w:tc>
        <w:tc>
          <w:tcPr>
            <w:tcW w:w="10206" w:type="dxa"/>
          </w:tcPr>
          <w:p w:rsidR="007F6CA1" w:rsidRPr="007F6CA1" w:rsidRDefault="007F6CA1" w:rsidP="00CA0771">
            <w:pPr>
              <w:ind w:firstLine="570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По данным ФСС РФ в 2017 году 128 организаций Забайкальского края обратились за финансовым обеспечением на предупредительные меры по сокращению производственного травматизма.</w:t>
            </w:r>
          </w:p>
          <w:p w:rsidR="00D04AD1" w:rsidRPr="005427BC" w:rsidRDefault="007F6CA1" w:rsidP="00CA0771">
            <w:pPr>
              <w:ind w:firstLine="57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7F6CA1">
              <w:rPr>
                <w:rFonts w:ascii="Times New Roman" w:hAnsi="Times New Roman" w:cs="Times New Roman"/>
              </w:rPr>
              <w:t>По результатам проведенных дней охраны труда 40 гражданам была оказана консультативная помощь по вопросам охраны труда, а также 15 консультаций были даны по телефонам горячей линии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1.3.3.6.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«Реализация предупредительных мер, направленных на сокращение производственного травматизма и профессиональных заболеваний организаций атомной и топливно-</w:t>
            </w:r>
            <w:r w:rsidRPr="00D8655A">
              <w:rPr>
                <w:rFonts w:ascii="Times New Roman" w:hAnsi="Times New Roman" w:cs="Times New Roman"/>
              </w:rPr>
              <w:lastRenderedPageBreak/>
              <w:t>энергетической отраслей»</w:t>
            </w:r>
          </w:p>
        </w:tc>
        <w:tc>
          <w:tcPr>
            <w:tcW w:w="10206" w:type="dxa"/>
          </w:tcPr>
          <w:p w:rsidR="007F6CA1" w:rsidRPr="007F6CA1" w:rsidRDefault="007F6CA1" w:rsidP="007F6CA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lastRenderedPageBreak/>
              <w:t xml:space="preserve">В 2017 году данное мероприятие на территории Забайкальского края не реализовывалось. </w:t>
            </w:r>
          </w:p>
          <w:p w:rsidR="00D04AD1" w:rsidRPr="007F6CA1" w:rsidRDefault="00D04AD1" w:rsidP="00C424B0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lastRenderedPageBreak/>
              <w:t>1.3.3.7.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«Оказание консультативной и организационной помощи организациям, проводящим специальную оценку условий труда»</w:t>
            </w:r>
          </w:p>
        </w:tc>
        <w:tc>
          <w:tcPr>
            <w:tcW w:w="10206" w:type="dxa"/>
          </w:tcPr>
          <w:p w:rsidR="00D04AD1" w:rsidRPr="007F6CA1" w:rsidRDefault="007F6CA1" w:rsidP="007F6CA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В течение 2017 года представители аккредитованных организаций осуществляющих проведение специальной оценки условий труда на территории Забайкальского края 11 раз обращались за консультацией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1.3.4.</w:t>
            </w:r>
          </w:p>
        </w:tc>
        <w:tc>
          <w:tcPr>
            <w:tcW w:w="4801" w:type="dxa"/>
          </w:tcPr>
          <w:p w:rsidR="00D04AD1" w:rsidRPr="00D8655A" w:rsidRDefault="00D04AD1" w:rsidP="00D62A43">
            <w:pPr>
              <w:rPr>
                <w:rFonts w:ascii="Times New Roman" w:hAnsi="Times New Roman" w:cs="Times New Roman"/>
              </w:rPr>
            </w:pPr>
            <w:r w:rsidRPr="00351EA3">
              <w:rPr>
                <w:rFonts w:ascii="Times New Roman" w:hAnsi="Times New Roman" w:cs="Times New Roman"/>
                <w:b/>
                <w:bCs/>
              </w:rPr>
              <w:t>Основное мероприятие «Осуществление на территории края государственной экспертизы условий труда»</w:t>
            </w:r>
          </w:p>
        </w:tc>
        <w:tc>
          <w:tcPr>
            <w:tcW w:w="10206" w:type="dxa"/>
          </w:tcPr>
          <w:p w:rsidR="00351EA3" w:rsidRPr="00540771" w:rsidRDefault="00351EA3" w:rsidP="00351EA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40771">
              <w:rPr>
                <w:rFonts w:ascii="Times New Roman" w:hAnsi="Times New Roman" w:cs="Times New Roman"/>
              </w:rPr>
              <w:t>Министерством  в 201</w:t>
            </w:r>
            <w:r>
              <w:rPr>
                <w:rFonts w:ascii="Times New Roman" w:hAnsi="Times New Roman" w:cs="Times New Roman"/>
              </w:rPr>
              <w:t>7</w:t>
            </w:r>
            <w:r w:rsidRPr="00540771">
              <w:rPr>
                <w:rFonts w:ascii="Times New Roman" w:hAnsi="Times New Roman" w:cs="Times New Roman"/>
              </w:rPr>
              <w:t xml:space="preserve"> году проведено </w:t>
            </w:r>
            <w:r>
              <w:rPr>
                <w:rFonts w:ascii="Times New Roman" w:hAnsi="Times New Roman" w:cs="Times New Roman"/>
              </w:rPr>
              <w:t>22</w:t>
            </w:r>
            <w:r w:rsidRPr="00540771">
              <w:rPr>
                <w:rFonts w:ascii="Times New Roman" w:hAnsi="Times New Roman" w:cs="Times New Roman"/>
              </w:rPr>
              <w:t xml:space="preserve"> экспертиз условий труда. Из них:</w:t>
            </w:r>
          </w:p>
          <w:p w:rsidR="00351EA3" w:rsidRPr="00540771" w:rsidRDefault="00351EA3" w:rsidP="00C82817">
            <w:pPr>
              <w:jc w:val="both"/>
              <w:rPr>
                <w:rFonts w:ascii="Times New Roman" w:hAnsi="Times New Roman" w:cs="Times New Roman"/>
              </w:rPr>
            </w:pPr>
            <w:r w:rsidRPr="0054077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15</w:t>
            </w:r>
            <w:r w:rsidRPr="00540771">
              <w:rPr>
                <w:rFonts w:ascii="Times New Roman" w:hAnsi="Times New Roman" w:cs="Times New Roman"/>
              </w:rPr>
              <w:t xml:space="preserve"> экспертиз качества проведенной специальной оценки условий  труда;</w:t>
            </w:r>
          </w:p>
          <w:p w:rsidR="00C82817" w:rsidRDefault="00351EA3" w:rsidP="00C82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  <w:r w:rsidRPr="00540771">
              <w:rPr>
                <w:rFonts w:ascii="Times New Roman" w:hAnsi="Times New Roman" w:cs="Times New Roman"/>
              </w:rPr>
              <w:t xml:space="preserve"> экспертизы правильности предоставления работникам гарантий и компенсаций за работу с вредными и (или) опасными условиями труда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1EA3" w:rsidRPr="00C82817" w:rsidRDefault="00351EA3" w:rsidP="00C82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2A43">
              <w:rPr>
                <w:rFonts w:ascii="Times New Roman" w:hAnsi="Times New Roman" w:cs="Times New Roman"/>
              </w:rPr>
              <w:t>2 экспертизы фактических условий труда работников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Default="00D04AD1">
            <w:r w:rsidRPr="002A220A">
              <w:rPr>
                <w:rFonts w:ascii="Times New Roman" w:hAnsi="Times New Roman" w:cs="Times New Roman"/>
                <w:b/>
              </w:rPr>
              <w:t>1.3.4.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</w:tcPr>
          <w:p w:rsidR="00D04AD1" w:rsidRPr="00D8655A" w:rsidRDefault="00D04AD1" w:rsidP="00D62A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Мероприятие  </w:t>
            </w:r>
            <w:r w:rsidRPr="00D8655A">
              <w:rPr>
                <w:rFonts w:ascii="Times New Roman" w:hAnsi="Times New Roman" w:cs="Times New Roman"/>
                <w:bCs/>
              </w:rPr>
              <w:t xml:space="preserve">«Осуществление государственной </w:t>
            </w:r>
            <w:proofErr w:type="gramStart"/>
            <w:r w:rsidRPr="00D8655A">
              <w:rPr>
                <w:rFonts w:ascii="Times New Roman" w:hAnsi="Times New Roman" w:cs="Times New Roman"/>
                <w:bCs/>
              </w:rPr>
              <w:t>экспертизы качества проведения специальной оценки условий труда</w:t>
            </w:r>
            <w:proofErr w:type="gramEnd"/>
            <w:r w:rsidRPr="00D8655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206" w:type="dxa"/>
          </w:tcPr>
          <w:p w:rsidR="007F6CA1" w:rsidRPr="007F6CA1" w:rsidRDefault="007F6CA1" w:rsidP="007F6CA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CA1">
              <w:rPr>
                <w:rFonts w:ascii="Times New Roman" w:hAnsi="Times New Roman" w:cs="Times New Roman"/>
              </w:rPr>
              <w:t>В течение 2017 года было проведено 13 экспертиз качества проведенной специальной оценки условий труда. Две экспертизы по срокам проведения завершатся в 2018 году.</w:t>
            </w:r>
          </w:p>
          <w:p w:rsidR="00D04AD1" w:rsidRPr="005427BC" w:rsidRDefault="00D04AD1" w:rsidP="00C424B0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AD1" w:rsidRPr="005427BC" w:rsidTr="00632036">
        <w:trPr>
          <w:trHeight w:val="253"/>
          <w:jc w:val="center"/>
        </w:trPr>
        <w:tc>
          <w:tcPr>
            <w:tcW w:w="954" w:type="dxa"/>
          </w:tcPr>
          <w:p w:rsidR="00D04AD1" w:rsidRDefault="00D04AD1">
            <w:r w:rsidRPr="002A220A">
              <w:rPr>
                <w:rFonts w:ascii="Times New Roman" w:hAnsi="Times New Roman" w:cs="Times New Roman"/>
                <w:b/>
              </w:rPr>
              <w:t>1.3.4.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</w:tcPr>
          <w:p w:rsidR="00D04AD1" w:rsidRPr="00D8655A" w:rsidRDefault="00D04AD1" w:rsidP="00D62A4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D8655A">
              <w:rPr>
                <w:rFonts w:ascii="Times New Roman" w:hAnsi="Times New Roman" w:cs="Times New Roman"/>
                <w:b/>
                <w:bCs/>
              </w:rPr>
              <w:t>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655A">
              <w:rPr>
                <w:rFonts w:ascii="Times New Roman" w:hAnsi="Times New Roman" w:cs="Times New Roman"/>
                <w:bCs/>
              </w:rPr>
              <w:t>«Осуществление</w:t>
            </w:r>
            <w:r w:rsidRPr="00D865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655A">
              <w:rPr>
                <w:rFonts w:ascii="Times New Roman" w:hAnsi="Times New Roman" w:cs="Times New Roman"/>
                <w:bCs/>
              </w:rPr>
              <w:t>государственной экспертизы правильности предоставления работникам гарантий и компенсаций за работу с вредными и (или) опасными условиями труда»</w:t>
            </w: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Проведено 5 экспертиз правильности предоставления работникам гарантий и компенсаций за работу с вредными и (или) опасными условиями труда.</w:t>
            </w:r>
          </w:p>
          <w:p w:rsidR="00D04AD1" w:rsidRPr="00D62A43" w:rsidRDefault="00D04AD1" w:rsidP="00C424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Default="00D04AD1">
            <w:r w:rsidRPr="002A220A">
              <w:rPr>
                <w:rFonts w:ascii="Times New Roman" w:hAnsi="Times New Roman" w:cs="Times New Roman"/>
                <w:b/>
              </w:rPr>
              <w:t>1.3.4.</w:t>
            </w: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01" w:type="dxa"/>
          </w:tcPr>
          <w:p w:rsidR="00D04AD1" w:rsidRPr="00D8655A" w:rsidRDefault="00D04AD1" w:rsidP="00D62A4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</w:rPr>
              <w:t>Меропр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8655A">
              <w:rPr>
                <w:rFonts w:ascii="Times New Roman" w:hAnsi="Times New Roman" w:cs="Times New Roman"/>
                <w:b/>
              </w:rPr>
              <w:t>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655A">
              <w:rPr>
                <w:rFonts w:ascii="Times New Roman" w:hAnsi="Times New Roman" w:cs="Times New Roman"/>
              </w:rPr>
              <w:t>«Осуществление государственной экспертизы фактических условий труда работников»</w:t>
            </w: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В отчетном периоде проведено 2 экспертизы фактических условий труда работников.</w:t>
            </w:r>
          </w:p>
          <w:p w:rsidR="00D04AD1" w:rsidRPr="00D62A43" w:rsidRDefault="00D04AD1" w:rsidP="00C424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1.3.5.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 xml:space="preserve">Основное мероприятие «Координация проведения на территории края </w:t>
            </w:r>
            <w:proofErr w:type="gramStart"/>
            <w:r w:rsidRPr="00D8655A">
              <w:rPr>
                <w:rFonts w:ascii="Times New Roman" w:hAnsi="Times New Roman" w:cs="Times New Roman"/>
                <w:b/>
                <w:bCs/>
              </w:rPr>
              <w:t>обучения по охране</w:t>
            </w:r>
            <w:proofErr w:type="gramEnd"/>
            <w:r w:rsidRPr="00D8655A">
              <w:rPr>
                <w:rFonts w:ascii="Times New Roman" w:hAnsi="Times New Roman" w:cs="Times New Roman"/>
                <w:b/>
                <w:bCs/>
              </w:rPr>
              <w:t xml:space="preserve"> труда»</w:t>
            </w:r>
          </w:p>
        </w:tc>
        <w:tc>
          <w:tcPr>
            <w:tcW w:w="10206" w:type="dxa"/>
          </w:tcPr>
          <w:p w:rsidR="00D04AD1" w:rsidRPr="005427BC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 xml:space="preserve"> 1.3.5.1.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«Организация проведения </w:t>
            </w:r>
            <w:proofErr w:type="gramStart"/>
            <w:r w:rsidRPr="00D8655A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D8655A">
              <w:rPr>
                <w:rFonts w:ascii="Times New Roman" w:hAnsi="Times New Roman" w:cs="Times New Roman"/>
              </w:rPr>
              <w:t xml:space="preserve"> труда и проверки знаний требований охраны труда на территориях муниципальных образований края»</w:t>
            </w: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В 2017 году на территории края </w:t>
            </w:r>
            <w:proofErr w:type="gramStart"/>
            <w:r w:rsidRPr="00D62A43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D62A43">
              <w:rPr>
                <w:rFonts w:ascii="Times New Roman" w:hAnsi="Times New Roman" w:cs="Times New Roman"/>
              </w:rPr>
              <w:t xml:space="preserve"> труда осуществляли 13 учебных заведений, прошедших аккредитацию в установленном порядке. Всего в отчетном периоде обучено 3 702 человека из числа руководителей организаций, работодателей - индивидуальных предпринимателей и специалистов по охране труда.</w:t>
            </w:r>
          </w:p>
          <w:p w:rsidR="00D04AD1" w:rsidRPr="00D62A43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lastRenderedPageBreak/>
              <w:t xml:space="preserve"> 1.3.5.2.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«Согласование программ </w:t>
            </w:r>
            <w:proofErr w:type="gramStart"/>
            <w:r w:rsidRPr="00D8655A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D8655A">
              <w:rPr>
                <w:rFonts w:ascii="Times New Roman" w:hAnsi="Times New Roman" w:cs="Times New Roman"/>
              </w:rPr>
              <w:t xml:space="preserve"> труда по категориям обучаемых»</w:t>
            </w: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Рассмотрены и согласованы программы </w:t>
            </w:r>
            <w:proofErr w:type="gramStart"/>
            <w:r w:rsidRPr="00D62A43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D62A43">
              <w:rPr>
                <w:rFonts w:ascii="Times New Roman" w:hAnsi="Times New Roman" w:cs="Times New Roman"/>
              </w:rPr>
              <w:t xml:space="preserve"> труда 3 образовательных учреждений края, прошедших аккредитацию в установленном порядке.</w:t>
            </w:r>
          </w:p>
          <w:p w:rsidR="00D04AD1" w:rsidRPr="00D62A43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1.3.5.3.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«Участие в проверке </w:t>
            </w:r>
            <w:proofErr w:type="gramStart"/>
            <w:r w:rsidRPr="00D8655A">
              <w:rPr>
                <w:rFonts w:ascii="Times New Roman" w:hAnsi="Times New Roman" w:cs="Times New Roman"/>
              </w:rPr>
              <w:t>знаний требований охраны труда руководителей организаций</w:t>
            </w:r>
            <w:proofErr w:type="gramEnd"/>
            <w:r w:rsidRPr="00D8655A">
              <w:rPr>
                <w:rFonts w:ascii="Times New Roman" w:hAnsi="Times New Roman" w:cs="Times New Roman"/>
              </w:rPr>
              <w:t xml:space="preserve"> и специалистов служб охраны труда всех форм собственности, работодателей – физических лиц»</w:t>
            </w: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В целях координации </w:t>
            </w:r>
            <w:proofErr w:type="gramStart"/>
            <w:r w:rsidRPr="00D62A43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D62A43">
              <w:rPr>
                <w:rFonts w:ascii="Times New Roman" w:hAnsi="Times New Roman" w:cs="Times New Roman"/>
              </w:rPr>
              <w:t xml:space="preserve"> труда специалисты Министерства осуществляют постоянный контроль качества обучения по охране труда, периодически участвуя в проверке знаний в составе экзаменационных комиссий. В 2017 году специалисты отдела государственной экспертизы условий и охраны труда приняли участие в 12 экзаменационных комиссиях учебных центров Забайкальского края.</w:t>
            </w:r>
          </w:p>
          <w:p w:rsidR="00D04AD1" w:rsidRPr="00D62A43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261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1.3.5.4.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«Повышение квалификации специалистов системы государственного управления охраной труда на территории Забайкальского края, а также государственной экспертизы условий труда»</w:t>
            </w: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В 2017 году прошли </w:t>
            </w:r>
            <w:proofErr w:type="gramStart"/>
            <w:r w:rsidRPr="00D62A43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D62A43">
              <w:rPr>
                <w:rFonts w:ascii="Times New Roman" w:hAnsi="Times New Roman" w:cs="Times New Roman"/>
              </w:rPr>
              <w:t xml:space="preserve"> труда 12 специалистов муниципальных районов и городских округов, обеспечивающих реализацию переданных государственных полномочий.</w:t>
            </w:r>
          </w:p>
          <w:p w:rsidR="00D04AD1" w:rsidRPr="00D62A43" w:rsidRDefault="00D04AD1" w:rsidP="00C424B0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1.3.5.5.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«Включение в программы </w:t>
            </w:r>
            <w:proofErr w:type="gramStart"/>
            <w:r w:rsidRPr="00D8655A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D8655A">
              <w:rPr>
                <w:rFonts w:ascii="Times New Roman" w:hAnsi="Times New Roman" w:cs="Times New Roman"/>
              </w:rPr>
              <w:t xml:space="preserve"> труда учебных организаций края темы по внедрению программ «Нулевого травматизма»</w:t>
            </w: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В программы </w:t>
            </w:r>
            <w:proofErr w:type="gramStart"/>
            <w:r w:rsidRPr="00D62A43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D62A43">
              <w:rPr>
                <w:rFonts w:ascii="Times New Roman" w:hAnsi="Times New Roman" w:cs="Times New Roman"/>
              </w:rPr>
              <w:t xml:space="preserve"> труда 3 учебных центров Забайкальского края включена тема: «Нулевой травматизм».</w:t>
            </w:r>
          </w:p>
          <w:p w:rsidR="00D62A43" w:rsidRPr="00D62A43" w:rsidRDefault="00D62A43" w:rsidP="00D62A43">
            <w:pPr>
              <w:jc w:val="center"/>
              <w:rPr>
                <w:rFonts w:ascii="Times New Roman" w:hAnsi="Times New Roman" w:cs="Times New Roman"/>
              </w:rPr>
            </w:pPr>
          </w:p>
          <w:p w:rsidR="00D04AD1" w:rsidRPr="00D62A43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1.3.6.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Основное мероприятие «Информационное обеспечение и пропаганда охраны труда»</w:t>
            </w:r>
          </w:p>
          <w:p w:rsidR="00D04AD1" w:rsidRPr="00D8655A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</w:tcPr>
          <w:p w:rsidR="00D04AD1" w:rsidRPr="005427BC" w:rsidRDefault="00D04AD1" w:rsidP="00C424B0">
            <w:pPr>
              <w:ind w:firstLine="3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1.3.6.1.</w:t>
            </w:r>
          </w:p>
        </w:tc>
        <w:tc>
          <w:tcPr>
            <w:tcW w:w="4801" w:type="dxa"/>
          </w:tcPr>
          <w:p w:rsidR="00D04AD1" w:rsidRPr="00D8655A" w:rsidRDefault="00D04AD1" w:rsidP="00633033">
            <w:pPr>
              <w:rPr>
                <w:rFonts w:ascii="Times New Roman" w:hAnsi="Times New Roman" w:cs="Times New Roman"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D8655A">
              <w:rPr>
                <w:rFonts w:ascii="Times New Roman" w:hAnsi="Times New Roman" w:cs="Times New Roman"/>
              </w:rPr>
              <w:t>«Проведение краевых конференций по охране труда, семинаров, совещаний по охране труда, круглых столов»</w:t>
            </w:r>
          </w:p>
          <w:p w:rsidR="00D04AD1" w:rsidRPr="00D8655A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</w:tcPr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В феврале 2017 года проведено расширенное совещание по итогам работы Министерства за 2016 год. На совещании рассматривался вопрос «О государственном управлении охраной труда в Забайкальском крае в 2016 году».</w:t>
            </w:r>
          </w:p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В августе проведено совещание «По предупреждению производственного травматизма на территории Забайкальского края» под председательством заместителя председателя Правительства Забайкальского края по социальным вопросам.</w:t>
            </w:r>
          </w:p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В целях распространения передового отечественного опыта по охране труда и как следствие уменьшение производственного травматизма на предприятиях малого и среднего бизнеса Забайкальского края в сентябре 2017 года проведено совещание «О распространении </w:t>
            </w:r>
            <w:r w:rsidRPr="00D62A43">
              <w:rPr>
                <w:rFonts w:ascii="Times New Roman" w:hAnsi="Times New Roman" w:cs="Times New Roman"/>
              </w:rPr>
              <w:lastRenderedPageBreak/>
              <w:t>передового отечественного опыта в сфере охраны труда».</w:t>
            </w:r>
          </w:p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Специалисты Министерства приняли участие в рабочем совещании, проводимом Государственной инспекцией труда в Забайкальском крае с приглашением работодателей, допустивших несчастные случаи со смертельным исходом в 2017 году.</w:t>
            </w:r>
          </w:p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Необходимо отметить участие представителей Забайкальского края во Всероссийской неделе охраны труда проведенной в апреле 2017 года в главном </w:t>
            </w:r>
            <w:proofErr w:type="spellStart"/>
            <w:r w:rsidRPr="00D62A43">
              <w:rPr>
                <w:rFonts w:ascii="Times New Roman" w:hAnsi="Times New Roman" w:cs="Times New Roman"/>
              </w:rPr>
              <w:t>медиа-центре</w:t>
            </w:r>
            <w:proofErr w:type="spellEnd"/>
            <w:r w:rsidRPr="00D62A43">
              <w:rPr>
                <w:rFonts w:ascii="Times New Roman" w:hAnsi="Times New Roman" w:cs="Times New Roman"/>
              </w:rPr>
              <w:t xml:space="preserve"> города Сочи с докладом «О принимаемых мерах по снижению уровней производственного травматизма и профессиональной заболеваемости в Забайкальском крае».</w:t>
            </w:r>
          </w:p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В декабре 2017 года приняли участие в семинаре-совещании проводимым Федерацией профсоюзов Забайкалья на тему «Итоги реализации федерального закона от 28.12.2013 № 426-ФЗ «О специальной оценке условий труда».</w:t>
            </w:r>
          </w:p>
          <w:p w:rsidR="00D04AD1" w:rsidRPr="00D62A43" w:rsidRDefault="00D04AD1" w:rsidP="00C424B0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1339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lastRenderedPageBreak/>
              <w:t>1.3.6.2.</w:t>
            </w:r>
          </w:p>
        </w:tc>
        <w:tc>
          <w:tcPr>
            <w:tcW w:w="4801" w:type="dxa"/>
          </w:tcPr>
          <w:p w:rsidR="00D04AD1" w:rsidRPr="00D8655A" w:rsidRDefault="00D04AD1" w:rsidP="00D62A4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«Организация сбора и обработки информации о состоянии условий и охраны труда у работодателей, осуществляющих деятельность на территории края»</w:t>
            </w:r>
          </w:p>
        </w:tc>
        <w:tc>
          <w:tcPr>
            <w:tcW w:w="10206" w:type="dxa"/>
          </w:tcPr>
          <w:p w:rsidR="00D04AD1" w:rsidRPr="00D62A43" w:rsidRDefault="00D62A43" w:rsidP="00C424B0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 xml:space="preserve">В прошедшем году </w:t>
            </w:r>
            <w:proofErr w:type="gramStart"/>
            <w:r w:rsidRPr="00D62A43">
              <w:rPr>
                <w:rFonts w:ascii="Times New Roman" w:hAnsi="Times New Roman" w:cs="Times New Roman"/>
              </w:rPr>
              <w:t>специалистами органов местного самоуправления, обеспечивающими реализацию государственных полномочий было</w:t>
            </w:r>
            <w:proofErr w:type="gramEnd"/>
            <w:r w:rsidRPr="00D62A43">
              <w:rPr>
                <w:rFonts w:ascii="Times New Roman" w:hAnsi="Times New Roman" w:cs="Times New Roman"/>
              </w:rPr>
              <w:t xml:space="preserve"> проведено 795 посещений работодателей с целью проведения анализа условий труда, выдано более 800 рекомендаций работодателям по улучшению условий труда работников, по 897 обращениям оказана методическая помощь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1.3.6.3.</w:t>
            </w:r>
          </w:p>
        </w:tc>
        <w:tc>
          <w:tcPr>
            <w:tcW w:w="4801" w:type="dxa"/>
          </w:tcPr>
          <w:p w:rsidR="00D04AD1" w:rsidRPr="00D8655A" w:rsidRDefault="00D04AD1" w:rsidP="00D62A4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«Проведение ежегодного регионального конкурса на лучшую организацию работы по охране труда в Забайкальском крае»</w:t>
            </w:r>
          </w:p>
        </w:tc>
        <w:tc>
          <w:tcPr>
            <w:tcW w:w="10206" w:type="dxa"/>
          </w:tcPr>
          <w:p w:rsidR="00D04AD1" w:rsidRPr="005427BC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D62A43">
              <w:rPr>
                <w:rFonts w:ascii="Times New Roman" w:hAnsi="Times New Roman" w:cs="Times New Roman"/>
              </w:rPr>
              <w:t xml:space="preserve">В 2017 году проведен региональный конкурс на лучшую организацию работы по охране труда за 2016 год. Конкурс по итогам работы за 2016 год проводился по трем номинациям: «Лучшая организация Забайкальского края в сфере охраны труда», «Лучшее муниципальное образование Забайкальского края по организации работы в сфере охраны труда» и «Лучший специалист по охране труда». 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1.3.6.4.</w:t>
            </w:r>
          </w:p>
        </w:tc>
        <w:tc>
          <w:tcPr>
            <w:tcW w:w="4801" w:type="dxa"/>
          </w:tcPr>
          <w:p w:rsidR="00D04AD1" w:rsidRPr="00D8655A" w:rsidRDefault="00D04AD1" w:rsidP="00D62A43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D8655A">
              <w:rPr>
                <w:rFonts w:ascii="Times New Roman" w:hAnsi="Times New Roman" w:cs="Times New Roman"/>
              </w:rPr>
              <w:t xml:space="preserve"> «Формирование и ведение электронного банка данных о нормативных правовых актах по охране и условиям труда»</w:t>
            </w:r>
          </w:p>
        </w:tc>
        <w:tc>
          <w:tcPr>
            <w:tcW w:w="10206" w:type="dxa"/>
          </w:tcPr>
          <w:p w:rsidR="00D04AD1" w:rsidRDefault="00D62A43" w:rsidP="00AB3FED">
            <w:pPr>
              <w:ind w:firstLine="340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В целях совершенствования нормативной правовой базы Забайкальского края и приведения в соответствие с действующим законодательством Российской Федерации Министерством в отчетном периоде принято 5 приказов.</w:t>
            </w:r>
          </w:p>
          <w:p w:rsidR="00D62A43" w:rsidRPr="00D62A43" w:rsidRDefault="00D62A43" w:rsidP="00D62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2A43">
              <w:rPr>
                <w:rFonts w:ascii="Times New Roman" w:hAnsi="Times New Roman" w:cs="Times New Roman"/>
              </w:rPr>
              <w:t>Сформирован и постоянно обновляется электронный банк данных нормативных правых актах по охране и условиям труда, принятых в муниципальных образованиях Забайкальского края. По состоянию на 31 декабря 2017 года органами местного самоуправления принято 56 нормативных правовых актов по вопросам охраны труда.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1.3.6.5.</w:t>
            </w:r>
          </w:p>
        </w:tc>
        <w:tc>
          <w:tcPr>
            <w:tcW w:w="4801" w:type="dxa"/>
          </w:tcPr>
          <w:p w:rsidR="00D04AD1" w:rsidRPr="001C5BDC" w:rsidRDefault="00D04AD1" w:rsidP="00D62A43">
            <w:pPr>
              <w:rPr>
                <w:rFonts w:ascii="Times New Roman" w:hAnsi="Times New Roman" w:cs="Times New Roman"/>
                <w:bCs/>
              </w:rPr>
            </w:pPr>
            <w:r w:rsidRPr="001C5BDC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="001C5BDC">
              <w:rPr>
                <w:rFonts w:ascii="Times New Roman" w:hAnsi="Times New Roman" w:cs="Times New Roman"/>
                <w:bCs/>
              </w:rPr>
              <w:t xml:space="preserve"> </w:t>
            </w:r>
            <w:r w:rsidRPr="001C5BDC">
              <w:rPr>
                <w:rFonts w:ascii="Times New Roman" w:hAnsi="Times New Roman" w:cs="Times New Roman"/>
                <w:bCs/>
              </w:rPr>
              <w:t xml:space="preserve"> «Разработка и издание методических рекомендаций по охране </w:t>
            </w:r>
            <w:r w:rsidRPr="001C5BDC">
              <w:rPr>
                <w:rFonts w:ascii="Times New Roman" w:hAnsi="Times New Roman" w:cs="Times New Roman"/>
                <w:bCs/>
              </w:rPr>
              <w:lastRenderedPageBreak/>
              <w:t>труда, а так же сборников нормативных правовых актов по охране труда</w:t>
            </w:r>
            <w:r w:rsidR="000B73FB" w:rsidRPr="001C5BDC">
              <w:rPr>
                <w:rFonts w:ascii="Times New Roman" w:hAnsi="Times New Roman" w:cs="Times New Roman"/>
                <w:bCs/>
              </w:rPr>
              <w:t>. Изготовление и размещение социальной рекламы по вопросам охраны труда</w:t>
            </w:r>
            <w:r w:rsidRPr="001C5BDC">
              <w:rPr>
                <w:rFonts w:ascii="Times New Roman" w:hAnsi="Times New Roman" w:cs="Times New Roman"/>
                <w:bCs/>
              </w:rPr>
              <w:t>»</w:t>
            </w:r>
          </w:p>
          <w:p w:rsidR="000B73FB" w:rsidRPr="00D8655A" w:rsidRDefault="000B73FB" w:rsidP="00D62A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</w:tcPr>
          <w:p w:rsidR="0006657D" w:rsidRDefault="00D62A43" w:rsidP="0006657D">
            <w:pPr>
              <w:ind w:firstLine="709"/>
              <w:jc w:val="both"/>
              <w:rPr>
                <w:sz w:val="28"/>
                <w:szCs w:val="28"/>
              </w:rPr>
            </w:pPr>
            <w:r w:rsidRPr="00D62A43">
              <w:rPr>
                <w:rFonts w:ascii="Times New Roman" w:hAnsi="Times New Roman" w:cs="Times New Roman"/>
              </w:rPr>
              <w:lastRenderedPageBreak/>
              <w:t>В 2017 году разработаны методические рекомендации по организации охраны труда в строительной отрасли.</w:t>
            </w:r>
            <w:r w:rsidR="0006657D" w:rsidRPr="004071A3">
              <w:rPr>
                <w:sz w:val="28"/>
                <w:szCs w:val="28"/>
              </w:rPr>
              <w:t xml:space="preserve"> </w:t>
            </w:r>
          </w:p>
          <w:p w:rsidR="00D04AD1" w:rsidRPr="005427BC" w:rsidRDefault="0006657D" w:rsidP="0006657D">
            <w:pPr>
              <w:ind w:firstLine="709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06657D">
              <w:rPr>
                <w:rFonts w:ascii="Times New Roman" w:hAnsi="Times New Roman" w:cs="Times New Roman"/>
              </w:rPr>
              <w:lastRenderedPageBreak/>
              <w:t>В рамках исполнения дорожной карты реализации профилактических мероприятий в целях снижения производственного травматизма на территории Забайкальского края в 3 муниципальных районах (</w:t>
            </w:r>
            <w:proofErr w:type="spellStart"/>
            <w:r w:rsidRPr="0006657D">
              <w:rPr>
                <w:rFonts w:ascii="Times New Roman" w:hAnsi="Times New Roman" w:cs="Times New Roman"/>
              </w:rPr>
              <w:t>Газимуро-Заводский</w:t>
            </w:r>
            <w:proofErr w:type="spellEnd"/>
            <w:r w:rsidRPr="000665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57D">
              <w:rPr>
                <w:rFonts w:ascii="Times New Roman" w:hAnsi="Times New Roman" w:cs="Times New Roman"/>
              </w:rPr>
              <w:t>Приаргунский</w:t>
            </w:r>
            <w:proofErr w:type="spellEnd"/>
            <w:r w:rsidRPr="000665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57D">
              <w:rPr>
                <w:rFonts w:ascii="Times New Roman" w:hAnsi="Times New Roman" w:cs="Times New Roman"/>
              </w:rPr>
              <w:t>Нерчинско-Заводский</w:t>
            </w:r>
            <w:proofErr w:type="spellEnd"/>
            <w:r w:rsidRPr="0006657D">
              <w:rPr>
                <w:rFonts w:ascii="Times New Roman" w:hAnsi="Times New Roman" w:cs="Times New Roman"/>
              </w:rPr>
              <w:t xml:space="preserve">), городском поселении «Поселок </w:t>
            </w:r>
            <w:proofErr w:type="gramStart"/>
            <w:r w:rsidRPr="0006657D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06657D">
              <w:rPr>
                <w:rFonts w:ascii="Times New Roman" w:hAnsi="Times New Roman" w:cs="Times New Roman"/>
              </w:rPr>
              <w:t>» и городском округе «Город Чита» изготовлены и размещены на улицах баннеры пропагандирующих безопасный труд и соблюдения норм трудового законодательства.</w:t>
            </w:r>
          </w:p>
        </w:tc>
      </w:tr>
      <w:tr w:rsidR="006B388C" w:rsidRPr="005427BC" w:rsidTr="008D2CBF">
        <w:trPr>
          <w:trHeight w:val="1708"/>
          <w:jc w:val="center"/>
        </w:trPr>
        <w:tc>
          <w:tcPr>
            <w:tcW w:w="954" w:type="dxa"/>
          </w:tcPr>
          <w:p w:rsidR="006B388C" w:rsidRPr="008D2CBF" w:rsidRDefault="006B388C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CBF">
              <w:rPr>
                <w:rFonts w:ascii="Times New Roman" w:hAnsi="Times New Roman" w:cs="Times New Roman"/>
                <w:b/>
              </w:rPr>
              <w:lastRenderedPageBreak/>
              <w:t>1.3.7.</w:t>
            </w:r>
          </w:p>
        </w:tc>
        <w:tc>
          <w:tcPr>
            <w:tcW w:w="4801" w:type="dxa"/>
          </w:tcPr>
          <w:p w:rsidR="006B388C" w:rsidRPr="008D2CBF" w:rsidRDefault="006B388C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D2CB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«Осуществление мониторинга реализации мероприятий по материально-техническому оснащению и кадровому укомплектованию медицинских учреждений (центров </w:t>
            </w:r>
            <w:proofErr w:type="spellStart"/>
            <w:r w:rsidRPr="008D2CBF">
              <w:rPr>
                <w:rFonts w:ascii="Times New Roman" w:hAnsi="Times New Roman" w:cs="Times New Roman"/>
                <w:b/>
                <w:bCs/>
              </w:rPr>
              <w:t>профпатологий</w:t>
            </w:r>
            <w:proofErr w:type="spellEnd"/>
            <w:r w:rsidRPr="008D2CBF">
              <w:rPr>
                <w:rFonts w:ascii="Times New Roman" w:hAnsi="Times New Roman" w:cs="Times New Roman"/>
                <w:b/>
                <w:bCs/>
              </w:rPr>
              <w:t>)»</w:t>
            </w:r>
          </w:p>
        </w:tc>
        <w:tc>
          <w:tcPr>
            <w:tcW w:w="10206" w:type="dxa"/>
            <w:vMerge w:val="restart"/>
          </w:tcPr>
          <w:p w:rsidR="006B388C" w:rsidRPr="00A15D85" w:rsidRDefault="006B388C" w:rsidP="00A15D8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15D85">
              <w:rPr>
                <w:rFonts w:ascii="Times New Roman" w:hAnsi="Times New Roman" w:cs="Times New Roman"/>
              </w:rPr>
              <w:t xml:space="preserve">Материально-техническое оснащение и кадровое укомплектование медицинских учреждений (центров </w:t>
            </w:r>
            <w:proofErr w:type="spellStart"/>
            <w:r w:rsidRPr="00A15D85">
              <w:rPr>
                <w:rFonts w:ascii="Times New Roman" w:hAnsi="Times New Roman" w:cs="Times New Roman"/>
              </w:rPr>
              <w:t>профпатологий</w:t>
            </w:r>
            <w:proofErr w:type="spellEnd"/>
            <w:r w:rsidRPr="00A15D85">
              <w:rPr>
                <w:rFonts w:ascii="Times New Roman" w:hAnsi="Times New Roman" w:cs="Times New Roman"/>
              </w:rPr>
              <w:t>) в 2017 году составило 100%.</w:t>
            </w:r>
          </w:p>
          <w:p w:rsidR="006B388C" w:rsidRPr="00A15D85" w:rsidRDefault="006B388C" w:rsidP="00A15D85">
            <w:pPr>
              <w:jc w:val="center"/>
              <w:rPr>
                <w:rFonts w:ascii="Times New Roman" w:hAnsi="Times New Roman" w:cs="Times New Roman"/>
              </w:rPr>
            </w:pPr>
          </w:p>
          <w:p w:rsidR="006B388C" w:rsidRPr="005427BC" w:rsidRDefault="006B388C" w:rsidP="00633033">
            <w:pPr>
              <w:ind w:firstLine="3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6B388C" w:rsidRPr="005427BC" w:rsidTr="001C5BDC">
        <w:trPr>
          <w:trHeight w:val="1400"/>
          <w:jc w:val="center"/>
        </w:trPr>
        <w:tc>
          <w:tcPr>
            <w:tcW w:w="954" w:type="dxa"/>
          </w:tcPr>
          <w:p w:rsidR="006B388C" w:rsidRPr="00D8655A" w:rsidRDefault="006B388C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55A">
              <w:rPr>
                <w:rFonts w:ascii="Times New Roman" w:hAnsi="Times New Roman" w:cs="Times New Roman"/>
                <w:b/>
              </w:rPr>
              <w:t>1.3.7.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</w:tcPr>
          <w:p w:rsidR="006B388C" w:rsidRPr="00D8655A" w:rsidRDefault="006B388C" w:rsidP="00A15D85">
            <w:pPr>
              <w:rPr>
                <w:rFonts w:ascii="Times New Roman" w:hAnsi="Times New Roman" w:cs="Times New Roman"/>
                <w:b/>
                <w:bCs/>
              </w:rPr>
            </w:pPr>
            <w:r w:rsidRPr="00D8655A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83756C">
              <w:rPr>
                <w:rFonts w:ascii="Times New Roman" w:hAnsi="Times New Roman" w:cs="Times New Roman"/>
                <w:bCs/>
              </w:rPr>
              <w:t xml:space="preserve">«Осуществление мониторинга реализации мероприятий по материально-техническому оснащению и кадровому укомплектованию медицинских учреждений (центров </w:t>
            </w:r>
            <w:proofErr w:type="spellStart"/>
            <w:r w:rsidRPr="0083756C">
              <w:rPr>
                <w:rFonts w:ascii="Times New Roman" w:hAnsi="Times New Roman" w:cs="Times New Roman"/>
                <w:bCs/>
              </w:rPr>
              <w:t>профпатологий</w:t>
            </w:r>
            <w:proofErr w:type="spellEnd"/>
            <w:r w:rsidRPr="0083756C">
              <w:rPr>
                <w:rFonts w:ascii="Times New Roman" w:hAnsi="Times New Roman" w:cs="Times New Roman"/>
                <w:bCs/>
              </w:rPr>
              <w:t>)»</w:t>
            </w:r>
          </w:p>
        </w:tc>
        <w:tc>
          <w:tcPr>
            <w:tcW w:w="10206" w:type="dxa"/>
            <w:vMerge/>
          </w:tcPr>
          <w:p w:rsidR="006B388C" w:rsidRPr="00A15D85" w:rsidRDefault="006B388C" w:rsidP="0063303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CE546D">
        <w:trPr>
          <w:trHeight w:val="1569"/>
          <w:jc w:val="center"/>
        </w:trPr>
        <w:tc>
          <w:tcPr>
            <w:tcW w:w="954" w:type="dxa"/>
          </w:tcPr>
          <w:p w:rsidR="00D04AD1" w:rsidRPr="00D8655A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1.3.8.</w:t>
            </w:r>
          </w:p>
        </w:tc>
        <w:tc>
          <w:tcPr>
            <w:tcW w:w="4801" w:type="dxa"/>
          </w:tcPr>
          <w:p w:rsidR="00D04AD1" w:rsidRPr="00D8655A" w:rsidRDefault="00D04AD1" w:rsidP="006B38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  <w:r w:rsidRPr="0083756C">
              <w:rPr>
                <w:rFonts w:ascii="Times New Roman" w:hAnsi="Times New Roman" w:cs="Times New Roman"/>
                <w:bCs/>
              </w:rPr>
              <w:t xml:space="preserve">«Анализ состояния условий и охраны труда, причин производственного травматизма и профессиональной заболеваемости на территории муниципальных образований Забайкальского края. </w:t>
            </w:r>
          </w:p>
        </w:tc>
        <w:tc>
          <w:tcPr>
            <w:tcW w:w="10206" w:type="dxa"/>
            <w:tcBorders>
              <w:bottom w:val="nil"/>
            </w:tcBorders>
          </w:tcPr>
          <w:p w:rsidR="00A15D85" w:rsidRPr="00A15D85" w:rsidRDefault="00A15D85" w:rsidP="00A15D8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15D85">
              <w:rPr>
                <w:rFonts w:ascii="Times New Roman" w:hAnsi="Times New Roman" w:cs="Times New Roman"/>
              </w:rPr>
              <w:t>Проведен анализ в 120 организациях жилищно-коммунального хозяйства.</w:t>
            </w:r>
            <w:r w:rsidR="009E5A82">
              <w:rPr>
                <w:rFonts w:ascii="Times New Roman" w:hAnsi="Times New Roman" w:cs="Times New Roman"/>
              </w:rPr>
              <w:t xml:space="preserve"> </w:t>
            </w:r>
            <w:r w:rsidRPr="00A15D85">
              <w:rPr>
                <w:rFonts w:ascii="Times New Roman" w:hAnsi="Times New Roman" w:cs="Times New Roman"/>
              </w:rPr>
              <w:t>Также проведен анализ обеспеченности работников средствами индивидуальной защиты в организациях различных сфер экономики Забайкальского края. Обследованию подлежало 478 организаций бюджетной сферы и 623 организации реального сектора экономики.</w:t>
            </w:r>
          </w:p>
          <w:p w:rsidR="00A15D85" w:rsidRPr="00A15D85" w:rsidRDefault="00A15D85" w:rsidP="00A15D8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04AD1" w:rsidRPr="00A15D85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1726"/>
          <w:jc w:val="center"/>
        </w:trPr>
        <w:tc>
          <w:tcPr>
            <w:tcW w:w="954" w:type="dxa"/>
          </w:tcPr>
          <w:p w:rsidR="00D04AD1" w:rsidRPr="006B388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88C">
              <w:rPr>
                <w:rFonts w:ascii="Times New Roman" w:hAnsi="Times New Roman" w:cs="Times New Roman"/>
                <w:b/>
              </w:rPr>
              <w:t>1.3.8.1.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D04AD1" w:rsidRPr="006B388C" w:rsidRDefault="00D04AD1" w:rsidP="0083756C">
            <w:pPr>
              <w:rPr>
                <w:rFonts w:ascii="Times New Roman" w:hAnsi="Times New Roman" w:cs="Times New Roman"/>
                <w:b/>
                <w:bCs/>
              </w:rPr>
            </w:pPr>
            <w:r w:rsidRPr="006B388C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6B388C">
              <w:rPr>
                <w:rFonts w:ascii="Times New Roman" w:hAnsi="Times New Roman" w:cs="Times New Roman"/>
                <w:bCs/>
              </w:rPr>
              <w:t xml:space="preserve">«Анализ состояния условий и охраны труда, причин производственного травматизма и профессиональной заболеваемости на территории муниципальных образований Забайкальского края» 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D1" w:rsidRPr="006B388C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lastRenderedPageBreak/>
              <w:t>1.4.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 xml:space="preserve">Подпрограмма «Создание условий для улучшения демографической ситуации в Забайкальском крае» 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D04AD1" w:rsidRPr="005427BC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t>1.4.1.</w:t>
            </w:r>
          </w:p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  <w:r w:rsidRPr="0083756C">
              <w:rPr>
                <w:rFonts w:ascii="Times New Roman" w:hAnsi="Times New Roman" w:cs="Times New Roman"/>
                <w:bCs/>
              </w:rPr>
              <w:t>«Координация деятельности органов государственной власти Забайкальского края и органов местного самоуправления по созданию условий для повышения рождаемости в крае»</w:t>
            </w:r>
          </w:p>
        </w:tc>
        <w:tc>
          <w:tcPr>
            <w:tcW w:w="10206" w:type="dxa"/>
          </w:tcPr>
          <w:p w:rsidR="005A1187" w:rsidRPr="005A1187" w:rsidRDefault="005A1187" w:rsidP="005A1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A1187">
              <w:rPr>
                <w:rFonts w:ascii="Times New Roman" w:hAnsi="Times New Roman" w:cs="Times New Roman"/>
              </w:rPr>
              <w:t>В целом в Забайкальском крае, в том числе в результате реализации мероприятий, несмотря на общую тенденцию снижения рождаемости, удалось сохранить достаточно высокий коэффициент рождаемости +13,3 и положительный коэффициент естественного прироста населения +1,6.</w:t>
            </w:r>
          </w:p>
          <w:p w:rsidR="00D04AD1" w:rsidRPr="009E5A82" w:rsidRDefault="00D04AD1" w:rsidP="001B739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t>1.4.1.1.</w:t>
            </w:r>
          </w:p>
        </w:tc>
        <w:tc>
          <w:tcPr>
            <w:tcW w:w="4801" w:type="dxa"/>
          </w:tcPr>
          <w:p w:rsidR="00D04AD1" w:rsidRPr="0083756C" w:rsidRDefault="00D04AD1" w:rsidP="003C54CA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3756C">
              <w:rPr>
                <w:rFonts w:ascii="Times New Roman" w:hAnsi="Times New Roman" w:cs="Times New Roman"/>
              </w:rPr>
              <w:t xml:space="preserve"> «Анализ и выявление социальных, экономических и иных факторов, влияющих на репродуктивное поведение населения Забайкальского края, в том числе проведение социологических и экономических исследований»</w:t>
            </w:r>
          </w:p>
        </w:tc>
        <w:tc>
          <w:tcPr>
            <w:tcW w:w="10206" w:type="dxa"/>
          </w:tcPr>
          <w:p w:rsidR="001B7396" w:rsidRPr="001B7396" w:rsidRDefault="001B7396" w:rsidP="001B739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B7396">
              <w:rPr>
                <w:rFonts w:ascii="Times New Roman" w:hAnsi="Times New Roman" w:cs="Times New Roman"/>
              </w:rPr>
              <w:t>Анализ социально-экономических факторов, влияющих на воспроизводство населения края, выявил основные причины, определяющие снижение рождаемости:</w:t>
            </w:r>
          </w:p>
          <w:p w:rsidR="001B7396" w:rsidRPr="001B7396" w:rsidRDefault="001B7396" w:rsidP="001B7396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7396">
              <w:rPr>
                <w:rFonts w:ascii="Times New Roman" w:hAnsi="Times New Roman" w:cs="Times New Roman"/>
              </w:rPr>
              <w:t xml:space="preserve">уменьшение числа женщин фертильного возраста в возрастных группах, которые дают наибольшее количество рождений (от 20 до 24 лет и от 25 до 29 лет): общая численность женщин фертильного возраста по состоянию на 01 января 2017 года снизилась по сравнению с предыдущим годом на 2 473 человек или на 0,9 % (по данным </w:t>
            </w:r>
            <w:proofErr w:type="spellStart"/>
            <w:r w:rsidRPr="001B7396">
              <w:rPr>
                <w:rFonts w:ascii="Times New Roman" w:hAnsi="Times New Roman" w:cs="Times New Roman"/>
              </w:rPr>
              <w:t>Забайкалкрайстата</w:t>
            </w:r>
            <w:proofErr w:type="spellEnd"/>
            <w:r w:rsidRPr="001B7396">
              <w:rPr>
                <w:rFonts w:ascii="Times New Roman" w:hAnsi="Times New Roman" w:cs="Times New Roman"/>
              </w:rPr>
              <w:t>).</w:t>
            </w:r>
            <w:proofErr w:type="gramEnd"/>
            <w:r w:rsidRPr="001B73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7396">
              <w:rPr>
                <w:rFonts w:ascii="Times New Roman" w:hAnsi="Times New Roman" w:cs="Times New Roman"/>
              </w:rPr>
              <w:t>В возрастных группах от 20 до 24 лет и от 25 до 29 лет, численность женщин в сумме снизилась на 4 369 человек или на 5,5 %, в том числе, в возрасте от 20 до 24 лет – на 1 912 человек (на 5,7 %), от 25 до 29 лет – на 2 457 человек или на 5,4 %. Указанная тенденция характерна в целом для</w:t>
            </w:r>
            <w:proofErr w:type="gramEnd"/>
            <w:r w:rsidRPr="001B7396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B7396" w:rsidRPr="001B7396" w:rsidRDefault="001B7396" w:rsidP="001B7396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1B7396">
              <w:rPr>
                <w:rFonts w:ascii="Times New Roman" w:hAnsi="Times New Roman" w:cs="Times New Roman"/>
              </w:rPr>
              <w:t xml:space="preserve">изменения в </w:t>
            </w:r>
            <w:proofErr w:type="spellStart"/>
            <w:r w:rsidRPr="001B7396">
              <w:rPr>
                <w:rFonts w:ascii="Times New Roman" w:hAnsi="Times New Roman" w:cs="Times New Roman"/>
              </w:rPr>
              <w:t>брачности</w:t>
            </w:r>
            <w:proofErr w:type="spellEnd"/>
            <w:r w:rsidRPr="001B7396">
              <w:rPr>
                <w:rFonts w:ascii="Times New Roman" w:hAnsi="Times New Roman" w:cs="Times New Roman"/>
              </w:rPr>
              <w:t>: снизился показатель количества браков на 1 000 человек населения – с 7,9‰ в 2015 году до 6,7‰ в 2016 году. Количество разводов увеличилось на 0,1 пункт по сравнению с 2015 годом и составило 4,5‰. В текущем 2017 году наблюдается увеличение количества браков до 7,5 на 1000 человек населения. Относительный показатель разводов составил за 11 месяцев 2017 года – 4,6‰;</w:t>
            </w:r>
          </w:p>
          <w:p w:rsidR="00D04AD1" w:rsidRPr="001B7396" w:rsidRDefault="001B7396" w:rsidP="001B7396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1B7396">
              <w:rPr>
                <w:rFonts w:ascii="Times New Roman" w:hAnsi="Times New Roman" w:cs="Times New Roman"/>
              </w:rPr>
              <w:t>сдвиги в календаре рождений: в 2016 году максимальное число рождений зафиксировано у женщин в возрасте 25 – 29 лет – 117,3 родившихся на 1 000 человек соответствующего возраста. В 2015 году этот показатель был значительно выше (123,3) и соответствовал женщинам более молодого возраста (20-24 года). В возрастном интервале 15-49 лет приходилось 59,5 родившихся детей, что на 3,0 пункта ниже аналогичного показателя в 2015 году.</w:t>
            </w:r>
          </w:p>
        </w:tc>
      </w:tr>
      <w:tr w:rsidR="00D04AD1" w:rsidRPr="005427BC" w:rsidTr="005A1187">
        <w:trPr>
          <w:trHeight w:val="253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t>1.4.1.2.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3756C">
              <w:rPr>
                <w:rFonts w:ascii="Times New Roman" w:hAnsi="Times New Roman" w:cs="Times New Roman"/>
              </w:rPr>
              <w:t xml:space="preserve"> «Разработка предложений по </w:t>
            </w:r>
            <w:r w:rsidRPr="0083756C">
              <w:rPr>
                <w:rFonts w:ascii="Times New Roman" w:hAnsi="Times New Roman" w:cs="Times New Roman"/>
              </w:rPr>
              <w:lastRenderedPageBreak/>
              <w:t>формированию здорового образа жизни (ЗОЖ) населения Забайкальского края»</w:t>
            </w:r>
          </w:p>
        </w:tc>
        <w:tc>
          <w:tcPr>
            <w:tcW w:w="10206" w:type="dxa"/>
          </w:tcPr>
          <w:p w:rsidR="00D04AD1" w:rsidRPr="001B7396" w:rsidRDefault="003A35E1" w:rsidP="005A118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3A35E1">
              <w:rPr>
                <w:rFonts w:ascii="Times New Roman" w:hAnsi="Times New Roman" w:cs="Times New Roman"/>
              </w:rPr>
              <w:lastRenderedPageBreak/>
              <w:t xml:space="preserve">На территории края продолжается реализация </w:t>
            </w:r>
            <w:proofErr w:type="gramStart"/>
            <w:r w:rsidRPr="003A35E1">
              <w:rPr>
                <w:rFonts w:ascii="Times New Roman" w:hAnsi="Times New Roman" w:cs="Times New Roman"/>
              </w:rPr>
              <w:t xml:space="preserve">Концепции формирования здорового </w:t>
            </w:r>
            <w:r w:rsidRPr="003A35E1">
              <w:rPr>
                <w:rFonts w:ascii="Times New Roman" w:hAnsi="Times New Roman" w:cs="Times New Roman"/>
              </w:rPr>
              <w:lastRenderedPageBreak/>
              <w:t>образа жизни населения Забайкальского края</w:t>
            </w:r>
            <w:proofErr w:type="gramEnd"/>
            <w:r w:rsidRPr="003A35E1">
              <w:rPr>
                <w:rFonts w:ascii="Times New Roman" w:hAnsi="Times New Roman" w:cs="Times New Roman"/>
              </w:rPr>
              <w:t xml:space="preserve"> на период 2011−2025 годов, одобренной распоряжением Правительства Забайкальского края от 21 декабря 2010 года № 702-р.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lastRenderedPageBreak/>
              <w:t>1.4.1.3.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3756C">
              <w:rPr>
                <w:rFonts w:ascii="Times New Roman" w:hAnsi="Times New Roman" w:cs="Times New Roman"/>
              </w:rPr>
              <w:t xml:space="preserve"> «Разработка предложений по формированию условий для гражданского, патриотического и духовно-нравственного воспитания населения Забайкальского края»</w:t>
            </w:r>
          </w:p>
        </w:tc>
        <w:tc>
          <w:tcPr>
            <w:tcW w:w="10206" w:type="dxa"/>
          </w:tcPr>
          <w:p w:rsidR="003A35E1" w:rsidRPr="003A35E1" w:rsidRDefault="003A35E1" w:rsidP="003A35E1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A35E1">
              <w:rPr>
                <w:rFonts w:ascii="Times New Roman" w:hAnsi="Times New Roman" w:cs="Times New Roman"/>
              </w:rPr>
              <w:t xml:space="preserve">Координация мер по формированию условий для гражданского, патриотического и духовно-нравственного воспитания населения Забайкальского края осуществлялась в 2017 году посредством </w:t>
            </w:r>
            <w:proofErr w:type="gramStart"/>
            <w:r w:rsidRPr="003A35E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A35E1">
              <w:rPr>
                <w:rFonts w:ascii="Times New Roman" w:hAnsi="Times New Roman" w:cs="Times New Roman"/>
              </w:rPr>
              <w:t xml:space="preserve"> реализацией Концепции формирования условий для гражданского, патриотического и духовно-нравственного воспитания населения Забайкальского края на период 2013–2025 годов, принятой распоряжением Правительства Забайкальского края от 15 января 2013 года № 1-р.</w:t>
            </w:r>
          </w:p>
          <w:p w:rsidR="00D04AD1" w:rsidRPr="001B7396" w:rsidRDefault="003A35E1" w:rsidP="005A1187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3A35E1">
              <w:rPr>
                <w:rFonts w:ascii="Times New Roman" w:hAnsi="Times New Roman" w:cs="Times New Roman"/>
              </w:rPr>
              <w:t>При выполнении Плана мероприятий на 2013-2017 годы по реализации Концепции формирования условий для гражданского, патриотического и духовно-нравственного воспитания населения Забайкальского края на период 2013 – 2025 годов, в 2017 году подготовлены аналитические отчеты о деятельности исполнительных органов государственной власти, общественных организаций и других структур по гражданскому, патриотическому и духовно-нравственному воспитанию населения Забайкальского края.</w:t>
            </w:r>
            <w:proofErr w:type="gramEnd"/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t>1.4.1.4.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3756C">
              <w:rPr>
                <w:rFonts w:ascii="Times New Roman" w:hAnsi="Times New Roman" w:cs="Times New Roman"/>
              </w:rPr>
              <w:t xml:space="preserve"> «Разработка мер по обеспечению занятости женщин, воспитывающих детей, на условиях неполной занятости, гибкого графика, работы на дому и т.д.»</w:t>
            </w:r>
          </w:p>
        </w:tc>
        <w:tc>
          <w:tcPr>
            <w:tcW w:w="10206" w:type="dxa"/>
          </w:tcPr>
          <w:p w:rsidR="005A1187" w:rsidRDefault="005A1187" w:rsidP="005A1187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A1187">
              <w:rPr>
                <w:rFonts w:ascii="Times New Roman" w:hAnsi="Times New Roman" w:cs="Times New Roman"/>
              </w:rPr>
              <w:t>В ходе реализации Комплексного плана мероприятий по повышению рождаемости на территории Забайкальского края на период 2015-2018 годы, в течение 2017 года проведен анализ выполнения мероприятий, направленных на «Создание условий для совмещения профессиональных и семейных обязанностей. Содействие занятости родителей, имеющих малолетних детей». Рассмотрено использование гибких форм занятости для родителей, имеющих малолетних детей.</w:t>
            </w:r>
          </w:p>
          <w:p w:rsidR="00D04AD1" w:rsidRPr="001B7396" w:rsidRDefault="005A1187" w:rsidP="005A1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A1187">
              <w:rPr>
                <w:rFonts w:ascii="Times New Roman" w:hAnsi="Times New Roman" w:cs="Times New Roman"/>
              </w:rPr>
              <w:t xml:space="preserve">В рамках реализации мероприятий по организации </w:t>
            </w:r>
            <w:proofErr w:type="spellStart"/>
            <w:r w:rsidRPr="005A1187">
              <w:rPr>
                <w:rFonts w:ascii="Times New Roman" w:hAnsi="Times New Roman" w:cs="Times New Roman"/>
              </w:rPr>
              <w:t>профобучения</w:t>
            </w:r>
            <w:proofErr w:type="spellEnd"/>
            <w:r w:rsidRPr="005A1187">
              <w:rPr>
                <w:rFonts w:ascii="Times New Roman" w:hAnsi="Times New Roman" w:cs="Times New Roman"/>
              </w:rPr>
              <w:t xml:space="preserve"> женщин, находящихся в отпуске по уходу за ребенком в возрасте до 3-х лет, в 2017 году приступила к </w:t>
            </w:r>
            <w:proofErr w:type="spellStart"/>
            <w:r w:rsidRPr="005A1187">
              <w:rPr>
                <w:rFonts w:ascii="Times New Roman" w:hAnsi="Times New Roman" w:cs="Times New Roman"/>
              </w:rPr>
              <w:t>профобучению</w:t>
            </w:r>
            <w:proofErr w:type="spellEnd"/>
            <w:r w:rsidRPr="005A1187">
              <w:rPr>
                <w:rFonts w:ascii="Times New Roman" w:hAnsi="Times New Roman" w:cs="Times New Roman"/>
              </w:rPr>
              <w:t xml:space="preserve"> 151 женщина, находящаяся в отпуске по уходу  за ребенком до достижения им возраста трех лет. В отчетном периоде  в органы службы занятости населения Забайкальского края за содействием в поиске подходящей работы обратилась 881 женщина, имеющая детей в возрасте до трех лет, из них признано безработными 549 женщин. В рамках полномочий в области содействия занятости населения женщинам,  имеющим детей в возрасте до трех лет, оказано: 585 </w:t>
            </w:r>
            <w:proofErr w:type="spellStart"/>
            <w:r w:rsidRPr="005A1187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5A1187">
              <w:rPr>
                <w:rFonts w:ascii="Times New Roman" w:hAnsi="Times New Roman" w:cs="Times New Roman"/>
              </w:rPr>
              <w:t xml:space="preserve"> услуг; 129 услуг по психологической поддержке; 119 женщин получили услуги по социальной адаптации безработных граждан на рынке труда. Нашли работу (доходное занятие) 188 женщин, имеющих детей в возрасте до трех лет, из которых  121 </w:t>
            </w:r>
            <w:proofErr w:type="gramStart"/>
            <w:r w:rsidRPr="005A1187">
              <w:rPr>
                <w:rFonts w:ascii="Times New Roman" w:hAnsi="Times New Roman" w:cs="Times New Roman"/>
              </w:rPr>
              <w:t>трудоустроена</w:t>
            </w:r>
            <w:proofErr w:type="gramEnd"/>
            <w:r w:rsidRPr="005A1187">
              <w:rPr>
                <w:rFonts w:ascii="Times New Roman" w:hAnsi="Times New Roman" w:cs="Times New Roman"/>
              </w:rPr>
              <w:t xml:space="preserve"> на постоянную работу. 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lastRenderedPageBreak/>
              <w:t>1.4.2.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>Основное мероприятие «Координация деятельности в части мер, направленных на снижение смертности, в том числе от внешних причин, на основе создания предпосылок для стабилизации социально-экономического положения граждан»</w:t>
            </w:r>
          </w:p>
        </w:tc>
        <w:tc>
          <w:tcPr>
            <w:tcW w:w="10206" w:type="dxa"/>
          </w:tcPr>
          <w:p w:rsidR="00D04AD1" w:rsidRPr="001B7396" w:rsidRDefault="005A1187" w:rsidP="005A1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1187">
              <w:rPr>
                <w:rFonts w:ascii="Times New Roman" w:hAnsi="Times New Roman" w:cs="Times New Roman"/>
              </w:rPr>
              <w:t xml:space="preserve">Мероприятия, направленные на снижение смертности в Забайкальском крае в отчетном периоде включали в себя: использование современных методов лечения пострадавших при ДТП; осуществление мероприятий для снижения материнской и младенческой смертности; охрана репродуктивного здоровья населения, здоровья детей и подростков; создание условий и формирование здорового образа жизни; открытие стационарного отделения ранней реабилитации для больных с </w:t>
            </w:r>
            <w:proofErr w:type="spellStart"/>
            <w:r w:rsidRPr="005A1187">
              <w:rPr>
                <w:rFonts w:ascii="Times New Roman" w:hAnsi="Times New Roman" w:cs="Times New Roman"/>
              </w:rPr>
              <w:t>сердечно-сосудистыми</w:t>
            </w:r>
            <w:proofErr w:type="spellEnd"/>
            <w:r w:rsidRPr="005A1187">
              <w:rPr>
                <w:rFonts w:ascii="Times New Roman" w:hAnsi="Times New Roman" w:cs="Times New Roman"/>
              </w:rPr>
              <w:t xml:space="preserve"> заболеваниями. </w:t>
            </w:r>
            <w:proofErr w:type="gramEnd"/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t>1.4.2.1.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3756C">
              <w:rPr>
                <w:rFonts w:ascii="Times New Roman" w:hAnsi="Times New Roman" w:cs="Times New Roman"/>
              </w:rPr>
              <w:t xml:space="preserve"> «Мониторинг причин смертности от внешних причин и разработка мер по ее сокращению»</w:t>
            </w:r>
          </w:p>
        </w:tc>
        <w:tc>
          <w:tcPr>
            <w:tcW w:w="10206" w:type="dxa"/>
          </w:tcPr>
          <w:p w:rsidR="00D04AD1" w:rsidRPr="003A35E1" w:rsidRDefault="005A1187" w:rsidP="003A35E1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A1187">
              <w:rPr>
                <w:rFonts w:ascii="Times New Roman" w:hAnsi="Times New Roman" w:cs="Times New Roman"/>
              </w:rPr>
              <w:t>По данным мониторинга, проводимого Министерством здравоохранения Забайкальского края «Смертность от всех причин», коэффициент смертности в Забайкальском крае по итогам 11 месяцев 2017 года составил 11,7 на 1000 человек населения (за аналогичный период 2016 года – 12,3).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t>1.4.2.2.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r w:rsidRPr="0083756C">
              <w:rPr>
                <w:rFonts w:ascii="Times New Roman" w:hAnsi="Times New Roman" w:cs="Times New Roman"/>
              </w:rPr>
              <w:t xml:space="preserve"> «Разработка мер по сокращению негативных социальных явлений в обществе и развитию семейных ценностей»</w:t>
            </w:r>
          </w:p>
        </w:tc>
        <w:tc>
          <w:tcPr>
            <w:tcW w:w="10206" w:type="dxa"/>
          </w:tcPr>
          <w:p w:rsidR="003A35E1" w:rsidRPr="003A35E1" w:rsidRDefault="003A35E1" w:rsidP="003A35E1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A35E1">
              <w:rPr>
                <w:rFonts w:ascii="Times New Roman" w:hAnsi="Times New Roman" w:cs="Times New Roman"/>
              </w:rPr>
              <w:t xml:space="preserve">Разработка мер по сокращению негативных социальных явлений в обществе и развитию семейных ценностей осуществлялась в рамках: </w:t>
            </w:r>
          </w:p>
          <w:p w:rsidR="003A35E1" w:rsidRPr="003A35E1" w:rsidRDefault="003A35E1" w:rsidP="003A35E1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A35E1">
              <w:rPr>
                <w:rFonts w:ascii="Times New Roman" w:hAnsi="Times New Roman" w:cs="Times New Roman"/>
              </w:rPr>
              <w:t>1. Плана мероприятий по улучшению демографической ситуации в Забайкальском крае в 2017–2020 годах. В состав Плана включены комплексные меры, направленные на укрепление института семьи, возрождению и сохранению духовно-нравственных традиций семейных отношений; направленные на пропаганду семейных ценностей, формирование в обществе позитивного и доброжелательного отношения к семьям с несколькими детьми, с детьми-инвалидами.</w:t>
            </w:r>
          </w:p>
          <w:p w:rsidR="003A35E1" w:rsidRPr="003A35E1" w:rsidRDefault="003A35E1" w:rsidP="003A35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A35E1">
              <w:rPr>
                <w:rFonts w:ascii="Times New Roman" w:hAnsi="Times New Roman" w:cs="Times New Roman"/>
              </w:rPr>
              <w:t xml:space="preserve">2. Концепции </w:t>
            </w:r>
            <w:proofErr w:type="gramStart"/>
            <w:r w:rsidRPr="003A35E1">
              <w:rPr>
                <w:rFonts w:ascii="Times New Roman" w:hAnsi="Times New Roman" w:cs="Times New Roman"/>
              </w:rPr>
              <w:t>формирования здорового образа жизни населения Забайкальского края</w:t>
            </w:r>
            <w:proofErr w:type="gramEnd"/>
            <w:r w:rsidRPr="003A35E1">
              <w:rPr>
                <w:rFonts w:ascii="Times New Roman" w:hAnsi="Times New Roman" w:cs="Times New Roman"/>
              </w:rPr>
              <w:t xml:space="preserve"> на период 2011−2025 годов.</w:t>
            </w:r>
          </w:p>
          <w:p w:rsidR="00D04AD1" w:rsidRPr="003A35E1" w:rsidRDefault="003A35E1" w:rsidP="003A35E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A35E1">
              <w:rPr>
                <w:rFonts w:ascii="Times New Roman" w:hAnsi="Times New Roman" w:cs="Times New Roman"/>
              </w:rPr>
              <w:t>В 2017 году Министерством здравоохранения Забайкальского края разработан Комплексный межведомственный план мероприятий, направленный на снижение смертности и заболеваемости, повышение рождаемости и формирование здорового образа жизни у населения Забайкальского края, на 2017-2019 годы, утвержденный распоряжением Правительства Забайкальского края от 21 декабря 2017 года № 548-р.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9E7E85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85"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4801" w:type="dxa"/>
          </w:tcPr>
          <w:p w:rsidR="00D04AD1" w:rsidRPr="009E7E85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9E7E85">
              <w:rPr>
                <w:rFonts w:ascii="Times New Roman" w:hAnsi="Times New Roman" w:cs="Times New Roman"/>
                <w:b/>
                <w:bCs/>
              </w:rPr>
              <w:t>Основное мероприятие «Координация деятельности по выработке и реализации миграционной политики, оценка потребности в привлечении мигрантов»</w:t>
            </w:r>
          </w:p>
        </w:tc>
        <w:tc>
          <w:tcPr>
            <w:tcW w:w="10206" w:type="dxa"/>
          </w:tcPr>
          <w:p w:rsidR="00D04AD1" w:rsidRPr="00B5467B" w:rsidRDefault="00B5467B" w:rsidP="00634FC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467B">
              <w:rPr>
                <w:rFonts w:ascii="Times New Roman" w:hAnsi="Times New Roman" w:cs="Times New Roman"/>
              </w:rPr>
              <w:t xml:space="preserve">Ситуация с привлечением трудовых мигрантов на территорию Забайкальского края в отчетном периоде складывалась следующим образом. В рамках корректировки квоты 2017 года подготовлено и направлено в Минтруд </w:t>
            </w:r>
            <w:proofErr w:type="spellStart"/>
            <w:r w:rsidRPr="00B5467B">
              <w:rPr>
                <w:rFonts w:ascii="Times New Roman" w:hAnsi="Times New Roman" w:cs="Times New Roman"/>
              </w:rPr>
              <w:t>Росии</w:t>
            </w:r>
            <w:proofErr w:type="spellEnd"/>
            <w:r w:rsidRPr="00B5467B">
              <w:rPr>
                <w:rFonts w:ascii="Times New Roman" w:hAnsi="Times New Roman" w:cs="Times New Roman"/>
              </w:rPr>
              <w:t xml:space="preserve"> 12 предложений Забайкальского края об увеличении и уменьшении утвержденной на 2017 год квоты в размере 5 294 разрешения. В результате квота на 2017 год уменьшена на 7,7 % до 4 405 разрешений на работу.</w:t>
            </w:r>
          </w:p>
        </w:tc>
      </w:tr>
      <w:tr w:rsidR="00D04AD1" w:rsidRPr="005427BC" w:rsidTr="00632036">
        <w:trPr>
          <w:trHeight w:val="614"/>
          <w:jc w:val="center"/>
        </w:trPr>
        <w:tc>
          <w:tcPr>
            <w:tcW w:w="954" w:type="dxa"/>
          </w:tcPr>
          <w:p w:rsidR="00D04AD1" w:rsidRPr="0083756C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lastRenderedPageBreak/>
              <w:t>1.4.3.1.</w:t>
            </w:r>
          </w:p>
        </w:tc>
        <w:tc>
          <w:tcPr>
            <w:tcW w:w="4801" w:type="dxa"/>
          </w:tcPr>
          <w:p w:rsidR="00D04AD1" w:rsidRPr="0083756C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83756C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 w:rsidRPr="0083756C">
              <w:rPr>
                <w:rFonts w:ascii="Times New Roman" w:hAnsi="Times New Roman" w:cs="Times New Roman"/>
              </w:rPr>
              <w:t>«Мониторинг эффективности социально-культурной адаптации мигрантов и выработка предложений по ее улучшению»</w:t>
            </w:r>
          </w:p>
        </w:tc>
        <w:tc>
          <w:tcPr>
            <w:tcW w:w="10206" w:type="dxa"/>
          </w:tcPr>
          <w:p w:rsidR="00D04AD1" w:rsidRPr="001B7396" w:rsidRDefault="001B7396" w:rsidP="001B73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B7396">
              <w:rPr>
                <w:rFonts w:ascii="Times New Roman" w:hAnsi="Times New Roman" w:cs="Times New Roman"/>
              </w:rPr>
              <w:t xml:space="preserve">В сфере социальной и культурной адаптации мигрантов на территории Забайкальского края работает научная лаборатория Читинского института (филиала) ФГБОУ </w:t>
            </w:r>
            <w:proofErr w:type="gramStart"/>
            <w:r w:rsidRPr="001B7396">
              <w:rPr>
                <w:rFonts w:ascii="Times New Roman" w:hAnsi="Times New Roman" w:cs="Times New Roman"/>
              </w:rPr>
              <w:t>ВО</w:t>
            </w:r>
            <w:proofErr w:type="gramEnd"/>
            <w:r w:rsidRPr="001B7396">
              <w:rPr>
                <w:rFonts w:ascii="Times New Roman" w:hAnsi="Times New Roman" w:cs="Times New Roman"/>
              </w:rPr>
              <w:t xml:space="preserve"> «Байкальский государственный университет» «Центр социально-культурной адаптации мигрантов» (далее – Университет и Центр). Центр создан на основании Соглашения между Автономной некоммерческой организацией «Центр социально-культурной адаптации мигрантов» и Университетом по вопросам социально-культурной адаптации и интеграции мигрантов в социальное пространство Забайкальского края. В 2017 году Центр стал участником III-го Всероссийского правозащитного форума в г. Москва. Центром велась активная работа по проекту «Защита прав иностранных обучающихся в вузах и </w:t>
            </w:r>
            <w:proofErr w:type="spellStart"/>
            <w:r w:rsidRPr="001B7396">
              <w:rPr>
                <w:rFonts w:ascii="Times New Roman" w:hAnsi="Times New Roman" w:cs="Times New Roman"/>
              </w:rPr>
              <w:t>ссузах</w:t>
            </w:r>
            <w:proofErr w:type="spellEnd"/>
            <w:r w:rsidRPr="001B7396">
              <w:rPr>
                <w:rFonts w:ascii="Times New Roman" w:hAnsi="Times New Roman" w:cs="Times New Roman"/>
              </w:rPr>
              <w:t xml:space="preserve"> Забайкальского края». Проводились мастер-классы для </w:t>
            </w:r>
            <w:proofErr w:type="gramStart"/>
            <w:r w:rsidRPr="001B7396">
              <w:rPr>
                <w:rFonts w:ascii="Times New Roman" w:hAnsi="Times New Roman" w:cs="Times New Roman"/>
              </w:rPr>
              <w:t>иностранных</w:t>
            </w:r>
            <w:proofErr w:type="gramEnd"/>
            <w:r w:rsidRPr="001B7396">
              <w:rPr>
                <w:rFonts w:ascii="Times New Roman" w:hAnsi="Times New Roman" w:cs="Times New Roman"/>
              </w:rPr>
              <w:t xml:space="preserve"> обучающихся. Проведена работа по организации Международного научно-образовательного конвента «Содружество», который прошел 13-14 апреля 2017 года. Цель конвента: создание условий для успешной социализации и эффективной самореализации молодежи, воспитание толерантности, межнационального сотрудничества для развития потенциала молодежи и его использования в интересах инновационного развития Забайкальского края.</w:t>
            </w:r>
          </w:p>
        </w:tc>
      </w:tr>
      <w:tr w:rsidR="00D04AD1" w:rsidRPr="005427BC" w:rsidTr="009E2831">
        <w:trPr>
          <w:trHeight w:val="1064"/>
          <w:jc w:val="center"/>
        </w:trPr>
        <w:tc>
          <w:tcPr>
            <w:tcW w:w="954" w:type="dxa"/>
          </w:tcPr>
          <w:p w:rsidR="00D04AD1" w:rsidRPr="0083756C" w:rsidRDefault="00D04AD1" w:rsidP="00090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56C">
              <w:rPr>
                <w:rFonts w:ascii="Times New Roman" w:hAnsi="Times New Roman" w:cs="Times New Roman"/>
                <w:b/>
              </w:rPr>
              <w:t>1.4.3.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375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01" w:type="dxa"/>
          </w:tcPr>
          <w:p w:rsidR="00D04AD1" w:rsidRPr="000902D7" w:rsidRDefault="00D04AD1" w:rsidP="000902D7">
            <w:pPr>
              <w:rPr>
                <w:rFonts w:ascii="Times New Roman" w:hAnsi="Times New Roman" w:cs="Times New Roman"/>
                <w:b/>
                <w:bCs/>
              </w:rPr>
            </w:pPr>
            <w:r w:rsidRPr="000902D7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0902D7">
              <w:rPr>
                <w:rFonts w:ascii="Times New Roman" w:hAnsi="Times New Roman" w:cs="Times New Roman"/>
                <w:b/>
                <w:bCs/>
              </w:rPr>
              <w:t xml:space="preserve">Проведение научно-практической конференции «Демографический и миграционный потенциал </w:t>
            </w:r>
            <w:r>
              <w:rPr>
                <w:rFonts w:ascii="Times New Roman" w:hAnsi="Times New Roman" w:cs="Times New Roman"/>
                <w:b/>
                <w:bCs/>
              </w:rPr>
              <w:t>Забайкальского края»»</w:t>
            </w:r>
          </w:p>
          <w:p w:rsidR="00D04AD1" w:rsidRPr="000902D7" w:rsidRDefault="00D04AD1" w:rsidP="000902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6" w:type="dxa"/>
          </w:tcPr>
          <w:p w:rsidR="001B7396" w:rsidRPr="00632036" w:rsidRDefault="001B7396" w:rsidP="001B7396">
            <w:pPr>
              <w:pStyle w:val="21"/>
              <w:widowControl/>
              <w:overflowPunct/>
              <w:autoSpaceDE/>
              <w:autoSpaceDN/>
              <w:adjustRightInd/>
              <w:ind w:firstLine="567"/>
              <w:textAlignment w:val="auto"/>
              <w:rPr>
                <w:rFonts w:eastAsia="Arial Unicode MS"/>
                <w:color w:val="000000"/>
                <w:lang w:bidi="ru-RU"/>
              </w:rPr>
            </w:pPr>
            <w:r w:rsidRPr="00632036">
              <w:rPr>
                <w:rFonts w:eastAsia="Arial Unicode MS"/>
                <w:color w:val="000000"/>
                <w:lang w:bidi="ru-RU"/>
              </w:rPr>
              <w:t xml:space="preserve">В 2017 году данное мероприятие на территории Забайкальского края не реализовано. </w:t>
            </w:r>
          </w:p>
          <w:p w:rsidR="001B7396" w:rsidRPr="00632036" w:rsidRDefault="001B7396" w:rsidP="001B7396">
            <w:pPr>
              <w:pStyle w:val="21"/>
              <w:widowControl/>
              <w:overflowPunct/>
              <w:autoSpaceDE/>
              <w:autoSpaceDN/>
              <w:adjustRightInd/>
              <w:ind w:firstLine="567"/>
              <w:textAlignment w:val="auto"/>
              <w:rPr>
                <w:rFonts w:eastAsia="Arial Unicode MS"/>
                <w:color w:val="000000"/>
                <w:lang w:bidi="ru-RU"/>
              </w:rPr>
            </w:pPr>
          </w:p>
          <w:p w:rsidR="00D04AD1" w:rsidRPr="00632036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D1" w:rsidRPr="005427BC" w:rsidTr="00920A60">
        <w:trPr>
          <w:trHeight w:val="389"/>
          <w:jc w:val="center"/>
        </w:trPr>
        <w:tc>
          <w:tcPr>
            <w:tcW w:w="954" w:type="dxa"/>
          </w:tcPr>
          <w:p w:rsidR="00D04AD1" w:rsidRPr="000902D7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2D7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4801" w:type="dxa"/>
          </w:tcPr>
          <w:p w:rsidR="00D04AD1" w:rsidRPr="000902D7" w:rsidRDefault="00D04AD1" w:rsidP="00633033">
            <w:pPr>
              <w:rPr>
                <w:rFonts w:ascii="Times New Roman" w:hAnsi="Times New Roman" w:cs="Times New Roman"/>
                <w:b/>
                <w:bCs/>
              </w:rPr>
            </w:pPr>
            <w:r w:rsidRPr="000902D7">
              <w:rPr>
                <w:rFonts w:ascii="Times New Roman" w:hAnsi="Times New Roman" w:cs="Times New Roman"/>
                <w:b/>
                <w:bCs/>
              </w:rPr>
              <w:t>Обеспечивающая подпрограмма</w:t>
            </w:r>
          </w:p>
        </w:tc>
        <w:tc>
          <w:tcPr>
            <w:tcW w:w="10206" w:type="dxa"/>
          </w:tcPr>
          <w:p w:rsidR="00D04AD1" w:rsidRPr="005427BC" w:rsidRDefault="00D04AD1" w:rsidP="00633033">
            <w:pPr>
              <w:ind w:firstLine="34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AD1" w:rsidRPr="001648C9" w:rsidTr="00632036">
        <w:trPr>
          <w:trHeight w:val="614"/>
          <w:jc w:val="center"/>
        </w:trPr>
        <w:tc>
          <w:tcPr>
            <w:tcW w:w="954" w:type="dxa"/>
          </w:tcPr>
          <w:p w:rsidR="00D04AD1" w:rsidRPr="00A540D4" w:rsidRDefault="00D04AD1" w:rsidP="00633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0D4">
              <w:rPr>
                <w:rFonts w:ascii="Times New Roman" w:hAnsi="Times New Roman" w:cs="Times New Roman"/>
                <w:b/>
              </w:rPr>
              <w:t>1.5.2.</w:t>
            </w:r>
          </w:p>
        </w:tc>
        <w:tc>
          <w:tcPr>
            <w:tcW w:w="4801" w:type="dxa"/>
          </w:tcPr>
          <w:p w:rsidR="00D04AD1" w:rsidRPr="00A540D4" w:rsidRDefault="00D04AD1" w:rsidP="00A540D4">
            <w:pPr>
              <w:rPr>
                <w:rFonts w:ascii="Times New Roman" w:hAnsi="Times New Roman" w:cs="Times New Roman"/>
                <w:bCs/>
              </w:rPr>
            </w:pPr>
            <w:r w:rsidRPr="00A540D4">
              <w:rPr>
                <w:rFonts w:ascii="Times New Roman" w:hAnsi="Times New Roman" w:cs="Times New Roman"/>
                <w:bCs/>
              </w:rPr>
              <w:t>Основное мероприятие «Обеспечение деятельности</w:t>
            </w:r>
            <w:r w:rsidR="00A540D4" w:rsidRPr="00A540D4">
              <w:rPr>
                <w:rFonts w:ascii="Times New Roman" w:hAnsi="Times New Roman" w:cs="Times New Roman"/>
                <w:bCs/>
              </w:rPr>
              <w:t xml:space="preserve"> </w:t>
            </w:r>
            <w:r w:rsidR="00A540D4" w:rsidRPr="00A540D4">
              <w:rPr>
                <w:rFonts w:ascii="Times New Roman" w:hAnsi="Times New Roman" w:cs="Times New Roman"/>
              </w:rPr>
              <w:t>государственного казенного учреждения «Краевой центр занятости населения» Забайкальского края</w:t>
            </w:r>
            <w:r w:rsidRPr="00A540D4">
              <w:rPr>
                <w:rFonts w:ascii="Times New Roman" w:hAnsi="Times New Roman" w:cs="Times New Roman"/>
                <w:bCs/>
              </w:rPr>
              <w:t>»</w:t>
            </w:r>
            <w:r w:rsidR="00A540D4" w:rsidRPr="00A540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206" w:type="dxa"/>
          </w:tcPr>
          <w:p w:rsidR="00D04AD1" w:rsidRPr="009F1448" w:rsidRDefault="00632036" w:rsidP="004F074D">
            <w:pPr>
              <w:ind w:firstLine="720"/>
              <w:jc w:val="both"/>
              <w:rPr>
                <w:rFonts w:ascii="Times New Roman" w:hAnsi="Times New Roman" w:cs="Times New Roman"/>
                <w:i/>
              </w:rPr>
            </w:pPr>
            <w:r w:rsidRPr="009F1448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9F1448">
              <w:rPr>
                <w:rFonts w:ascii="Times New Roman" w:hAnsi="Times New Roman" w:cs="Times New Roman"/>
              </w:rPr>
              <w:t xml:space="preserve"> году  курсы </w:t>
            </w:r>
            <w:r w:rsidRPr="009E7E85">
              <w:rPr>
                <w:rFonts w:ascii="Times New Roman" w:hAnsi="Times New Roman" w:cs="Times New Roman"/>
              </w:rPr>
              <w:t>повышения квалификации   специалист</w:t>
            </w:r>
            <w:r w:rsidR="00A540D4" w:rsidRPr="009E7E8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036">
              <w:rPr>
                <w:rFonts w:ascii="Times New Roman" w:hAnsi="Times New Roman" w:cs="Times New Roman"/>
              </w:rPr>
              <w:t>государственного казенного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036">
              <w:rPr>
                <w:rFonts w:ascii="Times New Roman" w:hAnsi="Times New Roman" w:cs="Times New Roman"/>
              </w:rPr>
              <w:t>учреждения «Краевой центр занятости населения» Забайкальского края</w:t>
            </w:r>
            <w:r w:rsidR="00A540D4">
              <w:rPr>
                <w:rFonts w:ascii="Times New Roman" w:hAnsi="Times New Roman" w:cs="Times New Roman"/>
              </w:rPr>
              <w:t xml:space="preserve"> не проходили.</w:t>
            </w:r>
            <w:r w:rsidR="00A540D4" w:rsidRPr="00087BF0">
              <w:rPr>
                <w:sz w:val="28"/>
                <w:szCs w:val="28"/>
              </w:rPr>
              <w:t xml:space="preserve"> </w:t>
            </w:r>
            <w:r w:rsidR="00A540D4" w:rsidRPr="00A540D4">
              <w:rPr>
                <w:rFonts w:ascii="Times New Roman" w:hAnsi="Times New Roman" w:cs="Times New Roman"/>
              </w:rPr>
              <w:t xml:space="preserve">При этом регулярно для работников ЦЗН проводятся </w:t>
            </w:r>
            <w:proofErr w:type="spellStart"/>
            <w:r w:rsidR="00A540D4" w:rsidRPr="00A540D4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A540D4" w:rsidRPr="00A540D4">
              <w:rPr>
                <w:rFonts w:ascii="Times New Roman" w:hAnsi="Times New Roman" w:cs="Times New Roman"/>
              </w:rPr>
              <w:t xml:space="preserve"> ПК </w:t>
            </w:r>
            <w:r w:rsidR="00473854">
              <w:rPr>
                <w:rFonts w:ascii="Times New Roman" w:hAnsi="Times New Roman" w:cs="Times New Roman"/>
              </w:rPr>
              <w:t>«</w:t>
            </w:r>
            <w:r w:rsidR="00A540D4" w:rsidRPr="00A540D4">
              <w:rPr>
                <w:rFonts w:ascii="Times New Roman" w:hAnsi="Times New Roman" w:cs="Times New Roman"/>
              </w:rPr>
              <w:t>Катарсис</w:t>
            </w:r>
            <w:r w:rsidR="00473854">
              <w:rPr>
                <w:rFonts w:ascii="Times New Roman" w:hAnsi="Times New Roman" w:cs="Times New Roman"/>
              </w:rPr>
              <w:t>»</w:t>
            </w:r>
            <w:r w:rsidR="00A540D4" w:rsidRPr="00A540D4">
              <w:rPr>
                <w:rFonts w:ascii="Times New Roman" w:hAnsi="Times New Roman" w:cs="Times New Roman"/>
              </w:rPr>
              <w:t>, проводятся информационные часы.</w:t>
            </w:r>
          </w:p>
        </w:tc>
      </w:tr>
    </w:tbl>
    <w:p w:rsidR="00D557D2" w:rsidRDefault="00D557D2"/>
    <w:sectPr w:rsidR="00D557D2" w:rsidSect="00B61D8A">
      <w:headerReference w:type="default" r:id="rId8"/>
      <w:pgSz w:w="16838" w:h="11906" w:orient="landscape"/>
      <w:pgMar w:top="426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62" w:rsidRDefault="001A5562" w:rsidP="00981196">
      <w:r>
        <w:separator/>
      </w:r>
    </w:p>
  </w:endnote>
  <w:endnote w:type="continuationSeparator" w:id="0">
    <w:p w:rsidR="001A5562" w:rsidRDefault="001A5562" w:rsidP="0098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62" w:rsidRDefault="001A5562" w:rsidP="00981196">
      <w:r>
        <w:separator/>
      </w:r>
    </w:p>
  </w:footnote>
  <w:footnote w:type="continuationSeparator" w:id="0">
    <w:p w:rsidR="001A5562" w:rsidRDefault="001A5562" w:rsidP="0098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1403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7675" w:rsidRPr="00981196" w:rsidRDefault="000B2F38">
        <w:pPr>
          <w:pStyle w:val="a3"/>
          <w:jc w:val="center"/>
          <w:rPr>
            <w:rFonts w:ascii="Times New Roman" w:hAnsi="Times New Roman" w:cs="Times New Roman"/>
          </w:rPr>
        </w:pPr>
        <w:r w:rsidRPr="00981196">
          <w:rPr>
            <w:rFonts w:ascii="Times New Roman" w:hAnsi="Times New Roman" w:cs="Times New Roman"/>
          </w:rPr>
          <w:fldChar w:fldCharType="begin"/>
        </w:r>
        <w:r w:rsidR="006A7675" w:rsidRPr="00981196">
          <w:rPr>
            <w:rFonts w:ascii="Times New Roman" w:hAnsi="Times New Roman" w:cs="Times New Roman"/>
          </w:rPr>
          <w:instrText>PAGE   \* MERGEFORMAT</w:instrText>
        </w:r>
        <w:r w:rsidRPr="00981196">
          <w:rPr>
            <w:rFonts w:ascii="Times New Roman" w:hAnsi="Times New Roman" w:cs="Times New Roman"/>
          </w:rPr>
          <w:fldChar w:fldCharType="separate"/>
        </w:r>
        <w:r w:rsidR="00254A8B">
          <w:rPr>
            <w:rFonts w:ascii="Times New Roman" w:hAnsi="Times New Roman" w:cs="Times New Roman"/>
            <w:noProof/>
          </w:rPr>
          <w:t>18</w:t>
        </w:r>
        <w:r w:rsidRPr="00981196">
          <w:rPr>
            <w:rFonts w:ascii="Times New Roman" w:hAnsi="Times New Roman" w:cs="Times New Roman"/>
          </w:rPr>
          <w:fldChar w:fldCharType="end"/>
        </w:r>
      </w:p>
    </w:sdtContent>
  </w:sdt>
  <w:p w:rsidR="006A7675" w:rsidRDefault="006A76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95A"/>
    <w:multiLevelType w:val="hybridMultilevel"/>
    <w:tmpl w:val="5090228A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8653FA"/>
    <w:multiLevelType w:val="hybridMultilevel"/>
    <w:tmpl w:val="232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4B8C"/>
    <w:multiLevelType w:val="hybridMultilevel"/>
    <w:tmpl w:val="F55AFF74"/>
    <w:lvl w:ilvl="0" w:tplc="ED78A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6F1996"/>
    <w:multiLevelType w:val="hybridMultilevel"/>
    <w:tmpl w:val="AE80E61C"/>
    <w:lvl w:ilvl="0" w:tplc="3C609604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74B2154F"/>
    <w:multiLevelType w:val="hybridMultilevel"/>
    <w:tmpl w:val="6284DD9C"/>
    <w:lvl w:ilvl="0" w:tplc="71D6AC7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D82962"/>
    <w:multiLevelType w:val="hybridMultilevel"/>
    <w:tmpl w:val="60CE398E"/>
    <w:lvl w:ilvl="0" w:tplc="E2208E58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8E392A"/>
    <w:rsid w:val="00007E16"/>
    <w:rsid w:val="000101EB"/>
    <w:rsid w:val="00010C00"/>
    <w:rsid w:val="0002324B"/>
    <w:rsid w:val="00041ADE"/>
    <w:rsid w:val="0006657D"/>
    <w:rsid w:val="000678DF"/>
    <w:rsid w:val="00070FCE"/>
    <w:rsid w:val="0008006A"/>
    <w:rsid w:val="000863E4"/>
    <w:rsid w:val="00086E1B"/>
    <w:rsid w:val="000902D7"/>
    <w:rsid w:val="00090705"/>
    <w:rsid w:val="00096C62"/>
    <w:rsid w:val="000A4CA1"/>
    <w:rsid w:val="000A5074"/>
    <w:rsid w:val="000A709B"/>
    <w:rsid w:val="000B0CCD"/>
    <w:rsid w:val="000B2F38"/>
    <w:rsid w:val="000B3705"/>
    <w:rsid w:val="000B4B9B"/>
    <w:rsid w:val="000B5881"/>
    <w:rsid w:val="000B73FB"/>
    <w:rsid w:val="000B7E89"/>
    <w:rsid w:val="000F0B28"/>
    <w:rsid w:val="000F1E2C"/>
    <w:rsid w:val="000F60B7"/>
    <w:rsid w:val="000F699C"/>
    <w:rsid w:val="00117F8A"/>
    <w:rsid w:val="00120D17"/>
    <w:rsid w:val="001379AC"/>
    <w:rsid w:val="001462B2"/>
    <w:rsid w:val="001502FD"/>
    <w:rsid w:val="00151C45"/>
    <w:rsid w:val="001521D2"/>
    <w:rsid w:val="00155C46"/>
    <w:rsid w:val="001648C9"/>
    <w:rsid w:val="00173064"/>
    <w:rsid w:val="0018217D"/>
    <w:rsid w:val="001822B2"/>
    <w:rsid w:val="0018509A"/>
    <w:rsid w:val="00185EB9"/>
    <w:rsid w:val="00195EF1"/>
    <w:rsid w:val="001A281C"/>
    <w:rsid w:val="001A5562"/>
    <w:rsid w:val="001A76EB"/>
    <w:rsid w:val="001A78BE"/>
    <w:rsid w:val="001B6893"/>
    <w:rsid w:val="001B7396"/>
    <w:rsid w:val="001C5BDC"/>
    <w:rsid w:val="001C63B3"/>
    <w:rsid w:val="001F08E5"/>
    <w:rsid w:val="001F11E2"/>
    <w:rsid w:val="001F4807"/>
    <w:rsid w:val="001F4BA6"/>
    <w:rsid w:val="001F735B"/>
    <w:rsid w:val="001F7598"/>
    <w:rsid w:val="002007A1"/>
    <w:rsid w:val="0021224B"/>
    <w:rsid w:val="00221837"/>
    <w:rsid w:val="00254A8B"/>
    <w:rsid w:val="00256B85"/>
    <w:rsid w:val="002642A2"/>
    <w:rsid w:val="00266F6A"/>
    <w:rsid w:val="00270EFC"/>
    <w:rsid w:val="00272BC1"/>
    <w:rsid w:val="00272DE3"/>
    <w:rsid w:val="002932AC"/>
    <w:rsid w:val="002978F2"/>
    <w:rsid w:val="002B5073"/>
    <w:rsid w:val="002B60B1"/>
    <w:rsid w:val="002C0981"/>
    <w:rsid w:val="002D0416"/>
    <w:rsid w:val="002D4988"/>
    <w:rsid w:val="002D56F6"/>
    <w:rsid w:val="002F1026"/>
    <w:rsid w:val="002F5903"/>
    <w:rsid w:val="0030244A"/>
    <w:rsid w:val="00310933"/>
    <w:rsid w:val="003276D2"/>
    <w:rsid w:val="0033540B"/>
    <w:rsid w:val="00335F0F"/>
    <w:rsid w:val="003442ED"/>
    <w:rsid w:val="00350B9D"/>
    <w:rsid w:val="00351EA3"/>
    <w:rsid w:val="00367D28"/>
    <w:rsid w:val="003731E3"/>
    <w:rsid w:val="003979C8"/>
    <w:rsid w:val="003A2CAB"/>
    <w:rsid w:val="003A35E1"/>
    <w:rsid w:val="003B3D75"/>
    <w:rsid w:val="003B4ED1"/>
    <w:rsid w:val="003C2529"/>
    <w:rsid w:val="003C2805"/>
    <w:rsid w:val="003C54CA"/>
    <w:rsid w:val="003D3B18"/>
    <w:rsid w:val="003E6F5A"/>
    <w:rsid w:val="003F10A1"/>
    <w:rsid w:val="003F22DD"/>
    <w:rsid w:val="003F4DC4"/>
    <w:rsid w:val="003F615D"/>
    <w:rsid w:val="00402A74"/>
    <w:rsid w:val="00404ADD"/>
    <w:rsid w:val="00422BE7"/>
    <w:rsid w:val="004279E1"/>
    <w:rsid w:val="00433B7A"/>
    <w:rsid w:val="004420F1"/>
    <w:rsid w:val="00442B24"/>
    <w:rsid w:val="00442DFC"/>
    <w:rsid w:val="004460B5"/>
    <w:rsid w:val="00446988"/>
    <w:rsid w:val="00452C81"/>
    <w:rsid w:val="00460117"/>
    <w:rsid w:val="00466D86"/>
    <w:rsid w:val="00470EF7"/>
    <w:rsid w:val="00473854"/>
    <w:rsid w:val="004750B0"/>
    <w:rsid w:val="0047544B"/>
    <w:rsid w:val="00477FF1"/>
    <w:rsid w:val="0049531F"/>
    <w:rsid w:val="004A26E9"/>
    <w:rsid w:val="004A3071"/>
    <w:rsid w:val="004C1BDA"/>
    <w:rsid w:val="004C2031"/>
    <w:rsid w:val="004D3361"/>
    <w:rsid w:val="004F074D"/>
    <w:rsid w:val="004F4519"/>
    <w:rsid w:val="004F7118"/>
    <w:rsid w:val="0050002E"/>
    <w:rsid w:val="00500E34"/>
    <w:rsid w:val="005018ED"/>
    <w:rsid w:val="00501DA0"/>
    <w:rsid w:val="00503BD0"/>
    <w:rsid w:val="00506AFC"/>
    <w:rsid w:val="00513CC3"/>
    <w:rsid w:val="005146D2"/>
    <w:rsid w:val="005240BD"/>
    <w:rsid w:val="0053565B"/>
    <w:rsid w:val="00535A4F"/>
    <w:rsid w:val="005427BC"/>
    <w:rsid w:val="00546118"/>
    <w:rsid w:val="00546379"/>
    <w:rsid w:val="00550987"/>
    <w:rsid w:val="00555723"/>
    <w:rsid w:val="00584F00"/>
    <w:rsid w:val="00591188"/>
    <w:rsid w:val="005A1187"/>
    <w:rsid w:val="005A2241"/>
    <w:rsid w:val="005A2BCD"/>
    <w:rsid w:val="005B1511"/>
    <w:rsid w:val="005B159B"/>
    <w:rsid w:val="005B2765"/>
    <w:rsid w:val="005B6702"/>
    <w:rsid w:val="005C1B66"/>
    <w:rsid w:val="005C52C9"/>
    <w:rsid w:val="005C7282"/>
    <w:rsid w:val="005D6AB9"/>
    <w:rsid w:val="005E282B"/>
    <w:rsid w:val="005E354D"/>
    <w:rsid w:val="00612192"/>
    <w:rsid w:val="00615425"/>
    <w:rsid w:val="00623090"/>
    <w:rsid w:val="00627FD4"/>
    <w:rsid w:val="00632036"/>
    <w:rsid w:val="00633033"/>
    <w:rsid w:val="00633A78"/>
    <w:rsid w:val="00634E4D"/>
    <w:rsid w:val="00634FC5"/>
    <w:rsid w:val="00635CD8"/>
    <w:rsid w:val="00636A7E"/>
    <w:rsid w:val="00636CD4"/>
    <w:rsid w:val="00641B7A"/>
    <w:rsid w:val="00655914"/>
    <w:rsid w:val="0065692F"/>
    <w:rsid w:val="00660D4D"/>
    <w:rsid w:val="00671043"/>
    <w:rsid w:val="00683641"/>
    <w:rsid w:val="0069072B"/>
    <w:rsid w:val="00696C02"/>
    <w:rsid w:val="006A7675"/>
    <w:rsid w:val="006B388C"/>
    <w:rsid w:val="006B7A05"/>
    <w:rsid w:val="006C2B06"/>
    <w:rsid w:val="006D0B32"/>
    <w:rsid w:val="006E66FD"/>
    <w:rsid w:val="006F1B57"/>
    <w:rsid w:val="006F2A76"/>
    <w:rsid w:val="006F47EF"/>
    <w:rsid w:val="00700A41"/>
    <w:rsid w:val="00702DAF"/>
    <w:rsid w:val="007100C9"/>
    <w:rsid w:val="00710694"/>
    <w:rsid w:val="00710AC3"/>
    <w:rsid w:val="00712D6B"/>
    <w:rsid w:val="00723C54"/>
    <w:rsid w:val="00735E81"/>
    <w:rsid w:val="00747F13"/>
    <w:rsid w:val="00761AE5"/>
    <w:rsid w:val="00763917"/>
    <w:rsid w:val="00763BBA"/>
    <w:rsid w:val="00764186"/>
    <w:rsid w:val="007651C3"/>
    <w:rsid w:val="007739BF"/>
    <w:rsid w:val="00773E97"/>
    <w:rsid w:val="007746EB"/>
    <w:rsid w:val="007753D2"/>
    <w:rsid w:val="00776652"/>
    <w:rsid w:val="007834D7"/>
    <w:rsid w:val="00787E0C"/>
    <w:rsid w:val="00791E6B"/>
    <w:rsid w:val="007B2936"/>
    <w:rsid w:val="007B522F"/>
    <w:rsid w:val="007B740A"/>
    <w:rsid w:val="007C2E76"/>
    <w:rsid w:val="007C3037"/>
    <w:rsid w:val="007E2C21"/>
    <w:rsid w:val="007E32A4"/>
    <w:rsid w:val="007F6CA1"/>
    <w:rsid w:val="00800FAD"/>
    <w:rsid w:val="008069C9"/>
    <w:rsid w:val="00810E0D"/>
    <w:rsid w:val="008118F0"/>
    <w:rsid w:val="008144F8"/>
    <w:rsid w:val="00814A3C"/>
    <w:rsid w:val="008226A5"/>
    <w:rsid w:val="0083756C"/>
    <w:rsid w:val="00840651"/>
    <w:rsid w:val="00841D85"/>
    <w:rsid w:val="0084293A"/>
    <w:rsid w:val="00851A4A"/>
    <w:rsid w:val="00853673"/>
    <w:rsid w:val="00861D82"/>
    <w:rsid w:val="008671E5"/>
    <w:rsid w:val="0087308E"/>
    <w:rsid w:val="008772A9"/>
    <w:rsid w:val="00884319"/>
    <w:rsid w:val="008925EE"/>
    <w:rsid w:val="00893205"/>
    <w:rsid w:val="0089593A"/>
    <w:rsid w:val="008A5B2A"/>
    <w:rsid w:val="008B6830"/>
    <w:rsid w:val="008B69C5"/>
    <w:rsid w:val="008C5FF3"/>
    <w:rsid w:val="008D2CBF"/>
    <w:rsid w:val="008E26DB"/>
    <w:rsid w:val="008E392A"/>
    <w:rsid w:val="008F0615"/>
    <w:rsid w:val="008F38F3"/>
    <w:rsid w:val="00913480"/>
    <w:rsid w:val="00913BCD"/>
    <w:rsid w:val="00920A60"/>
    <w:rsid w:val="00920E9A"/>
    <w:rsid w:val="00926FCD"/>
    <w:rsid w:val="00930592"/>
    <w:rsid w:val="009349D7"/>
    <w:rsid w:val="00934E9C"/>
    <w:rsid w:val="00942EE0"/>
    <w:rsid w:val="00945F95"/>
    <w:rsid w:val="00946DE9"/>
    <w:rsid w:val="009572E5"/>
    <w:rsid w:val="00964703"/>
    <w:rsid w:val="009666CE"/>
    <w:rsid w:val="00973779"/>
    <w:rsid w:val="00974FCD"/>
    <w:rsid w:val="00981196"/>
    <w:rsid w:val="0098163D"/>
    <w:rsid w:val="009A29EA"/>
    <w:rsid w:val="009B0F89"/>
    <w:rsid w:val="009B5B13"/>
    <w:rsid w:val="009C2D6C"/>
    <w:rsid w:val="009C6C6B"/>
    <w:rsid w:val="009D1D7D"/>
    <w:rsid w:val="009D7FE2"/>
    <w:rsid w:val="009E2831"/>
    <w:rsid w:val="009E5A82"/>
    <w:rsid w:val="009E64AD"/>
    <w:rsid w:val="009E660C"/>
    <w:rsid w:val="009E7E85"/>
    <w:rsid w:val="009F1448"/>
    <w:rsid w:val="00A03A9D"/>
    <w:rsid w:val="00A147BF"/>
    <w:rsid w:val="00A15D85"/>
    <w:rsid w:val="00A23993"/>
    <w:rsid w:val="00A240ED"/>
    <w:rsid w:val="00A357CE"/>
    <w:rsid w:val="00A540D4"/>
    <w:rsid w:val="00A56200"/>
    <w:rsid w:val="00A87DED"/>
    <w:rsid w:val="00A95A82"/>
    <w:rsid w:val="00AA3D17"/>
    <w:rsid w:val="00AA42A6"/>
    <w:rsid w:val="00AB3FED"/>
    <w:rsid w:val="00AB6E81"/>
    <w:rsid w:val="00AB7EA6"/>
    <w:rsid w:val="00AC7837"/>
    <w:rsid w:val="00AD4E53"/>
    <w:rsid w:val="00AD7F09"/>
    <w:rsid w:val="00AE7015"/>
    <w:rsid w:val="00AF0FA1"/>
    <w:rsid w:val="00AF45C8"/>
    <w:rsid w:val="00AF5BE8"/>
    <w:rsid w:val="00B04055"/>
    <w:rsid w:val="00B07A0B"/>
    <w:rsid w:val="00B109B5"/>
    <w:rsid w:val="00B13102"/>
    <w:rsid w:val="00B137C3"/>
    <w:rsid w:val="00B251AA"/>
    <w:rsid w:val="00B26508"/>
    <w:rsid w:val="00B27A6A"/>
    <w:rsid w:val="00B32F2B"/>
    <w:rsid w:val="00B33702"/>
    <w:rsid w:val="00B37276"/>
    <w:rsid w:val="00B518D7"/>
    <w:rsid w:val="00B53EC5"/>
    <w:rsid w:val="00B5467B"/>
    <w:rsid w:val="00B55A5C"/>
    <w:rsid w:val="00B56B62"/>
    <w:rsid w:val="00B61D8A"/>
    <w:rsid w:val="00B6480D"/>
    <w:rsid w:val="00B66272"/>
    <w:rsid w:val="00B80A05"/>
    <w:rsid w:val="00B8241C"/>
    <w:rsid w:val="00B83C02"/>
    <w:rsid w:val="00B8400A"/>
    <w:rsid w:val="00B91A5A"/>
    <w:rsid w:val="00B977AC"/>
    <w:rsid w:val="00B9796C"/>
    <w:rsid w:val="00BC1262"/>
    <w:rsid w:val="00BC2ED8"/>
    <w:rsid w:val="00BF190E"/>
    <w:rsid w:val="00C03615"/>
    <w:rsid w:val="00C2182E"/>
    <w:rsid w:val="00C326F8"/>
    <w:rsid w:val="00C34E26"/>
    <w:rsid w:val="00C41C8F"/>
    <w:rsid w:val="00C424B0"/>
    <w:rsid w:val="00C430E7"/>
    <w:rsid w:val="00C52DCC"/>
    <w:rsid w:val="00C53267"/>
    <w:rsid w:val="00C727DB"/>
    <w:rsid w:val="00C82817"/>
    <w:rsid w:val="00C859A8"/>
    <w:rsid w:val="00C90CA3"/>
    <w:rsid w:val="00C90EF8"/>
    <w:rsid w:val="00C90FD3"/>
    <w:rsid w:val="00C95F78"/>
    <w:rsid w:val="00CA0771"/>
    <w:rsid w:val="00CA0AB2"/>
    <w:rsid w:val="00CA3692"/>
    <w:rsid w:val="00CA6827"/>
    <w:rsid w:val="00CB319B"/>
    <w:rsid w:val="00CB37F6"/>
    <w:rsid w:val="00CB4673"/>
    <w:rsid w:val="00CB76B2"/>
    <w:rsid w:val="00CB79C2"/>
    <w:rsid w:val="00CC4F66"/>
    <w:rsid w:val="00CD7693"/>
    <w:rsid w:val="00CE1445"/>
    <w:rsid w:val="00CE2DC5"/>
    <w:rsid w:val="00CE546D"/>
    <w:rsid w:val="00CF3DF6"/>
    <w:rsid w:val="00CF769A"/>
    <w:rsid w:val="00D04AD1"/>
    <w:rsid w:val="00D058BB"/>
    <w:rsid w:val="00D05AF7"/>
    <w:rsid w:val="00D1032C"/>
    <w:rsid w:val="00D13A82"/>
    <w:rsid w:val="00D27F95"/>
    <w:rsid w:val="00D333CC"/>
    <w:rsid w:val="00D33D0E"/>
    <w:rsid w:val="00D3415F"/>
    <w:rsid w:val="00D36943"/>
    <w:rsid w:val="00D41F88"/>
    <w:rsid w:val="00D4274D"/>
    <w:rsid w:val="00D527D7"/>
    <w:rsid w:val="00D557D2"/>
    <w:rsid w:val="00D56487"/>
    <w:rsid w:val="00D62A43"/>
    <w:rsid w:val="00D64593"/>
    <w:rsid w:val="00D65D6C"/>
    <w:rsid w:val="00D71477"/>
    <w:rsid w:val="00D74A54"/>
    <w:rsid w:val="00D847EB"/>
    <w:rsid w:val="00D8655A"/>
    <w:rsid w:val="00D86A20"/>
    <w:rsid w:val="00D93375"/>
    <w:rsid w:val="00DA045D"/>
    <w:rsid w:val="00DA0A42"/>
    <w:rsid w:val="00DA2FF3"/>
    <w:rsid w:val="00DA3FF3"/>
    <w:rsid w:val="00DA5E74"/>
    <w:rsid w:val="00DB2500"/>
    <w:rsid w:val="00DB6AC2"/>
    <w:rsid w:val="00DC0136"/>
    <w:rsid w:val="00DE40F1"/>
    <w:rsid w:val="00E00BB9"/>
    <w:rsid w:val="00E02772"/>
    <w:rsid w:val="00E07A01"/>
    <w:rsid w:val="00E11A78"/>
    <w:rsid w:val="00E13CAF"/>
    <w:rsid w:val="00E152D8"/>
    <w:rsid w:val="00E22744"/>
    <w:rsid w:val="00E2697A"/>
    <w:rsid w:val="00E3293E"/>
    <w:rsid w:val="00E32BE8"/>
    <w:rsid w:val="00E534A8"/>
    <w:rsid w:val="00E53664"/>
    <w:rsid w:val="00E5787A"/>
    <w:rsid w:val="00E73F01"/>
    <w:rsid w:val="00E76009"/>
    <w:rsid w:val="00E84AA9"/>
    <w:rsid w:val="00E924AF"/>
    <w:rsid w:val="00EA1EEB"/>
    <w:rsid w:val="00EA2E0F"/>
    <w:rsid w:val="00EA66C2"/>
    <w:rsid w:val="00EA7B78"/>
    <w:rsid w:val="00EB5534"/>
    <w:rsid w:val="00ED0C0B"/>
    <w:rsid w:val="00ED10B0"/>
    <w:rsid w:val="00ED1E57"/>
    <w:rsid w:val="00ED35AB"/>
    <w:rsid w:val="00EE1385"/>
    <w:rsid w:val="00EE4085"/>
    <w:rsid w:val="00EE6BCE"/>
    <w:rsid w:val="00F01B0D"/>
    <w:rsid w:val="00F1700D"/>
    <w:rsid w:val="00F20803"/>
    <w:rsid w:val="00F22BF5"/>
    <w:rsid w:val="00F23C66"/>
    <w:rsid w:val="00F25302"/>
    <w:rsid w:val="00F2605C"/>
    <w:rsid w:val="00F32690"/>
    <w:rsid w:val="00F37D34"/>
    <w:rsid w:val="00F550A8"/>
    <w:rsid w:val="00F63AF2"/>
    <w:rsid w:val="00F7191E"/>
    <w:rsid w:val="00F82549"/>
    <w:rsid w:val="00F8339A"/>
    <w:rsid w:val="00F91D54"/>
    <w:rsid w:val="00FA5B94"/>
    <w:rsid w:val="00FB1173"/>
    <w:rsid w:val="00FE0C20"/>
    <w:rsid w:val="00FE1871"/>
    <w:rsid w:val="00FF5638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7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1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81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1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7"/>
    <w:uiPriority w:val="59"/>
    <w:rsid w:val="008E26D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E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2F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15425"/>
    <w:pPr>
      <w:ind w:left="720"/>
      <w:contextualSpacing/>
    </w:pPr>
  </w:style>
  <w:style w:type="paragraph" w:customStyle="1" w:styleId="ConsPlusNormal">
    <w:name w:val="ConsPlusNormal"/>
    <w:rsid w:val="00AB6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B739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7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1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81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1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7"/>
    <w:uiPriority w:val="59"/>
    <w:rsid w:val="008E26D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E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2F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15425"/>
    <w:pPr>
      <w:ind w:left="720"/>
      <w:contextualSpacing/>
    </w:pPr>
  </w:style>
  <w:style w:type="paragraph" w:customStyle="1" w:styleId="ConsPlusNormal">
    <w:name w:val="ConsPlusNormal"/>
    <w:rsid w:val="00AB6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87F4-187C-4F87-9230-E3894D61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18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Попкова</dc:creator>
  <cp:lastModifiedBy>AndreevaOP</cp:lastModifiedBy>
  <cp:revision>87</cp:revision>
  <cp:lastPrinted>2017-03-07T02:44:00Z</cp:lastPrinted>
  <dcterms:created xsi:type="dcterms:W3CDTF">2017-02-16T05:57:00Z</dcterms:created>
  <dcterms:modified xsi:type="dcterms:W3CDTF">2018-02-28T01:20:00Z</dcterms:modified>
</cp:coreProperties>
</file>