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AE7" w:rsidRPr="007D31FE" w:rsidRDefault="00E616EE" w:rsidP="00563AE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D31FE">
        <w:rPr>
          <w:rFonts w:ascii="Times New Roman" w:hAnsi="Times New Roman" w:cs="Times New Roman"/>
          <w:sz w:val="20"/>
          <w:szCs w:val="20"/>
        </w:rPr>
        <w:t>Приложение №</w:t>
      </w:r>
      <w:r w:rsidR="007F37A1">
        <w:rPr>
          <w:rFonts w:ascii="Times New Roman" w:hAnsi="Times New Roman" w:cs="Times New Roman"/>
          <w:sz w:val="20"/>
          <w:szCs w:val="20"/>
        </w:rPr>
        <w:t>2</w:t>
      </w:r>
      <w:r w:rsidR="00B16126">
        <w:rPr>
          <w:rFonts w:ascii="Times New Roman" w:hAnsi="Times New Roman" w:cs="Times New Roman"/>
          <w:sz w:val="20"/>
          <w:szCs w:val="20"/>
        </w:rPr>
        <w:t>2</w:t>
      </w:r>
    </w:p>
    <w:p w:rsidR="00563AE7" w:rsidRPr="007D31FE" w:rsidRDefault="00563AE7" w:rsidP="00563AE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D31FE">
        <w:rPr>
          <w:rFonts w:ascii="Times New Roman" w:hAnsi="Times New Roman" w:cs="Times New Roman"/>
          <w:sz w:val="20"/>
          <w:szCs w:val="20"/>
        </w:rPr>
        <w:t>к Заключению от 15.11.2018</w:t>
      </w:r>
    </w:p>
    <w:p w:rsidR="00563AE7" w:rsidRDefault="00563AE7" w:rsidP="00563AE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D31FE">
        <w:rPr>
          <w:rFonts w:ascii="Times New Roman" w:hAnsi="Times New Roman" w:cs="Times New Roman"/>
          <w:sz w:val="20"/>
          <w:szCs w:val="20"/>
        </w:rPr>
        <w:t xml:space="preserve">№ </w:t>
      </w:r>
      <w:r w:rsidR="007D31FE" w:rsidRPr="007D31FE">
        <w:rPr>
          <w:rFonts w:ascii="Times New Roman" w:hAnsi="Times New Roman" w:cs="Times New Roman"/>
          <w:sz w:val="20"/>
          <w:szCs w:val="20"/>
        </w:rPr>
        <w:t>116</w:t>
      </w:r>
      <w:r w:rsidRPr="007D31FE">
        <w:rPr>
          <w:rFonts w:ascii="Times New Roman" w:hAnsi="Times New Roman" w:cs="Times New Roman"/>
          <w:sz w:val="20"/>
          <w:szCs w:val="20"/>
        </w:rPr>
        <w:t>-18/КФ-З-КСП</w:t>
      </w:r>
    </w:p>
    <w:p w:rsidR="00563AE7" w:rsidRPr="007D31FE" w:rsidRDefault="00563AE7" w:rsidP="00563AE7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D1811" w:rsidRDefault="00E616EE" w:rsidP="00563AE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D31FE">
        <w:rPr>
          <w:rFonts w:ascii="Times New Roman" w:hAnsi="Times New Roman" w:cs="Times New Roman"/>
          <w:b/>
          <w:sz w:val="26"/>
          <w:szCs w:val="26"/>
        </w:rPr>
        <w:t>Перечень публичных нормативных обязательств, подлежащих исполнению за счет средств бюджета Забайкальского края</w:t>
      </w:r>
      <w:r w:rsidR="00ED1811">
        <w:rPr>
          <w:rFonts w:ascii="Times New Roman" w:hAnsi="Times New Roman" w:cs="Times New Roman"/>
          <w:b/>
          <w:sz w:val="26"/>
          <w:szCs w:val="26"/>
        </w:rPr>
        <w:t>,</w:t>
      </w:r>
    </w:p>
    <w:p w:rsidR="00E616EE" w:rsidRPr="007D31FE" w:rsidRDefault="00E616EE" w:rsidP="00563AE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D31FE">
        <w:rPr>
          <w:rFonts w:ascii="Times New Roman" w:hAnsi="Times New Roman" w:cs="Times New Roman"/>
          <w:b/>
          <w:sz w:val="26"/>
          <w:szCs w:val="26"/>
        </w:rPr>
        <w:t>на 201</w:t>
      </w:r>
      <w:r w:rsidR="005D1B9D" w:rsidRPr="007D31FE">
        <w:rPr>
          <w:rFonts w:ascii="Times New Roman" w:hAnsi="Times New Roman" w:cs="Times New Roman"/>
          <w:b/>
          <w:sz w:val="26"/>
          <w:szCs w:val="26"/>
        </w:rPr>
        <w:t>9</w:t>
      </w:r>
      <w:r w:rsidRPr="007D31FE">
        <w:rPr>
          <w:rFonts w:ascii="Times New Roman" w:hAnsi="Times New Roman" w:cs="Times New Roman"/>
          <w:b/>
          <w:sz w:val="26"/>
          <w:szCs w:val="26"/>
        </w:rPr>
        <w:t xml:space="preserve"> год и плановый период 20</w:t>
      </w:r>
      <w:r w:rsidR="005D1B9D" w:rsidRPr="007D31FE">
        <w:rPr>
          <w:rFonts w:ascii="Times New Roman" w:hAnsi="Times New Roman" w:cs="Times New Roman"/>
          <w:b/>
          <w:sz w:val="26"/>
          <w:szCs w:val="26"/>
        </w:rPr>
        <w:t>20</w:t>
      </w:r>
      <w:r w:rsidRPr="007D31FE">
        <w:rPr>
          <w:rFonts w:ascii="Times New Roman" w:hAnsi="Times New Roman" w:cs="Times New Roman"/>
          <w:b/>
          <w:sz w:val="26"/>
          <w:szCs w:val="26"/>
        </w:rPr>
        <w:t xml:space="preserve"> и 202</w:t>
      </w:r>
      <w:r w:rsidR="005D1B9D" w:rsidRPr="007D31FE">
        <w:rPr>
          <w:rFonts w:ascii="Times New Roman" w:hAnsi="Times New Roman" w:cs="Times New Roman"/>
          <w:b/>
          <w:sz w:val="26"/>
          <w:szCs w:val="26"/>
        </w:rPr>
        <w:t>1</w:t>
      </w:r>
      <w:r w:rsidRPr="007D31FE">
        <w:rPr>
          <w:rFonts w:ascii="Times New Roman" w:hAnsi="Times New Roman" w:cs="Times New Roman"/>
          <w:b/>
          <w:sz w:val="26"/>
          <w:szCs w:val="26"/>
        </w:rPr>
        <w:t xml:space="preserve"> годов (в соответствии с нормативными актами Российской Федерации)</w:t>
      </w:r>
    </w:p>
    <w:p w:rsidR="00563AE7" w:rsidRPr="007D31FE" w:rsidRDefault="00563AE7" w:rsidP="00563AE7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bookmarkStart w:id="0" w:name="_GoBack"/>
      <w:bookmarkEnd w:id="0"/>
    </w:p>
    <w:tbl>
      <w:tblPr>
        <w:tblStyle w:val="a3"/>
        <w:tblW w:w="16156" w:type="dxa"/>
        <w:tblLook w:val="04A0" w:firstRow="1" w:lastRow="0" w:firstColumn="1" w:lastColumn="0" w:noHBand="0" w:noVBand="1"/>
      </w:tblPr>
      <w:tblGrid>
        <w:gridCol w:w="704"/>
        <w:gridCol w:w="10915"/>
        <w:gridCol w:w="1418"/>
        <w:gridCol w:w="1560"/>
        <w:gridCol w:w="1559"/>
      </w:tblGrid>
      <w:tr w:rsidR="00E616EE" w:rsidTr="007D31FE">
        <w:trPr>
          <w:tblHeader/>
        </w:trPr>
        <w:tc>
          <w:tcPr>
            <w:tcW w:w="704" w:type="dxa"/>
            <w:vMerge w:val="restart"/>
            <w:vAlign w:val="center"/>
          </w:tcPr>
          <w:p w:rsidR="00E616EE" w:rsidRPr="00563AE7" w:rsidRDefault="00E616EE" w:rsidP="00E616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3A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0915" w:type="dxa"/>
            <w:vMerge w:val="restart"/>
            <w:vAlign w:val="center"/>
          </w:tcPr>
          <w:p w:rsidR="00E616EE" w:rsidRPr="00563AE7" w:rsidRDefault="00E616EE" w:rsidP="00E616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3AE7">
              <w:rPr>
                <w:rFonts w:ascii="Times New Roman" w:hAnsi="Times New Roman" w:cs="Times New Roman"/>
                <w:b/>
              </w:rPr>
              <w:t>Содержание публичного нормативного обязательства</w:t>
            </w:r>
          </w:p>
        </w:tc>
        <w:tc>
          <w:tcPr>
            <w:tcW w:w="4537" w:type="dxa"/>
            <w:gridSpan w:val="3"/>
            <w:vAlign w:val="center"/>
          </w:tcPr>
          <w:p w:rsidR="007D31FE" w:rsidRDefault="00E616EE" w:rsidP="00563A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3AE7">
              <w:rPr>
                <w:rFonts w:ascii="Times New Roman" w:hAnsi="Times New Roman" w:cs="Times New Roman"/>
                <w:b/>
              </w:rPr>
              <w:t>Проект Закона Забайкальского края</w:t>
            </w:r>
          </w:p>
          <w:p w:rsidR="00E616EE" w:rsidRPr="00563AE7" w:rsidRDefault="00E616EE" w:rsidP="00563A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3AE7">
              <w:rPr>
                <w:rFonts w:ascii="Times New Roman" w:hAnsi="Times New Roman" w:cs="Times New Roman"/>
                <w:b/>
              </w:rPr>
              <w:t>«О бюджете Забайкальского края на 2018 год и плановый период 2019 и 2020 годов» (тыс. руб</w:t>
            </w:r>
            <w:r w:rsidR="00563AE7">
              <w:rPr>
                <w:rFonts w:ascii="Times New Roman" w:hAnsi="Times New Roman" w:cs="Times New Roman"/>
                <w:b/>
              </w:rPr>
              <w:t>лей</w:t>
            </w:r>
            <w:r w:rsidRPr="00563AE7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E616EE" w:rsidTr="007D31FE">
        <w:trPr>
          <w:tblHeader/>
        </w:trPr>
        <w:tc>
          <w:tcPr>
            <w:tcW w:w="704" w:type="dxa"/>
            <w:vMerge/>
            <w:vAlign w:val="center"/>
          </w:tcPr>
          <w:p w:rsidR="00E616EE" w:rsidRPr="00563AE7" w:rsidRDefault="00E616EE" w:rsidP="00E616E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vMerge/>
            <w:vAlign w:val="center"/>
          </w:tcPr>
          <w:p w:rsidR="00E616EE" w:rsidRPr="00563AE7" w:rsidRDefault="00E616EE" w:rsidP="00E616E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E616EE" w:rsidRPr="00563AE7" w:rsidRDefault="005D1B9D" w:rsidP="00E616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3AE7">
              <w:rPr>
                <w:rFonts w:ascii="Times New Roman" w:hAnsi="Times New Roman" w:cs="Times New Roman"/>
                <w:b/>
              </w:rPr>
              <w:t>2019</w:t>
            </w:r>
            <w:r w:rsidR="00E616EE" w:rsidRPr="00563AE7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E616EE" w:rsidRPr="00563AE7" w:rsidRDefault="00E616EE" w:rsidP="005D1B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3AE7">
              <w:rPr>
                <w:rFonts w:ascii="Times New Roman" w:hAnsi="Times New Roman" w:cs="Times New Roman"/>
                <w:b/>
              </w:rPr>
              <w:t>20</w:t>
            </w:r>
            <w:r w:rsidR="005D1B9D" w:rsidRPr="00563AE7">
              <w:rPr>
                <w:rFonts w:ascii="Times New Roman" w:hAnsi="Times New Roman" w:cs="Times New Roman"/>
                <w:b/>
              </w:rPr>
              <w:t>20</w:t>
            </w:r>
            <w:r w:rsidRPr="00563AE7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E616EE" w:rsidRPr="00563AE7" w:rsidRDefault="00E616EE" w:rsidP="005D1B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3AE7">
              <w:rPr>
                <w:rFonts w:ascii="Times New Roman" w:hAnsi="Times New Roman" w:cs="Times New Roman"/>
                <w:b/>
              </w:rPr>
              <w:t>202</w:t>
            </w:r>
            <w:r w:rsidR="005D1B9D" w:rsidRPr="00563AE7">
              <w:rPr>
                <w:rFonts w:ascii="Times New Roman" w:hAnsi="Times New Roman" w:cs="Times New Roman"/>
                <w:b/>
              </w:rPr>
              <w:t>1</w:t>
            </w:r>
            <w:r w:rsidRPr="00563AE7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E616EE" w:rsidTr="007D31FE">
        <w:tc>
          <w:tcPr>
            <w:tcW w:w="16156" w:type="dxa"/>
            <w:gridSpan w:val="5"/>
          </w:tcPr>
          <w:p w:rsidR="00E616EE" w:rsidRPr="00563AE7" w:rsidRDefault="00E616EE" w:rsidP="00EC3A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3AE7">
              <w:rPr>
                <w:rFonts w:ascii="Times New Roman" w:hAnsi="Times New Roman" w:cs="Times New Roman"/>
                <w:b/>
              </w:rPr>
              <w:t>1. Федеральный закон от 19</w:t>
            </w:r>
            <w:r w:rsidR="00EC3ADE" w:rsidRPr="00563AE7">
              <w:rPr>
                <w:rFonts w:ascii="Times New Roman" w:hAnsi="Times New Roman" w:cs="Times New Roman"/>
                <w:b/>
              </w:rPr>
              <w:t>.05.</w:t>
            </w:r>
            <w:r w:rsidR="007D31FE">
              <w:rPr>
                <w:rFonts w:ascii="Times New Roman" w:hAnsi="Times New Roman" w:cs="Times New Roman"/>
                <w:b/>
              </w:rPr>
              <w:t>1995 №</w:t>
            </w:r>
            <w:r w:rsidRPr="00563AE7">
              <w:rPr>
                <w:rFonts w:ascii="Times New Roman" w:hAnsi="Times New Roman" w:cs="Times New Roman"/>
                <w:b/>
              </w:rPr>
              <w:t>81-ФЗ «О государственных пособиях гражданам, имеющим детей»</w:t>
            </w:r>
          </w:p>
        </w:tc>
      </w:tr>
      <w:tr w:rsidR="00E616EE" w:rsidTr="007D31FE">
        <w:tc>
          <w:tcPr>
            <w:tcW w:w="704" w:type="dxa"/>
          </w:tcPr>
          <w:p w:rsidR="00E616EE" w:rsidRPr="00E616EE" w:rsidRDefault="00E616EE" w:rsidP="00E616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0915" w:type="dxa"/>
          </w:tcPr>
          <w:p w:rsidR="00E616EE" w:rsidRPr="00E616EE" w:rsidRDefault="00E616EE" w:rsidP="007D31FE">
            <w:pPr>
              <w:rPr>
                <w:rFonts w:ascii="Times New Roman" w:hAnsi="Times New Roman" w:cs="Times New Roman"/>
              </w:rPr>
            </w:pPr>
            <w:r w:rsidRPr="00E616EE">
              <w:rPr>
                <w:rFonts w:ascii="Times New Roman" w:hAnsi="Times New Roman" w:cs="Times New Roman"/>
              </w:rPr>
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проходящего военную службу по призыву</w:t>
            </w:r>
          </w:p>
        </w:tc>
        <w:tc>
          <w:tcPr>
            <w:tcW w:w="1418" w:type="dxa"/>
          </w:tcPr>
          <w:p w:rsidR="00E616EE" w:rsidRPr="00E616EE" w:rsidRDefault="005D1B9D" w:rsidP="00E616EE">
            <w:pPr>
              <w:jc w:val="center"/>
              <w:rPr>
                <w:rFonts w:ascii="Times New Roman" w:hAnsi="Times New Roman" w:cs="Times New Roman"/>
              </w:rPr>
            </w:pPr>
            <w:r w:rsidRPr="005D1B9D">
              <w:rPr>
                <w:rFonts w:ascii="Times New Roman" w:hAnsi="Times New Roman" w:cs="Times New Roman"/>
              </w:rPr>
              <w:t>26 588,3</w:t>
            </w:r>
          </w:p>
        </w:tc>
        <w:tc>
          <w:tcPr>
            <w:tcW w:w="1560" w:type="dxa"/>
          </w:tcPr>
          <w:p w:rsidR="00E616EE" w:rsidRPr="00E616EE" w:rsidRDefault="00D85D68" w:rsidP="00E616EE">
            <w:pPr>
              <w:jc w:val="center"/>
              <w:rPr>
                <w:rFonts w:ascii="Times New Roman" w:hAnsi="Times New Roman" w:cs="Times New Roman"/>
              </w:rPr>
            </w:pPr>
            <w:r w:rsidRPr="00D85D68">
              <w:rPr>
                <w:rFonts w:ascii="Times New Roman" w:hAnsi="Times New Roman" w:cs="Times New Roman"/>
              </w:rPr>
              <w:t>27 709,3</w:t>
            </w:r>
          </w:p>
        </w:tc>
        <w:tc>
          <w:tcPr>
            <w:tcW w:w="1559" w:type="dxa"/>
          </w:tcPr>
          <w:p w:rsidR="00E616EE" w:rsidRPr="00E616EE" w:rsidRDefault="00D85D68" w:rsidP="00E616EE">
            <w:pPr>
              <w:jc w:val="center"/>
              <w:rPr>
                <w:rFonts w:ascii="Times New Roman" w:hAnsi="Times New Roman" w:cs="Times New Roman"/>
              </w:rPr>
            </w:pPr>
            <w:r w:rsidRPr="00D85D68">
              <w:rPr>
                <w:rFonts w:ascii="Times New Roman" w:hAnsi="Times New Roman" w:cs="Times New Roman"/>
              </w:rPr>
              <w:t>28 770,0</w:t>
            </w:r>
          </w:p>
        </w:tc>
      </w:tr>
      <w:tr w:rsidR="00E616EE" w:rsidTr="007D31FE">
        <w:tc>
          <w:tcPr>
            <w:tcW w:w="704" w:type="dxa"/>
          </w:tcPr>
          <w:p w:rsidR="00E616EE" w:rsidRPr="00E616EE" w:rsidRDefault="00E616EE" w:rsidP="00E616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0915" w:type="dxa"/>
          </w:tcPr>
          <w:p w:rsidR="00E616EE" w:rsidRPr="00E616EE" w:rsidRDefault="00E616EE" w:rsidP="007D31FE">
            <w:pPr>
              <w:rPr>
                <w:rFonts w:ascii="Times New Roman" w:hAnsi="Times New Roman" w:cs="Times New Roman"/>
              </w:rPr>
            </w:pPr>
            <w:r w:rsidRPr="00E616EE">
              <w:rPr>
                <w:rFonts w:ascii="Times New Roman" w:hAnsi="Times New Roman" w:cs="Times New Roman"/>
              </w:rPr>
              <w:t xml:space="preserve">Выплата единовременного пособия при всех формах устройства детей, лишенных родительского попечения, в семью   </w:t>
            </w:r>
          </w:p>
        </w:tc>
        <w:tc>
          <w:tcPr>
            <w:tcW w:w="1418" w:type="dxa"/>
          </w:tcPr>
          <w:p w:rsidR="00E616EE" w:rsidRPr="00E616EE" w:rsidRDefault="005D1B9D" w:rsidP="00E616EE">
            <w:pPr>
              <w:jc w:val="center"/>
              <w:rPr>
                <w:rFonts w:ascii="Times New Roman" w:hAnsi="Times New Roman" w:cs="Times New Roman"/>
              </w:rPr>
            </w:pPr>
            <w:r w:rsidRPr="005D1B9D">
              <w:rPr>
                <w:rFonts w:ascii="Times New Roman" w:hAnsi="Times New Roman" w:cs="Times New Roman"/>
              </w:rPr>
              <w:t>17 426,8</w:t>
            </w:r>
          </w:p>
        </w:tc>
        <w:tc>
          <w:tcPr>
            <w:tcW w:w="1560" w:type="dxa"/>
          </w:tcPr>
          <w:p w:rsidR="00E616EE" w:rsidRPr="00E616EE" w:rsidRDefault="00D85D68" w:rsidP="00E616EE">
            <w:pPr>
              <w:jc w:val="center"/>
              <w:rPr>
                <w:rFonts w:ascii="Times New Roman" w:hAnsi="Times New Roman" w:cs="Times New Roman"/>
              </w:rPr>
            </w:pPr>
            <w:r w:rsidRPr="00D85D68">
              <w:rPr>
                <w:rFonts w:ascii="Times New Roman" w:hAnsi="Times New Roman" w:cs="Times New Roman"/>
              </w:rPr>
              <w:t>17 875,5</w:t>
            </w:r>
          </w:p>
        </w:tc>
        <w:tc>
          <w:tcPr>
            <w:tcW w:w="1559" w:type="dxa"/>
          </w:tcPr>
          <w:p w:rsidR="00E616EE" w:rsidRPr="00E616EE" w:rsidRDefault="00D85D68" w:rsidP="00E616EE">
            <w:pPr>
              <w:jc w:val="center"/>
              <w:rPr>
                <w:rFonts w:ascii="Times New Roman" w:hAnsi="Times New Roman" w:cs="Times New Roman"/>
              </w:rPr>
            </w:pPr>
            <w:r w:rsidRPr="00D85D68">
              <w:rPr>
                <w:rFonts w:ascii="Times New Roman" w:hAnsi="Times New Roman" w:cs="Times New Roman"/>
              </w:rPr>
              <w:t>18 664,5</w:t>
            </w:r>
          </w:p>
        </w:tc>
      </w:tr>
      <w:tr w:rsidR="00E616EE" w:rsidTr="007D31FE">
        <w:tc>
          <w:tcPr>
            <w:tcW w:w="16156" w:type="dxa"/>
            <w:gridSpan w:val="5"/>
          </w:tcPr>
          <w:p w:rsidR="00E616EE" w:rsidRPr="00563AE7" w:rsidRDefault="00E616EE" w:rsidP="007D31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3AE7">
              <w:rPr>
                <w:rFonts w:ascii="Times New Roman" w:hAnsi="Times New Roman" w:cs="Times New Roman"/>
                <w:b/>
              </w:rPr>
              <w:t>2. Постановление Правительства РФ  от 08.10.2013 №893 «О порядке предоставления субвенций, предоставляемых бюджетам субъектов РФ</w:t>
            </w:r>
            <w:r w:rsidR="007D31FE">
              <w:rPr>
                <w:rFonts w:ascii="Times New Roman" w:hAnsi="Times New Roman" w:cs="Times New Roman"/>
                <w:b/>
              </w:rPr>
              <w:t xml:space="preserve"> и бюджету </w:t>
            </w:r>
            <w:proofErr w:type="spellStart"/>
            <w:r w:rsidR="007D31FE">
              <w:rPr>
                <w:rFonts w:ascii="Times New Roman" w:hAnsi="Times New Roman" w:cs="Times New Roman"/>
                <w:b/>
              </w:rPr>
              <w:t>г.</w:t>
            </w:r>
            <w:r w:rsidRPr="00563AE7">
              <w:rPr>
                <w:rFonts w:ascii="Times New Roman" w:hAnsi="Times New Roman" w:cs="Times New Roman"/>
                <w:b/>
              </w:rPr>
              <w:t>Байконура</w:t>
            </w:r>
            <w:proofErr w:type="spellEnd"/>
            <w:r w:rsidRPr="00563AE7">
              <w:rPr>
                <w:rFonts w:ascii="Times New Roman" w:hAnsi="Times New Roman" w:cs="Times New Roman"/>
                <w:b/>
              </w:rPr>
              <w:t xml:space="preserve"> из федерального бюджета в целях финансового обеспечения расходных обязательств субъектов РФ, возникающих при выполнении полномочий РФ, на выплату отдельных видов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лицами)»  </w:t>
            </w:r>
          </w:p>
        </w:tc>
      </w:tr>
      <w:tr w:rsidR="00E616EE" w:rsidTr="007D31FE">
        <w:tc>
          <w:tcPr>
            <w:tcW w:w="704" w:type="dxa"/>
          </w:tcPr>
          <w:p w:rsidR="00E616EE" w:rsidRPr="00E616EE" w:rsidRDefault="00E616EE" w:rsidP="00E616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10915" w:type="dxa"/>
          </w:tcPr>
          <w:p w:rsidR="00E616EE" w:rsidRPr="00E616EE" w:rsidRDefault="00EC3ADE" w:rsidP="007D31FE">
            <w:pPr>
              <w:rPr>
                <w:rFonts w:ascii="Times New Roman" w:hAnsi="Times New Roman" w:cs="Times New Roman"/>
              </w:rPr>
            </w:pPr>
            <w:r w:rsidRPr="00EC3ADE">
              <w:rPr>
                <w:rFonts w:ascii="Times New Roman" w:hAnsi="Times New Roman" w:cs="Times New Roman"/>
              </w:rPr>
              <w:t xml:space="preserve">Государственные пособия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  </w:t>
            </w:r>
          </w:p>
        </w:tc>
        <w:tc>
          <w:tcPr>
            <w:tcW w:w="1418" w:type="dxa"/>
          </w:tcPr>
          <w:p w:rsidR="00E616EE" w:rsidRPr="00E616EE" w:rsidRDefault="005D1B9D" w:rsidP="00E616EE">
            <w:pPr>
              <w:jc w:val="center"/>
              <w:rPr>
                <w:rFonts w:ascii="Times New Roman" w:hAnsi="Times New Roman" w:cs="Times New Roman"/>
              </w:rPr>
            </w:pPr>
            <w:r w:rsidRPr="005D1B9D">
              <w:rPr>
                <w:rFonts w:ascii="Times New Roman" w:hAnsi="Times New Roman" w:cs="Times New Roman"/>
              </w:rPr>
              <w:t>934 561,7</w:t>
            </w:r>
          </w:p>
        </w:tc>
        <w:tc>
          <w:tcPr>
            <w:tcW w:w="1560" w:type="dxa"/>
          </w:tcPr>
          <w:p w:rsidR="00E616EE" w:rsidRPr="00E616EE" w:rsidRDefault="00D85D68" w:rsidP="00E616EE">
            <w:pPr>
              <w:jc w:val="center"/>
              <w:rPr>
                <w:rFonts w:ascii="Times New Roman" w:hAnsi="Times New Roman" w:cs="Times New Roman"/>
              </w:rPr>
            </w:pPr>
            <w:r w:rsidRPr="00D85D68">
              <w:rPr>
                <w:rFonts w:ascii="Times New Roman" w:hAnsi="Times New Roman" w:cs="Times New Roman"/>
              </w:rPr>
              <w:t>973 926,3</w:t>
            </w:r>
          </w:p>
        </w:tc>
        <w:tc>
          <w:tcPr>
            <w:tcW w:w="1559" w:type="dxa"/>
          </w:tcPr>
          <w:p w:rsidR="00E616EE" w:rsidRPr="00E616EE" w:rsidRDefault="00D85D68" w:rsidP="00E616EE">
            <w:pPr>
              <w:jc w:val="center"/>
              <w:rPr>
                <w:rFonts w:ascii="Times New Roman" w:hAnsi="Times New Roman" w:cs="Times New Roman"/>
              </w:rPr>
            </w:pPr>
            <w:r w:rsidRPr="00D85D68">
              <w:rPr>
                <w:rFonts w:ascii="Times New Roman" w:hAnsi="Times New Roman" w:cs="Times New Roman"/>
              </w:rPr>
              <w:t>1 011 194,5</w:t>
            </w:r>
          </w:p>
        </w:tc>
      </w:tr>
      <w:tr w:rsidR="00EC3ADE" w:rsidTr="007D31FE">
        <w:tc>
          <w:tcPr>
            <w:tcW w:w="16156" w:type="dxa"/>
            <w:gridSpan w:val="5"/>
          </w:tcPr>
          <w:p w:rsidR="00EC3ADE" w:rsidRPr="00563AE7" w:rsidRDefault="00EC3ADE" w:rsidP="00EC3A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3AE7">
              <w:rPr>
                <w:rFonts w:ascii="Times New Roman" w:hAnsi="Times New Roman" w:cs="Times New Roman"/>
                <w:b/>
              </w:rPr>
              <w:t>3. Закон Российской Федерации от 20.07.2012 № 125-ФЗ «О донорстве крови и ее компонентов»</w:t>
            </w:r>
          </w:p>
        </w:tc>
      </w:tr>
      <w:tr w:rsidR="00E616EE" w:rsidTr="007D31FE">
        <w:tc>
          <w:tcPr>
            <w:tcW w:w="704" w:type="dxa"/>
          </w:tcPr>
          <w:p w:rsidR="00E616EE" w:rsidRPr="00E616EE" w:rsidRDefault="00EC3ADE" w:rsidP="00E616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10915" w:type="dxa"/>
          </w:tcPr>
          <w:p w:rsidR="00E616EE" w:rsidRPr="00E616EE" w:rsidRDefault="00EC3ADE" w:rsidP="007D31FE">
            <w:pPr>
              <w:rPr>
                <w:rFonts w:ascii="Times New Roman" w:hAnsi="Times New Roman" w:cs="Times New Roman"/>
              </w:rPr>
            </w:pPr>
            <w:r w:rsidRPr="00EC3ADE">
              <w:rPr>
                <w:rFonts w:ascii="Times New Roman" w:hAnsi="Times New Roman" w:cs="Times New Roman"/>
              </w:rPr>
              <w:t xml:space="preserve">Обеспечение мер социальной поддержки для лиц, награжденных знаком </w:t>
            </w:r>
            <w:r>
              <w:rPr>
                <w:rFonts w:ascii="Times New Roman" w:hAnsi="Times New Roman" w:cs="Times New Roman"/>
              </w:rPr>
              <w:t>«</w:t>
            </w:r>
            <w:r w:rsidRPr="00EC3ADE">
              <w:rPr>
                <w:rFonts w:ascii="Times New Roman" w:hAnsi="Times New Roman" w:cs="Times New Roman"/>
              </w:rPr>
              <w:t>Почетный донор СССР</w:t>
            </w:r>
            <w:r>
              <w:rPr>
                <w:rFonts w:ascii="Times New Roman" w:hAnsi="Times New Roman" w:cs="Times New Roman"/>
              </w:rPr>
              <w:t>»</w:t>
            </w:r>
            <w:r w:rsidRPr="00EC3ADE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«Почетный донор России»</w:t>
            </w:r>
          </w:p>
        </w:tc>
        <w:tc>
          <w:tcPr>
            <w:tcW w:w="1418" w:type="dxa"/>
          </w:tcPr>
          <w:p w:rsidR="00E616EE" w:rsidRPr="00E616EE" w:rsidRDefault="005D1B9D" w:rsidP="00E616EE">
            <w:pPr>
              <w:jc w:val="center"/>
              <w:rPr>
                <w:rFonts w:ascii="Times New Roman" w:hAnsi="Times New Roman" w:cs="Times New Roman"/>
              </w:rPr>
            </w:pPr>
            <w:r w:rsidRPr="005D1B9D">
              <w:rPr>
                <w:rFonts w:ascii="Times New Roman" w:hAnsi="Times New Roman" w:cs="Times New Roman"/>
              </w:rPr>
              <w:t>24 543,0</w:t>
            </w:r>
          </w:p>
        </w:tc>
        <w:tc>
          <w:tcPr>
            <w:tcW w:w="1560" w:type="dxa"/>
          </w:tcPr>
          <w:p w:rsidR="00E616EE" w:rsidRPr="00E616EE" w:rsidRDefault="00D85D68" w:rsidP="00E616EE">
            <w:pPr>
              <w:jc w:val="center"/>
              <w:rPr>
                <w:rFonts w:ascii="Times New Roman" w:hAnsi="Times New Roman" w:cs="Times New Roman"/>
              </w:rPr>
            </w:pPr>
            <w:r w:rsidRPr="00D85D68">
              <w:rPr>
                <w:rFonts w:ascii="Times New Roman" w:hAnsi="Times New Roman" w:cs="Times New Roman"/>
              </w:rPr>
              <w:t>26 870,5</w:t>
            </w:r>
          </w:p>
        </w:tc>
        <w:tc>
          <w:tcPr>
            <w:tcW w:w="1559" w:type="dxa"/>
          </w:tcPr>
          <w:p w:rsidR="00E616EE" w:rsidRPr="00E616EE" w:rsidRDefault="00D85D68" w:rsidP="00E616EE">
            <w:pPr>
              <w:jc w:val="center"/>
              <w:rPr>
                <w:rFonts w:ascii="Times New Roman" w:hAnsi="Times New Roman" w:cs="Times New Roman"/>
              </w:rPr>
            </w:pPr>
            <w:r w:rsidRPr="00D85D68">
              <w:rPr>
                <w:rFonts w:ascii="Times New Roman" w:hAnsi="Times New Roman" w:cs="Times New Roman"/>
              </w:rPr>
              <w:t>27 945,7</w:t>
            </w:r>
          </w:p>
        </w:tc>
      </w:tr>
      <w:tr w:rsidR="00EC3ADE" w:rsidTr="007D31FE">
        <w:tc>
          <w:tcPr>
            <w:tcW w:w="16156" w:type="dxa"/>
            <w:gridSpan w:val="5"/>
          </w:tcPr>
          <w:p w:rsidR="00EC3ADE" w:rsidRPr="00563AE7" w:rsidRDefault="00EC3ADE" w:rsidP="00EC3A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3AE7">
              <w:rPr>
                <w:rFonts w:ascii="Times New Roman" w:hAnsi="Times New Roman" w:cs="Times New Roman"/>
                <w:b/>
              </w:rPr>
              <w:t>4. Федеральный закон от 17.09.1998 № 157-ФЗ «Об иммунопрофилактике инфекционных болезней»</w:t>
            </w:r>
          </w:p>
        </w:tc>
      </w:tr>
      <w:tr w:rsidR="00E616EE" w:rsidTr="007D31FE">
        <w:tc>
          <w:tcPr>
            <w:tcW w:w="704" w:type="dxa"/>
          </w:tcPr>
          <w:p w:rsidR="00E616EE" w:rsidRPr="00E616EE" w:rsidRDefault="00EC3ADE" w:rsidP="00E616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10915" w:type="dxa"/>
          </w:tcPr>
          <w:p w:rsidR="00E616EE" w:rsidRPr="00E616EE" w:rsidRDefault="00EC3ADE" w:rsidP="007D31FE">
            <w:pPr>
              <w:rPr>
                <w:rFonts w:ascii="Times New Roman" w:hAnsi="Times New Roman" w:cs="Times New Roman"/>
              </w:rPr>
            </w:pPr>
            <w:r w:rsidRPr="00EC3ADE">
              <w:rPr>
                <w:rFonts w:ascii="Times New Roman" w:hAnsi="Times New Roman" w:cs="Times New Roman"/>
              </w:rPr>
              <w:t>Государственные 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418" w:type="dxa"/>
          </w:tcPr>
          <w:p w:rsidR="00E616EE" w:rsidRPr="00E616EE" w:rsidRDefault="005D1B9D" w:rsidP="00E616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1560" w:type="dxa"/>
          </w:tcPr>
          <w:p w:rsidR="00E616EE" w:rsidRPr="00E616EE" w:rsidRDefault="004A7C0E" w:rsidP="00E616EE">
            <w:pPr>
              <w:jc w:val="center"/>
              <w:rPr>
                <w:rFonts w:ascii="Times New Roman" w:hAnsi="Times New Roman" w:cs="Times New Roman"/>
              </w:rPr>
            </w:pPr>
            <w:r w:rsidRPr="004A7C0E"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559" w:type="dxa"/>
          </w:tcPr>
          <w:p w:rsidR="00E616EE" w:rsidRPr="00E616EE" w:rsidRDefault="004A7C0E" w:rsidP="00E616EE">
            <w:pPr>
              <w:jc w:val="center"/>
              <w:rPr>
                <w:rFonts w:ascii="Times New Roman" w:hAnsi="Times New Roman" w:cs="Times New Roman"/>
              </w:rPr>
            </w:pPr>
            <w:r w:rsidRPr="004A7C0E">
              <w:rPr>
                <w:rFonts w:ascii="Times New Roman" w:hAnsi="Times New Roman" w:cs="Times New Roman"/>
              </w:rPr>
              <w:t>108,4</w:t>
            </w:r>
          </w:p>
        </w:tc>
      </w:tr>
      <w:tr w:rsidR="00EC3ADE" w:rsidTr="007D31FE">
        <w:tc>
          <w:tcPr>
            <w:tcW w:w="16156" w:type="dxa"/>
            <w:gridSpan w:val="5"/>
          </w:tcPr>
          <w:p w:rsidR="00EC3ADE" w:rsidRPr="00563AE7" w:rsidRDefault="00EC3ADE" w:rsidP="00EC3A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3AE7">
              <w:rPr>
                <w:rFonts w:ascii="Times New Roman" w:hAnsi="Times New Roman" w:cs="Times New Roman"/>
                <w:b/>
              </w:rPr>
              <w:t>5. Федеральный закон от 25.04.2002 № 40-ФЗ «Об обязательном страховании гражданской ответственности владельцев транспортных средств»</w:t>
            </w:r>
          </w:p>
        </w:tc>
      </w:tr>
      <w:tr w:rsidR="00E616EE" w:rsidTr="007D31FE">
        <w:tc>
          <w:tcPr>
            <w:tcW w:w="704" w:type="dxa"/>
          </w:tcPr>
          <w:p w:rsidR="00E616EE" w:rsidRPr="00E616EE" w:rsidRDefault="00EC3ADE" w:rsidP="00E616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10915" w:type="dxa"/>
          </w:tcPr>
          <w:p w:rsidR="00E616EE" w:rsidRPr="00E616EE" w:rsidRDefault="00EC3ADE" w:rsidP="007D31FE">
            <w:pPr>
              <w:rPr>
                <w:rFonts w:ascii="Times New Roman" w:hAnsi="Times New Roman" w:cs="Times New Roman"/>
              </w:rPr>
            </w:pPr>
            <w:r w:rsidRPr="00EC3ADE">
              <w:rPr>
                <w:rFonts w:ascii="Times New Roman" w:hAnsi="Times New Roman" w:cs="Times New Roman"/>
              </w:rPr>
              <w:t xml:space="preserve">Выплаты инвалидам компенсаций страховых премий по договорам обязательного страхования гражданской ответственности владельцев транспортных средств  </w:t>
            </w:r>
          </w:p>
        </w:tc>
        <w:tc>
          <w:tcPr>
            <w:tcW w:w="1418" w:type="dxa"/>
          </w:tcPr>
          <w:p w:rsidR="00E616EE" w:rsidRPr="00E616EE" w:rsidRDefault="005D1B9D" w:rsidP="00E616EE">
            <w:pPr>
              <w:jc w:val="center"/>
              <w:rPr>
                <w:rFonts w:ascii="Times New Roman" w:hAnsi="Times New Roman" w:cs="Times New Roman"/>
              </w:rPr>
            </w:pPr>
            <w:r w:rsidRPr="005D1B9D">
              <w:rPr>
                <w:rFonts w:ascii="Times New Roman" w:hAnsi="Times New Roman" w:cs="Times New Roman"/>
              </w:rPr>
              <w:t>11,1</w:t>
            </w:r>
          </w:p>
        </w:tc>
        <w:tc>
          <w:tcPr>
            <w:tcW w:w="1560" w:type="dxa"/>
          </w:tcPr>
          <w:p w:rsidR="00E616EE" w:rsidRPr="00E616EE" w:rsidRDefault="004A7C0E" w:rsidP="00E616EE">
            <w:pPr>
              <w:jc w:val="center"/>
              <w:rPr>
                <w:rFonts w:ascii="Times New Roman" w:hAnsi="Times New Roman" w:cs="Times New Roman"/>
              </w:rPr>
            </w:pPr>
            <w:r w:rsidRPr="004A7C0E">
              <w:rPr>
                <w:rFonts w:ascii="Times New Roman" w:hAnsi="Times New Roman" w:cs="Times New Roman"/>
              </w:rPr>
              <w:t>11,1</w:t>
            </w:r>
          </w:p>
        </w:tc>
        <w:tc>
          <w:tcPr>
            <w:tcW w:w="1559" w:type="dxa"/>
          </w:tcPr>
          <w:p w:rsidR="00E616EE" w:rsidRPr="00E616EE" w:rsidRDefault="004A7C0E" w:rsidP="00E616EE">
            <w:pPr>
              <w:jc w:val="center"/>
              <w:rPr>
                <w:rFonts w:ascii="Times New Roman" w:hAnsi="Times New Roman" w:cs="Times New Roman"/>
              </w:rPr>
            </w:pPr>
            <w:r w:rsidRPr="004A7C0E">
              <w:rPr>
                <w:rFonts w:ascii="Times New Roman" w:hAnsi="Times New Roman" w:cs="Times New Roman"/>
              </w:rPr>
              <w:t>11,1</w:t>
            </w:r>
          </w:p>
        </w:tc>
      </w:tr>
      <w:tr w:rsidR="00EC3ADE" w:rsidTr="007D31FE">
        <w:tc>
          <w:tcPr>
            <w:tcW w:w="16156" w:type="dxa"/>
            <w:gridSpan w:val="5"/>
          </w:tcPr>
          <w:p w:rsidR="00EC3ADE" w:rsidRPr="00563AE7" w:rsidRDefault="00EC3ADE" w:rsidP="007D31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3AE7">
              <w:rPr>
                <w:rFonts w:ascii="Times New Roman" w:hAnsi="Times New Roman" w:cs="Times New Roman"/>
                <w:b/>
              </w:rPr>
              <w:t xml:space="preserve">6. Закон РФ от 15.05.1991 №1244-1 «О социальной защите граждан, подвергшихся воздействию радиации вследствие катастрофы на Чернобыльской АЭС», Федеральный закон от 12.01.1995 №5-ФЗ  «О ветеранах», Федеральный закон от 24.11.1995 №181-ФЗ «О социальной защите инвалидов в РФ», Федеральный закон от 26.11.1998 №175-ФЗ  «О социальной защите граждан РФ, подвергшихся воздействию радиации вследствие аварии в 1957 году на производственном объединении «Маяк» и сбросов радиоактивных отходов в реку </w:t>
            </w:r>
            <w:proofErr w:type="spellStart"/>
            <w:r w:rsidRPr="00563AE7">
              <w:rPr>
                <w:rFonts w:ascii="Times New Roman" w:hAnsi="Times New Roman" w:cs="Times New Roman"/>
                <w:b/>
              </w:rPr>
              <w:t>Теча</w:t>
            </w:r>
            <w:proofErr w:type="spellEnd"/>
            <w:r w:rsidRPr="00563AE7">
              <w:rPr>
                <w:rFonts w:ascii="Times New Roman" w:hAnsi="Times New Roman" w:cs="Times New Roman"/>
                <w:b/>
              </w:rPr>
              <w:t>», Федеральный закон от 10.01.2002 №2-ФЗ «О социальных гарантиях гражданам, подвергшимся радиационному воздействию вследствие ядерных испытаний на Семипалатинском полигоне»</w:t>
            </w:r>
          </w:p>
        </w:tc>
      </w:tr>
      <w:tr w:rsidR="00E616EE" w:rsidTr="007D31FE">
        <w:tc>
          <w:tcPr>
            <w:tcW w:w="704" w:type="dxa"/>
          </w:tcPr>
          <w:p w:rsidR="00E616EE" w:rsidRPr="00E616EE" w:rsidRDefault="003C2FDA" w:rsidP="00E616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10915" w:type="dxa"/>
          </w:tcPr>
          <w:p w:rsidR="00E616EE" w:rsidRPr="00E616EE" w:rsidRDefault="003C2FDA" w:rsidP="007D31FE">
            <w:pPr>
              <w:rPr>
                <w:rFonts w:ascii="Times New Roman" w:hAnsi="Times New Roman" w:cs="Times New Roman"/>
              </w:rPr>
            </w:pPr>
            <w:r w:rsidRPr="003C2FDA">
              <w:rPr>
                <w:rFonts w:ascii="Times New Roman" w:hAnsi="Times New Roman" w:cs="Times New Roman"/>
              </w:rPr>
              <w:t>Возмещение вреда и меры социальной поддержки граждан, подвергшихся воздействию радиации</w:t>
            </w:r>
          </w:p>
        </w:tc>
        <w:tc>
          <w:tcPr>
            <w:tcW w:w="1418" w:type="dxa"/>
          </w:tcPr>
          <w:p w:rsidR="00E616EE" w:rsidRPr="00E616EE" w:rsidRDefault="00D85D68" w:rsidP="00E616EE">
            <w:pPr>
              <w:jc w:val="center"/>
              <w:rPr>
                <w:rFonts w:ascii="Times New Roman" w:hAnsi="Times New Roman" w:cs="Times New Roman"/>
              </w:rPr>
            </w:pPr>
            <w:r w:rsidRPr="00D85D68">
              <w:rPr>
                <w:rFonts w:ascii="Times New Roman" w:hAnsi="Times New Roman" w:cs="Times New Roman"/>
              </w:rPr>
              <w:t>1 833,1</w:t>
            </w:r>
          </w:p>
        </w:tc>
        <w:tc>
          <w:tcPr>
            <w:tcW w:w="1560" w:type="dxa"/>
          </w:tcPr>
          <w:p w:rsidR="00E616EE" w:rsidRPr="00E616EE" w:rsidRDefault="004A7C0E" w:rsidP="00E616EE">
            <w:pPr>
              <w:jc w:val="center"/>
              <w:rPr>
                <w:rFonts w:ascii="Times New Roman" w:hAnsi="Times New Roman" w:cs="Times New Roman"/>
              </w:rPr>
            </w:pPr>
            <w:r w:rsidRPr="004A7C0E">
              <w:rPr>
                <w:rFonts w:ascii="Times New Roman" w:hAnsi="Times New Roman" w:cs="Times New Roman"/>
              </w:rPr>
              <w:t>2 044,9</w:t>
            </w:r>
          </w:p>
        </w:tc>
        <w:tc>
          <w:tcPr>
            <w:tcW w:w="1559" w:type="dxa"/>
          </w:tcPr>
          <w:p w:rsidR="00E616EE" w:rsidRPr="00E616EE" w:rsidRDefault="004A7C0E" w:rsidP="00E616EE">
            <w:pPr>
              <w:jc w:val="center"/>
              <w:rPr>
                <w:rFonts w:ascii="Times New Roman" w:hAnsi="Times New Roman" w:cs="Times New Roman"/>
              </w:rPr>
            </w:pPr>
            <w:r w:rsidRPr="004A7C0E">
              <w:rPr>
                <w:rFonts w:ascii="Times New Roman" w:hAnsi="Times New Roman" w:cs="Times New Roman"/>
              </w:rPr>
              <w:t>2 183,3</w:t>
            </w:r>
          </w:p>
        </w:tc>
      </w:tr>
      <w:tr w:rsidR="00E616EE" w:rsidTr="007D31FE">
        <w:tc>
          <w:tcPr>
            <w:tcW w:w="704" w:type="dxa"/>
          </w:tcPr>
          <w:p w:rsidR="00E616EE" w:rsidRPr="00E616EE" w:rsidRDefault="003C2FDA" w:rsidP="00E616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6.1.</w:t>
            </w:r>
          </w:p>
        </w:tc>
        <w:tc>
          <w:tcPr>
            <w:tcW w:w="10915" w:type="dxa"/>
          </w:tcPr>
          <w:p w:rsidR="00E616EE" w:rsidRPr="00E616EE" w:rsidRDefault="003C2FDA" w:rsidP="007D31FE">
            <w:pPr>
              <w:rPr>
                <w:rFonts w:ascii="Times New Roman" w:hAnsi="Times New Roman" w:cs="Times New Roman"/>
              </w:rPr>
            </w:pPr>
            <w:r w:rsidRPr="003C2FDA">
              <w:rPr>
                <w:rFonts w:ascii="Times New Roman" w:hAnsi="Times New Roman" w:cs="Times New Roman"/>
              </w:rPr>
              <w:t xml:space="preserve">Оплата  жилищно-коммунальных услуг отдельным категориям граждан  </w:t>
            </w:r>
          </w:p>
        </w:tc>
        <w:tc>
          <w:tcPr>
            <w:tcW w:w="1418" w:type="dxa"/>
          </w:tcPr>
          <w:p w:rsidR="00E616EE" w:rsidRPr="00E616EE" w:rsidRDefault="00D85D68" w:rsidP="00E616EE">
            <w:pPr>
              <w:jc w:val="center"/>
              <w:rPr>
                <w:rFonts w:ascii="Times New Roman" w:hAnsi="Times New Roman" w:cs="Times New Roman"/>
              </w:rPr>
            </w:pPr>
            <w:r w:rsidRPr="00D85D68">
              <w:rPr>
                <w:rFonts w:ascii="Times New Roman" w:hAnsi="Times New Roman" w:cs="Times New Roman"/>
              </w:rPr>
              <w:t>468 220,1</w:t>
            </w:r>
          </w:p>
        </w:tc>
        <w:tc>
          <w:tcPr>
            <w:tcW w:w="1560" w:type="dxa"/>
          </w:tcPr>
          <w:p w:rsidR="00E616EE" w:rsidRPr="00E616EE" w:rsidRDefault="004A7C0E" w:rsidP="00E616EE">
            <w:pPr>
              <w:jc w:val="center"/>
              <w:rPr>
                <w:rFonts w:ascii="Times New Roman" w:hAnsi="Times New Roman" w:cs="Times New Roman"/>
              </w:rPr>
            </w:pPr>
            <w:r w:rsidRPr="004A7C0E">
              <w:rPr>
                <w:rFonts w:ascii="Times New Roman" w:hAnsi="Times New Roman" w:cs="Times New Roman"/>
              </w:rPr>
              <w:t>468 219,3</w:t>
            </w:r>
          </w:p>
        </w:tc>
        <w:tc>
          <w:tcPr>
            <w:tcW w:w="1559" w:type="dxa"/>
          </w:tcPr>
          <w:p w:rsidR="00E616EE" w:rsidRPr="00E616EE" w:rsidRDefault="004A7C0E" w:rsidP="00E616EE">
            <w:pPr>
              <w:jc w:val="center"/>
              <w:rPr>
                <w:rFonts w:ascii="Times New Roman" w:hAnsi="Times New Roman" w:cs="Times New Roman"/>
              </w:rPr>
            </w:pPr>
            <w:r w:rsidRPr="004A7C0E">
              <w:rPr>
                <w:rFonts w:ascii="Times New Roman" w:hAnsi="Times New Roman" w:cs="Times New Roman"/>
              </w:rPr>
              <w:t>468 219,3</w:t>
            </w:r>
          </w:p>
        </w:tc>
      </w:tr>
      <w:tr w:rsidR="008F77EE" w:rsidTr="007D31FE">
        <w:tc>
          <w:tcPr>
            <w:tcW w:w="16156" w:type="dxa"/>
            <w:gridSpan w:val="5"/>
          </w:tcPr>
          <w:p w:rsidR="008F77EE" w:rsidRPr="00563AE7" w:rsidRDefault="008F77EE" w:rsidP="008F77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3AE7">
              <w:rPr>
                <w:rFonts w:ascii="Times New Roman" w:hAnsi="Times New Roman" w:cs="Times New Roman"/>
                <w:b/>
              </w:rPr>
              <w:t>7. Фе</w:t>
            </w:r>
            <w:r w:rsidR="007D31FE">
              <w:rPr>
                <w:rFonts w:ascii="Times New Roman" w:hAnsi="Times New Roman" w:cs="Times New Roman"/>
                <w:b/>
              </w:rPr>
              <w:t>деральный закон от 28.12.2017 №</w:t>
            </w:r>
            <w:r w:rsidRPr="00563AE7">
              <w:rPr>
                <w:rFonts w:ascii="Times New Roman" w:hAnsi="Times New Roman" w:cs="Times New Roman"/>
                <w:b/>
              </w:rPr>
              <w:t>418-ФЗ О ежемесячных выплатах семьям, имеющим детей»</w:t>
            </w:r>
          </w:p>
        </w:tc>
      </w:tr>
      <w:tr w:rsidR="008F77EE" w:rsidTr="007D31FE">
        <w:tc>
          <w:tcPr>
            <w:tcW w:w="704" w:type="dxa"/>
          </w:tcPr>
          <w:p w:rsidR="008F77EE" w:rsidRDefault="008F77EE" w:rsidP="00E616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10915" w:type="dxa"/>
          </w:tcPr>
          <w:p w:rsidR="008F77EE" w:rsidRPr="003C2FDA" w:rsidRDefault="008F77EE" w:rsidP="007D31FE">
            <w:pPr>
              <w:rPr>
                <w:rFonts w:ascii="Times New Roman" w:hAnsi="Times New Roman" w:cs="Times New Roman"/>
              </w:rPr>
            </w:pPr>
            <w:r w:rsidRPr="008F77EE">
              <w:rPr>
                <w:rFonts w:ascii="Times New Roman" w:hAnsi="Times New Roman" w:cs="Times New Roman"/>
              </w:rPr>
              <w:t>Ежемесячные выплаты в связи с рождением (усыновлением) первого ребенка</w:t>
            </w:r>
          </w:p>
        </w:tc>
        <w:tc>
          <w:tcPr>
            <w:tcW w:w="1418" w:type="dxa"/>
          </w:tcPr>
          <w:p w:rsidR="008F77EE" w:rsidRPr="00D85D68" w:rsidRDefault="008F77EE" w:rsidP="00E616EE">
            <w:pPr>
              <w:jc w:val="center"/>
              <w:rPr>
                <w:rFonts w:ascii="Times New Roman" w:hAnsi="Times New Roman" w:cs="Times New Roman"/>
              </w:rPr>
            </w:pPr>
            <w:r w:rsidRPr="008F77EE">
              <w:rPr>
                <w:rFonts w:ascii="Times New Roman" w:hAnsi="Times New Roman" w:cs="Times New Roman"/>
              </w:rPr>
              <w:t>315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F77EE">
              <w:rPr>
                <w:rFonts w:ascii="Times New Roman" w:hAnsi="Times New Roman" w:cs="Times New Roman"/>
              </w:rPr>
              <w:t>940,7</w:t>
            </w:r>
          </w:p>
        </w:tc>
        <w:tc>
          <w:tcPr>
            <w:tcW w:w="1560" w:type="dxa"/>
          </w:tcPr>
          <w:p w:rsidR="008F77EE" w:rsidRPr="004A7C0E" w:rsidRDefault="008F77EE" w:rsidP="00E616EE">
            <w:pPr>
              <w:jc w:val="center"/>
              <w:rPr>
                <w:rFonts w:ascii="Times New Roman" w:hAnsi="Times New Roman" w:cs="Times New Roman"/>
              </w:rPr>
            </w:pPr>
            <w:r w:rsidRPr="008F77EE">
              <w:rPr>
                <w:rFonts w:ascii="Times New Roman" w:hAnsi="Times New Roman" w:cs="Times New Roman"/>
              </w:rPr>
              <w:t>362 464,0</w:t>
            </w:r>
          </w:p>
        </w:tc>
        <w:tc>
          <w:tcPr>
            <w:tcW w:w="1559" w:type="dxa"/>
          </w:tcPr>
          <w:p w:rsidR="008F77EE" w:rsidRPr="004A7C0E" w:rsidRDefault="008F77EE" w:rsidP="00E616EE">
            <w:pPr>
              <w:jc w:val="center"/>
              <w:rPr>
                <w:rFonts w:ascii="Times New Roman" w:hAnsi="Times New Roman" w:cs="Times New Roman"/>
              </w:rPr>
            </w:pPr>
            <w:r w:rsidRPr="008F77EE">
              <w:rPr>
                <w:rFonts w:ascii="Times New Roman" w:hAnsi="Times New Roman" w:cs="Times New Roman"/>
              </w:rPr>
              <w:t>414 750,8</w:t>
            </w:r>
          </w:p>
        </w:tc>
      </w:tr>
      <w:tr w:rsidR="003C2FDA" w:rsidRPr="00563AE7" w:rsidTr="007D31FE">
        <w:tc>
          <w:tcPr>
            <w:tcW w:w="11619" w:type="dxa"/>
            <w:gridSpan w:val="2"/>
          </w:tcPr>
          <w:p w:rsidR="003C2FDA" w:rsidRPr="00563AE7" w:rsidRDefault="003C2FDA" w:rsidP="007D31FE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63AE7"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1418" w:type="dxa"/>
          </w:tcPr>
          <w:p w:rsidR="003C2FDA" w:rsidRPr="00563AE7" w:rsidRDefault="00D85D68" w:rsidP="00587D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3AE7">
              <w:rPr>
                <w:rFonts w:ascii="Times New Roman" w:hAnsi="Times New Roman" w:cs="Times New Roman"/>
                <w:b/>
              </w:rPr>
              <w:t>1</w:t>
            </w:r>
            <w:r w:rsidR="00587D3D" w:rsidRPr="00563AE7">
              <w:rPr>
                <w:rFonts w:ascii="Times New Roman" w:hAnsi="Times New Roman" w:cs="Times New Roman"/>
                <w:b/>
              </w:rPr>
              <w:t> 789 226,8</w:t>
            </w:r>
          </w:p>
        </w:tc>
        <w:tc>
          <w:tcPr>
            <w:tcW w:w="1560" w:type="dxa"/>
          </w:tcPr>
          <w:p w:rsidR="003C2FDA" w:rsidRPr="00563AE7" w:rsidRDefault="004A7C0E" w:rsidP="00587D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3AE7">
              <w:rPr>
                <w:rFonts w:ascii="Times New Roman" w:hAnsi="Times New Roman" w:cs="Times New Roman"/>
                <w:b/>
              </w:rPr>
              <w:t>1</w:t>
            </w:r>
            <w:r w:rsidR="00587D3D" w:rsidRPr="00563AE7">
              <w:rPr>
                <w:rFonts w:ascii="Times New Roman" w:hAnsi="Times New Roman" w:cs="Times New Roman"/>
                <w:b/>
              </w:rPr>
              <w:t> 879 226,0</w:t>
            </w:r>
          </w:p>
        </w:tc>
        <w:tc>
          <w:tcPr>
            <w:tcW w:w="1559" w:type="dxa"/>
          </w:tcPr>
          <w:p w:rsidR="003C2FDA" w:rsidRPr="00563AE7" w:rsidRDefault="004A7C0E" w:rsidP="00587D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3AE7">
              <w:rPr>
                <w:rFonts w:ascii="Times New Roman" w:hAnsi="Times New Roman" w:cs="Times New Roman"/>
                <w:b/>
              </w:rPr>
              <w:t>1</w:t>
            </w:r>
            <w:r w:rsidR="00587D3D" w:rsidRPr="00563AE7">
              <w:rPr>
                <w:rFonts w:ascii="Times New Roman" w:hAnsi="Times New Roman" w:cs="Times New Roman"/>
                <w:b/>
              </w:rPr>
              <w:t> 971 847,6</w:t>
            </w:r>
          </w:p>
        </w:tc>
      </w:tr>
    </w:tbl>
    <w:p w:rsidR="00E616EE" w:rsidRPr="00E616EE" w:rsidRDefault="00E616EE" w:rsidP="00E616EE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616EE" w:rsidRPr="00E616EE" w:rsidSect="007D31FE">
      <w:pgSz w:w="16838" w:h="11906" w:orient="landscape"/>
      <w:pgMar w:top="1134" w:right="340" w:bottom="284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6EE"/>
    <w:rsid w:val="000741A0"/>
    <w:rsid w:val="003C2FDA"/>
    <w:rsid w:val="004A7C0E"/>
    <w:rsid w:val="00563AE7"/>
    <w:rsid w:val="00587D3D"/>
    <w:rsid w:val="005D1B9D"/>
    <w:rsid w:val="007936EB"/>
    <w:rsid w:val="007D31FE"/>
    <w:rsid w:val="007F37A1"/>
    <w:rsid w:val="00832ACF"/>
    <w:rsid w:val="008F77EE"/>
    <w:rsid w:val="00901B99"/>
    <w:rsid w:val="0096081E"/>
    <w:rsid w:val="00B16126"/>
    <w:rsid w:val="00D85D68"/>
    <w:rsid w:val="00E616EE"/>
    <w:rsid w:val="00EC3ADE"/>
    <w:rsid w:val="00ED1811"/>
    <w:rsid w:val="00EE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9C619"/>
  <w15:chartTrackingRefBased/>
  <w15:docId w15:val="{DEA3F5DF-2015-4403-8FAD-777D98647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1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F77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77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Михайлович Замешаев</dc:creator>
  <cp:keywords/>
  <dc:description/>
  <cp:lastModifiedBy>Ольга Анатольевна Дутченко</cp:lastModifiedBy>
  <cp:revision>11</cp:revision>
  <cp:lastPrinted>2018-11-11T01:24:00Z</cp:lastPrinted>
  <dcterms:created xsi:type="dcterms:W3CDTF">2018-11-09T08:13:00Z</dcterms:created>
  <dcterms:modified xsi:type="dcterms:W3CDTF">2018-11-14T05:30:00Z</dcterms:modified>
</cp:coreProperties>
</file>