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92" w:rsidRDefault="00111592" w:rsidP="00111592">
      <w:pPr>
        <w:shd w:val="clear" w:color="auto" w:fill="FFFFFF"/>
        <w:jc w:val="center"/>
        <w:rPr>
          <w:sz w:val="2"/>
          <w:szCs w:val="2"/>
        </w:rPr>
      </w:pPr>
      <w:bookmarkStart w:id="0" w:name="OLE_LINK4"/>
      <w:bookmarkStart w:id="1" w:name="_GoBack"/>
      <w:r>
        <w:rPr>
          <w:noProof/>
        </w:rPr>
        <w:drawing>
          <wp:inline distT="0" distB="0" distL="0" distR="0">
            <wp:extent cx="797560" cy="88265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7560" cy="882650"/>
                    </a:xfrm>
                    <a:prstGeom prst="rect">
                      <a:avLst/>
                    </a:prstGeom>
                    <a:noFill/>
                    <a:ln w="9525">
                      <a:noFill/>
                      <a:miter lim="800000"/>
                      <a:headEnd/>
                      <a:tailEnd/>
                    </a:ln>
                  </pic:spPr>
                </pic:pic>
              </a:graphicData>
            </a:graphic>
          </wp:inline>
        </w:drawing>
      </w: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Default="00111592" w:rsidP="00111592">
      <w:pPr>
        <w:shd w:val="clear" w:color="auto" w:fill="FFFFFF"/>
        <w:jc w:val="center"/>
        <w:rPr>
          <w:sz w:val="2"/>
          <w:szCs w:val="2"/>
        </w:rPr>
      </w:pPr>
    </w:p>
    <w:p w:rsidR="00111592" w:rsidRPr="00AB243D" w:rsidRDefault="00111592" w:rsidP="00111592">
      <w:pPr>
        <w:shd w:val="clear" w:color="auto" w:fill="FFFFFF"/>
        <w:jc w:val="center"/>
        <w:rPr>
          <w:b/>
          <w:spacing w:val="-11"/>
          <w:sz w:val="2"/>
          <w:szCs w:val="2"/>
        </w:rPr>
      </w:pPr>
    </w:p>
    <w:p w:rsidR="00111592" w:rsidRDefault="00111592" w:rsidP="00111592">
      <w:pPr>
        <w:shd w:val="clear" w:color="auto" w:fill="FFFFFF"/>
        <w:jc w:val="center"/>
        <w:rPr>
          <w:b/>
          <w:spacing w:val="-11"/>
          <w:sz w:val="2"/>
          <w:szCs w:val="2"/>
        </w:rPr>
      </w:pPr>
      <w:r w:rsidRPr="00806D4E">
        <w:rPr>
          <w:b/>
          <w:spacing w:val="-11"/>
          <w:sz w:val="33"/>
          <w:szCs w:val="33"/>
        </w:rPr>
        <w:t>ПРАВИТЕЛЬСТВО ЗАБАЙКАЛЬСКОГО КРАЯ</w:t>
      </w:r>
    </w:p>
    <w:p w:rsidR="00111592" w:rsidRDefault="00111592" w:rsidP="00111592">
      <w:pPr>
        <w:shd w:val="clear" w:color="auto" w:fill="FFFFFF"/>
        <w:jc w:val="center"/>
        <w:rPr>
          <w:b/>
          <w:spacing w:val="-11"/>
          <w:sz w:val="2"/>
          <w:szCs w:val="2"/>
        </w:rPr>
      </w:pPr>
    </w:p>
    <w:p w:rsidR="00111592" w:rsidRDefault="00111592" w:rsidP="00111592">
      <w:pPr>
        <w:shd w:val="clear" w:color="auto" w:fill="FFFFFF"/>
        <w:jc w:val="center"/>
        <w:rPr>
          <w:b/>
          <w:spacing w:val="-11"/>
          <w:sz w:val="2"/>
          <w:szCs w:val="2"/>
        </w:rPr>
      </w:pPr>
    </w:p>
    <w:p w:rsidR="00111592" w:rsidRDefault="00111592" w:rsidP="00111592">
      <w:pPr>
        <w:shd w:val="clear" w:color="auto" w:fill="FFFFFF"/>
        <w:jc w:val="center"/>
        <w:rPr>
          <w:b/>
          <w:spacing w:val="-11"/>
          <w:sz w:val="2"/>
          <w:szCs w:val="2"/>
        </w:rPr>
      </w:pPr>
    </w:p>
    <w:p w:rsidR="00111592" w:rsidRDefault="00111592" w:rsidP="00111592">
      <w:pPr>
        <w:shd w:val="clear" w:color="auto" w:fill="FFFFFF"/>
        <w:jc w:val="center"/>
        <w:rPr>
          <w:b/>
          <w:spacing w:val="-11"/>
          <w:sz w:val="2"/>
          <w:szCs w:val="2"/>
        </w:rPr>
      </w:pPr>
    </w:p>
    <w:p w:rsidR="00111592" w:rsidRPr="00722412" w:rsidRDefault="00111592" w:rsidP="00111592">
      <w:pPr>
        <w:shd w:val="clear" w:color="auto" w:fill="FFFFFF"/>
        <w:jc w:val="center"/>
        <w:rPr>
          <w:bCs/>
          <w:spacing w:val="-14"/>
        </w:rPr>
      </w:pPr>
      <w:r w:rsidRPr="0090222D">
        <w:rPr>
          <w:bCs/>
          <w:spacing w:val="-14"/>
          <w:sz w:val="35"/>
          <w:szCs w:val="35"/>
        </w:rPr>
        <w:t>ПОСТАНОВЛЕНИЕ</w:t>
      </w:r>
    </w:p>
    <w:p w:rsidR="00111592" w:rsidRPr="0090097A" w:rsidRDefault="00111592" w:rsidP="00111592">
      <w:pPr>
        <w:shd w:val="clear" w:color="auto" w:fill="FFFFFF"/>
        <w:rPr>
          <w:bCs/>
        </w:rPr>
      </w:pPr>
      <w:r>
        <w:rPr>
          <w:bCs/>
        </w:rPr>
        <w:t>от 01 марта 2017 года                                                                                       № 78</w:t>
      </w:r>
    </w:p>
    <w:p w:rsidR="00111592" w:rsidRPr="00674D09" w:rsidRDefault="00111592" w:rsidP="00111592">
      <w:pPr>
        <w:shd w:val="clear" w:color="auto" w:fill="FFFFFF"/>
        <w:jc w:val="center"/>
        <w:rPr>
          <w:bCs/>
          <w:spacing w:val="-14"/>
          <w:sz w:val="6"/>
          <w:szCs w:val="6"/>
        </w:rPr>
      </w:pPr>
      <w:r w:rsidRPr="0090222D">
        <w:rPr>
          <w:bCs/>
          <w:spacing w:val="-6"/>
          <w:sz w:val="35"/>
          <w:szCs w:val="35"/>
        </w:rPr>
        <w:t>г. Чита</w:t>
      </w:r>
    </w:p>
    <w:bookmarkEnd w:id="0"/>
    <w:p w:rsidR="00877A65" w:rsidRPr="00111592" w:rsidRDefault="00877A65" w:rsidP="00CD5D10">
      <w:pPr>
        <w:pStyle w:val="ConsPlusTitle"/>
        <w:widowControl/>
        <w:ind w:right="-2"/>
        <w:jc w:val="both"/>
        <w:rPr>
          <w:rFonts w:ascii="Times New Roman" w:hAnsi="Times New Roman" w:cs="Times New Roman"/>
          <w:sz w:val="16"/>
          <w:szCs w:val="16"/>
        </w:rPr>
      </w:pPr>
    </w:p>
    <w:p w:rsidR="00877A65" w:rsidRDefault="00877A65" w:rsidP="00CD5D10">
      <w:pPr>
        <w:pStyle w:val="ConsPlusTitle"/>
        <w:widowControl/>
        <w:ind w:right="-2"/>
        <w:jc w:val="both"/>
        <w:rPr>
          <w:rFonts w:ascii="Times New Roman" w:hAnsi="Times New Roman" w:cs="Times New Roman"/>
          <w:sz w:val="28"/>
          <w:szCs w:val="28"/>
        </w:rPr>
      </w:pPr>
    </w:p>
    <w:p w:rsidR="00877A65" w:rsidRDefault="00877A65" w:rsidP="00CD5D10">
      <w:pPr>
        <w:pStyle w:val="ConsPlusTitle"/>
        <w:widowControl/>
        <w:ind w:right="-2"/>
        <w:jc w:val="both"/>
        <w:rPr>
          <w:rFonts w:ascii="Times New Roman" w:hAnsi="Times New Roman" w:cs="Times New Roman"/>
          <w:sz w:val="28"/>
          <w:szCs w:val="28"/>
        </w:rPr>
      </w:pPr>
    </w:p>
    <w:p w:rsidR="00CD5D10" w:rsidRPr="003504FE" w:rsidRDefault="00CD5D10" w:rsidP="00CD5D10">
      <w:pPr>
        <w:pStyle w:val="ConsPlusTitle"/>
        <w:widowControl/>
        <w:ind w:right="-2"/>
        <w:jc w:val="both"/>
        <w:rPr>
          <w:rFonts w:ascii="Times New Roman" w:hAnsi="Times New Roman" w:cs="Times New Roman"/>
          <w:sz w:val="28"/>
          <w:szCs w:val="28"/>
        </w:rPr>
      </w:pPr>
      <w:r w:rsidRPr="003504FE">
        <w:rPr>
          <w:rFonts w:ascii="Times New Roman" w:hAnsi="Times New Roman" w:cs="Times New Roman"/>
          <w:sz w:val="28"/>
          <w:szCs w:val="28"/>
        </w:rPr>
        <w:t>О внесении изменений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 –                 2020 годы», утвержденную постановлением Правительства                           Забайкальского края от 25 апреля 2014 года № 237</w:t>
      </w:r>
    </w:p>
    <w:bookmarkEnd w:id="1"/>
    <w:p w:rsidR="00CD5D10" w:rsidRPr="003504FE" w:rsidRDefault="00CD5D10" w:rsidP="00CD5D10">
      <w:pPr>
        <w:pStyle w:val="ConsPlusTitle"/>
        <w:widowControl/>
        <w:ind w:right="424"/>
        <w:jc w:val="both"/>
        <w:rPr>
          <w:rFonts w:ascii="Times New Roman" w:hAnsi="Times New Roman" w:cs="Times New Roman"/>
          <w:sz w:val="28"/>
          <w:szCs w:val="28"/>
        </w:rPr>
      </w:pPr>
    </w:p>
    <w:p w:rsidR="00CD5D10" w:rsidRPr="003504FE" w:rsidRDefault="00CD5D10" w:rsidP="00CD5D10">
      <w:pPr>
        <w:pStyle w:val="ConsPlusTitle"/>
        <w:widowControl/>
        <w:ind w:right="424"/>
        <w:jc w:val="both"/>
        <w:rPr>
          <w:rFonts w:ascii="Times New Roman" w:hAnsi="Times New Roman" w:cs="Times New Roman"/>
          <w:sz w:val="28"/>
          <w:szCs w:val="28"/>
        </w:rPr>
      </w:pPr>
    </w:p>
    <w:p w:rsidR="00CD5D10" w:rsidRPr="003504FE" w:rsidRDefault="00CD5D10" w:rsidP="00CD5D10">
      <w:pPr>
        <w:autoSpaceDE w:val="0"/>
        <w:autoSpaceDN w:val="0"/>
        <w:adjustRightInd w:val="0"/>
        <w:ind w:firstLine="709"/>
        <w:rPr>
          <w:rFonts w:ascii="Times New Roman" w:hAnsi="Times New Roman" w:cs="Times New Roman"/>
          <w:b/>
          <w:bCs/>
          <w:spacing w:val="40"/>
          <w:sz w:val="20"/>
          <w:szCs w:val="20"/>
        </w:rPr>
      </w:pPr>
      <w:r w:rsidRPr="003504FE">
        <w:rPr>
          <w:rFonts w:ascii="Times New Roman" w:hAnsi="Times New Roman" w:cs="Times New Roman"/>
        </w:rPr>
        <w:t xml:space="preserve">В соответствии со статьей 44 Устава Забайкальского края, в связи              с возникшей необходимостью Правительство Забайкальского края                         </w:t>
      </w:r>
      <w:r w:rsidRPr="003504FE">
        <w:rPr>
          <w:rFonts w:ascii="Times New Roman" w:hAnsi="Times New Roman" w:cs="Times New Roman"/>
          <w:b/>
          <w:bCs/>
          <w:spacing w:val="40"/>
        </w:rPr>
        <w:t>постановляет:</w:t>
      </w:r>
    </w:p>
    <w:p w:rsidR="00CD5D10" w:rsidRPr="003504FE" w:rsidRDefault="00CD5D10" w:rsidP="00CD5D10">
      <w:pPr>
        <w:autoSpaceDE w:val="0"/>
        <w:autoSpaceDN w:val="0"/>
        <w:adjustRightInd w:val="0"/>
        <w:ind w:firstLine="709"/>
        <w:rPr>
          <w:rFonts w:ascii="Times New Roman" w:hAnsi="Times New Roman" w:cs="Times New Roman"/>
          <w:b/>
          <w:bCs/>
          <w:sz w:val="20"/>
          <w:szCs w:val="20"/>
        </w:rPr>
      </w:pPr>
    </w:p>
    <w:p w:rsidR="00CD5D10" w:rsidRPr="003504FE" w:rsidRDefault="00CD5D10" w:rsidP="00CD5D10">
      <w:pPr>
        <w:pStyle w:val="ConsPlusTitle"/>
        <w:widowControl/>
        <w:ind w:firstLine="709"/>
        <w:jc w:val="both"/>
        <w:rPr>
          <w:rFonts w:ascii="Times New Roman" w:hAnsi="Times New Roman" w:cs="Times New Roman"/>
          <w:b w:val="0"/>
          <w:sz w:val="28"/>
          <w:szCs w:val="28"/>
        </w:rPr>
      </w:pPr>
      <w:r w:rsidRPr="003504FE">
        <w:rPr>
          <w:rFonts w:ascii="Times New Roman" w:hAnsi="Times New Roman" w:cs="Times New Roman"/>
          <w:b w:val="0"/>
          <w:bCs w:val="0"/>
          <w:sz w:val="28"/>
          <w:szCs w:val="28"/>
        </w:rPr>
        <w:t>утвердить прилагаемые изменения, которые вносятся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2014–2020 годы», утвержденную постановлением              Правительства Забайкальского края от 25 апреля 2014 года № 237                  (с изменениями, внесенными</w:t>
      </w:r>
      <w:r w:rsidRPr="003504FE">
        <w:rPr>
          <w:rFonts w:ascii="Times New Roman" w:hAnsi="Times New Roman" w:cs="Times New Roman"/>
          <w:b w:val="0"/>
          <w:sz w:val="28"/>
          <w:szCs w:val="28"/>
        </w:rPr>
        <w:t xml:space="preserve"> постановлениями Правительства                             Забайкальского края от 09 сентября 2014</w:t>
      </w:r>
      <w:r w:rsidRPr="003504FE">
        <w:rPr>
          <w:rFonts w:ascii="Times New Roman" w:hAnsi="Times New Roman" w:cs="Times New Roman"/>
          <w:b w:val="0"/>
          <w:bCs w:val="0"/>
          <w:sz w:val="28"/>
          <w:szCs w:val="28"/>
        </w:rPr>
        <w:t xml:space="preserve"> года № 531, от 30 декабря 2014 года № 740</w:t>
      </w:r>
      <w:r>
        <w:rPr>
          <w:rFonts w:ascii="Times New Roman" w:hAnsi="Times New Roman" w:cs="Times New Roman"/>
          <w:b w:val="0"/>
          <w:bCs w:val="0"/>
          <w:sz w:val="28"/>
          <w:szCs w:val="28"/>
        </w:rPr>
        <w:t>, от 31 августа 2015 года № 440, от 20 мая 2016 года № 199</w:t>
      </w:r>
      <w:r w:rsidRPr="003504FE">
        <w:rPr>
          <w:rFonts w:ascii="Times New Roman" w:hAnsi="Times New Roman" w:cs="Times New Roman"/>
          <w:b w:val="0"/>
          <w:bCs w:val="0"/>
          <w:sz w:val="28"/>
          <w:szCs w:val="28"/>
        </w:rPr>
        <w:t>).</w:t>
      </w:r>
    </w:p>
    <w:p w:rsidR="00CD5D10" w:rsidRPr="003504FE" w:rsidRDefault="00CD5D10" w:rsidP="00CD5D10">
      <w:pPr>
        <w:autoSpaceDE w:val="0"/>
        <w:autoSpaceDN w:val="0"/>
        <w:adjustRightInd w:val="0"/>
        <w:ind w:right="424" w:firstLine="720"/>
        <w:rPr>
          <w:rFonts w:ascii="Times New Roman" w:hAnsi="Times New Roman" w:cs="Times New Roman"/>
        </w:rPr>
      </w:pPr>
    </w:p>
    <w:p w:rsidR="00CD5D10" w:rsidRPr="003504FE" w:rsidRDefault="00CD5D10" w:rsidP="00CD5D10">
      <w:pPr>
        <w:autoSpaceDE w:val="0"/>
        <w:autoSpaceDN w:val="0"/>
        <w:adjustRightInd w:val="0"/>
        <w:ind w:right="-2"/>
        <w:rPr>
          <w:rFonts w:ascii="Times New Roman" w:hAnsi="Times New Roman" w:cs="Times New Roman"/>
        </w:rPr>
      </w:pPr>
      <w:r w:rsidRPr="003504FE">
        <w:rPr>
          <w:rFonts w:ascii="Times New Roman" w:hAnsi="Times New Roman" w:cs="Times New Roman"/>
        </w:rPr>
        <w:t xml:space="preserve">         </w:t>
      </w:r>
      <w:r>
        <w:rPr>
          <w:rFonts w:ascii="Times New Roman" w:hAnsi="Times New Roman" w:cs="Times New Roman"/>
        </w:rPr>
        <w:t xml:space="preserve">   </w:t>
      </w:r>
      <w:r w:rsidRPr="003504FE">
        <w:rPr>
          <w:rFonts w:ascii="Times New Roman" w:hAnsi="Times New Roman" w:cs="Times New Roman"/>
        </w:rPr>
        <w:t xml:space="preserve">           </w:t>
      </w:r>
      <w:r>
        <w:rPr>
          <w:rFonts w:ascii="Times New Roman" w:hAnsi="Times New Roman" w:cs="Times New Roman"/>
        </w:rPr>
        <w:t xml:space="preserve">   </w:t>
      </w:r>
      <w:r w:rsidRPr="003504FE">
        <w:rPr>
          <w:rFonts w:ascii="Times New Roman" w:hAnsi="Times New Roman" w:cs="Times New Roman"/>
        </w:rPr>
        <w:t xml:space="preserve">  </w:t>
      </w:r>
    </w:p>
    <w:p w:rsidR="00E92139" w:rsidRPr="00573735" w:rsidRDefault="00E92139" w:rsidP="00E92139">
      <w:pPr>
        <w:autoSpaceDE w:val="0"/>
        <w:autoSpaceDN w:val="0"/>
        <w:adjustRightInd w:val="0"/>
        <w:ind w:firstLine="720"/>
      </w:pPr>
    </w:p>
    <w:p w:rsidR="00E92139" w:rsidRPr="00573735" w:rsidRDefault="00E92139" w:rsidP="00E92139">
      <w:pPr>
        <w:autoSpaceDE w:val="0"/>
        <w:autoSpaceDN w:val="0"/>
        <w:adjustRightInd w:val="0"/>
      </w:pPr>
      <w:r w:rsidRPr="00573735">
        <w:t xml:space="preserve">Губернатор Забайкальского края </w:t>
      </w:r>
      <w:r w:rsidRPr="00573735">
        <w:tab/>
      </w:r>
      <w:r w:rsidRPr="00573735">
        <w:tab/>
      </w:r>
      <w:r w:rsidRPr="00573735">
        <w:tab/>
        <w:t xml:space="preserve">            </w:t>
      </w:r>
      <w:r w:rsidRPr="00573735">
        <w:tab/>
        <w:t xml:space="preserve"> </w:t>
      </w:r>
      <w:r w:rsidR="005073C4">
        <w:t xml:space="preserve">   </w:t>
      </w:r>
      <w:r w:rsidR="00877A65">
        <w:t xml:space="preserve">     </w:t>
      </w:r>
      <w:r w:rsidR="00CD5D10">
        <w:rPr>
          <w:rFonts w:ascii="Times New Roman" w:hAnsi="Times New Roman" w:cs="Times New Roman"/>
        </w:rPr>
        <w:t>Н.Н.Жданова</w:t>
      </w:r>
    </w:p>
    <w:p w:rsidR="00E92139" w:rsidRPr="00573735" w:rsidRDefault="00E92139" w:rsidP="00E92139">
      <w:pPr>
        <w:autoSpaceDE w:val="0"/>
        <w:autoSpaceDN w:val="0"/>
        <w:adjustRightInd w:val="0"/>
        <w:ind w:firstLine="720"/>
      </w:pPr>
    </w:p>
    <w:p w:rsidR="00CD5D10" w:rsidRPr="003504FE" w:rsidRDefault="00CD5D10" w:rsidP="00CD5D10">
      <w:pPr>
        <w:pageBreakBefore/>
        <w:autoSpaceDE w:val="0"/>
        <w:autoSpaceDN w:val="0"/>
        <w:adjustRightInd w:val="0"/>
        <w:spacing w:line="360" w:lineRule="auto"/>
        <w:ind w:left="4956" w:right="424" w:firstLine="6"/>
        <w:jc w:val="center"/>
        <w:rPr>
          <w:rFonts w:ascii="Times New Roman" w:hAnsi="Times New Roman" w:cs="Times New Roman"/>
        </w:rPr>
      </w:pPr>
      <w:r w:rsidRPr="003504FE">
        <w:rPr>
          <w:rFonts w:ascii="Times New Roman" w:hAnsi="Times New Roman" w:cs="Times New Roman"/>
        </w:rPr>
        <w:lastRenderedPageBreak/>
        <w:t>УТВЕРЖДЕНЫ</w:t>
      </w:r>
    </w:p>
    <w:p w:rsidR="00CD5D10" w:rsidRPr="003504FE" w:rsidRDefault="00CD5D10" w:rsidP="00CD5D10">
      <w:pPr>
        <w:autoSpaceDE w:val="0"/>
        <w:autoSpaceDN w:val="0"/>
        <w:adjustRightInd w:val="0"/>
        <w:ind w:left="4956" w:right="424" w:firstLine="6"/>
        <w:jc w:val="center"/>
        <w:rPr>
          <w:rFonts w:ascii="Times New Roman" w:hAnsi="Times New Roman" w:cs="Times New Roman"/>
        </w:rPr>
      </w:pPr>
      <w:r w:rsidRPr="003504FE">
        <w:rPr>
          <w:rFonts w:ascii="Times New Roman" w:hAnsi="Times New Roman" w:cs="Times New Roman"/>
        </w:rPr>
        <w:t>постановлением Правительства</w:t>
      </w:r>
    </w:p>
    <w:p w:rsidR="00CD5D10" w:rsidRPr="003504FE" w:rsidRDefault="00CD5D10" w:rsidP="00CD5D10">
      <w:pPr>
        <w:ind w:left="4956" w:firstLine="6"/>
        <w:jc w:val="center"/>
      </w:pPr>
      <w:r w:rsidRPr="003504FE">
        <w:t>Забайкальского края</w:t>
      </w:r>
    </w:p>
    <w:p w:rsidR="00CD5D10" w:rsidRPr="00111592" w:rsidRDefault="00111592" w:rsidP="00CD5D10">
      <w:pPr>
        <w:ind w:left="4956" w:firstLine="6"/>
        <w:jc w:val="center"/>
      </w:pPr>
      <w:r>
        <w:t>от 01 марта 2017 года № 78</w:t>
      </w:r>
    </w:p>
    <w:p w:rsidR="001604B9" w:rsidRDefault="001604B9" w:rsidP="00CD5D10">
      <w:pPr>
        <w:ind w:left="4956" w:firstLine="6"/>
        <w:jc w:val="center"/>
        <w:rPr>
          <w:b/>
        </w:rPr>
      </w:pPr>
    </w:p>
    <w:p w:rsidR="00CD5D10" w:rsidRPr="003504FE" w:rsidRDefault="00CD5D10" w:rsidP="00CD5D10">
      <w:pPr>
        <w:jc w:val="center"/>
        <w:rPr>
          <w:b/>
        </w:rPr>
      </w:pPr>
      <w:r w:rsidRPr="003504FE">
        <w:rPr>
          <w:b/>
        </w:rPr>
        <w:t>ИЗМЕНЕНИЯ,</w:t>
      </w:r>
    </w:p>
    <w:p w:rsidR="00CD5D10" w:rsidRPr="003504FE" w:rsidRDefault="00CD5D10" w:rsidP="00CD5D10">
      <w:pPr>
        <w:jc w:val="center"/>
        <w:rPr>
          <w:b/>
          <w:bCs/>
        </w:rPr>
      </w:pPr>
      <w:r w:rsidRPr="003504FE">
        <w:rPr>
          <w:b/>
        </w:rPr>
        <w:t>которые вносятся в государственную программу Забайкальског</w:t>
      </w:r>
      <w:r w:rsidRPr="003504FE">
        <w:rPr>
          <w:b/>
          <w:bCs/>
        </w:rPr>
        <w:t>о края «Развитие сельского хозяйства и регулирование рынков</w:t>
      </w:r>
    </w:p>
    <w:p w:rsidR="00CD5D10" w:rsidRPr="003504FE" w:rsidRDefault="00CD5D10" w:rsidP="00CD5D10">
      <w:pPr>
        <w:ind w:right="424"/>
        <w:jc w:val="center"/>
        <w:rPr>
          <w:rFonts w:ascii="Times New Roman" w:hAnsi="Times New Roman" w:cs="Times New Roman"/>
          <w:b/>
          <w:bCs/>
        </w:rPr>
      </w:pPr>
      <w:r w:rsidRPr="003504FE">
        <w:rPr>
          <w:rFonts w:ascii="Times New Roman" w:hAnsi="Times New Roman" w:cs="Times New Roman"/>
          <w:b/>
          <w:bCs/>
        </w:rPr>
        <w:t xml:space="preserve">сельскохозяйственной продукции, сырья и продовольствия </w:t>
      </w:r>
    </w:p>
    <w:p w:rsidR="00CD5D10" w:rsidRPr="003504FE" w:rsidRDefault="00CD5D10" w:rsidP="00CD5D10">
      <w:pPr>
        <w:ind w:right="424"/>
        <w:jc w:val="center"/>
        <w:rPr>
          <w:rFonts w:ascii="Times New Roman" w:hAnsi="Times New Roman" w:cs="Times New Roman"/>
          <w:b/>
          <w:bCs/>
        </w:rPr>
      </w:pPr>
      <w:r w:rsidRPr="003504FE">
        <w:rPr>
          <w:rFonts w:ascii="Times New Roman" w:hAnsi="Times New Roman" w:cs="Times New Roman"/>
          <w:b/>
          <w:bCs/>
        </w:rPr>
        <w:t>на 2014–2020 годы», утвержденную постановлением Правительства</w:t>
      </w:r>
    </w:p>
    <w:p w:rsidR="00CD5D10" w:rsidRPr="003504FE" w:rsidRDefault="00CD5D10" w:rsidP="001604B9">
      <w:pPr>
        <w:ind w:right="424"/>
        <w:jc w:val="center"/>
        <w:rPr>
          <w:rFonts w:ascii="Times New Roman" w:hAnsi="Times New Roman" w:cs="Times New Roman"/>
          <w:b/>
          <w:bCs/>
        </w:rPr>
      </w:pPr>
      <w:r w:rsidRPr="003504FE">
        <w:rPr>
          <w:rFonts w:ascii="Times New Roman" w:hAnsi="Times New Roman" w:cs="Times New Roman"/>
          <w:b/>
          <w:bCs/>
        </w:rPr>
        <w:t xml:space="preserve">Забайкальского края от 25 апреля 2014 года № 237 </w:t>
      </w:r>
    </w:p>
    <w:p w:rsidR="00E92139" w:rsidRDefault="00E92139" w:rsidP="001604B9"/>
    <w:p w:rsidR="00CD6D5B" w:rsidRDefault="00CD6D5B" w:rsidP="001604B9">
      <w:pPr>
        <w:pStyle w:val="ae"/>
        <w:autoSpaceDE w:val="0"/>
        <w:autoSpaceDN w:val="0"/>
        <w:adjustRightInd w:val="0"/>
        <w:ind w:left="0" w:firstLine="709"/>
        <w:rPr>
          <w:rFonts w:ascii="Times New Roman" w:hAnsi="Times New Roman" w:cs="Times New Roman"/>
        </w:rPr>
      </w:pPr>
      <w:r w:rsidRPr="003504FE">
        <w:rPr>
          <w:rFonts w:ascii="Times New Roman" w:hAnsi="Times New Roman" w:cs="Times New Roman"/>
        </w:rPr>
        <w:t>1. В паспорте программы:</w:t>
      </w:r>
      <w:r w:rsidRPr="00DA1A71">
        <w:rPr>
          <w:rFonts w:ascii="Times New Roman" w:hAnsi="Times New Roman" w:cs="Times New Roman"/>
        </w:rPr>
        <w:t xml:space="preserve"> </w:t>
      </w:r>
    </w:p>
    <w:p w:rsidR="00CD5D10" w:rsidRDefault="00CD6D5B" w:rsidP="001604B9">
      <w:pPr>
        <w:ind w:firstLine="709"/>
        <w:rPr>
          <w:rFonts w:ascii="Times New Roman" w:hAnsi="Times New Roman" w:cs="Times New Roman"/>
        </w:rPr>
      </w:pPr>
      <w:r>
        <w:rPr>
          <w:rFonts w:ascii="Times New Roman" w:hAnsi="Times New Roman" w:cs="Times New Roman"/>
        </w:rPr>
        <w:t>1</w:t>
      </w:r>
      <w:r w:rsidRPr="003504FE">
        <w:rPr>
          <w:rFonts w:ascii="Times New Roman" w:hAnsi="Times New Roman" w:cs="Times New Roman"/>
        </w:rPr>
        <w:t>) в позиции</w:t>
      </w:r>
      <w:r w:rsidRPr="00CD6D5B">
        <w:rPr>
          <w:rFonts w:ascii="Times New Roman" w:hAnsi="Times New Roman" w:cs="Times New Roman"/>
        </w:rPr>
        <w:t xml:space="preserve"> </w:t>
      </w:r>
      <w:r>
        <w:rPr>
          <w:rFonts w:ascii="Times New Roman" w:hAnsi="Times New Roman" w:cs="Times New Roman"/>
        </w:rPr>
        <w:t>«</w:t>
      </w:r>
      <w:r w:rsidRPr="00CD6D5B">
        <w:rPr>
          <w:rFonts w:ascii="Times New Roman" w:hAnsi="Times New Roman" w:cs="Times New Roman"/>
        </w:rPr>
        <w:t>Ответственный исполнитель программы</w:t>
      </w:r>
      <w:r>
        <w:rPr>
          <w:rFonts w:ascii="Times New Roman" w:hAnsi="Times New Roman" w:cs="Times New Roman"/>
        </w:rPr>
        <w:t>» слова «и пр</w:t>
      </w:r>
      <w:r>
        <w:rPr>
          <w:rFonts w:ascii="Times New Roman" w:hAnsi="Times New Roman" w:cs="Times New Roman"/>
        </w:rPr>
        <w:t>о</w:t>
      </w:r>
      <w:r>
        <w:rPr>
          <w:rFonts w:ascii="Times New Roman" w:hAnsi="Times New Roman" w:cs="Times New Roman"/>
        </w:rPr>
        <w:t>довольствия» исключить;</w:t>
      </w:r>
    </w:p>
    <w:p w:rsidR="00CD6D5B" w:rsidRDefault="00CD6D5B" w:rsidP="001604B9">
      <w:pPr>
        <w:ind w:firstLine="709"/>
        <w:rPr>
          <w:rFonts w:ascii="Times New Roman" w:hAnsi="Times New Roman" w:cs="Times New Roman"/>
        </w:rPr>
      </w:pPr>
      <w:r>
        <w:rPr>
          <w:rFonts w:ascii="Times New Roman" w:hAnsi="Times New Roman" w:cs="Times New Roman"/>
        </w:rPr>
        <w:t xml:space="preserve">2) </w:t>
      </w:r>
      <w:r w:rsidR="001C085D">
        <w:rPr>
          <w:rFonts w:ascii="Times New Roman" w:hAnsi="Times New Roman" w:cs="Times New Roman"/>
        </w:rPr>
        <w:t xml:space="preserve">в </w:t>
      </w:r>
      <w:r>
        <w:rPr>
          <w:rFonts w:ascii="Times New Roman" w:hAnsi="Times New Roman" w:cs="Times New Roman"/>
        </w:rPr>
        <w:t>позици</w:t>
      </w:r>
      <w:r w:rsidR="001C085D">
        <w:rPr>
          <w:rFonts w:ascii="Times New Roman" w:hAnsi="Times New Roman" w:cs="Times New Roman"/>
        </w:rPr>
        <w:t>и</w:t>
      </w:r>
      <w:r>
        <w:rPr>
          <w:rFonts w:ascii="Times New Roman" w:hAnsi="Times New Roman" w:cs="Times New Roman"/>
        </w:rPr>
        <w:t xml:space="preserve"> «Соисполнители программы» </w:t>
      </w:r>
      <w:r w:rsidR="001C085D">
        <w:rPr>
          <w:rFonts w:ascii="Times New Roman" w:hAnsi="Times New Roman" w:cs="Times New Roman"/>
        </w:rPr>
        <w:t>слова «</w:t>
      </w:r>
      <w:r w:rsidR="001C085D" w:rsidRPr="00573735">
        <w:rPr>
          <w:rFonts w:ascii="Times New Roman" w:hAnsi="Times New Roman" w:cs="Times New Roman"/>
        </w:rPr>
        <w:t>Государственная в</w:t>
      </w:r>
      <w:r w:rsidR="001C085D" w:rsidRPr="00573735">
        <w:rPr>
          <w:rFonts w:ascii="Times New Roman" w:hAnsi="Times New Roman" w:cs="Times New Roman"/>
        </w:rPr>
        <w:t>е</w:t>
      </w:r>
      <w:r w:rsidR="001C085D" w:rsidRPr="00573735">
        <w:rPr>
          <w:rFonts w:ascii="Times New Roman" w:hAnsi="Times New Roman" w:cs="Times New Roman"/>
        </w:rPr>
        <w:t>теринарная служба Забайкальского края</w:t>
      </w:r>
      <w:r w:rsidR="001C085D">
        <w:rPr>
          <w:rFonts w:ascii="Times New Roman" w:hAnsi="Times New Roman" w:cs="Times New Roman"/>
        </w:rPr>
        <w:t xml:space="preserve">» </w:t>
      </w:r>
      <w:r>
        <w:rPr>
          <w:rFonts w:ascii="Times New Roman" w:hAnsi="Times New Roman" w:cs="Times New Roman"/>
        </w:rPr>
        <w:t>исключить;</w:t>
      </w:r>
    </w:p>
    <w:p w:rsidR="00CD6D5B" w:rsidRDefault="00CD6D5B" w:rsidP="001604B9">
      <w:pPr>
        <w:ind w:firstLine="709"/>
        <w:rPr>
          <w:rFonts w:ascii="Times New Roman" w:hAnsi="Times New Roman" w:cs="Times New Roman"/>
          <w:color w:val="000000"/>
        </w:rPr>
      </w:pPr>
      <w:r>
        <w:rPr>
          <w:rFonts w:ascii="Times New Roman" w:hAnsi="Times New Roman" w:cs="Times New Roman"/>
        </w:rPr>
        <w:t>3) в позиции «</w:t>
      </w:r>
      <w:r w:rsidRPr="00CD6D5B">
        <w:rPr>
          <w:rFonts w:ascii="Times New Roman" w:hAnsi="Times New Roman" w:cs="Times New Roman"/>
        </w:rPr>
        <w:t>Подпрограммы программы</w:t>
      </w:r>
      <w:r>
        <w:rPr>
          <w:rFonts w:ascii="Times New Roman" w:hAnsi="Times New Roman" w:cs="Times New Roman"/>
        </w:rPr>
        <w:t>» слова «</w:t>
      </w:r>
      <w:r w:rsidRPr="00CD6D5B">
        <w:rPr>
          <w:rFonts w:ascii="Times New Roman" w:hAnsi="Times New Roman" w:cs="Times New Roman"/>
          <w:color w:val="000000"/>
        </w:rPr>
        <w:t>подпрограмма 11 «Развитие оптово-распределительных центров и инфраструктуры системы социального питания»</w:t>
      </w:r>
      <w:r>
        <w:rPr>
          <w:rFonts w:ascii="Times New Roman" w:hAnsi="Times New Roman" w:cs="Times New Roman"/>
          <w:color w:val="000000"/>
        </w:rPr>
        <w:t xml:space="preserve"> исключить;</w:t>
      </w:r>
    </w:p>
    <w:p w:rsidR="00CD6D5B" w:rsidRDefault="00CD6D5B" w:rsidP="001604B9">
      <w:pPr>
        <w:ind w:firstLine="709"/>
        <w:rPr>
          <w:rFonts w:ascii="Times New Roman" w:hAnsi="Times New Roman" w:cs="Times New Roman"/>
          <w:color w:val="000000"/>
        </w:rPr>
      </w:pPr>
      <w:r>
        <w:rPr>
          <w:rFonts w:ascii="Times New Roman" w:hAnsi="Times New Roman" w:cs="Times New Roman"/>
          <w:color w:val="000000"/>
        </w:rPr>
        <w:t>4) в позиции «Объемы бюджетных ассигнований программы»:</w:t>
      </w:r>
    </w:p>
    <w:p w:rsidR="00CD6D5B" w:rsidRPr="003504FE" w:rsidRDefault="00CD6D5B" w:rsidP="001604B9">
      <w:pPr>
        <w:ind w:right="-2" w:firstLine="709"/>
        <w:rPr>
          <w:rFonts w:ascii="Times New Roman" w:hAnsi="Times New Roman" w:cs="Times New Roman"/>
        </w:rPr>
      </w:pPr>
      <w:r w:rsidRPr="003504FE">
        <w:rPr>
          <w:rFonts w:ascii="Times New Roman" w:hAnsi="Times New Roman" w:cs="Times New Roman"/>
        </w:rPr>
        <w:t>в абзаце первом цифры «5 </w:t>
      </w:r>
      <w:r>
        <w:rPr>
          <w:rFonts w:ascii="Times New Roman" w:hAnsi="Times New Roman" w:cs="Times New Roman"/>
        </w:rPr>
        <w:t>646 372,8</w:t>
      </w:r>
      <w:r w:rsidRPr="003504FE">
        <w:rPr>
          <w:rFonts w:ascii="Times New Roman" w:hAnsi="Times New Roman" w:cs="Times New Roman"/>
        </w:rPr>
        <w:t>» заменить цифрами «</w:t>
      </w:r>
      <w:r>
        <w:rPr>
          <w:rFonts w:ascii="Times New Roman" w:hAnsi="Times New Roman" w:cs="Times New Roman"/>
        </w:rPr>
        <w:t>4 51</w:t>
      </w:r>
      <w:r w:rsidR="00673A67">
        <w:rPr>
          <w:rFonts w:ascii="Times New Roman" w:hAnsi="Times New Roman" w:cs="Times New Roman"/>
        </w:rPr>
        <w:t>5 6</w:t>
      </w:r>
      <w:r w:rsidR="00D25FE3">
        <w:rPr>
          <w:rFonts w:ascii="Times New Roman" w:hAnsi="Times New Roman" w:cs="Times New Roman"/>
        </w:rPr>
        <w:t>24</w:t>
      </w:r>
      <w:r w:rsidR="00673A67">
        <w:rPr>
          <w:rFonts w:ascii="Times New Roman" w:hAnsi="Times New Roman" w:cs="Times New Roman"/>
        </w:rPr>
        <w:t>,5</w:t>
      </w:r>
      <w:r w:rsidRPr="003504FE">
        <w:rPr>
          <w:rFonts w:ascii="Times New Roman" w:hAnsi="Times New Roman" w:cs="Times New Roman"/>
        </w:rPr>
        <w:t>»;</w:t>
      </w:r>
    </w:p>
    <w:p w:rsidR="00CD6D5B" w:rsidRPr="00CD6D5B" w:rsidRDefault="00CD6D5B" w:rsidP="001604B9">
      <w:pPr>
        <w:ind w:right="-2" w:firstLine="709"/>
        <w:rPr>
          <w:rFonts w:ascii="Times New Roman" w:hAnsi="Times New Roman" w:cs="Times New Roman"/>
        </w:rPr>
      </w:pPr>
      <w:r w:rsidRPr="00CD6D5B">
        <w:rPr>
          <w:rFonts w:ascii="Times New Roman" w:hAnsi="Times New Roman" w:cs="Times New Roman"/>
        </w:rPr>
        <w:t xml:space="preserve">в абзаце втором </w:t>
      </w:r>
      <w:r w:rsidR="00546D72">
        <w:rPr>
          <w:rFonts w:ascii="Times New Roman" w:hAnsi="Times New Roman" w:cs="Times New Roman"/>
        </w:rPr>
        <w:t>слова «и продовольствия» исключить,</w:t>
      </w:r>
      <w:r w:rsidR="00546D72" w:rsidRPr="00CD6D5B">
        <w:rPr>
          <w:rFonts w:ascii="Times New Roman" w:hAnsi="Times New Roman" w:cs="Times New Roman"/>
        </w:rPr>
        <w:t xml:space="preserve"> </w:t>
      </w:r>
      <w:r w:rsidRPr="00CD6D5B">
        <w:rPr>
          <w:rFonts w:ascii="Times New Roman" w:hAnsi="Times New Roman" w:cs="Times New Roman"/>
        </w:rPr>
        <w:t>цифры «3 368 242,7» заменить цифрами «3 55</w:t>
      </w:r>
      <w:r w:rsidR="00673A67">
        <w:rPr>
          <w:rFonts w:ascii="Times New Roman" w:hAnsi="Times New Roman" w:cs="Times New Roman"/>
        </w:rPr>
        <w:t>5</w:t>
      </w:r>
      <w:r w:rsidR="00D25FE3">
        <w:rPr>
          <w:rFonts w:ascii="Times New Roman" w:hAnsi="Times New Roman" w:cs="Times New Roman"/>
        </w:rPr>
        <w:t> </w:t>
      </w:r>
      <w:r w:rsidR="00673A67">
        <w:rPr>
          <w:rFonts w:ascii="Times New Roman" w:hAnsi="Times New Roman" w:cs="Times New Roman"/>
        </w:rPr>
        <w:t>0</w:t>
      </w:r>
      <w:r w:rsidR="00D25FE3">
        <w:rPr>
          <w:rFonts w:ascii="Times New Roman" w:hAnsi="Times New Roman" w:cs="Times New Roman"/>
        </w:rPr>
        <w:t>17,4</w:t>
      </w:r>
      <w:r w:rsidRPr="00CD6D5B">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третьем цифры «2 278 130,1» заменить цифрами «960 </w:t>
      </w:r>
      <w:r w:rsidR="00673A67">
        <w:rPr>
          <w:rFonts w:ascii="Times New Roman" w:hAnsi="Times New Roman" w:cs="Times New Roman"/>
        </w:rPr>
        <w:t>6</w:t>
      </w:r>
      <w:r w:rsidRPr="00CD6D5B">
        <w:rPr>
          <w:rFonts w:ascii="Times New Roman" w:hAnsi="Times New Roman" w:cs="Times New Roman"/>
        </w:rPr>
        <w:t>07,1»;</w:t>
      </w:r>
    </w:p>
    <w:p w:rsid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w:t>
      </w:r>
      <w:r w:rsidR="00546D72">
        <w:rPr>
          <w:rFonts w:ascii="Times New Roman" w:hAnsi="Times New Roman" w:cs="Times New Roman"/>
        </w:rPr>
        <w:t>е</w:t>
      </w:r>
      <w:r w:rsidRPr="00CD6D5B">
        <w:rPr>
          <w:rFonts w:ascii="Times New Roman" w:hAnsi="Times New Roman" w:cs="Times New Roman"/>
        </w:rPr>
        <w:t xml:space="preserve"> пятом цифры «430 184,8» заменить цифрами «391 183,5»;</w:t>
      </w:r>
    </w:p>
    <w:p w:rsidR="00546D72" w:rsidRPr="00CD6D5B" w:rsidRDefault="001604B9" w:rsidP="00546D72">
      <w:pPr>
        <w:ind w:right="-2" w:firstLine="709"/>
        <w:rPr>
          <w:rFonts w:ascii="Times New Roman" w:hAnsi="Times New Roman" w:cs="Times New Roman"/>
        </w:rPr>
      </w:pPr>
      <w:r>
        <w:rPr>
          <w:rFonts w:ascii="Times New Roman" w:hAnsi="Times New Roman" w:cs="Times New Roman"/>
        </w:rPr>
        <w:t>в абзаце</w:t>
      </w:r>
      <w:r w:rsidR="00546D72" w:rsidRPr="00CD6D5B">
        <w:rPr>
          <w:rFonts w:ascii="Times New Roman" w:hAnsi="Times New Roman" w:cs="Times New Roman"/>
        </w:rPr>
        <w:t xml:space="preserve"> шестом </w:t>
      </w:r>
      <w:r w:rsidR="00546D72">
        <w:rPr>
          <w:rFonts w:ascii="Times New Roman" w:hAnsi="Times New Roman" w:cs="Times New Roman"/>
        </w:rPr>
        <w:t>слова «и продовольствия» исключить,</w:t>
      </w:r>
      <w:r w:rsidR="00546D72" w:rsidRPr="00CD6D5B">
        <w:rPr>
          <w:rFonts w:ascii="Times New Roman" w:hAnsi="Times New Roman" w:cs="Times New Roman"/>
        </w:rPr>
        <w:t xml:space="preserve"> цифры «430 184,8» заменить цифрами «391 183,5»;</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седьмом цифры «420 424,3» заменить цифрами «238 </w:t>
      </w:r>
      <w:r w:rsidR="00365363">
        <w:rPr>
          <w:rFonts w:ascii="Times New Roman" w:hAnsi="Times New Roman" w:cs="Times New Roman"/>
        </w:rPr>
        <w:t>8</w:t>
      </w:r>
      <w:r w:rsidRPr="00CD6D5B">
        <w:rPr>
          <w:rFonts w:ascii="Times New Roman" w:hAnsi="Times New Roman" w:cs="Times New Roman"/>
        </w:rPr>
        <w:t>62,2»;</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 xml:space="preserve">в абзаце восьмом </w:t>
      </w:r>
      <w:r w:rsidR="00546D72">
        <w:rPr>
          <w:rFonts w:ascii="Times New Roman" w:hAnsi="Times New Roman" w:cs="Times New Roman"/>
        </w:rPr>
        <w:t>слова «и продовольствия» исключить,</w:t>
      </w:r>
      <w:r w:rsidR="00546D72" w:rsidRPr="00CD6D5B">
        <w:rPr>
          <w:rFonts w:ascii="Times New Roman" w:hAnsi="Times New Roman" w:cs="Times New Roman"/>
        </w:rPr>
        <w:t xml:space="preserve"> </w:t>
      </w:r>
      <w:r w:rsidRPr="00CD6D5B">
        <w:rPr>
          <w:rFonts w:ascii="Times New Roman" w:hAnsi="Times New Roman" w:cs="Times New Roman"/>
        </w:rPr>
        <w:t>цифры «382 539,7» заменить цифрами «223 033,4»;</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девятом цифры «37 884,6» заменить цифрами «15 </w:t>
      </w:r>
      <w:r w:rsidR="00365363">
        <w:rPr>
          <w:rFonts w:ascii="Times New Roman" w:hAnsi="Times New Roman" w:cs="Times New Roman"/>
        </w:rPr>
        <w:t>8</w:t>
      </w:r>
      <w:r w:rsidRPr="00CD6D5B">
        <w:rPr>
          <w:rFonts w:ascii="Times New Roman" w:hAnsi="Times New Roman" w:cs="Times New Roman"/>
        </w:rPr>
        <w:t>28,8»;</w:t>
      </w:r>
    </w:p>
    <w:p w:rsidR="00CD6D5B" w:rsidRDefault="00C360AC" w:rsidP="00CD6D5B">
      <w:pPr>
        <w:ind w:right="-2" w:firstLine="709"/>
        <w:rPr>
          <w:rFonts w:ascii="Times New Roman" w:hAnsi="Times New Roman" w:cs="Times New Roman"/>
        </w:rPr>
      </w:pPr>
      <w:r>
        <w:rPr>
          <w:rFonts w:ascii="Times New Roman" w:hAnsi="Times New Roman" w:cs="Times New Roman"/>
        </w:rPr>
        <w:t>в абзаце</w:t>
      </w:r>
      <w:r w:rsidR="00CD6D5B" w:rsidRPr="00CD6D5B">
        <w:rPr>
          <w:rFonts w:ascii="Times New Roman" w:hAnsi="Times New Roman" w:cs="Times New Roman"/>
        </w:rPr>
        <w:t xml:space="preserve"> десятом цифры «334 949,6» заменить цифрами «168 594,4»;</w:t>
      </w:r>
    </w:p>
    <w:p w:rsidR="00546D72" w:rsidRPr="00CD6D5B" w:rsidRDefault="00546D72" w:rsidP="00546D72">
      <w:pPr>
        <w:ind w:right="-2" w:firstLine="709"/>
        <w:rPr>
          <w:rFonts w:ascii="Times New Roman" w:hAnsi="Times New Roman" w:cs="Times New Roman"/>
        </w:rPr>
      </w:pPr>
      <w:r w:rsidRPr="00CD6D5B">
        <w:rPr>
          <w:rFonts w:ascii="Times New Roman" w:hAnsi="Times New Roman" w:cs="Times New Roman"/>
        </w:rPr>
        <w:t>в абзац</w:t>
      </w:r>
      <w:r>
        <w:rPr>
          <w:rFonts w:ascii="Times New Roman" w:hAnsi="Times New Roman" w:cs="Times New Roman"/>
        </w:rPr>
        <w:t>е</w:t>
      </w:r>
      <w:r w:rsidRPr="00CD6D5B">
        <w:rPr>
          <w:rFonts w:ascii="Times New Roman" w:hAnsi="Times New Roman" w:cs="Times New Roman"/>
        </w:rPr>
        <w:t xml:space="preserve"> одиннадцатом</w:t>
      </w:r>
      <w:r>
        <w:rPr>
          <w:rFonts w:ascii="Times New Roman" w:hAnsi="Times New Roman" w:cs="Times New Roman"/>
        </w:rPr>
        <w:t xml:space="preserve"> слова «и продовольствия» исключить,</w:t>
      </w:r>
      <w:r w:rsidRPr="00CD6D5B">
        <w:rPr>
          <w:rFonts w:ascii="Times New Roman" w:hAnsi="Times New Roman" w:cs="Times New Roman"/>
        </w:rPr>
        <w:t xml:space="preserve"> цифры «334 949,6» заменить цифрами «168 594,4»;</w:t>
      </w:r>
    </w:p>
    <w:p w:rsidR="00546D72" w:rsidRPr="00CD6D5B" w:rsidRDefault="00546D72" w:rsidP="00546D72">
      <w:pPr>
        <w:ind w:right="-2" w:firstLine="709"/>
        <w:rPr>
          <w:rFonts w:ascii="Times New Roman" w:hAnsi="Times New Roman" w:cs="Times New Roman"/>
        </w:rPr>
      </w:pPr>
      <w:r w:rsidRPr="00CD6D5B">
        <w:rPr>
          <w:rFonts w:ascii="Times New Roman" w:hAnsi="Times New Roman" w:cs="Times New Roman"/>
        </w:rPr>
        <w:t>в абзац</w:t>
      </w:r>
      <w:r>
        <w:rPr>
          <w:rFonts w:ascii="Times New Roman" w:hAnsi="Times New Roman" w:cs="Times New Roman"/>
        </w:rPr>
        <w:t>е</w:t>
      </w:r>
      <w:r w:rsidRPr="00CD6D5B">
        <w:rPr>
          <w:rFonts w:ascii="Times New Roman" w:hAnsi="Times New Roman" w:cs="Times New Roman"/>
        </w:rPr>
        <w:t xml:space="preserve"> двенадцатом цифры «320 854,1» заменить цифрами «314 527,1»;</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w:t>
      </w:r>
      <w:r w:rsidR="00546D72">
        <w:rPr>
          <w:rFonts w:ascii="Times New Roman" w:hAnsi="Times New Roman" w:cs="Times New Roman"/>
        </w:rPr>
        <w:t>е</w:t>
      </w:r>
      <w:r w:rsidRPr="00CD6D5B">
        <w:rPr>
          <w:rFonts w:ascii="Times New Roman" w:hAnsi="Times New Roman" w:cs="Times New Roman"/>
        </w:rPr>
        <w:t xml:space="preserve"> тринадцатом </w:t>
      </w:r>
      <w:r w:rsidR="00546D72">
        <w:rPr>
          <w:rFonts w:ascii="Times New Roman" w:hAnsi="Times New Roman" w:cs="Times New Roman"/>
        </w:rPr>
        <w:t>слова «и продовольствия» исключить,</w:t>
      </w:r>
      <w:r w:rsidR="00546D72" w:rsidRPr="00CD6D5B">
        <w:rPr>
          <w:rFonts w:ascii="Times New Roman" w:hAnsi="Times New Roman" w:cs="Times New Roman"/>
        </w:rPr>
        <w:t xml:space="preserve"> </w:t>
      </w:r>
      <w:r w:rsidRPr="00CD6D5B">
        <w:rPr>
          <w:rFonts w:ascii="Times New Roman" w:hAnsi="Times New Roman" w:cs="Times New Roman"/>
        </w:rPr>
        <w:t>цифры «320 854,1» заменить цифрами «314 527,1»;</w:t>
      </w:r>
    </w:p>
    <w:p w:rsid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w:t>
      </w:r>
      <w:r w:rsidR="00546D72">
        <w:rPr>
          <w:rFonts w:ascii="Times New Roman" w:hAnsi="Times New Roman" w:cs="Times New Roman"/>
        </w:rPr>
        <w:t>е</w:t>
      </w:r>
      <w:r w:rsidRPr="00CD6D5B">
        <w:rPr>
          <w:rFonts w:ascii="Times New Roman" w:hAnsi="Times New Roman" w:cs="Times New Roman"/>
        </w:rPr>
        <w:t xml:space="preserve"> четырнадцатом цифры «414 613,2» заменить цифрами «244 513,5»;</w:t>
      </w:r>
    </w:p>
    <w:p w:rsidR="00546D72" w:rsidRDefault="00546D72" w:rsidP="00546D72">
      <w:pPr>
        <w:ind w:right="-2" w:firstLine="709"/>
        <w:rPr>
          <w:rFonts w:ascii="Times New Roman" w:hAnsi="Times New Roman" w:cs="Times New Roman"/>
        </w:rPr>
      </w:pPr>
      <w:r w:rsidRPr="00CD6D5B">
        <w:rPr>
          <w:rFonts w:ascii="Times New Roman" w:hAnsi="Times New Roman" w:cs="Times New Roman"/>
        </w:rPr>
        <w:t>в абзац</w:t>
      </w:r>
      <w:r>
        <w:rPr>
          <w:rFonts w:ascii="Times New Roman" w:hAnsi="Times New Roman" w:cs="Times New Roman"/>
        </w:rPr>
        <w:t>е</w:t>
      </w:r>
      <w:r w:rsidRPr="00CD6D5B">
        <w:rPr>
          <w:rFonts w:ascii="Times New Roman" w:hAnsi="Times New Roman" w:cs="Times New Roman"/>
        </w:rPr>
        <w:t xml:space="preserve"> пятнадцатом</w:t>
      </w:r>
      <w:r w:rsidRPr="00546D72">
        <w:rPr>
          <w:rFonts w:ascii="Times New Roman" w:hAnsi="Times New Roman" w:cs="Times New Roman"/>
        </w:rPr>
        <w:t xml:space="preserve"> </w:t>
      </w:r>
      <w:r>
        <w:rPr>
          <w:rFonts w:ascii="Times New Roman" w:hAnsi="Times New Roman" w:cs="Times New Roman"/>
        </w:rPr>
        <w:t>слова «и продовольствия» исключить,</w:t>
      </w:r>
      <w:r w:rsidRPr="00CD6D5B">
        <w:rPr>
          <w:rFonts w:ascii="Times New Roman" w:hAnsi="Times New Roman" w:cs="Times New Roman"/>
        </w:rPr>
        <w:t xml:space="preserve">  цифры «414 613,2» заменить цифрами «244 513,5»;</w:t>
      </w:r>
    </w:p>
    <w:p w:rsidR="00CD6D5B" w:rsidRDefault="00CD6D5B" w:rsidP="00CD6D5B">
      <w:pPr>
        <w:ind w:right="-2" w:firstLine="709"/>
        <w:rPr>
          <w:rFonts w:ascii="Times New Roman" w:hAnsi="Times New Roman" w:cs="Times New Roman"/>
        </w:rPr>
      </w:pPr>
      <w:r w:rsidRPr="00CD6D5B">
        <w:rPr>
          <w:rFonts w:ascii="Times New Roman" w:hAnsi="Times New Roman" w:cs="Times New Roman"/>
        </w:rPr>
        <w:lastRenderedPageBreak/>
        <w:t>в абзац</w:t>
      </w:r>
      <w:r w:rsidR="00FC0FAC">
        <w:rPr>
          <w:rFonts w:ascii="Times New Roman" w:hAnsi="Times New Roman" w:cs="Times New Roman"/>
        </w:rPr>
        <w:t>е</w:t>
      </w:r>
      <w:r w:rsidRPr="00CD6D5B">
        <w:rPr>
          <w:rFonts w:ascii="Times New Roman" w:hAnsi="Times New Roman" w:cs="Times New Roman"/>
        </w:rPr>
        <w:t xml:space="preserve"> </w:t>
      </w:r>
      <w:r>
        <w:rPr>
          <w:rFonts w:ascii="Times New Roman" w:hAnsi="Times New Roman" w:cs="Times New Roman"/>
        </w:rPr>
        <w:t>шест</w:t>
      </w:r>
      <w:r w:rsidRPr="00CD6D5B">
        <w:rPr>
          <w:rFonts w:ascii="Times New Roman" w:hAnsi="Times New Roman" w:cs="Times New Roman"/>
        </w:rPr>
        <w:t>надцатом цифры «</w:t>
      </w:r>
      <w:r>
        <w:rPr>
          <w:rFonts w:ascii="Times New Roman" w:hAnsi="Times New Roman" w:cs="Times New Roman"/>
        </w:rPr>
        <w:t>35 </w:t>
      </w:r>
      <w:r w:rsidRPr="00CD6D5B">
        <w:rPr>
          <w:rFonts w:ascii="Times New Roman" w:hAnsi="Times New Roman" w:cs="Times New Roman"/>
        </w:rPr>
        <w:t>6</w:t>
      </w:r>
      <w:r>
        <w:rPr>
          <w:rFonts w:ascii="Times New Roman" w:hAnsi="Times New Roman" w:cs="Times New Roman"/>
        </w:rPr>
        <w:t>00,0</w:t>
      </w:r>
      <w:r w:rsidRPr="00CD6D5B">
        <w:rPr>
          <w:rFonts w:ascii="Times New Roman" w:hAnsi="Times New Roman" w:cs="Times New Roman"/>
        </w:rPr>
        <w:t>» заменить цифрами «24</w:t>
      </w:r>
      <w:r>
        <w:rPr>
          <w:rFonts w:ascii="Times New Roman" w:hAnsi="Times New Roman" w:cs="Times New Roman"/>
        </w:rPr>
        <w:t> 200,0</w:t>
      </w:r>
      <w:r w:rsidRPr="00CD6D5B">
        <w:rPr>
          <w:rFonts w:ascii="Times New Roman" w:hAnsi="Times New Roman" w:cs="Times New Roman"/>
        </w:rPr>
        <w:t>»;</w:t>
      </w:r>
    </w:p>
    <w:p w:rsidR="00FC0FAC" w:rsidRPr="00CD6D5B" w:rsidRDefault="00FC0FAC" w:rsidP="00FC0FAC">
      <w:pPr>
        <w:ind w:right="-2" w:firstLine="709"/>
        <w:rPr>
          <w:rFonts w:ascii="Times New Roman" w:hAnsi="Times New Roman" w:cs="Times New Roman"/>
        </w:rPr>
      </w:pPr>
      <w:r w:rsidRPr="00CD6D5B">
        <w:rPr>
          <w:rFonts w:ascii="Times New Roman" w:hAnsi="Times New Roman" w:cs="Times New Roman"/>
        </w:rPr>
        <w:t>в абзац</w:t>
      </w:r>
      <w:r>
        <w:rPr>
          <w:rFonts w:ascii="Times New Roman" w:hAnsi="Times New Roman" w:cs="Times New Roman"/>
        </w:rPr>
        <w:t>е</w:t>
      </w:r>
      <w:r w:rsidRPr="00CD6D5B">
        <w:rPr>
          <w:rFonts w:ascii="Times New Roman" w:hAnsi="Times New Roman" w:cs="Times New Roman"/>
        </w:rPr>
        <w:t xml:space="preserve"> </w:t>
      </w:r>
      <w:r>
        <w:rPr>
          <w:rFonts w:ascii="Times New Roman" w:hAnsi="Times New Roman" w:cs="Times New Roman"/>
        </w:rPr>
        <w:t>сем</w:t>
      </w:r>
      <w:r w:rsidRPr="00CD6D5B">
        <w:rPr>
          <w:rFonts w:ascii="Times New Roman" w:hAnsi="Times New Roman" w:cs="Times New Roman"/>
        </w:rPr>
        <w:t xml:space="preserve">надцатом </w:t>
      </w:r>
      <w:r>
        <w:rPr>
          <w:rFonts w:ascii="Times New Roman" w:hAnsi="Times New Roman" w:cs="Times New Roman"/>
        </w:rPr>
        <w:t>слова «и продовольствия» исключить,</w:t>
      </w:r>
      <w:r w:rsidRPr="00CD6D5B">
        <w:rPr>
          <w:rFonts w:ascii="Times New Roman" w:hAnsi="Times New Roman" w:cs="Times New Roman"/>
        </w:rPr>
        <w:t xml:space="preserve"> цифры «</w:t>
      </w:r>
      <w:r>
        <w:rPr>
          <w:rFonts w:ascii="Times New Roman" w:hAnsi="Times New Roman" w:cs="Times New Roman"/>
        </w:rPr>
        <w:t>35 </w:t>
      </w:r>
      <w:r w:rsidRPr="00CD6D5B">
        <w:rPr>
          <w:rFonts w:ascii="Times New Roman" w:hAnsi="Times New Roman" w:cs="Times New Roman"/>
        </w:rPr>
        <w:t>6</w:t>
      </w:r>
      <w:r>
        <w:rPr>
          <w:rFonts w:ascii="Times New Roman" w:hAnsi="Times New Roman" w:cs="Times New Roman"/>
        </w:rPr>
        <w:t>00,0</w:t>
      </w:r>
      <w:r w:rsidRPr="00CD6D5B">
        <w:rPr>
          <w:rFonts w:ascii="Times New Roman" w:hAnsi="Times New Roman" w:cs="Times New Roman"/>
        </w:rPr>
        <w:t>» заменить цифрами «24</w:t>
      </w:r>
      <w:r>
        <w:rPr>
          <w:rFonts w:ascii="Times New Roman" w:hAnsi="Times New Roman" w:cs="Times New Roman"/>
        </w:rPr>
        <w:t> 200,0</w:t>
      </w:r>
      <w:r w:rsidRPr="00CD6D5B">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восемнадцатом</w:t>
      </w:r>
      <w:r w:rsidR="00726F20">
        <w:rPr>
          <w:rFonts w:ascii="Times New Roman" w:hAnsi="Times New Roman" w:cs="Times New Roman"/>
        </w:rPr>
        <w:t xml:space="preserve"> слова </w:t>
      </w:r>
      <w:r w:rsidR="00726F20" w:rsidRPr="009576ED">
        <w:rPr>
          <w:rFonts w:ascii="Times New Roman" w:hAnsi="Times New Roman" w:cs="Times New Roman"/>
        </w:rPr>
        <w:t>«Развитие сельского хозяйства и регул</w:t>
      </w:r>
      <w:r w:rsidR="00726F20" w:rsidRPr="009576ED">
        <w:rPr>
          <w:rFonts w:ascii="Times New Roman" w:hAnsi="Times New Roman" w:cs="Times New Roman"/>
        </w:rPr>
        <w:t>и</w:t>
      </w:r>
      <w:r w:rsidR="00726F20" w:rsidRPr="009576ED">
        <w:rPr>
          <w:rFonts w:ascii="Times New Roman" w:hAnsi="Times New Roman" w:cs="Times New Roman"/>
        </w:rPr>
        <w:t>рование рынков сельскохозяйственной продукции, сырья и продовольствия на 2014–2020 годы</w:t>
      </w:r>
      <w:r w:rsidR="00726F20" w:rsidRPr="003C0581">
        <w:rPr>
          <w:rFonts w:ascii="Times New Roman" w:hAnsi="Times New Roman" w:cs="Times New Roman"/>
        </w:rPr>
        <w:t>»</w:t>
      </w:r>
      <w:r w:rsidR="00726F20">
        <w:rPr>
          <w:rFonts w:ascii="Times New Roman" w:hAnsi="Times New Roman" w:cs="Times New Roman"/>
        </w:rPr>
        <w:t xml:space="preserve"> исключить,</w:t>
      </w:r>
      <w:r w:rsidRPr="00CD6D5B">
        <w:rPr>
          <w:rFonts w:ascii="Times New Roman" w:hAnsi="Times New Roman" w:cs="Times New Roman"/>
        </w:rPr>
        <w:t xml:space="preserve"> цифры «3 213 670,8» заменить цифрами «2 803</w:t>
      </w:r>
      <w:r w:rsidR="00135091">
        <w:rPr>
          <w:rFonts w:ascii="Times New Roman" w:hAnsi="Times New Roman" w:cs="Times New Roman"/>
        </w:rPr>
        <w:t> </w:t>
      </w:r>
      <w:r w:rsidR="00D25FE3">
        <w:rPr>
          <w:rFonts w:ascii="Times New Roman" w:hAnsi="Times New Roman" w:cs="Times New Roman"/>
        </w:rPr>
        <w:t>448</w:t>
      </w:r>
      <w:r w:rsidR="00135091">
        <w:rPr>
          <w:rFonts w:ascii="Times New Roman" w:hAnsi="Times New Roman" w:cs="Times New Roman"/>
        </w:rPr>
        <w:t>,8</w:t>
      </w:r>
      <w:r w:rsidRPr="00CD6D5B">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 xml:space="preserve">в абзаце девятнадцатом </w:t>
      </w:r>
      <w:r w:rsidR="00FC0FAC">
        <w:rPr>
          <w:rFonts w:ascii="Times New Roman" w:hAnsi="Times New Roman" w:cs="Times New Roman"/>
        </w:rPr>
        <w:t>слова «и продовольствия» исключить,</w:t>
      </w:r>
      <w:r w:rsidR="00FC0FAC" w:rsidRPr="00CD6D5B">
        <w:rPr>
          <w:rFonts w:ascii="Times New Roman" w:hAnsi="Times New Roman" w:cs="Times New Roman"/>
        </w:rPr>
        <w:t xml:space="preserve"> </w:t>
      </w:r>
      <w:r w:rsidRPr="00CD6D5B">
        <w:rPr>
          <w:rFonts w:ascii="Times New Roman" w:hAnsi="Times New Roman" w:cs="Times New Roman"/>
        </w:rPr>
        <w:t>цифры «973 425,</w:t>
      </w:r>
      <w:r w:rsidR="00135091">
        <w:rPr>
          <w:rFonts w:ascii="Times New Roman" w:hAnsi="Times New Roman" w:cs="Times New Roman"/>
        </w:rPr>
        <w:t>3» заменить цифрами «1 858</w:t>
      </w:r>
      <w:r w:rsidR="00EA6E36">
        <w:rPr>
          <w:rFonts w:ascii="Times New Roman" w:hAnsi="Times New Roman" w:cs="Times New Roman"/>
        </w:rPr>
        <w:t> 670,5</w:t>
      </w:r>
      <w:r w:rsidRPr="00CD6D5B">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двадцатом цифры «2 240 245,5» заменить цифрами «944 778,3»;</w:t>
      </w:r>
    </w:p>
    <w:p w:rsid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двадцать первом цифры «39 251,9» заменить цифрами «19 571,9»;</w:t>
      </w:r>
    </w:p>
    <w:p w:rsidR="00FC0FAC" w:rsidRPr="00CD6D5B" w:rsidRDefault="00FC0FAC" w:rsidP="00FC0FAC">
      <w:pPr>
        <w:ind w:right="-2" w:firstLine="709"/>
        <w:rPr>
          <w:rFonts w:ascii="Times New Roman" w:hAnsi="Times New Roman" w:cs="Times New Roman"/>
        </w:rPr>
      </w:pPr>
      <w:r w:rsidRPr="00CD6D5B">
        <w:rPr>
          <w:rFonts w:ascii="Times New Roman" w:hAnsi="Times New Roman" w:cs="Times New Roman"/>
        </w:rPr>
        <w:t xml:space="preserve">в абзаце двадцать втором </w:t>
      </w:r>
      <w:r>
        <w:rPr>
          <w:rFonts w:ascii="Times New Roman" w:hAnsi="Times New Roman" w:cs="Times New Roman"/>
        </w:rPr>
        <w:t xml:space="preserve">слова «и продовольствия» исключить, </w:t>
      </w:r>
      <w:r w:rsidRPr="00CD6D5B">
        <w:rPr>
          <w:rFonts w:ascii="Times New Roman" w:hAnsi="Times New Roman" w:cs="Times New Roman"/>
        </w:rPr>
        <w:t>цифры «39 251,9» заменить цифрами «19 571,9»;</w:t>
      </w:r>
    </w:p>
    <w:p w:rsidR="00FC0FAC" w:rsidRPr="00CD6D5B" w:rsidRDefault="00FC0FAC" w:rsidP="00FC0FAC">
      <w:pPr>
        <w:ind w:right="-2" w:firstLine="709"/>
        <w:rPr>
          <w:rFonts w:ascii="Times New Roman" w:hAnsi="Times New Roman" w:cs="Times New Roman"/>
        </w:rPr>
      </w:pPr>
      <w:r w:rsidRPr="00CD6D5B">
        <w:rPr>
          <w:rFonts w:ascii="Times New Roman" w:hAnsi="Times New Roman" w:cs="Times New Roman"/>
        </w:rPr>
        <w:t>в абзаце двадцать третьем цифры «159 923,9» заменить цифрами «1</w:t>
      </w:r>
      <w:r w:rsidR="00135091">
        <w:rPr>
          <w:rFonts w:ascii="Times New Roman" w:hAnsi="Times New Roman" w:cs="Times New Roman"/>
        </w:rPr>
        <w:t>29 412,3</w:t>
      </w:r>
      <w:r w:rsidRPr="00CD6D5B">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 xml:space="preserve">в абзаце двадцать четвертом </w:t>
      </w:r>
      <w:r w:rsidR="00FC0FAC">
        <w:rPr>
          <w:rFonts w:ascii="Times New Roman" w:hAnsi="Times New Roman" w:cs="Times New Roman"/>
        </w:rPr>
        <w:t xml:space="preserve">слова «и продовольствия» исключить, </w:t>
      </w:r>
      <w:r w:rsidRPr="00CD6D5B">
        <w:rPr>
          <w:rFonts w:ascii="Times New Roman" w:hAnsi="Times New Roman" w:cs="Times New Roman"/>
        </w:rPr>
        <w:t>цифры «159 923,9» заменить цифрами «1</w:t>
      </w:r>
      <w:r w:rsidR="00135091">
        <w:rPr>
          <w:rFonts w:ascii="Times New Roman" w:hAnsi="Times New Roman" w:cs="Times New Roman"/>
        </w:rPr>
        <w:t>29 412,3</w:t>
      </w:r>
      <w:r w:rsidRPr="00CD6D5B">
        <w:rPr>
          <w:rFonts w:ascii="Times New Roman" w:hAnsi="Times New Roman" w:cs="Times New Roman"/>
        </w:rPr>
        <w:t>»;</w:t>
      </w:r>
    </w:p>
    <w:p w:rsid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двадцать пятом цифры «276 600,2» заменить цифрами «18</w:t>
      </w:r>
      <w:r w:rsidR="00135091">
        <w:rPr>
          <w:rFonts w:ascii="Times New Roman" w:hAnsi="Times New Roman" w:cs="Times New Roman"/>
        </w:rPr>
        <w:t>1 </w:t>
      </w:r>
      <w:r w:rsidRPr="00CD6D5B">
        <w:rPr>
          <w:rFonts w:ascii="Times New Roman" w:hAnsi="Times New Roman" w:cs="Times New Roman"/>
        </w:rPr>
        <w:t>3</w:t>
      </w:r>
      <w:r w:rsidR="00135091">
        <w:rPr>
          <w:rFonts w:ascii="Times New Roman" w:hAnsi="Times New Roman" w:cs="Times New Roman"/>
        </w:rPr>
        <w:t>10,8</w:t>
      </w:r>
      <w:r w:rsidRPr="00CD6D5B">
        <w:rPr>
          <w:rFonts w:ascii="Times New Roman" w:hAnsi="Times New Roman" w:cs="Times New Roman"/>
        </w:rPr>
        <w:t>»;</w:t>
      </w:r>
    </w:p>
    <w:p w:rsidR="00FC0FAC" w:rsidRPr="00CD6D5B" w:rsidRDefault="00FC0FAC" w:rsidP="00FC0FAC">
      <w:pPr>
        <w:ind w:right="-2" w:firstLine="709"/>
        <w:rPr>
          <w:rFonts w:ascii="Times New Roman" w:hAnsi="Times New Roman" w:cs="Times New Roman"/>
        </w:rPr>
      </w:pPr>
      <w:r w:rsidRPr="00CD6D5B">
        <w:rPr>
          <w:rFonts w:ascii="Times New Roman" w:hAnsi="Times New Roman" w:cs="Times New Roman"/>
        </w:rPr>
        <w:t>в абзаце двадцать шестом</w:t>
      </w:r>
      <w:r w:rsidRPr="00FC0FAC">
        <w:rPr>
          <w:rFonts w:ascii="Times New Roman" w:hAnsi="Times New Roman" w:cs="Times New Roman"/>
        </w:rPr>
        <w:t xml:space="preserve"> </w:t>
      </w:r>
      <w:r>
        <w:rPr>
          <w:rFonts w:ascii="Times New Roman" w:hAnsi="Times New Roman" w:cs="Times New Roman"/>
        </w:rPr>
        <w:t xml:space="preserve">слова «и продовольствия» исключить, </w:t>
      </w:r>
      <w:r w:rsidRPr="00CD6D5B">
        <w:rPr>
          <w:rFonts w:ascii="Times New Roman" w:hAnsi="Times New Roman" w:cs="Times New Roman"/>
        </w:rPr>
        <w:t>цифры «276 600,2» заменить цифрами «18</w:t>
      </w:r>
      <w:r w:rsidR="00135091">
        <w:rPr>
          <w:rFonts w:ascii="Times New Roman" w:hAnsi="Times New Roman" w:cs="Times New Roman"/>
        </w:rPr>
        <w:t>1 310,8</w:t>
      </w:r>
      <w:r w:rsidRPr="00CD6D5B">
        <w:rPr>
          <w:rFonts w:ascii="Times New Roman" w:hAnsi="Times New Roman" w:cs="Times New Roman"/>
        </w:rPr>
        <w:t>»;</w:t>
      </w:r>
    </w:p>
    <w:p w:rsidR="00CD6D5B" w:rsidRPr="004F589C" w:rsidRDefault="00CD6D5B" w:rsidP="00CD6D5B">
      <w:pPr>
        <w:ind w:right="-2" w:firstLine="709"/>
        <w:rPr>
          <w:rFonts w:ascii="Times New Roman" w:hAnsi="Times New Roman" w:cs="Times New Roman"/>
          <w:spacing w:val="-6"/>
        </w:rPr>
      </w:pPr>
      <w:r w:rsidRPr="004F589C">
        <w:rPr>
          <w:rFonts w:ascii="Times New Roman" w:hAnsi="Times New Roman" w:cs="Times New Roman"/>
          <w:spacing w:val="-6"/>
        </w:rPr>
        <w:t xml:space="preserve">абзацы двадцать седьмой и двадцать восьмой </w:t>
      </w:r>
      <w:r w:rsidR="001604B9" w:rsidRPr="004F589C">
        <w:rPr>
          <w:rFonts w:ascii="Times New Roman" w:hAnsi="Times New Roman" w:cs="Times New Roman"/>
          <w:spacing w:val="-6"/>
        </w:rPr>
        <w:t>признать утратившими силу</w:t>
      </w:r>
      <w:r w:rsidRPr="004F589C">
        <w:rPr>
          <w:rFonts w:ascii="Times New Roman" w:hAnsi="Times New Roman" w:cs="Times New Roman"/>
          <w:spacing w:val="-6"/>
        </w:rPr>
        <w:t>;</w:t>
      </w:r>
    </w:p>
    <w:p w:rsidR="00CD6D5B" w:rsidRDefault="00CD6D5B" w:rsidP="00CD6D5B">
      <w:pPr>
        <w:ind w:right="-2" w:firstLine="709"/>
        <w:rPr>
          <w:rFonts w:ascii="Times New Roman" w:hAnsi="Times New Roman" w:cs="Times New Roman"/>
        </w:rPr>
      </w:pPr>
      <w:r w:rsidRPr="00EA6E36">
        <w:rPr>
          <w:rFonts w:ascii="Times New Roman" w:hAnsi="Times New Roman" w:cs="Times New Roman"/>
        </w:rPr>
        <w:t>в абзаце тридцать втором цифры «546 813,5» заменить цифрами «58</w:t>
      </w:r>
      <w:r w:rsidR="00135091" w:rsidRPr="00EA6E36">
        <w:rPr>
          <w:rFonts w:ascii="Times New Roman" w:hAnsi="Times New Roman" w:cs="Times New Roman"/>
        </w:rPr>
        <w:t>2</w:t>
      </w:r>
      <w:r w:rsidR="00EA6E36" w:rsidRPr="00EA6E36">
        <w:rPr>
          <w:rFonts w:ascii="Times New Roman" w:hAnsi="Times New Roman" w:cs="Times New Roman"/>
        </w:rPr>
        <w:t> </w:t>
      </w:r>
      <w:r w:rsidR="00135091" w:rsidRPr="00EA6E36">
        <w:rPr>
          <w:rFonts w:ascii="Times New Roman" w:hAnsi="Times New Roman" w:cs="Times New Roman"/>
        </w:rPr>
        <w:t>6</w:t>
      </w:r>
      <w:r w:rsidR="00EA6E36" w:rsidRPr="00EA6E36">
        <w:rPr>
          <w:rFonts w:ascii="Times New Roman" w:hAnsi="Times New Roman" w:cs="Times New Roman"/>
        </w:rPr>
        <w:t>07,</w:t>
      </w:r>
      <w:r w:rsidR="002A1324">
        <w:rPr>
          <w:rFonts w:ascii="Times New Roman" w:hAnsi="Times New Roman" w:cs="Times New Roman"/>
        </w:rPr>
        <w:t>8</w:t>
      </w:r>
      <w:r w:rsidRPr="00EA6E36">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rPr>
          <w:rFonts w:ascii="Times New Roman" w:hAnsi="Times New Roman" w:cs="Times New Roman"/>
        </w:rPr>
        <w:t>в абзаце тридцать третьем цифры «863 171,6» заменить цифрами «60</w:t>
      </w:r>
      <w:r w:rsidR="00135091">
        <w:rPr>
          <w:rFonts w:ascii="Times New Roman" w:hAnsi="Times New Roman" w:cs="Times New Roman"/>
        </w:rPr>
        <w:t>5 697,9</w:t>
      </w:r>
      <w:r w:rsidRPr="00CD6D5B">
        <w:rPr>
          <w:rFonts w:ascii="Times New Roman" w:hAnsi="Times New Roman" w:cs="Times New Roman"/>
        </w:rPr>
        <w:t>»;</w:t>
      </w:r>
    </w:p>
    <w:p w:rsidR="00CD6D5B" w:rsidRDefault="00C360AC" w:rsidP="00CD6D5B">
      <w:pPr>
        <w:ind w:right="-2" w:firstLine="709"/>
        <w:rPr>
          <w:rFonts w:ascii="Times New Roman" w:hAnsi="Times New Roman" w:cs="Times New Roman"/>
        </w:rPr>
      </w:pPr>
      <w:r>
        <w:rPr>
          <w:rFonts w:ascii="Times New Roman" w:hAnsi="Times New Roman" w:cs="Times New Roman"/>
        </w:rPr>
        <w:t>в абзаце</w:t>
      </w:r>
      <w:r w:rsidR="00CD6D5B" w:rsidRPr="00CD6D5B">
        <w:rPr>
          <w:rFonts w:ascii="Times New Roman" w:hAnsi="Times New Roman" w:cs="Times New Roman"/>
        </w:rPr>
        <w:t xml:space="preserve"> тридцать четвертом цифры «863 171,6 » заменить цифрами «364 749,6»;</w:t>
      </w:r>
    </w:p>
    <w:p w:rsidR="00CD6D5B" w:rsidRDefault="00C360AC" w:rsidP="00CD6D5B">
      <w:pPr>
        <w:ind w:right="-2" w:firstLine="709"/>
        <w:rPr>
          <w:rFonts w:ascii="Times New Roman" w:hAnsi="Times New Roman" w:cs="Times New Roman"/>
        </w:rPr>
      </w:pPr>
      <w:r>
        <w:rPr>
          <w:rFonts w:ascii="Times New Roman" w:hAnsi="Times New Roman" w:cs="Times New Roman"/>
        </w:rPr>
        <w:t>в абзаце</w:t>
      </w:r>
      <w:r w:rsidR="00CD6D5B" w:rsidRPr="00CD6D5B">
        <w:rPr>
          <w:rFonts w:ascii="Times New Roman" w:hAnsi="Times New Roman" w:cs="Times New Roman"/>
        </w:rPr>
        <w:t xml:space="preserve"> тридцать </w:t>
      </w:r>
      <w:r w:rsidR="00CD6D5B">
        <w:rPr>
          <w:rFonts w:ascii="Times New Roman" w:hAnsi="Times New Roman" w:cs="Times New Roman"/>
        </w:rPr>
        <w:t xml:space="preserve">пятом </w:t>
      </w:r>
      <w:r w:rsidR="00CD6D5B" w:rsidRPr="00CD6D5B">
        <w:rPr>
          <w:rFonts w:ascii="Times New Roman" w:hAnsi="Times New Roman" w:cs="Times New Roman"/>
        </w:rPr>
        <w:t>цифры «863 171,6 » заменить цифрами «</w:t>
      </w:r>
      <w:r w:rsidR="00CD6D5B">
        <w:rPr>
          <w:rFonts w:ascii="Times New Roman" w:hAnsi="Times New Roman" w:cs="Times New Roman"/>
        </w:rPr>
        <w:t>452 524,7</w:t>
      </w:r>
      <w:r w:rsidR="00CD6D5B" w:rsidRPr="00CD6D5B">
        <w:rPr>
          <w:rFonts w:ascii="Times New Roman" w:hAnsi="Times New Roman" w:cs="Times New Roman"/>
        </w:rPr>
        <w:t>»;</w:t>
      </w:r>
    </w:p>
    <w:p w:rsidR="00FC0FAC" w:rsidRPr="00CD6D5B" w:rsidRDefault="00FC0FAC" w:rsidP="00CD6D5B">
      <w:pPr>
        <w:ind w:right="-2" w:firstLine="709"/>
        <w:rPr>
          <w:rFonts w:ascii="Times New Roman" w:hAnsi="Times New Roman" w:cs="Times New Roman"/>
        </w:rPr>
      </w:pPr>
      <w:r>
        <w:rPr>
          <w:rFonts w:ascii="Times New Roman" w:hAnsi="Times New Roman" w:cs="Times New Roman"/>
        </w:rPr>
        <w:t>в абзаце тридцать восьмом слова «и продовольствия» исключить;</w:t>
      </w:r>
    </w:p>
    <w:p w:rsidR="00CD6D5B" w:rsidRPr="00CD6D5B" w:rsidRDefault="00CD6D5B" w:rsidP="00CD6D5B">
      <w:pPr>
        <w:ind w:right="-2" w:firstLine="709"/>
        <w:rPr>
          <w:rFonts w:ascii="Times New Roman" w:hAnsi="Times New Roman" w:cs="Times New Roman"/>
        </w:rPr>
      </w:pPr>
      <w:r w:rsidRPr="00CD6D5B">
        <w:t>в абзаце сорок первом</w:t>
      </w:r>
      <w:r w:rsidRPr="00CD6D5B">
        <w:rPr>
          <w:rFonts w:ascii="Times New Roman" w:hAnsi="Times New Roman" w:cs="Times New Roman"/>
        </w:rPr>
        <w:t xml:space="preserve"> цифры «311 557,5» заменить цифрами «28</w:t>
      </w:r>
      <w:r w:rsidR="00135091">
        <w:rPr>
          <w:rFonts w:ascii="Times New Roman" w:hAnsi="Times New Roman" w:cs="Times New Roman"/>
        </w:rPr>
        <w:t>6</w:t>
      </w:r>
      <w:r w:rsidR="00EA6E36">
        <w:rPr>
          <w:rFonts w:ascii="Times New Roman" w:hAnsi="Times New Roman" w:cs="Times New Roman"/>
        </w:rPr>
        <w:t> 769,6</w:t>
      </w:r>
      <w:r w:rsidRPr="00CD6D5B">
        <w:rPr>
          <w:rFonts w:ascii="Times New Roman" w:hAnsi="Times New Roman" w:cs="Times New Roman"/>
        </w:rPr>
        <w:t>»;</w:t>
      </w:r>
    </w:p>
    <w:p w:rsidR="00CD6D5B" w:rsidRPr="00CD6D5B" w:rsidRDefault="00CD6D5B" w:rsidP="00CD6D5B">
      <w:pPr>
        <w:ind w:right="-2" w:firstLine="709"/>
        <w:rPr>
          <w:rFonts w:ascii="Times New Roman" w:hAnsi="Times New Roman" w:cs="Times New Roman"/>
        </w:rPr>
      </w:pPr>
      <w:r w:rsidRPr="00CD6D5B">
        <w:t>в абзаце сорок втором</w:t>
      </w:r>
      <w:r w:rsidRPr="00CD6D5B">
        <w:rPr>
          <w:rFonts w:ascii="Times New Roman" w:hAnsi="Times New Roman" w:cs="Times New Roman"/>
        </w:rPr>
        <w:t xml:space="preserve"> цифры «518 645,3» заменить цифрами «60</w:t>
      </w:r>
      <w:r w:rsidR="00135091">
        <w:rPr>
          <w:rFonts w:ascii="Times New Roman" w:hAnsi="Times New Roman" w:cs="Times New Roman"/>
        </w:rPr>
        <w:t>5</w:t>
      </w:r>
      <w:r w:rsidRPr="00CD6D5B">
        <w:rPr>
          <w:rFonts w:ascii="Times New Roman" w:hAnsi="Times New Roman" w:cs="Times New Roman"/>
        </w:rPr>
        <w:t> </w:t>
      </w:r>
      <w:r w:rsidR="00135091">
        <w:rPr>
          <w:rFonts w:ascii="Times New Roman" w:hAnsi="Times New Roman" w:cs="Times New Roman"/>
        </w:rPr>
        <w:t>6</w:t>
      </w:r>
      <w:r w:rsidRPr="00CD6D5B">
        <w:rPr>
          <w:rFonts w:ascii="Times New Roman" w:hAnsi="Times New Roman" w:cs="Times New Roman"/>
        </w:rPr>
        <w:t>97,9»;</w:t>
      </w:r>
    </w:p>
    <w:p w:rsidR="00CD6D5B" w:rsidRPr="00CD6D5B" w:rsidRDefault="00CD6D5B" w:rsidP="00CD6D5B">
      <w:pPr>
        <w:ind w:right="-2" w:firstLine="709"/>
        <w:rPr>
          <w:rFonts w:ascii="Times New Roman" w:hAnsi="Times New Roman" w:cs="Times New Roman"/>
        </w:rPr>
      </w:pPr>
      <w:r w:rsidRPr="00CD6D5B">
        <w:t>в абзаце сорок третьем</w:t>
      </w:r>
      <w:r w:rsidRPr="00CD6D5B">
        <w:rPr>
          <w:rFonts w:ascii="Times New Roman" w:hAnsi="Times New Roman" w:cs="Times New Roman"/>
        </w:rPr>
        <w:t xml:space="preserve"> цифры «518 645,3» заменить цифрами «364 749,6»;</w:t>
      </w:r>
    </w:p>
    <w:p w:rsidR="00CD6D5B" w:rsidRPr="00CD6D5B" w:rsidRDefault="00CD6D5B" w:rsidP="00CD6D5B">
      <w:pPr>
        <w:ind w:right="-2" w:firstLine="709"/>
        <w:rPr>
          <w:rFonts w:ascii="Times New Roman" w:hAnsi="Times New Roman" w:cs="Times New Roman"/>
        </w:rPr>
      </w:pPr>
      <w:r w:rsidRPr="00CD6D5B">
        <w:t>в абзаце сорок четвертом</w:t>
      </w:r>
      <w:r w:rsidRPr="00CD6D5B">
        <w:rPr>
          <w:rFonts w:ascii="Times New Roman" w:hAnsi="Times New Roman" w:cs="Times New Roman"/>
        </w:rPr>
        <w:t xml:space="preserve"> цифры «518 645,3» заменить цифрами «452 524,7»;</w:t>
      </w:r>
    </w:p>
    <w:p w:rsidR="00CD6D5B" w:rsidRPr="00CD6D5B" w:rsidRDefault="00CD6D5B" w:rsidP="00CD6D5B">
      <w:pPr>
        <w:ind w:right="-2" w:firstLine="709"/>
        <w:rPr>
          <w:rFonts w:ascii="Times New Roman" w:hAnsi="Times New Roman" w:cs="Times New Roman"/>
        </w:rPr>
      </w:pPr>
      <w:r w:rsidRPr="00CD6D5B">
        <w:t>в абзаце сорок пятом</w:t>
      </w:r>
      <w:r w:rsidRPr="00CD6D5B">
        <w:rPr>
          <w:rFonts w:ascii="Times New Roman" w:hAnsi="Times New Roman" w:cs="Times New Roman"/>
        </w:rPr>
        <w:t xml:space="preserve"> цифры «518 645,3» заменить цифрами «863 171,6»;</w:t>
      </w:r>
    </w:p>
    <w:p w:rsidR="00CD6D5B" w:rsidRDefault="00CD6D5B" w:rsidP="00CD6D5B">
      <w:pPr>
        <w:ind w:right="-2" w:firstLine="709"/>
        <w:rPr>
          <w:rFonts w:ascii="Times New Roman" w:hAnsi="Times New Roman" w:cs="Times New Roman"/>
        </w:rPr>
      </w:pPr>
      <w:r w:rsidRPr="00CD6D5B">
        <w:lastRenderedPageBreak/>
        <w:t>в абзаце сорок девятом</w:t>
      </w:r>
      <w:r w:rsidRPr="00CD6D5B">
        <w:rPr>
          <w:rFonts w:ascii="Times New Roman" w:hAnsi="Times New Roman" w:cs="Times New Roman"/>
        </w:rPr>
        <w:t xml:space="preserve"> цифры «235 256,0» заменит</w:t>
      </w:r>
      <w:r w:rsidR="00135091">
        <w:rPr>
          <w:rFonts w:ascii="Times New Roman" w:hAnsi="Times New Roman" w:cs="Times New Roman"/>
        </w:rPr>
        <w:t>ь цифрами «295 8</w:t>
      </w:r>
      <w:r w:rsidRPr="00CD6D5B">
        <w:rPr>
          <w:rFonts w:ascii="Times New Roman" w:hAnsi="Times New Roman" w:cs="Times New Roman"/>
        </w:rPr>
        <w:t>38,2»;</w:t>
      </w:r>
    </w:p>
    <w:p w:rsidR="00CD6D5B" w:rsidRDefault="00CD6D5B" w:rsidP="00CD6D5B">
      <w:pPr>
        <w:ind w:right="-2" w:firstLine="709"/>
        <w:rPr>
          <w:rFonts w:ascii="Times New Roman" w:hAnsi="Times New Roman" w:cs="Times New Roman"/>
        </w:rPr>
      </w:pPr>
      <w:r>
        <w:rPr>
          <w:rFonts w:ascii="Times New Roman" w:hAnsi="Times New Roman" w:cs="Times New Roman"/>
        </w:rPr>
        <w:t xml:space="preserve">абзацы пятидесятый – пятьдесят третий </w:t>
      </w:r>
      <w:r w:rsidR="001604B9">
        <w:rPr>
          <w:rFonts w:ascii="Times New Roman" w:hAnsi="Times New Roman" w:cs="Times New Roman"/>
        </w:rPr>
        <w:t>признать утратившими силу</w:t>
      </w:r>
      <w:r>
        <w:rPr>
          <w:rFonts w:ascii="Times New Roman" w:hAnsi="Times New Roman" w:cs="Times New Roman"/>
        </w:rPr>
        <w:t>;</w:t>
      </w:r>
    </w:p>
    <w:p w:rsidR="00CD6D5B" w:rsidRDefault="00CD6D5B" w:rsidP="00CD6D5B">
      <w:pPr>
        <w:ind w:right="-2" w:firstLine="709"/>
        <w:rPr>
          <w:rFonts w:ascii="Times New Roman" w:hAnsi="Times New Roman" w:cs="Times New Roman"/>
        </w:rPr>
      </w:pPr>
      <w:r>
        <w:rPr>
          <w:rFonts w:ascii="Times New Roman" w:hAnsi="Times New Roman" w:cs="Times New Roman"/>
        </w:rPr>
        <w:t>в подраздел</w:t>
      </w:r>
      <w:r w:rsidR="00EA4185">
        <w:rPr>
          <w:rFonts w:ascii="Times New Roman" w:hAnsi="Times New Roman" w:cs="Times New Roman"/>
        </w:rPr>
        <w:t>е</w:t>
      </w:r>
      <w:r>
        <w:rPr>
          <w:rFonts w:ascii="Times New Roman" w:hAnsi="Times New Roman" w:cs="Times New Roman"/>
        </w:rPr>
        <w:t xml:space="preserve"> «Справочно»</w:t>
      </w:r>
      <w:r w:rsidR="00EA4185">
        <w:rPr>
          <w:rFonts w:ascii="Times New Roman" w:hAnsi="Times New Roman" w:cs="Times New Roman"/>
        </w:rPr>
        <w:t>:</w:t>
      </w:r>
      <w:r>
        <w:rPr>
          <w:rFonts w:ascii="Times New Roman" w:hAnsi="Times New Roman" w:cs="Times New Roman"/>
        </w:rPr>
        <w:t xml:space="preserve"> </w:t>
      </w:r>
    </w:p>
    <w:p w:rsidR="00EA4185" w:rsidRPr="00CD6D5B" w:rsidRDefault="00EA4185" w:rsidP="00EA4185">
      <w:pPr>
        <w:ind w:right="-2" w:firstLine="709"/>
        <w:rPr>
          <w:rFonts w:ascii="Times New Roman" w:hAnsi="Times New Roman" w:cs="Times New Roman"/>
        </w:rPr>
      </w:pPr>
      <w:r>
        <w:rPr>
          <w:rFonts w:ascii="Times New Roman" w:hAnsi="Times New Roman" w:cs="Times New Roman"/>
        </w:rPr>
        <w:t xml:space="preserve">в подпункте 1 </w:t>
      </w:r>
      <w:r w:rsidRPr="00CD6D5B">
        <w:rPr>
          <w:rFonts w:ascii="Times New Roman" w:hAnsi="Times New Roman" w:cs="Times New Roman"/>
        </w:rPr>
        <w:t>цифры «</w:t>
      </w:r>
      <w:r>
        <w:rPr>
          <w:rFonts w:ascii="Times New Roman" w:hAnsi="Times New Roman" w:cs="Times New Roman"/>
        </w:rPr>
        <w:t>333</w:t>
      </w:r>
      <w:r w:rsidRPr="00CD6D5B">
        <w:rPr>
          <w:rFonts w:ascii="Times New Roman" w:hAnsi="Times New Roman" w:cs="Times New Roman"/>
        </w:rPr>
        <w:t>» заменить цифрами «</w:t>
      </w:r>
      <w:r>
        <w:rPr>
          <w:rFonts w:ascii="Times New Roman" w:hAnsi="Times New Roman" w:cs="Times New Roman"/>
        </w:rPr>
        <w:t>322»;</w:t>
      </w:r>
    </w:p>
    <w:p w:rsidR="00EA4185" w:rsidRDefault="00EA4185" w:rsidP="00EA4185">
      <w:pPr>
        <w:ind w:right="-2" w:firstLine="709"/>
        <w:rPr>
          <w:rFonts w:ascii="Times New Roman" w:hAnsi="Times New Roman" w:cs="Times New Roman"/>
        </w:rPr>
      </w:pPr>
      <w:r>
        <w:rPr>
          <w:rFonts w:ascii="Times New Roman" w:hAnsi="Times New Roman" w:cs="Times New Roman"/>
        </w:rPr>
        <w:t xml:space="preserve">в подпункте 3 </w:t>
      </w:r>
      <w:r w:rsidRPr="00CD6D5B">
        <w:rPr>
          <w:rFonts w:ascii="Times New Roman" w:hAnsi="Times New Roman" w:cs="Times New Roman"/>
        </w:rPr>
        <w:t>цифры «</w:t>
      </w:r>
      <w:r w:rsidRPr="00EA4185">
        <w:rPr>
          <w:rFonts w:ascii="Times New Roman" w:hAnsi="Times New Roman" w:cs="Times New Roman"/>
        </w:rPr>
        <w:t>24 966,0</w:t>
      </w:r>
      <w:r w:rsidRPr="00CD6D5B">
        <w:rPr>
          <w:rFonts w:ascii="Times New Roman" w:hAnsi="Times New Roman" w:cs="Times New Roman"/>
        </w:rPr>
        <w:t>» заменить цифрами «</w:t>
      </w:r>
      <w:r>
        <w:rPr>
          <w:rFonts w:ascii="Times New Roman" w:hAnsi="Times New Roman" w:cs="Times New Roman"/>
        </w:rPr>
        <w:t>21 22</w:t>
      </w:r>
      <w:r w:rsidRPr="00CD6D5B">
        <w:rPr>
          <w:rFonts w:ascii="Times New Roman" w:hAnsi="Times New Roman" w:cs="Times New Roman"/>
        </w:rPr>
        <w:t>1</w:t>
      </w:r>
      <w:r w:rsidR="009D5BBD">
        <w:rPr>
          <w:rFonts w:ascii="Times New Roman" w:hAnsi="Times New Roman" w:cs="Times New Roman"/>
        </w:rPr>
        <w:t>,1»;</w:t>
      </w:r>
    </w:p>
    <w:p w:rsidR="009D5BBD" w:rsidRPr="00CD6D5B" w:rsidRDefault="009D5BBD" w:rsidP="00EA4185">
      <w:pPr>
        <w:ind w:right="-2" w:firstLine="709"/>
        <w:rPr>
          <w:rFonts w:ascii="Times New Roman" w:hAnsi="Times New Roman" w:cs="Times New Roman"/>
        </w:rPr>
      </w:pPr>
      <w:r>
        <w:rPr>
          <w:rFonts w:ascii="Times New Roman" w:hAnsi="Times New Roman" w:cs="Times New Roman"/>
        </w:rPr>
        <w:t>5) в позиции «</w:t>
      </w:r>
      <w:r w:rsidRPr="009D5BBD">
        <w:rPr>
          <w:rFonts w:ascii="Times New Roman" w:hAnsi="Times New Roman" w:cs="Times New Roman"/>
        </w:rPr>
        <w:t>Ожидаемые значения показателей конечных результатов реализации программы</w:t>
      </w:r>
      <w:r>
        <w:rPr>
          <w:rFonts w:ascii="Times New Roman" w:hAnsi="Times New Roman" w:cs="Times New Roman"/>
        </w:rPr>
        <w:t>»:</w:t>
      </w:r>
    </w:p>
    <w:p w:rsidR="007F78F3" w:rsidRDefault="009D5BBD" w:rsidP="00505C8F">
      <w:pPr>
        <w:ind w:right="-2" w:firstLine="709"/>
        <w:rPr>
          <w:rFonts w:ascii="Times New Roman" w:hAnsi="Times New Roman" w:cs="Times New Roman"/>
        </w:rPr>
      </w:pPr>
      <w:r>
        <w:rPr>
          <w:rFonts w:ascii="Times New Roman" w:hAnsi="Times New Roman" w:cs="Times New Roman"/>
        </w:rPr>
        <w:t>абзац перв</w:t>
      </w:r>
      <w:r w:rsidR="007F78F3">
        <w:rPr>
          <w:rFonts w:ascii="Times New Roman" w:hAnsi="Times New Roman" w:cs="Times New Roman"/>
        </w:rPr>
        <w:t>ый изложить в следующей редакции:</w:t>
      </w:r>
    </w:p>
    <w:p w:rsidR="00505C8F" w:rsidRPr="007F78F3" w:rsidRDefault="007F78F3" w:rsidP="00505C8F">
      <w:pPr>
        <w:ind w:right="-2" w:firstLine="709"/>
        <w:rPr>
          <w:rFonts w:ascii="Times New Roman" w:hAnsi="Times New Roman" w:cs="Times New Roman"/>
        </w:rPr>
      </w:pPr>
      <w:r w:rsidRPr="005E386E">
        <w:rPr>
          <w:rFonts w:ascii="Times New Roman" w:hAnsi="Times New Roman" w:cs="Times New Roman"/>
        </w:rPr>
        <w:t xml:space="preserve">«Стабилизация производства продукции сельского хозяйства </w:t>
      </w:r>
      <w:r w:rsidR="00C315ED">
        <w:rPr>
          <w:rFonts w:ascii="Times New Roman" w:hAnsi="Times New Roman" w:cs="Times New Roman"/>
        </w:rPr>
        <w:t xml:space="preserve">после </w:t>
      </w:r>
      <w:r w:rsidRPr="005E386E">
        <w:rPr>
          <w:rFonts w:ascii="Times New Roman" w:hAnsi="Times New Roman" w:cs="Times New Roman"/>
        </w:rPr>
        <w:t>п</w:t>
      </w:r>
      <w:r w:rsidRPr="005E386E">
        <w:rPr>
          <w:rFonts w:ascii="Times New Roman" w:hAnsi="Times New Roman" w:cs="Times New Roman"/>
        </w:rPr>
        <w:t>а</w:t>
      </w:r>
      <w:r w:rsidRPr="005E386E">
        <w:rPr>
          <w:rFonts w:ascii="Times New Roman" w:hAnsi="Times New Roman" w:cs="Times New Roman"/>
        </w:rPr>
        <w:t>дени</w:t>
      </w:r>
      <w:r w:rsidR="00C315ED">
        <w:rPr>
          <w:rFonts w:ascii="Times New Roman" w:hAnsi="Times New Roman" w:cs="Times New Roman"/>
        </w:rPr>
        <w:t>я</w:t>
      </w:r>
      <w:r w:rsidRPr="005E386E">
        <w:rPr>
          <w:rFonts w:ascii="Times New Roman" w:hAnsi="Times New Roman" w:cs="Times New Roman"/>
        </w:rPr>
        <w:t xml:space="preserve"> </w:t>
      </w:r>
      <w:r w:rsidR="00C315ED" w:rsidRPr="005E386E">
        <w:rPr>
          <w:rFonts w:ascii="Times New Roman" w:hAnsi="Times New Roman" w:cs="Times New Roman"/>
        </w:rPr>
        <w:t>его</w:t>
      </w:r>
      <w:r w:rsidR="00C315ED">
        <w:rPr>
          <w:rFonts w:ascii="Times New Roman" w:hAnsi="Times New Roman" w:cs="Times New Roman"/>
        </w:rPr>
        <w:t xml:space="preserve"> объемов</w:t>
      </w:r>
      <w:r w:rsidR="00C315ED" w:rsidRPr="005E386E">
        <w:rPr>
          <w:rFonts w:ascii="Times New Roman" w:hAnsi="Times New Roman" w:cs="Times New Roman"/>
        </w:rPr>
        <w:t xml:space="preserve"> </w:t>
      </w:r>
      <w:r w:rsidRPr="005E386E">
        <w:rPr>
          <w:rFonts w:ascii="Times New Roman" w:hAnsi="Times New Roman" w:cs="Times New Roman"/>
        </w:rPr>
        <w:t>в результате влияния чрезвычайных ситуаций в 2015 – 2016 годах</w:t>
      </w:r>
      <w:r w:rsidR="005E386E" w:rsidRPr="005E386E">
        <w:rPr>
          <w:rFonts w:ascii="Times New Roman" w:hAnsi="Times New Roman" w:cs="Times New Roman"/>
        </w:rPr>
        <w:t>, у</w:t>
      </w:r>
      <w:r w:rsidR="005E386E" w:rsidRPr="005E386E">
        <w:t>величение объема валовой продукции (в сопоставимых ценах) на 7,3 % к уровню 2016 года, в том числе: продукции растениеводства – на 18,8 %, продукции животноводства – на 3,3 %;</w:t>
      </w:r>
      <w:r w:rsidR="00505C8F" w:rsidRPr="005E386E">
        <w:rPr>
          <w:rFonts w:ascii="Times New Roman" w:hAnsi="Times New Roman" w:cs="Times New Roman"/>
        </w:rPr>
        <w:t>»;</w:t>
      </w:r>
    </w:p>
    <w:p w:rsidR="00221EE3" w:rsidRDefault="00505C8F" w:rsidP="00505C8F">
      <w:pPr>
        <w:ind w:right="-2" w:firstLine="709"/>
        <w:rPr>
          <w:rFonts w:ascii="Times New Roman" w:hAnsi="Times New Roman" w:cs="Times New Roman"/>
        </w:rPr>
      </w:pPr>
      <w:r>
        <w:rPr>
          <w:rFonts w:ascii="Times New Roman" w:hAnsi="Times New Roman" w:cs="Times New Roman"/>
        </w:rPr>
        <w:t xml:space="preserve">в абзаце втором </w:t>
      </w:r>
      <w:r w:rsidRPr="00CD6D5B">
        <w:rPr>
          <w:rFonts w:ascii="Times New Roman" w:hAnsi="Times New Roman" w:cs="Times New Roman"/>
        </w:rPr>
        <w:t>цифры «</w:t>
      </w:r>
      <w:r>
        <w:rPr>
          <w:rFonts w:ascii="Times New Roman" w:hAnsi="Times New Roman" w:cs="Times New Roman"/>
        </w:rPr>
        <w:t>7,5</w:t>
      </w:r>
      <w:r w:rsidRPr="00CD6D5B">
        <w:rPr>
          <w:rFonts w:ascii="Times New Roman" w:hAnsi="Times New Roman" w:cs="Times New Roman"/>
        </w:rPr>
        <w:t>» заменить цифрами «</w:t>
      </w:r>
      <w:r>
        <w:rPr>
          <w:rFonts w:ascii="Times New Roman" w:hAnsi="Times New Roman" w:cs="Times New Roman"/>
        </w:rPr>
        <w:t xml:space="preserve">5,6», </w:t>
      </w:r>
      <w:r w:rsidRPr="00CD6D5B">
        <w:rPr>
          <w:rFonts w:ascii="Times New Roman" w:hAnsi="Times New Roman" w:cs="Times New Roman"/>
        </w:rPr>
        <w:t>цифры «</w:t>
      </w:r>
      <w:r>
        <w:rPr>
          <w:rFonts w:ascii="Times New Roman" w:hAnsi="Times New Roman" w:cs="Times New Roman"/>
        </w:rPr>
        <w:t>2012</w:t>
      </w:r>
      <w:r w:rsidRPr="00CD6D5B">
        <w:rPr>
          <w:rFonts w:ascii="Times New Roman" w:hAnsi="Times New Roman" w:cs="Times New Roman"/>
        </w:rPr>
        <w:t>» заменить цифрами «</w:t>
      </w:r>
      <w:r>
        <w:rPr>
          <w:rFonts w:ascii="Times New Roman" w:hAnsi="Times New Roman" w:cs="Times New Roman"/>
        </w:rPr>
        <w:t>2013</w:t>
      </w:r>
      <w:r w:rsidRPr="00CD6D5B">
        <w:rPr>
          <w:rFonts w:ascii="Times New Roman" w:hAnsi="Times New Roman" w:cs="Times New Roman"/>
        </w:rPr>
        <w:t>»</w:t>
      </w:r>
      <w:r>
        <w:rPr>
          <w:rFonts w:ascii="Times New Roman" w:hAnsi="Times New Roman" w:cs="Times New Roman"/>
        </w:rPr>
        <w:t>;</w:t>
      </w:r>
    </w:p>
    <w:p w:rsidR="00221EE3" w:rsidRDefault="00221EE3" w:rsidP="00221EE3">
      <w:pPr>
        <w:ind w:right="-2" w:firstLine="709"/>
        <w:rPr>
          <w:rFonts w:ascii="Times New Roman" w:hAnsi="Times New Roman" w:cs="Times New Roman"/>
        </w:rPr>
      </w:pPr>
      <w:r>
        <w:rPr>
          <w:rFonts w:ascii="Times New Roman" w:hAnsi="Times New Roman" w:cs="Times New Roman"/>
        </w:rPr>
        <w:t xml:space="preserve">в абзаце третьем </w:t>
      </w:r>
      <w:r w:rsidRPr="00CD6D5B">
        <w:rPr>
          <w:rFonts w:ascii="Times New Roman" w:hAnsi="Times New Roman" w:cs="Times New Roman"/>
        </w:rPr>
        <w:t>цифры «</w:t>
      </w:r>
      <w:r>
        <w:rPr>
          <w:rFonts w:ascii="Times New Roman" w:hAnsi="Times New Roman" w:cs="Times New Roman"/>
        </w:rPr>
        <w:t>8,9</w:t>
      </w:r>
      <w:r w:rsidRPr="00CD6D5B">
        <w:rPr>
          <w:rFonts w:ascii="Times New Roman" w:hAnsi="Times New Roman" w:cs="Times New Roman"/>
        </w:rPr>
        <w:t>» заменить цифрами «</w:t>
      </w:r>
      <w:r>
        <w:rPr>
          <w:rFonts w:ascii="Times New Roman" w:hAnsi="Times New Roman" w:cs="Times New Roman"/>
        </w:rPr>
        <w:t>12,1»;</w:t>
      </w:r>
    </w:p>
    <w:p w:rsidR="00221EE3" w:rsidRDefault="00221EE3" w:rsidP="00221EE3">
      <w:pPr>
        <w:ind w:right="-2" w:firstLine="709"/>
        <w:rPr>
          <w:rFonts w:ascii="Times New Roman" w:hAnsi="Times New Roman" w:cs="Times New Roman"/>
        </w:rPr>
      </w:pPr>
      <w:r>
        <w:rPr>
          <w:rFonts w:ascii="Times New Roman" w:hAnsi="Times New Roman" w:cs="Times New Roman"/>
        </w:rPr>
        <w:t xml:space="preserve">в абзаце четвертом </w:t>
      </w:r>
      <w:r w:rsidRPr="00CD6D5B">
        <w:rPr>
          <w:rFonts w:ascii="Times New Roman" w:hAnsi="Times New Roman" w:cs="Times New Roman"/>
        </w:rPr>
        <w:t>цифры «</w:t>
      </w:r>
      <w:r>
        <w:rPr>
          <w:rFonts w:ascii="Times New Roman" w:hAnsi="Times New Roman" w:cs="Times New Roman"/>
        </w:rPr>
        <w:t>1,6</w:t>
      </w:r>
      <w:r w:rsidRPr="00CD6D5B">
        <w:rPr>
          <w:rFonts w:ascii="Times New Roman" w:hAnsi="Times New Roman" w:cs="Times New Roman"/>
        </w:rPr>
        <w:t>» заменить цифрами «</w:t>
      </w:r>
      <w:r>
        <w:rPr>
          <w:rFonts w:ascii="Times New Roman" w:hAnsi="Times New Roman" w:cs="Times New Roman"/>
        </w:rPr>
        <w:t xml:space="preserve">1,7», </w:t>
      </w:r>
      <w:r w:rsidRPr="00CD6D5B">
        <w:rPr>
          <w:rFonts w:ascii="Times New Roman" w:hAnsi="Times New Roman" w:cs="Times New Roman"/>
        </w:rPr>
        <w:t>цифры «</w:t>
      </w:r>
      <w:r>
        <w:rPr>
          <w:rFonts w:ascii="Times New Roman" w:hAnsi="Times New Roman" w:cs="Times New Roman"/>
        </w:rPr>
        <w:t>2012</w:t>
      </w:r>
      <w:r w:rsidRPr="00CD6D5B">
        <w:rPr>
          <w:rFonts w:ascii="Times New Roman" w:hAnsi="Times New Roman" w:cs="Times New Roman"/>
        </w:rPr>
        <w:t>» заменить цифрами «</w:t>
      </w:r>
      <w:r>
        <w:rPr>
          <w:rFonts w:ascii="Times New Roman" w:hAnsi="Times New Roman" w:cs="Times New Roman"/>
        </w:rPr>
        <w:t>2013</w:t>
      </w:r>
      <w:r w:rsidRPr="00CD6D5B">
        <w:rPr>
          <w:rFonts w:ascii="Times New Roman" w:hAnsi="Times New Roman" w:cs="Times New Roman"/>
        </w:rPr>
        <w:t>»</w:t>
      </w:r>
      <w:r>
        <w:rPr>
          <w:rFonts w:ascii="Times New Roman" w:hAnsi="Times New Roman" w:cs="Times New Roman"/>
        </w:rPr>
        <w:t>;</w:t>
      </w:r>
    </w:p>
    <w:p w:rsidR="00221EE3" w:rsidRDefault="00221EE3" w:rsidP="00221EE3">
      <w:pPr>
        <w:ind w:right="-2" w:firstLine="709"/>
        <w:rPr>
          <w:rFonts w:ascii="Times New Roman" w:hAnsi="Times New Roman" w:cs="Times New Roman"/>
        </w:rPr>
      </w:pPr>
      <w:r>
        <w:rPr>
          <w:rFonts w:ascii="Times New Roman" w:hAnsi="Times New Roman" w:cs="Times New Roman"/>
        </w:rPr>
        <w:t xml:space="preserve">абзац четвертый и абзац пятый </w:t>
      </w:r>
      <w:r w:rsidR="001604B9">
        <w:rPr>
          <w:rFonts w:ascii="Times New Roman" w:hAnsi="Times New Roman" w:cs="Times New Roman"/>
        </w:rPr>
        <w:t>признать утратившими силу</w:t>
      </w:r>
      <w:r>
        <w:rPr>
          <w:rFonts w:ascii="Times New Roman" w:hAnsi="Times New Roman" w:cs="Times New Roman"/>
        </w:rPr>
        <w:t>.</w:t>
      </w:r>
    </w:p>
    <w:p w:rsidR="0056394B" w:rsidRPr="00880A92" w:rsidRDefault="00880A92" w:rsidP="00FC0FAC">
      <w:pPr>
        <w:spacing w:before="120"/>
        <w:ind w:firstLine="709"/>
        <w:rPr>
          <w:rFonts w:ascii="Times New Roman" w:hAnsi="Times New Roman" w:cs="Times New Roman"/>
          <w:bCs/>
        </w:rPr>
      </w:pPr>
      <w:r w:rsidRPr="00880A92">
        <w:rPr>
          <w:rFonts w:ascii="Times New Roman" w:hAnsi="Times New Roman" w:cs="Times New Roman"/>
        </w:rPr>
        <w:t>2.  В р</w:t>
      </w:r>
      <w:r w:rsidR="005C7A0D" w:rsidRPr="00880A92">
        <w:rPr>
          <w:rFonts w:ascii="Times New Roman" w:hAnsi="Times New Roman" w:cs="Times New Roman"/>
          <w:bCs/>
        </w:rPr>
        <w:t>аздел</w:t>
      </w:r>
      <w:r w:rsidRPr="00880A92">
        <w:rPr>
          <w:rFonts w:ascii="Times New Roman" w:hAnsi="Times New Roman" w:cs="Times New Roman"/>
          <w:bCs/>
        </w:rPr>
        <w:t>е</w:t>
      </w:r>
      <w:r w:rsidR="005C7A0D" w:rsidRPr="00880A92">
        <w:rPr>
          <w:rFonts w:ascii="Times New Roman" w:hAnsi="Times New Roman" w:cs="Times New Roman"/>
          <w:bCs/>
        </w:rPr>
        <w:t xml:space="preserve"> </w:t>
      </w:r>
      <w:r w:rsidR="0056394B" w:rsidRPr="00880A92">
        <w:rPr>
          <w:rFonts w:ascii="Times New Roman" w:hAnsi="Times New Roman" w:cs="Times New Roman"/>
          <w:bCs/>
        </w:rPr>
        <w:t xml:space="preserve">7 </w:t>
      </w:r>
      <w:r w:rsidRPr="00880A92">
        <w:rPr>
          <w:rFonts w:ascii="Times New Roman" w:hAnsi="Times New Roman" w:cs="Times New Roman"/>
          <w:bCs/>
        </w:rPr>
        <w:t>«</w:t>
      </w:r>
      <w:r w:rsidR="0056394B" w:rsidRPr="00880A92">
        <w:rPr>
          <w:rFonts w:ascii="Times New Roman" w:hAnsi="Times New Roman" w:cs="Times New Roman"/>
          <w:bCs/>
        </w:rPr>
        <w:t xml:space="preserve">Информация о финансовом обеспечении </w:t>
      </w:r>
      <w:r w:rsidR="00C226D5" w:rsidRPr="00880A92">
        <w:rPr>
          <w:rFonts w:ascii="Times New Roman" w:hAnsi="Times New Roman" w:cs="Times New Roman"/>
          <w:bCs/>
        </w:rPr>
        <w:t>государстве</w:t>
      </w:r>
      <w:r w:rsidR="00C226D5" w:rsidRPr="00880A92">
        <w:rPr>
          <w:rFonts w:ascii="Times New Roman" w:hAnsi="Times New Roman" w:cs="Times New Roman"/>
          <w:bCs/>
        </w:rPr>
        <w:t>н</w:t>
      </w:r>
      <w:r w:rsidR="00C226D5" w:rsidRPr="00880A92">
        <w:rPr>
          <w:rFonts w:ascii="Times New Roman" w:hAnsi="Times New Roman" w:cs="Times New Roman"/>
          <w:bCs/>
        </w:rPr>
        <w:t xml:space="preserve">ной </w:t>
      </w:r>
      <w:r w:rsidR="0056394B" w:rsidRPr="00880A92">
        <w:rPr>
          <w:rFonts w:ascii="Times New Roman" w:hAnsi="Times New Roman" w:cs="Times New Roman"/>
          <w:bCs/>
        </w:rPr>
        <w:t>программы за счет средств бюджета Забайкальского края</w:t>
      </w:r>
      <w:r w:rsidRPr="00880A92">
        <w:rPr>
          <w:rFonts w:ascii="Times New Roman" w:hAnsi="Times New Roman" w:cs="Times New Roman"/>
          <w:bCs/>
        </w:rPr>
        <w:t>»</w:t>
      </w:r>
      <w:r w:rsidR="00FC0FAC">
        <w:rPr>
          <w:rFonts w:ascii="Times New Roman" w:hAnsi="Times New Roman" w:cs="Times New Roman"/>
          <w:bCs/>
        </w:rPr>
        <w:t xml:space="preserve"> программы</w:t>
      </w:r>
      <w:r w:rsidRPr="00880A92">
        <w:rPr>
          <w:rFonts w:ascii="Times New Roman" w:hAnsi="Times New Roman" w:cs="Times New Roman"/>
          <w:bCs/>
        </w:rPr>
        <w:t>:</w:t>
      </w:r>
    </w:p>
    <w:p w:rsidR="00880A92" w:rsidRDefault="00FC0FAC" w:rsidP="00880A92">
      <w:pPr>
        <w:ind w:right="-2" w:firstLine="709"/>
        <w:rPr>
          <w:rFonts w:ascii="Times New Roman" w:hAnsi="Times New Roman" w:cs="Times New Roman"/>
        </w:rPr>
      </w:pPr>
      <w:r>
        <w:rPr>
          <w:rFonts w:ascii="Times New Roman" w:hAnsi="Times New Roman" w:cs="Times New Roman"/>
        </w:rPr>
        <w:t>1) </w:t>
      </w:r>
      <w:r w:rsidR="00880A92" w:rsidRPr="003504FE">
        <w:rPr>
          <w:rFonts w:ascii="Times New Roman" w:hAnsi="Times New Roman" w:cs="Times New Roman"/>
        </w:rPr>
        <w:t>в абзаце первом</w:t>
      </w:r>
      <w:r w:rsidR="00880A92">
        <w:rPr>
          <w:rFonts w:ascii="Times New Roman" w:hAnsi="Times New Roman" w:cs="Times New Roman"/>
        </w:rPr>
        <w:t>:</w:t>
      </w:r>
    </w:p>
    <w:p w:rsidR="00880A92" w:rsidRDefault="00880A92" w:rsidP="00880A92">
      <w:pPr>
        <w:ind w:right="-2" w:firstLine="709"/>
        <w:rPr>
          <w:rFonts w:ascii="Times New Roman" w:hAnsi="Times New Roman" w:cs="Times New Roman"/>
        </w:rPr>
      </w:pPr>
      <w:r w:rsidRPr="003504FE">
        <w:rPr>
          <w:rFonts w:ascii="Times New Roman" w:hAnsi="Times New Roman" w:cs="Times New Roman"/>
        </w:rPr>
        <w:t>цифры «5 </w:t>
      </w:r>
      <w:r>
        <w:rPr>
          <w:rFonts w:ascii="Times New Roman" w:hAnsi="Times New Roman" w:cs="Times New Roman"/>
        </w:rPr>
        <w:t>646 372,8</w:t>
      </w:r>
      <w:r w:rsidRPr="003504FE">
        <w:rPr>
          <w:rFonts w:ascii="Times New Roman" w:hAnsi="Times New Roman" w:cs="Times New Roman"/>
        </w:rPr>
        <w:t>» заменить цифрами «</w:t>
      </w:r>
      <w:r>
        <w:rPr>
          <w:rFonts w:ascii="Times New Roman" w:hAnsi="Times New Roman" w:cs="Times New Roman"/>
        </w:rPr>
        <w:t>4 51</w:t>
      </w:r>
      <w:r w:rsidR="00135091">
        <w:rPr>
          <w:rFonts w:ascii="Times New Roman" w:hAnsi="Times New Roman" w:cs="Times New Roman"/>
        </w:rPr>
        <w:t>5</w:t>
      </w:r>
      <w:r w:rsidR="00EA6E36">
        <w:rPr>
          <w:rFonts w:ascii="Times New Roman" w:hAnsi="Times New Roman" w:cs="Times New Roman"/>
        </w:rPr>
        <w:t> </w:t>
      </w:r>
      <w:r w:rsidR="00135091">
        <w:rPr>
          <w:rFonts w:ascii="Times New Roman" w:hAnsi="Times New Roman" w:cs="Times New Roman"/>
        </w:rPr>
        <w:t>6</w:t>
      </w:r>
      <w:r w:rsidR="00EA6E36">
        <w:rPr>
          <w:rFonts w:ascii="Times New Roman" w:hAnsi="Times New Roman" w:cs="Times New Roman"/>
        </w:rPr>
        <w:t>24,5</w:t>
      </w:r>
      <w:r>
        <w:rPr>
          <w:rFonts w:ascii="Times New Roman" w:hAnsi="Times New Roman" w:cs="Times New Roman"/>
        </w:rPr>
        <w:t>»;</w:t>
      </w:r>
    </w:p>
    <w:p w:rsidR="00880A92" w:rsidRDefault="00880A92" w:rsidP="00880A92">
      <w:pPr>
        <w:ind w:right="-2" w:firstLine="709"/>
        <w:rPr>
          <w:rFonts w:ascii="Times New Roman" w:hAnsi="Times New Roman" w:cs="Times New Roman"/>
        </w:rPr>
      </w:pPr>
      <w:r>
        <w:rPr>
          <w:rFonts w:ascii="Times New Roman" w:hAnsi="Times New Roman" w:cs="Times New Roman"/>
        </w:rPr>
        <w:t>слова «и продовольствия» исключить;</w:t>
      </w:r>
    </w:p>
    <w:p w:rsidR="00880A92" w:rsidRDefault="00880A92" w:rsidP="00880A92">
      <w:pPr>
        <w:ind w:right="-2" w:firstLine="709"/>
        <w:rPr>
          <w:rFonts w:ascii="Times New Roman" w:hAnsi="Times New Roman" w:cs="Times New Roman"/>
        </w:rPr>
      </w:pPr>
      <w:r w:rsidRPr="00CD6D5B">
        <w:rPr>
          <w:rFonts w:ascii="Times New Roman" w:hAnsi="Times New Roman" w:cs="Times New Roman"/>
        </w:rPr>
        <w:t>цифры «3 368 242,7» заменить цифрами «3 55</w:t>
      </w:r>
      <w:r w:rsidR="00135091">
        <w:rPr>
          <w:rFonts w:ascii="Times New Roman" w:hAnsi="Times New Roman" w:cs="Times New Roman"/>
        </w:rPr>
        <w:t>5</w:t>
      </w:r>
      <w:r w:rsidR="00EA6E36">
        <w:rPr>
          <w:rFonts w:ascii="Times New Roman" w:hAnsi="Times New Roman" w:cs="Times New Roman"/>
        </w:rPr>
        <w:t> </w:t>
      </w:r>
      <w:r w:rsidR="00135091">
        <w:rPr>
          <w:rFonts w:ascii="Times New Roman" w:hAnsi="Times New Roman" w:cs="Times New Roman"/>
        </w:rPr>
        <w:t>0</w:t>
      </w:r>
      <w:r w:rsidR="00EA6E36">
        <w:rPr>
          <w:rFonts w:ascii="Times New Roman" w:hAnsi="Times New Roman" w:cs="Times New Roman"/>
        </w:rPr>
        <w:t>17,4</w:t>
      </w:r>
      <w:r w:rsidRPr="00CD6D5B">
        <w:rPr>
          <w:rFonts w:ascii="Times New Roman" w:hAnsi="Times New Roman" w:cs="Times New Roman"/>
        </w:rPr>
        <w:t>»</w:t>
      </w:r>
      <w:r>
        <w:rPr>
          <w:rFonts w:ascii="Times New Roman" w:hAnsi="Times New Roman" w:cs="Times New Roman"/>
        </w:rPr>
        <w:t>;</w:t>
      </w:r>
    </w:p>
    <w:p w:rsidR="00880A92" w:rsidRPr="00CD6D5B" w:rsidRDefault="00880A92" w:rsidP="00880A92">
      <w:pPr>
        <w:ind w:right="-2" w:firstLine="709"/>
        <w:rPr>
          <w:rFonts w:ascii="Times New Roman" w:hAnsi="Times New Roman" w:cs="Times New Roman"/>
        </w:rPr>
      </w:pPr>
      <w:r w:rsidRPr="00CD6D5B">
        <w:rPr>
          <w:rFonts w:ascii="Times New Roman" w:hAnsi="Times New Roman" w:cs="Times New Roman"/>
        </w:rPr>
        <w:t>цифры «2 278 130,</w:t>
      </w:r>
      <w:r>
        <w:rPr>
          <w:rFonts w:ascii="Times New Roman" w:hAnsi="Times New Roman" w:cs="Times New Roman"/>
        </w:rPr>
        <w:t>1» заменить цифрами «960 </w:t>
      </w:r>
      <w:r w:rsidR="00135091">
        <w:rPr>
          <w:rFonts w:ascii="Times New Roman" w:hAnsi="Times New Roman" w:cs="Times New Roman"/>
        </w:rPr>
        <w:t>6</w:t>
      </w:r>
      <w:r>
        <w:rPr>
          <w:rFonts w:ascii="Times New Roman" w:hAnsi="Times New Roman" w:cs="Times New Roman"/>
        </w:rPr>
        <w:t>07,1»;</w:t>
      </w:r>
    </w:p>
    <w:p w:rsidR="00880A92" w:rsidRPr="006F4E95" w:rsidRDefault="00FC0FAC" w:rsidP="00880A92">
      <w:pPr>
        <w:ind w:right="-2" w:firstLine="709"/>
        <w:rPr>
          <w:rFonts w:ascii="Times New Roman" w:hAnsi="Times New Roman" w:cs="Times New Roman"/>
        </w:rPr>
      </w:pPr>
      <w:r>
        <w:rPr>
          <w:rFonts w:ascii="Times New Roman" w:hAnsi="Times New Roman" w:cs="Times New Roman"/>
        </w:rPr>
        <w:t>2) </w:t>
      </w:r>
      <w:r w:rsidR="00880A92" w:rsidRPr="006F4E95">
        <w:rPr>
          <w:rFonts w:ascii="Times New Roman" w:hAnsi="Times New Roman" w:cs="Times New Roman"/>
        </w:rPr>
        <w:t>в абзаце седьмом цифры «33</w:t>
      </w:r>
      <w:r w:rsidR="00880A92">
        <w:rPr>
          <w:rFonts w:ascii="Times New Roman" w:hAnsi="Times New Roman" w:cs="Times New Roman"/>
        </w:rPr>
        <w:t>3</w:t>
      </w:r>
      <w:r w:rsidR="00880A92" w:rsidRPr="006F4E95">
        <w:rPr>
          <w:rFonts w:ascii="Times New Roman" w:hAnsi="Times New Roman" w:cs="Times New Roman"/>
        </w:rPr>
        <w:t>» заменить цифрами «3</w:t>
      </w:r>
      <w:r w:rsidR="00880A92">
        <w:rPr>
          <w:rFonts w:ascii="Times New Roman" w:hAnsi="Times New Roman" w:cs="Times New Roman"/>
        </w:rPr>
        <w:t>22</w:t>
      </w:r>
      <w:r w:rsidR="00880A92" w:rsidRPr="006F4E95">
        <w:rPr>
          <w:rFonts w:ascii="Times New Roman" w:hAnsi="Times New Roman" w:cs="Times New Roman"/>
        </w:rPr>
        <w:t>»;</w:t>
      </w:r>
    </w:p>
    <w:p w:rsidR="00880A92" w:rsidRDefault="00FC0FAC" w:rsidP="00880A92">
      <w:pPr>
        <w:ind w:right="-2" w:firstLine="709"/>
        <w:rPr>
          <w:rFonts w:ascii="Times New Roman" w:hAnsi="Times New Roman" w:cs="Times New Roman"/>
        </w:rPr>
      </w:pPr>
      <w:r>
        <w:rPr>
          <w:rFonts w:ascii="Times New Roman" w:hAnsi="Times New Roman" w:cs="Times New Roman"/>
        </w:rPr>
        <w:t>3) </w:t>
      </w:r>
      <w:r w:rsidR="00880A92" w:rsidRPr="006F4E95">
        <w:rPr>
          <w:rFonts w:ascii="Times New Roman" w:hAnsi="Times New Roman" w:cs="Times New Roman"/>
        </w:rPr>
        <w:t xml:space="preserve">в абзаце </w:t>
      </w:r>
      <w:r w:rsidR="00880A92">
        <w:rPr>
          <w:rFonts w:ascii="Times New Roman" w:hAnsi="Times New Roman" w:cs="Times New Roman"/>
        </w:rPr>
        <w:t>один</w:t>
      </w:r>
      <w:r w:rsidR="00880A92" w:rsidRPr="006F4E95">
        <w:rPr>
          <w:rFonts w:ascii="Times New Roman" w:hAnsi="Times New Roman" w:cs="Times New Roman"/>
        </w:rPr>
        <w:t>надцатом цифры «24 966,0» заменить цифрами «2</w:t>
      </w:r>
      <w:r w:rsidR="00880A92">
        <w:rPr>
          <w:rFonts w:ascii="Times New Roman" w:hAnsi="Times New Roman" w:cs="Times New Roman"/>
        </w:rPr>
        <w:t>1 221,1</w:t>
      </w:r>
      <w:r w:rsidR="00880A92" w:rsidRPr="006F4E95">
        <w:rPr>
          <w:rFonts w:ascii="Times New Roman" w:hAnsi="Times New Roman" w:cs="Times New Roman"/>
        </w:rPr>
        <w:t>».</w:t>
      </w:r>
    </w:p>
    <w:p w:rsidR="00070434" w:rsidRPr="00070434" w:rsidRDefault="00070434" w:rsidP="00070434">
      <w:pPr>
        <w:pStyle w:val="1"/>
        <w:keepNext w:val="0"/>
        <w:keepLines w:val="0"/>
        <w:spacing w:before="120"/>
        <w:ind w:firstLine="709"/>
        <w:jc w:val="both"/>
        <w:rPr>
          <w:rFonts w:ascii="Times New Roman" w:hAnsi="Times New Roman" w:cs="Times New Roman"/>
          <w:b w:val="0"/>
          <w:lang w:val="ru-RU"/>
        </w:rPr>
      </w:pPr>
      <w:bookmarkStart w:id="2" w:name="_Toc301521877"/>
      <w:bookmarkStart w:id="3" w:name="_Toc329252536"/>
      <w:bookmarkStart w:id="4" w:name="_Toc296961580"/>
      <w:r w:rsidRPr="00070434">
        <w:rPr>
          <w:rFonts w:ascii="Times New Roman" w:hAnsi="Times New Roman" w:cs="Times New Roman"/>
          <w:b w:val="0"/>
          <w:caps w:val="0"/>
          <w:lang w:val="ru-RU"/>
        </w:rPr>
        <w:t xml:space="preserve">3. В </w:t>
      </w:r>
      <w:r w:rsidR="00E77201">
        <w:rPr>
          <w:rFonts w:ascii="Times New Roman" w:hAnsi="Times New Roman" w:cs="Times New Roman"/>
          <w:b w:val="0"/>
          <w:caps w:val="0"/>
          <w:lang w:val="ru-RU"/>
        </w:rPr>
        <w:t xml:space="preserve">паспорте </w:t>
      </w:r>
      <w:r w:rsidRPr="00070434">
        <w:rPr>
          <w:rFonts w:ascii="Times New Roman" w:hAnsi="Times New Roman" w:cs="Times New Roman"/>
          <w:b w:val="0"/>
          <w:caps w:val="0"/>
          <w:lang w:val="ru-RU"/>
        </w:rPr>
        <w:t>подпрограмм</w:t>
      </w:r>
      <w:r w:rsidR="00E77201">
        <w:rPr>
          <w:rFonts w:ascii="Times New Roman" w:hAnsi="Times New Roman" w:cs="Times New Roman"/>
          <w:b w:val="0"/>
          <w:caps w:val="0"/>
          <w:lang w:val="ru-RU"/>
        </w:rPr>
        <w:t>ы</w:t>
      </w:r>
      <w:r w:rsidRPr="00070434">
        <w:rPr>
          <w:rFonts w:ascii="Times New Roman" w:hAnsi="Times New Roman" w:cs="Times New Roman"/>
          <w:b w:val="0"/>
          <w:caps w:val="0"/>
          <w:lang w:val="ru-RU"/>
        </w:rPr>
        <w:t xml:space="preserve"> «Развитие подотрасли растениеводства, переработки и реализации продукции растениеводства</w:t>
      </w:r>
      <w:bookmarkEnd w:id="2"/>
      <w:bookmarkEnd w:id="3"/>
      <w:bookmarkEnd w:id="4"/>
      <w:r w:rsidRPr="00070434">
        <w:rPr>
          <w:rFonts w:ascii="Times New Roman" w:hAnsi="Times New Roman" w:cs="Times New Roman"/>
          <w:b w:val="0"/>
          <w:caps w:val="0"/>
          <w:lang w:val="ru-RU"/>
        </w:rPr>
        <w:t>»</w:t>
      </w:r>
      <w:r>
        <w:rPr>
          <w:rFonts w:ascii="Times New Roman" w:hAnsi="Times New Roman" w:cs="Times New Roman"/>
          <w:b w:val="0"/>
          <w:caps w:val="0"/>
          <w:lang w:val="ru-RU"/>
        </w:rPr>
        <w:t>:</w:t>
      </w:r>
    </w:p>
    <w:p w:rsidR="00070434" w:rsidRDefault="00070434" w:rsidP="00070434">
      <w:pPr>
        <w:ind w:right="-2" w:firstLine="709"/>
        <w:rPr>
          <w:rFonts w:ascii="Times New Roman" w:hAnsi="Times New Roman" w:cs="Times New Roman"/>
        </w:rPr>
      </w:pPr>
      <w:r w:rsidRPr="00070434">
        <w:rPr>
          <w:rFonts w:ascii="Times New Roman" w:hAnsi="Times New Roman" w:cs="Times New Roman"/>
          <w:bCs/>
        </w:rPr>
        <w:t>1)</w:t>
      </w:r>
      <w:r w:rsidR="00E77201">
        <w:rPr>
          <w:rFonts w:ascii="Times New Roman" w:hAnsi="Times New Roman" w:cs="Times New Roman"/>
          <w:bCs/>
        </w:rPr>
        <w:t> </w:t>
      </w:r>
      <w:r>
        <w:rPr>
          <w:rFonts w:ascii="Times New Roman" w:hAnsi="Times New Roman" w:cs="Times New Roman"/>
          <w:bCs/>
        </w:rPr>
        <w:t xml:space="preserve">в </w:t>
      </w:r>
      <w:r w:rsidRPr="00070434">
        <w:rPr>
          <w:rFonts w:ascii="Times New Roman" w:hAnsi="Times New Roman" w:cs="Times New Roman"/>
          <w:bCs/>
        </w:rPr>
        <w:t>позиции</w:t>
      </w:r>
      <w:r w:rsidRPr="00070434">
        <w:rPr>
          <w:rFonts w:ascii="Times New Roman" w:hAnsi="Times New Roman" w:cs="Times New Roman"/>
        </w:rPr>
        <w:t xml:space="preserve"> </w:t>
      </w:r>
      <w:r>
        <w:rPr>
          <w:rFonts w:ascii="Times New Roman" w:hAnsi="Times New Roman" w:cs="Times New Roman"/>
        </w:rPr>
        <w:t>«</w:t>
      </w:r>
      <w:r w:rsidRPr="00070434">
        <w:rPr>
          <w:rFonts w:ascii="Times New Roman" w:hAnsi="Times New Roman" w:cs="Times New Roman"/>
        </w:rPr>
        <w:t>Ответственный исполнитель подпрограммы</w:t>
      </w:r>
      <w:r>
        <w:rPr>
          <w:rFonts w:ascii="Times New Roman" w:hAnsi="Times New Roman" w:cs="Times New Roman"/>
        </w:rPr>
        <w:t>» слова «и продовольствия» исключить;</w:t>
      </w:r>
    </w:p>
    <w:p w:rsidR="00070434" w:rsidRPr="00070434" w:rsidRDefault="00E77201" w:rsidP="00070434">
      <w:pPr>
        <w:tabs>
          <w:tab w:val="left" w:pos="0"/>
        </w:tabs>
        <w:ind w:firstLine="709"/>
        <w:jc w:val="left"/>
        <w:rPr>
          <w:rFonts w:ascii="Times New Roman" w:hAnsi="Times New Roman" w:cs="Times New Roman"/>
        </w:rPr>
      </w:pPr>
      <w:r>
        <w:rPr>
          <w:rFonts w:ascii="Times New Roman" w:hAnsi="Times New Roman" w:cs="Times New Roman"/>
          <w:bCs/>
        </w:rPr>
        <w:t>2) </w:t>
      </w:r>
      <w:r w:rsidR="00070434" w:rsidRPr="00070434">
        <w:rPr>
          <w:rFonts w:ascii="Times New Roman" w:hAnsi="Times New Roman" w:cs="Times New Roman"/>
          <w:bCs/>
        </w:rPr>
        <w:t>в позиции «</w:t>
      </w:r>
      <w:r w:rsidR="00070434" w:rsidRPr="00070434">
        <w:rPr>
          <w:rFonts w:ascii="Times New Roman" w:hAnsi="Times New Roman" w:cs="Times New Roman"/>
        </w:rPr>
        <w:t>Объемы бюджетных ассигнований подпрограммы</w:t>
      </w:r>
      <w:r w:rsidR="00070434">
        <w:rPr>
          <w:rFonts w:ascii="Times New Roman" w:hAnsi="Times New Roman" w:cs="Times New Roman"/>
        </w:rPr>
        <w:t>»:</w:t>
      </w:r>
    </w:p>
    <w:p w:rsidR="00070434" w:rsidRDefault="00070434" w:rsidP="00070434">
      <w:pPr>
        <w:ind w:right="-2" w:firstLine="709"/>
        <w:rPr>
          <w:rFonts w:ascii="Times New Roman" w:hAnsi="Times New Roman" w:cs="Times New Roman"/>
        </w:rPr>
      </w:pPr>
      <w:r>
        <w:rPr>
          <w:rFonts w:ascii="Times New Roman" w:hAnsi="Times New Roman" w:cs="Times New Roman"/>
          <w:bCs/>
        </w:rPr>
        <w:t xml:space="preserve">в абзаце первом цифры </w:t>
      </w:r>
      <w:r w:rsidRPr="00070434">
        <w:rPr>
          <w:rFonts w:ascii="Times New Roman" w:hAnsi="Times New Roman" w:cs="Times New Roman"/>
          <w:bCs/>
        </w:rPr>
        <w:t>«</w:t>
      </w:r>
      <w:r w:rsidRPr="00070434">
        <w:rPr>
          <w:rFonts w:ascii="Times New Roman" w:hAnsi="Times New Roman" w:cs="Times New Roman"/>
        </w:rPr>
        <w:t>430 184,8» заменить</w:t>
      </w:r>
      <w:r>
        <w:rPr>
          <w:rFonts w:ascii="Times New Roman" w:hAnsi="Times New Roman" w:cs="Times New Roman"/>
        </w:rPr>
        <w:t xml:space="preserve"> цифрами «391 183,5»;</w:t>
      </w:r>
    </w:p>
    <w:p w:rsidR="007B147C" w:rsidRPr="00070434" w:rsidRDefault="007B147C" w:rsidP="007B147C">
      <w:pPr>
        <w:ind w:right="-2" w:firstLine="709"/>
        <w:rPr>
          <w:rFonts w:ascii="Times New Roman" w:hAnsi="Times New Roman" w:cs="Times New Roman"/>
          <w:bCs/>
        </w:rPr>
      </w:pPr>
      <w:r>
        <w:rPr>
          <w:rFonts w:ascii="Times New Roman" w:hAnsi="Times New Roman" w:cs="Times New Roman"/>
          <w:bCs/>
        </w:rPr>
        <w:t xml:space="preserve">в абзаце четвертом цифры </w:t>
      </w:r>
      <w:r w:rsidRPr="00070434">
        <w:rPr>
          <w:rFonts w:ascii="Times New Roman" w:hAnsi="Times New Roman" w:cs="Times New Roman"/>
          <w:bCs/>
        </w:rPr>
        <w:t>«</w:t>
      </w:r>
      <w:r>
        <w:rPr>
          <w:rFonts w:ascii="Times New Roman" w:hAnsi="Times New Roman" w:cs="Times New Roman"/>
          <w:bCs/>
        </w:rPr>
        <w:t>1</w:t>
      </w:r>
      <w:r w:rsidRPr="00070434">
        <w:rPr>
          <w:rFonts w:ascii="Times New Roman" w:hAnsi="Times New Roman" w:cs="Times New Roman"/>
        </w:rPr>
        <w:t>0</w:t>
      </w:r>
      <w:r>
        <w:rPr>
          <w:rFonts w:ascii="Times New Roman" w:hAnsi="Times New Roman" w:cs="Times New Roman"/>
        </w:rPr>
        <w:t> 280,0</w:t>
      </w:r>
      <w:r w:rsidRPr="00070434">
        <w:rPr>
          <w:rFonts w:ascii="Times New Roman" w:hAnsi="Times New Roman" w:cs="Times New Roman"/>
        </w:rPr>
        <w:t>» заменить</w:t>
      </w:r>
      <w:r>
        <w:rPr>
          <w:rFonts w:ascii="Times New Roman" w:hAnsi="Times New Roman" w:cs="Times New Roman"/>
        </w:rPr>
        <w:t xml:space="preserve"> цифрами «10 082,7»;</w:t>
      </w:r>
    </w:p>
    <w:p w:rsidR="007B147C" w:rsidRPr="00070434" w:rsidRDefault="007B147C" w:rsidP="007B147C">
      <w:pPr>
        <w:ind w:right="-2" w:firstLine="709"/>
        <w:rPr>
          <w:rFonts w:ascii="Times New Roman" w:hAnsi="Times New Roman" w:cs="Times New Roman"/>
          <w:bCs/>
        </w:rPr>
      </w:pPr>
      <w:r>
        <w:rPr>
          <w:rFonts w:ascii="Times New Roman" w:hAnsi="Times New Roman" w:cs="Times New Roman"/>
          <w:bCs/>
        </w:rPr>
        <w:t xml:space="preserve">в абзаце пятом цифры </w:t>
      </w:r>
      <w:r w:rsidRPr="00070434">
        <w:rPr>
          <w:rFonts w:ascii="Times New Roman" w:hAnsi="Times New Roman" w:cs="Times New Roman"/>
          <w:bCs/>
        </w:rPr>
        <w:t>«</w:t>
      </w:r>
      <w:r>
        <w:rPr>
          <w:rFonts w:ascii="Times New Roman" w:hAnsi="Times New Roman" w:cs="Times New Roman"/>
          <w:bCs/>
        </w:rPr>
        <w:t>70</w:t>
      </w:r>
      <w:r>
        <w:rPr>
          <w:rFonts w:ascii="Times New Roman" w:hAnsi="Times New Roman" w:cs="Times New Roman"/>
        </w:rPr>
        <w:t> 944,9</w:t>
      </w:r>
      <w:r w:rsidRPr="00070434">
        <w:rPr>
          <w:rFonts w:ascii="Times New Roman" w:hAnsi="Times New Roman" w:cs="Times New Roman"/>
        </w:rPr>
        <w:t>» заменить</w:t>
      </w:r>
      <w:r>
        <w:rPr>
          <w:rFonts w:ascii="Times New Roman" w:hAnsi="Times New Roman" w:cs="Times New Roman"/>
        </w:rPr>
        <w:t xml:space="preserve"> цифрами «57 875,4»;</w:t>
      </w:r>
    </w:p>
    <w:p w:rsidR="007B147C" w:rsidRPr="00070434" w:rsidRDefault="007B147C" w:rsidP="007B147C">
      <w:pPr>
        <w:ind w:right="-2" w:firstLine="709"/>
        <w:rPr>
          <w:rFonts w:ascii="Times New Roman" w:hAnsi="Times New Roman" w:cs="Times New Roman"/>
          <w:bCs/>
        </w:rPr>
      </w:pPr>
      <w:r>
        <w:rPr>
          <w:rFonts w:ascii="Times New Roman" w:hAnsi="Times New Roman" w:cs="Times New Roman"/>
          <w:bCs/>
        </w:rPr>
        <w:t xml:space="preserve">в абзаце шестом цифры </w:t>
      </w:r>
      <w:r w:rsidRPr="00070434">
        <w:rPr>
          <w:rFonts w:ascii="Times New Roman" w:hAnsi="Times New Roman" w:cs="Times New Roman"/>
          <w:bCs/>
        </w:rPr>
        <w:t>«</w:t>
      </w:r>
      <w:r>
        <w:rPr>
          <w:rFonts w:ascii="Times New Roman" w:hAnsi="Times New Roman" w:cs="Times New Roman"/>
          <w:bCs/>
        </w:rPr>
        <w:t>45</w:t>
      </w:r>
      <w:r>
        <w:rPr>
          <w:rFonts w:ascii="Times New Roman" w:hAnsi="Times New Roman" w:cs="Times New Roman"/>
        </w:rPr>
        <w:t> 260,9</w:t>
      </w:r>
      <w:r w:rsidRPr="00070434">
        <w:rPr>
          <w:rFonts w:ascii="Times New Roman" w:hAnsi="Times New Roman" w:cs="Times New Roman"/>
        </w:rPr>
        <w:t>» заменить</w:t>
      </w:r>
      <w:r>
        <w:rPr>
          <w:rFonts w:ascii="Times New Roman" w:hAnsi="Times New Roman" w:cs="Times New Roman"/>
        </w:rPr>
        <w:t xml:space="preserve"> цифрами «25 663,1»;</w:t>
      </w:r>
    </w:p>
    <w:p w:rsidR="007B147C" w:rsidRPr="00070434" w:rsidRDefault="007B147C" w:rsidP="007B147C">
      <w:pPr>
        <w:ind w:right="-2" w:firstLine="709"/>
        <w:rPr>
          <w:rFonts w:ascii="Times New Roman" w:hAnsi="Times New Roman" w:cs="Times New Roman"/>
          <w:bCs/>
        </w:rPr>
      </w:pPr>
      <w:r>
        <w:rPr>
          <w:rFonts w:ascii="Times New Roman" w:hAnsi="Times New Roman" w:cs="Times New Roman"/>
          <w:bCs/>
        </w:rPr>
        <w:t xml:space="preserve">в абзаце седьмом цифры </w:t>
      </w:r>
      <w:r w:rsidRPr="00070434">
        <w:rPr>
          <w:rFonts w:ascii="Times New Roman" w:hAnsi="Times New Roman" w:cs="Times New Roman"/>
          <w:bCs/>
        </w:rPr>
        <w:t>«</w:t>
      </w:r>
      <w:r>
        <w:rPr>
          <w:rFonts w:ascii="Times New Roman" w:hAnsi="Times New Roman" w:cs="Times New Roman"/>
          <w:bCs/>
        </w:rPr>
        <w:t>45</w:t>
      </w:r>
      <w:r>
        <w:rPr>
          <w:rFonts w:ascii="Times New Roman" w:hAnsi="Times New Roman" w:cs="Times New Roman"/>
        </w:rPr>
        <w:t> 260,9</w:t>
      </w:r>
      <w:r w:rsidRPr="00070434">
        <w:rPr>
          <w:rFonts w:ascii="Times New Roman" w:hAnsi="Times New Roman" w:cs="Times New Roman"/>
        </w:rPr>
        <w:t>» заменить</w:t>
      </w:r>
      <w:r>
        <w:rPr>
          <w:rFonts w:ascii="Times New Roman" w:hAnsi="Times New Roman" w:cs="Times New Roman"/>
        </w:rPr>
        <w:t xml:space="preserve"> цифрами «39 124,2»;</w:t>
      </w:r>
    </w:p>
    <w:p w:rsidR="007B147C" w:rsidRDefault="00E77201" w:rsidP="00070434">
      <w:pPr>
        <w:ind w:right="-2" w:firstLine="709"/>
        <w:rPr>
          <w:rFonts w:ascii="Times New Roman" w:hAnsi="Times New Roman" w:cs="Times New Roman"/>
          <w:bCs/>
        </w:rPr>
      </w:pPr>
      <w:r>
        <w:rPr>
          <w:rFonts w:ascii="Times New Roman" w:hAnsi="Times New Roman" w:cs="Times New Roman"/>
          <w:bCs/>
        </w:rPr>
        <w:t>3) </w:t>
      </w:r>
      <w:r w:rsidR="002B3640">
        <w:rPr>
          <w:rFonts w:ascii="Times New Roman" w:hAnsi="Times New Roman" w:cs="Times New Roman"/>
          <w:bCs/>
        </w:rPr>
        <w:t xml:space="preserve">позицию «Ожидаемые значения показателей конечных результатов реализации подпрограммы» изложить в </w:t>
      </w:r>
      <w:r w:rsidR="00D36DB9">
        <w:rPr>
          <w:rFonts w:ascii="Times New Roman" w:hAnsi="Times New Roman" w:cs="Times New Roman"/>
          <w:bCs/>
        </w:rPr>
        <w:t>следующей редакции</w:t>
      </w:r>
      <w:r w:rsidR="002B3640">
        <w:rPr>
          <w:rFonts w:ascii="Times New Roman" w:hAnsi="Times New Roman" w:cs="Times New Roman"/>
          <w:bCs/>
        </w:rPr>
        <w:t>:</w:t>
      </w:r>
    </w:p>
    <w:p w:rsidR="009A441B" w:rsidRDefault="00D36DB9" w:rsidP="00070434">
      <w:pPr>
        <w:ind w:right="-2" w:firstLine="709"/>
        <w:rPr>
          <w:rFonts w:ascii="Times New Roman" w:hAnsi="Times New Roman" w:cs="Times New Roman"/>
          <w:bCs/>
        </w:rPr>
      </w:pPr>
      <w:r>
        <w:rPr>
          <w:rFonts w:ascii="Times New Roman" w:hAnsi="Times New Roman" w:cs="Times New Roman"/>
          <w:bCs/>
        </w:rPr>
        <w:lastRenderedPageBreak/>
        <w:t>«</w:t>
      </w:r>
      <w:r w:rsidR="009A441B">
        <w:rPr>
          <w:rFonts w:ascii="Times New Roman" w:hAnsi="Times New Roman" w:cs="Times New Roman"/>
          <w:bCs/>
        </w:rPr>
        <w:t xml:space="preserve">Увеличение производства зерна в хозяйствах всех категорий в 2017– 2020 годах в размере не менее, чем </w:t>
      </w:r>
      <w:r w:rsidR="00E77201">
        <w:rPr>
          <w:rFonts w:ascii="Times New Roman" w:hAnsi="Times New Roman" w:cs="Times New Roman"/>
          <w:bCs/>
        </w:rPr>
        <w:t xml:space="preserve">на </w:t>
      </w:r>
      <w:r w:rsidR="009A441B">
        <w:rPr>
          <w:rFonts w:ascii="Times New Roman" w:hAnsi="Times New Roman" w:cs="Times New Roman"/>
          <w:bCs/>
        </w:rPr>
        <w:t>50-60 % к уровню 2016 года;</w:t>
      </w:r>
    </w:p>
    <w:p w:rsidR="00E77201" w:rsidRDefault="009A441B" w:rsidP="00070434">
      <w:pPr>
        <w:ind w:right="-2" w:firstLine="709"/>
        <w:rPr>
          <w:rFonts w:ascii="Times New Roman" w:hAnsi="Times New Roman" w:cs="Times New Roman"/>
          <w:bCs/>
        </w:rPr>
      </w:pPr>
      <w:r>
        <w:rPr>
          <w:rFonts w:ascii="Times New Roman" w:hAnsi="Times New Roman" w:cs="Times New Roman"/>
          <w:bCs/>
        </w:rPr>
        <w:t>доведени</w:t>
      </w:r>
      <w:r w:rsidR="004F589C">
        <w:rPr>
          <w:rFonts w:ascii="Times New Roman" w:hAnsi="Times New Roman" w:cs="Times New Roman"/>
          <w:bCs/>
        </w:rPr>
        <w:t>е</w:t>
      </w:r>
      <w:r>
        <w:rPr>
          <w:rFonts w:ascii="Times New Roman" w:hAnsi="Times New Roman" w:cs="Times New Roman"/>
          <w:bCs/>
        </w:rPr>
        <w:t xml:space="preserve"> </w:t>
      </w:r>
      <w:r w:rsidR="00E77201">
        <w:rPr>
          <w:rFonts w:ascii="Times New Roman" w:hAnsi="Times New Roman" w:cs="Times New Roman"/>
          <w:bCs/>
        </w:rPr>
        <w:t xml:space="preserve">к 2020 году </w:t>
      </w:r>
      <w:r>
        <w:rPr>
          <w:rFonts w:ascii="Times New Roman" w:hAnsi="Times New Roman" w:cs="Times New Roman"/>
          <w:bCs/>
        </w:rPr>
        <w:t xml:space="preserve">объемов производства </w:t>
      </w:r>
      <w:r w:rsidR="00E77201">
        <w:rPr>
          <w:rFonts w:ascii="Times New Roman" w:hAnsi="Times New Roman" w:cs="Times New Roman"/>
          <w:bCs/>
        </w:rPr>
        <w:t>сельскохозяйственной продукции и пищевых продуктов:</w:t>
      </w:r>
    </w:p>
    <w:p w:rsidR="009A441B" w:rsidRDefault="00E77201" w:rsidP="00070434">
      <w:pPr>
        <w:ind w:right="-2" w:firstLine="709"/>
        <w:rPr>
          <w:rFonts w:ascii="Times New Roman" w:hAnsi="Times New Roman" w:cs="Times New Roman"/>
          <w:bCs/>
        </w:rPr>
      </w:pPr>
      <w:r>
        <w:rPr>
          <w:rFonts w:ascii="Times New Roman" w:hAnsi="Times New Roman" w:cs="Times New Roman"/>
          <w:bCs/>
        </w:rPr>
        <w:t xml:space="preserve">картофеля – до 8,0 тыс. тонн, овощей открытого грунта – до 4,6 тыс. тонн </w:t>
      </w:r>
      <w:r w:rsidR="009A441B">
        <w:rPr>
          <w:rFonts w:ascii="Times New Roman" w:hAnsi="Times New Roman" w:cs="Times New Roman"/>
          <w:bCs/>
        </w:rPr>
        <w:t>в сельскохозяйственных организациях, крестьянских (ферме</w:t>
      </w:r>
      <w:r w:rsidR="009A441B">
        <w:rPr>
          <w:rFonts w:ascii="Times New Roman" w:hAnsi="Times New Roman" w:cs="Times New Roman"/>
          <w:bCs/>
        </w:rPr>
        <w:t>р</w:t>
      </w:r>
      <w:r w:rsidR="009A441B">
        <w:rPr>
          <w:rFonts w:ascii="Times New Roman" w:hAnsi="Times New Roman" w:cs="Times New Roman"/>
          <w:bCs/>
        </w:rPr>
        <w:t>ских) хозяйствах, включая индивидуальных предпринимателей,</w:t>
      </w:r>
    </w:p>
    <w:p w:rsidR="00E77201" w:rsidRPr="00E77201" w:rsidRDefault="00E77201" w:rsidP="00E77201">
      <w:pPr>
        <w:ind w:firstLine="709"/>
        <w:rPr>
          <w:rFonts w:ascii="Times New Roman" w:hAnsi="Times New Roman" w:cs="Times New Roman"/>
        </w:rPr>
      </w:pPr>
      <w:r w:rsidRPr="00E77201">
        <w:rPr>
          <w:rFonts w:ascii="Times New Roman" w:hAnsi="Times New Roman" w:cs="Times New Roman"/>
        </w:rPr>
        <w:t>муки из зерновых культур, овощных и растительных культур; смеси из них – до 18,5 тыс. тонн,</w:t>
      </w:r>
    </w:p>
    <w:p w:rsidR="00E77201" w:rsidRPr="00E77201" w:rsidRDefault="00E77201" w:rsidP="00E77201">
      <w:pPr>
        <w:ind w:firstLine="709"/>
        <w:jc w:val="left"/>
        <w:rPr>
          <w:rFonts w:ascii="Times New Roman" w:hAnsi="Times New Roman" w:cs="Times New Roman"/>
        </w:rPr>
      </w:pPr>
      <w:r w:rsidRPr="00E77201">
        <w:rPr>
          <w:rFonts w:ascii="Times New Roman" w:hAnsi="Times New Roman" w:cs="Times New Roman"/>
        </w:rPr>
        <w:t>хлебобулочных изделий диетических и обогащенных микронутриент</w:t>
      </w:r>
      <w:r w:rsidRPr="00E77201">
        <w:rPr>
          <w:rFonts w:ascii="Times New Roman" w:hAnsi="Times New Roman" w:cs="Times New Roman"/>
        </w:rPr>
        <w:t>а</w:t>
      </w:r>
      <w:r w:rsidRPr="00E77201">
        <w:rPr>
          <w:rFonts w:ascii="Times New Roman" w:hAnsi="Times New Roman" w:cs="Times New Roman"/>
        </w:rPr>
        <w:t>ми – до 6,4 тыс. тонн,</w:t>
      </w:r>
    </w:p>
    <w:p w:rsidR="00D36DB9" w:rsidRDefault="00E77201" w:rsidP="00E77201">
      <w:pPr>
        <w:ind w:left="217" w:firstLine="709"/>
        <w:rPr>
          <w:rFonts w:ascii="Times New Roman" w:hAnsi="Times New Roman" w:cs="Times New Roman"/>
          <w:bCs/>
        </w:rPr>
      </w:pPr>
      <w:r w:rsidRPr="00E77201">
        <w:rPr>
          <w:rFonts w:ascii="Times New Roman" w:hAnsi="Times New Roman" w:cs="Times New Roman"/>
        </w:rPr>
        <w:t>производства плодоовощных консервов до 0,35 млн. усл. банок.</w:t>
      </w:r>
      <w:r w:rsidR="009A441B" w:rsidRPr="00E77201">
        <w:rPr>
          <w:rFonts w:ascii="Times New Roman" w:hAnsi="Times New Roman" w:cs="Times New Roman"/>
          <w:bCs/>
        </w:rPr>
        <w:t>».</w:t>
      </w:r>
    </w:p>
    <w:p w:rsidR="005178FE" w:rsidRPr="00070434" w:rsidRDefault="005178FE" w:rsidP="005178FE">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4</w:t>
      </w:r>
      <w:r w:rsidRPr="00070434">
        <w:rPr>
          <w:rFonts w:ascii="Times New Roman" w:hAnsi="Times New Roman" w:cs="Times New Roman"/>
          <w:b w:val="0"/>
          <w:caps w:val="0"/>
          <w:lang w:val="ru-RU"/>
        </w:rPr>
        <w:t xml:space="preserve">. В </w:t>
      </w:r>
      <w:r>
        <w:rPr>
          <w:rFonts w:ascii="Times New Roman" w:hAnsi="Times New Roman" w:cs="Times New Roman"/>
          <w:b w:val="0"/>
          <w:caps w:val="0"/>
          <w:lang w:val="ru-RU"/>
        </w:rPr>
        <w:t xml:space="preserve">паспорте </w:t>
      </w:r>
      <w:r w:rsidRPr="00070434">
        <w:rPr>
          <w:rFonts w:ascii="Times New Roman" w:hAnsi="Times New Roman" w:cs="Times New Roman"/>
          <w:b w:val="0"/>
          <w:caps w:val="0"/>
          <w:lang w:val="ru-RU"/>
        </w:rPr>
        <w:t>подпрограмм</w:t>
      </w:r>
      <w:r>
        <w:rPr>
          <w:rFonts w:ascii="Times New Roman" w:hAnsi="Times New Roman" w:cs="Times New Roman"/>
          <w:b w:val="0"/>
          <w:caps w:val="0"/>
          <w:lang w:val="ru-RU"/>
        </w:rPr>
        <w:t>ы</w:t>
      </w:r>
      <w:r w:rsidRPr="00070434">
        <w:rPr>
          <w:rFonts w:ascii="Times New Roman" w:hAnsi="Times New Roman" w:cs="Times New Roman"/>
          <w:b w:val="0"/>
          <w:caps w:val="0"/>
          <w:lang w:val="ru-RU"/>
        </w:rPr>
        <w:t xml:space="preserve"> «Развитие подотрасли </w:t>
      </w:r>
      <w:r>
        <w:rPr>
          <w:rFonts w:ascii="Times New Roman" w:hAnsi="Times New Roman" w:cs="Times New Roman"/>
          <w:b w:val="0"/>
          <w:caps w:val="0"/>
          <w:lang w:val="ru-RU"/>
        </w:rPr>
        <w:t>животноводства</w:t>
      </w:r>
      <w:r w:rsidRPr="00070434">
        <w:rPr>
          <w:rFonts w:ascii="Times New Roman" w:hAnsi="Times New Roman" w:cs="Times New Roman"/>
          <w:b w:val="0"/>
          <w:caps w:val="0"/>
          <w:lang w:val="ru-RU"/>
        </w:rPr>
        <w:t xml:space="preserve">, переработки и реализации продукции </w:t>
      </w:r>
      <w:r>
        <w:rPr>
          <w:rFonts w:ascii="Times New Roman" w:hAnsi="Times New Roman" w:cs="Times New Roman"/>
          <w:b w:val="0"/>
          <w:caps w:val="0"/>
          <w:lang w:val="ru-RU"/>
        </w:rPr>
        <w:t>животноводства</w:t>
      </w:r>
      <w:r w:rsidRPr="00070434">
        <w:rPr>
          <w:rFonts w:ascii="Times New Roman" w:hAnsi="Times New Roman" w:cs="Times New Roman"/>
          <w:b w:val="0"/>
          <w:caps w:val="0"/>
          <w:lang w:val="ru-RU"/>
        </w:rPr>
        <w:t>»</w:t>
      </w:r>
      <w:r>
        <w:rPr>
          <w:rFonts w:ascii="Times New Roman" w:hAnsi="Times New Roman" w:cs="Times New Roman"/>
          <w:b w:val="0"/>
          <w:caps w:val="0"/>
          <w:lang w:val="ru-RU"/>
        </w:rPr>
        <w:t>:</w:t>
      </w:r>
    </w:p>
    <w:p w:rsidR="005178FE" w:rsidRDefault="005178FE" w:rsidP="005178FE">
      <w:pPr>
        <w:ind w:right="-2" w:firstLine="709"/>
        <w:rPr>
          <w:rFonts w:ascii="Times New Roman" w:hAnsi="Times New Roman" w:cs="Times New Roman"/>
        </w:rPr>
      </w:pPr>
      <w:r w:rsidRPr="00070434">
        <w:rPr>
          <w:rFonts w:ascii="Times New Roman" w:hAnsi="Times New Roman" w:cs="Times New Roman"/>
          <w:bCs/>
        </w:rPr>
        <w:t>1)</w:t>
      </w:r>
      <w:r>
        <w:rPr>
          <w:rFonts w:ascii="Times New Roman" w:hAnsi="Times New Roman" w:cs="Times New Roman"/>
          <w:bCs/>
        </w:rPr>
        <w:t xml:space="preserve"> в </w:t>
      </w:r>
      <w:r w:rsidRPr="00070434">
        <w:rPr>
          <w:rFonts w:ascii="Times New Roman" w:hAnsi="Times New Roman" w:cs="Times New Roman"/>
          <w:bCs/>
        </w:rPr>
        <w:t>позиции</w:t>
      </w:r>
      <w:r w:rsidRPr="00070434">
        <w:rPr>
          <w:rFonts w:ascii="Times New Roman" w:hAnsi="Times New Roman" w:cs="Times New Roman"/>
        </w:rPr>
        <w:t xml:space="preserve"> </w:t>
      </w:r>
      <w:r>
        <w:rPr>
          <w:rFonts w:ascii="Times New Roman" w:hAnsi="Times New Roman" w:cs="Times New Roman"/>
        </w:rPr>
        <w:t>«</w:t>
      </w:r>
      <w:r w:rsidRPr="00070434">
        <w:rPr>
          <w:rFonts w:ascii="Times New Roman" w:hAnsi="Times New Roman" w:cs="Times New Roman"/>
        </w:rPr>
        <w:t>Ответственный исполнитель подпрограммы</w:t>
      </w:r>
      <w:r>
        <w:rPr>
          <w:rFonts w:ascii="Times New Roman" w:hAnsi="Times New Roman" w:cs="Times New Roman"/>
        </w:rPr>
        <w:t>» слова «и продовольствия» исключить;</w:t>
      </w:r>
    </w:p>
    <w:p w:rsidR="001C085D" w:rsidRDefault="005178FE" w:rsidP="001C085D">
      <w:pPr>
        <w:ind w:firstLine="709"/>
        <w:rPr>
          <w:rFonts w:ascii="Times New Roman" w:hAnsi="Times New Roman" w:cs="Times New Roman"/>
        </w:rPr>
      </w:pPr>
      <w:r>
        <w:rPr>
          <w:rFonts w:ascii="Times New Roman" w:hAnsi="Times New Roman" w:cs="Times New Roman"/>
          <w:bCs/>
        </w:rPr>
        <w:t>2) </w:t>
      </w:r>
      <w:r w:rsidR="001C085D">
        <w:rPr>
          <w:rFonts w:ascii="Times New Roman" w:hAnsi="Times New Roman" w:cs="Times New Roman"/>
        </w:rPr>
        <w:t>в позиции «Соисполнители программы» слова «</w:t>
      </w:r>
      <w:r w:rsidR="001C085D" w:rsidRPr="00573735">
        <w:rPr>
          <w:rFonts w:ascii="Times New Roman" w:hAnsi="Times New Roman" w:cs="Times New Roman"/>
        </w:rPr>
        <w:t>Государственная в</w:t>
      </w:r>
      <w:r w:rsidR="001C085D" w:rsidRPr="00573735">
        <w:rPr>
          <w:rFonts w:ascii="Times New Roman" w:hAnsi="Times New Roman" w:cs="Times New Roman"/>
        </w:rPr>
        <w:t>е</w:t>
      </w:r>
      <w:r w:rsidR="001C085D" w:rsidRPr="00573735">
        <w:rPr>
          <w:rFonts w:ascii="Times New Roman" w:hAnsi="Times New Roman" w:cs="Times New Roman"/>
        </w:rPr>
        <w:t>теринарная служба Забайкальского края</w:t>
      </w:r>
      <w:r w:rsidR="001C085D">
        <w:rPr>
          <w:rFonts w:ascii="Times New Roman" w:hAnsi="Times New Roman" w:cs="Times New Roman"/>
        </w:rPr>
        <w:t>» исключить;</w:t>
      </w:r>
    </w:p>
    <w:p w:rsidR="005178FE" w:rsidRPr="00070434" w:rsidRDefault="005178FE" w:rsidP="005178FE">
      <w:pPr>
        <w:tabs>
          <w:tab w:val="left" w:pos="0"/>
        </w:tabs>
        <w:ind w:firstLine="709"/>
        <w:jc w:val="left"/>
        <w:rPr>
          <w:rFonts w:ascii="Times New Roman" w:hAnsi="Times New Roman" w:cs="Times New Roman"/>
        </w:rPr>
      </w:pPr>
      <w:r>
        <w:rPr>
          <w:rFonts w:ascii="Times New Roman" w:hAnsi="Times New Roman" w:cs="Times New Roman"/>
          <w:bCs/>
        </w:rPr>
        <w:t>3) </w:t>
      </w:r>
      <w:r w:rsidRPr="00070434">
        <w:rPr>
          <w:rFonts w:ascii="Times New Roman" w:hAnsi="Times New Roman" w:cs="Times New Roman"/>
          <w:bCs/>
        </w:rPr>
        <w:t>в позиции «</w:t>
      </w:r>
      <w:r w:rsidRPr="00070434">
        <w:rPr>
          <w:rFonts w:ascii="Times New Roman" w:hAnsi="Times New Roman" w:cs="Times New Roman"/>
        </w:rPr>
        <w:t>Объемы бюджетных ассигнований подпрограммы</w:t>
      </w:r>
      <w:r>
        <w:rPr>
          <w:rFonts w:ascii="Times New Roman" w:hAnsi="Times New Roman" w:cs="Times New Roman"/>
        </w:rPr>
        <w:t>»:</w:t>
      </w:r>
    </w:p>
    <w:p w:rsidR="005178FE" w:rsidRDefault="005178FE" w:rsidP="005178FE">
      <w:pPr>
        <w:ind w:right="-2" w:firstLine="709"/>
        <w:rPr>
          <w:rFonts w:ascii="Times New Roman" w:hAnsi="Times New Roman" w:cs="Times New Roman"/>
        </w:rPr>
      </w:pPr>
      <w:r>
        <w:rPr>
          <w:rFonts w:ascii="Times New Roman" w:hAnsi="Times New Roman" w:cs="Times New Roman"/>
          <w:bCs/>
        </w:rPr>
        <w:t xml:space="preserve">в абзаце первом цифры </w:t>
      </w:r>
      <w:r w:rsidRPr="00070434">
        <w:rPr>
          <w:rFonts w:ascii="Times New Roman" w:hAnsi="Times New Roman" w:cs="Times New Roman"/>
          <w:bCs/>
        </w:rPr>
        <w:t>«</w:t>
      </w:r>
      <w:r>
        <w:rPr>
          <w:rFonts w:ascii="Times New Roman" w:hAnsi="Times New Roman" w:cs="Times New Roman"/>
        </w:rPr>
        <w:t>420 424,3</w:t>
      </w:r>
      <w:r w:rsidRPr="00070434">
        <w:rPr>
          <w:rFonts w:ascii="Times New Roman" w:hAnsi="Times New Roman" w:cs="Times New Roman"/>
        </w:rPr>
        <w:t>» заменить</w:t>
      </w:r>
      <w:r>
        <w:rPr>
          <w:rFonts w:ascii="Times New Roman" w:hAnsi="Times New Roman" w:cs="Times New Roman"/>
        </w:rPr>
        <w:t xml:space="preserve"> цифрами «238</w:t>
      </w:r>
      <w:r w:rsidR="00F07291">
        <w:rPr>
          <w:rFonts w:ascii="Times New Roman" w:hAnsi="Times New Roman" w:cs="Times New Roman"/>
        </w:rPr>
        <w:t> 8</w:t>
      </w:r>
      <w:r w:rsidR="00D72448">
        <w:rPr>
          <w:rFonts w:ascii="Times New Roman" w:hAnsi="Times New Roman" w:cs="Times New Roman"/>
        </w:rPr>
        <w:t>62,2</w:t>
      </w:r>
      <w:r>
        <w:rPr>
          <w:rFonts w:ascii="Times New Roman" w:hAnsi="Times New Roman" w:cs="Times New Roman"/>
        </w:rPr>
        <w:t>»;</w:t>
      </w:r>
    </w:p>
    <w:p w:rsidR="005178FE" w:rsidRPr="00070434" w:rsidRDefault="005178FE" w:rsidP="005178FE">
      <w:pPr>
        <w:ind w:right="-2" w:firstLine="709"/>
        <w:rPr>
          <w:rFonts w:ascii="Times New Roman" w:hAnsi="Times New Roman" w:cs="Times New Roman"/>
          <w:bCs/>
        </w:rPr>
      </w:pPr>
      <w:r>
        <w:rPr>
          <w:rFonts w:ascii="Times New Roman" w:hAnsi="Times New Roman" w:cs="Times New Roman"/>
          <w:bCs/>
        </w:rPr>
        <w:t xml:space="preserve">в абзаце четвертом цифры </w:t>
      </w:r>
      <w:r w:rsidRPr="00070434">
        <w:rPr>
          <w:rFonts w:ascii="Times New Roman" w:hAnsi="Times New Roman" w:cs="Times New Roman"/>
          <w:bCs/>
        </w:rPr>
        <w:t>«</w:t>
      </w:r>
      <w:r>
        <w:rPr>
          <w:rFonts w:ascii="Times New Roman" w:hAnsi="Times New Roman" w:cs="Times New Roman"/>
          <w:bCs/>
        </w:rPr>
        <w:t>1</w:t>
      </w:r>
      <w:r w:rsidR="00D72448">
        <w:rPr>
          <w:rFonts w:ascii="Times New Roman" w:hAnsi="Times New Roman" w:cs="Times New Roman"/>
          <w:bCs/>
        </w:rPr>
        <w:t>2</w:t>
      </w:r>
      <w:r w:rsidR="00D72448">
        <w:rPr>
          <w:rFonts w:ascii="Times New Roman" w:hAnsi="Times New Roman" w:cs="Times New Roman"/>
        </w:rPr>
        <w:t> 405,8</w:t>
      </w:r>
      <w:r w:rsidRPr="00070434">
        <w:rPr>
          <w:rFonts w:ascii="Times New Roman" w:hAnsi="Times New Roman" w:cs="Times New Roman"/>
        </w:rPr>
        <w:t>» заменить</w:t>
      </w:r>
      <w:r>
        <w:rPr>
          <w:rFonts w:ascii="Times New Roman" w:hAnsi="Times New Roman" w:cs="Times New Roman"/>
        </w:rPr>
        <w:t xml:space="preserve"> цифрами «</w:t>
      </w:r>
      <w:r w:rsidR="00F07291">
        <w:rPr>
          <w:rFonts w:ascii="Times New Roman" w:hAnsi="Times New Roman" w:cs="Times New Roman"/>
        </w:rPr>
        <w:t>10</w:t>
      </w:r>
      <w:r w:rsidR="00D72448">
        <w:rPr>
          <w:rFonts w:ascii="Times New Roman" w:hAnsi="Times New Roman" w:cs="Times New Roman"/>
        </w:rPr>
        <w:t> </w:t>
      </w:r>
      <w:r w:rsidR="00F07291">
        <w:rPr>
          <w:rFonts w:ascii="Times New Roman" w:hAnsi="Times New Roman" w:cs="Times New Roman"/>
        </w:rPr>
        <w:t>0</w:t>
      </w:r>
      <w:r w:rsidR="00D72448">
        <w:rPr>
          <w:rFonts w:ascii="Times New Roman" w:hAnsi="Times New Roman" w:cs="Times New Roman"/>
        </w:rPr>
        <w:t>56,1</w:t>
      </w:r>
      <w:r>
        <w:rPr>
          <w:rFonts w:ascii="Times New Roman" w:hAnsi="Times New Roman" w:cs="Times New Roman"/>
        </w:rPr>
        <w:t>»;</w:t>
      </w:r>
    </w:p>
    <w:p w:rsidR="005178FE" w:rsidRPr="00070434" w:rsidRDefault="005178FE" w:rsidP="005178FE">
      <w:pPr>
        <w:ind w:right="-2" w:firstLine="709"/>
        <w:rPr>
          <w:rFonts w:ascii="Times New Roman" w:hAnsi="Times New Roman" w:cs="Times New Roman"/>
          <w:bCs/>
        </w:rPr>
      </w:pPr>
      <w:r>
        <w:rPr>
          <w:rFonts w:ascii="Times New Roman" w:hAnsi="Times New Roman" w:cs="Times New Roman"/>
          <w:bCs/>
        </w:rPr>
        <w:t xml:space="preserve">в абзаце пятом цифры </w:t>
      </w:r>
      <w:r w:rsidRPr="00070434">
        <w:rPr>
          <w:rFonts w:ascii="Times New Roman" w:hAnsi="Times New Roman" w:cs="Times New Roman"/>
          <w:bCs/>
        </w:rPr>
        <w:t>«</w:t>
      </w:r>
      <w:r w:rsidR="00D72448">
        <w:rPr>
          <w:rFonts w:ascii="Times New Roman" w:hAnsi="Times New Roman" w:cs="Times New Roman"/>
          <w:bCs/>
        </w:rPr>
        <w:t>61</w:t>
      </w:r>
      <w:r w:rsidR="00D72448">
        <w:rPr>
          <w:rFonts w:ascii="Times New Roman" w:hAnsi="Times New Roman" w:cs="Times New Roman"/>
        </w:rPr>
        <w:t> 556,4</w:t>
      </w:r>
      <w:r w:rsidRPr="00070434">
        <w:rPr>
          <w:rFonts w:ascii="Times New Roman" w:hAnsi="Times New Roman" w:cs="Times New Roman"/>
        </w:rPr>
        <w:t>» заменить</w:t>
      </w:r>
      <w:r w:rsidR="00D72448">
        <w:rPr>
          <w:rFonts w:ascii="Times New Roman" w:hAnsi="Times New Roman" w:cs="Times New Roman"/>
        </w:rPr>
        <w:t xml:space="preserve"> цифрами «9 794,1</w:t>
      </w:r>
      <w:r>
        <w:rPr>
          <w:rFonts w:ascii="Times New Roman" w:hAnsi="Times New Roman" w:cs="Times New Roman"/>
        </w:rPr>
        <w:t>»;</w:t>
      </w:r>
    </w:p>
    <w:p w:rsidR="005178FE" w:rsidRPr="00070434" w:rsidRDefault="005178FE" w:rsidP="005178FE">
      <w:pPr>
        <w:ind w:right="-2" w:firstLine="709"/>
        <w:rPr>
          <w:rFonts w:ascii="Times New Roman" w:hAnsi="Times New Roman" w:cs="Times New Roman"/>
          <w:bCs/>
        </w:rPr>
      </w:pPr>
      <w:r>
        <w:rPr>
          <w:rFonts w:ascii="Times New Roman" w:hAnsi="Times New Roman" w:cs="Times New Roman"/>
          <w:bCs/>
        </w:rPr>
        <w:t xml:space="preserve">в абзаце шестом цифры </w:t>
      </w:r>
      <w:r w:rsidRPr="00070434">
        <w:rPr>
          <w:rFonts w:ascii="Times New Roman" w:hAnsi="Times New Roman" w:cs="Times New Roman"/>
          <w:bCs/>
        </w:rPr>
        <w:t>«</w:t>
      </w:r>
      <w:r w:rsidR="00D72448">
        <w:rPr>
          <w:rFonts w:ascii="Times New Roman" w:hAnsi="Times New Roman" w:cs="Times New Roman"/>
          <w:bCs/>
        </w:rPr>
        <w:t>72</w:t>
      </w:r>
      <w:r w:rsidR="00D72448">
        <w:rPr>
          <w:rFonts w:ascii="Times New Roman" w:hAnsi="Times New Roman" w:cs="Times New Roman"/>
        </w:rPr>
        <w:t> 639,1</w:t>
      </w:r>
      <w:r w:rsidRPr="00070434">
        <w:rPr>
          <w:rFonts w:ascii="Times New Roman" w:hAnsi="Times New Roman" w:cs="Times New Roman"/>
        </w:rPr>
        <w:t>» заменить</w:t>
      </w:r>
      <w:r>
        <w:rPr>
          <w:rFonts w:ascii="Times New Roman" w:hAnsi="Times New Roman" w:cs="Times New Roman"/>
        </w:rPr>
        <w:t xml:space="preserve"> цифрами «</w:t>
      </w:r>
      <w:r w:rsidR="00D72448">
        <w:rPr>
          <w:rFonts w:ascii="Times New Roman" w:hAnsi="Times New Roman" w:cs="Times New Roman"/>
        </w:rPr>
        <w:t>8 026,6</w:t>
      </w:r>
      <w:r>
        <w:rPr>
          <w:rFonts w:ascii="Times New Roman" w:hAnsi="Times New Roman" w:cs="Times New Roman"/>
        </w:rPr>
        <w:t>»;</w:t>
      </w:r>
    </w:p>
    <w:p w:rsidR="005178FE" w:rsidRDefault="005178FE" w:rsidP="005178FE">
      <w:pPr>
        <w:ind w:right="-2" w:firstLine="709"/>
        <w:rPr>
          <w:rFonts w:ascii="Times New Roman" w:hAnsi="Times New Roman" w:cs="Times New Roman"/>
        </w:rPr>
      </w:pPr>
      <w:r>
        <w:rPr>
          <w:rFonts w:ascii="Times New Roman" w:hAnsi="Times New Roman" w:cs="Times New Roman"/>
          <w:bCs/>
        </w:rPr>
        <w:t xml:space="preserve">в абзаце седьмом цифры </w:t>
      </w:r>
      <w:r w:rsidRPr="00070434">
        <w:rPr>
          <w:rFonts w:ascii="Times New Roman" w:hAnsi="Times New Roman" w:cs="Times New Roman"/>
          <w:bCs/>
        </w:rPr>
        <w:t>«</w:t>
      </w:r>
      <w:r w:rsidR="00D72448">
        <w:rPr>
          <w:rFonts w:ascii="Times New Roman" w:hAnsi="Times New Roman" w:cs="Times New Roman"/>
          <w:bCs/>
        </w:rPr>
        <w:t>72</w:t>
      </w:r>
      <w:r w:rsidR="00D72448">
        <w:rPr>
          <w:rFonts w:ascii="Times New Roman" w:hAnsi="Times New Roman" w:cs="Times New Roman"/>
        </w:rPr>
        <w:t> 639,1</w:t>
      </w:r>
      <w:r w:rsidRPr="00070434">
        <w:rPr>
          <w:rFonts w:ascii="Times New Roman" w:hAnsi="Times New Roman" w:cs="Times New Roman"/>
        </w:rPr>
        <w:t>» заменить</w:t>
      </w:r>
      <w:r>
        <w:rPr>
          <w:rFonts w:ascii="Times New Roman" w:hAnsi="Times New Roman" w:cs="Times New Roman"/>
        </w:rPr>
        <w:t xml:space="preserve"> цифрами «9</w:t>
      </w:r>
      <w:r w:rsidR="00D72448">
        <w:rPr>
          <w:rFonts w:ascii="Times New Roman" w:hAnsi="Times New Roman" w:cs="Times New Roman"/>
        </w:rPr>
        <w:t> 801,5</w:t>
      </w:r>
      <w:r>
        <w:rPr>
          <w:rFonts w:ascii="Times New Roman" w:hAnsi="Times New Roman" w:cs="Times New Roman"/>
        </w:rPr>
        <w:t>»;</w:t>
      </w:r>
    </w:p>
    <w:p w:rsidR="00D72448" w:rsidRDefault="00D72448" w:rsidP="00D72448">
      <w:pPr>
        <w:ind w:right="-2" w:firstLine="709"/>
        <w:rPr>
          <w:rFonts w:ascii="Times New Roman" w:hAnsi="Times New Roman" w:cs="Times New Roman"/>
        </w:rPr>
      </w:pPr>
      <w:r>
        <w:rPr>
          <w:rFonts w:ascii="Times New Roman" w:hAnsi="Times New Roman" w:cs="Times New Roman"/>
          <w:bCs/>
        </w:rPr>
        <w:t xml:space="preserve">в абзаце десятом слова «и продовольствия» исключить, цифры </w:t>
      </w:r>
      <w:r w:rsidRPr="00070434">
        <w:rPr>
          <w:rFonts w:ascii="Times New Roman" w:hAnsi="Times New Roman" w:cs="Times New Roman"/>
          <w:bCs/>
        </w:rPr>
        <w:t>«</w:t>
      </w:r>
      <w:r>
        <w:rPr>
          <w:rFonts w:ascii="Times New Roman" w:hAnsi="Times New Roman" w:cs="Times New Roman"/>
          <w:bCs/>
        </w:rPr>
        <w:t>382</w:t>
      </w:r>
      <w:r>
        <w:rPr>
          <w:rFonts w:ascii="Times New Roman" w:hAnsi="Times New Roman" w:cs="Times New Roman"/>
        </w:rPr>
        <w:t> 539,7</w:t>
      </w:r>
      <w:r w:rsidRPr="00070434">
        <w:rPr>
          <w:rFonts w:ascii="Times New Roman" w:hAnsi="Times New Roman" w:cs="Times New Roman"/>
        </w:rPr>
        <w:t>» заменить</w:t>
      </w:r>
      <w:r>
        <w:rPr>
          <w:rFonts w:ascii="Times New Roman" w:hAnsi="Times New Roman" w:cs="Times New Roman"/>
        </w:rPr>
        <w:t xml:space="preserve"> цифрами «223 033,4»;</w:t>
      </w:r>
    </w:p>
    <w:p w:rsidR="00133E73" w:rsidRDefault="00133E73" w:rsidP="00133E73">
      <w:pPr>
        <w:ind w:right="-2" w:firstLine="709"/>
        <w:rPr>
          <w:rFonts w:ascii="Times New Roman" w:hAnsi="Times New Roman" w:cs="Times New Roman"/>
        </w:rPr>
      </w:pPr>
      <w:r>
        <w:rPr>
          <w:rFonts w:ascii="Times New Roman" w:hAnsi="Times New Roman" w:cs="Times New Roman"/>
          <w:bCs/>
        </w:rPr>
        <w:t xml:space="preserve">в абзаце тринадцатом цифры </w:t>
      </w:r>
      <w:r w:rsidRPr="00070434">
        <w:rPr>
          <w:rFonts w:ascii="Times New Roman" w:hAnsi="Times New Roman" w:cs="Times New Roman"/>
          <w:bCs/>
        </w:rPr>
        <w:t>«</w:t>
      </w:r>
      <w:r>
        <w:rPr>
          <w:rFonts w:ascii="Times New Roman" w:hAnsi="Times New Roman" w:cs="Times New Roman"/>
          <w:bCs/>
        </w:rPr>
        <w:t>6</w:t>
      </w:r>
      <w:r>
        <w:rPr>
          <w:rFonts w:ascii="Times New Roman" w:hAnsi="Times New Roman" w:cs="Times New Roman"/>
        </w:rPr>
        <w:t> 946,0</w:t>
      </w:r>
      <w:r w:rsidRPr="00070434">
        <w:rPr>
          <w:rFonts w:ascii="Times New Roman" w:hAnsi="Times New Roman" w:cs="Times New Roman"/>
        </w:rPr>
        <w:t>» заменить</w:t>
      </w:r>
      <w:r>
        <w:rPr>
          <w:rFonts w:ascii="Times New Roman" w:hAnsi="Times New Roman" w:cs="Times New Roman"/>
        </w:rPr>
        <w:t xml:space="preserve"> цифрами «4 826,5»;</w:t>
      </w:r>
    </w:p>
    <w:p w:rsidR="00133E73" w:rsidRDefault="00133E73" w:rsidP="00133E73">
      <w:pPr>
        <w:ind w:right="-2" w:firstLine="709"/>
        <w:rPr>
          <w:rFonts w:ascii="Times New Roman" w:hAnsi="Times New Roman" w:cs="Times New Roman"/>
        </w:rPr>
      </w:pPr>
      <w:r>
        <w:rPr>
          <w:rFonts w:ascii="Times New Roman" w:hAnsi="Times New Roman" w:cs="Times New Roman"/>
          <w:bCs/>
        </w:rPr>
        <w:t xml:space="preserve">в абзаце четырнадцатом цифры </w:t>
      </w:r>
      <w:r w:rsidRPr="00070434">
        <w:rPr>
          <w:rFonts w:ascii="Times New Roman" w:hAnsi="Times New Roman" w:cs="Times New Roman"/>
          <w:bCs/>
        </w:rPr>
        <w:t>«</w:t>
      </w:r>
      <w:r>
        <w:rPr>
          <w:rFonts w:ascii="Times New Roman" w:hAnsi="Times New Roman" w:cs="Times New Roman"/>
          <w:bCs/>
        </w:rPr>
        <w:t>56</w:t>
      </w:r>
      <w:r>
        <w:rPr>
          <w:rFonts w:ascii="Times New Roman" w:hAnsi="Times New Roman" w:cs="Times New Roman"/>
        </w:rPr>
        <w:t> 100,0</w:t>
      </w:r>
      <w:r w:rsidRPr="00070434">
        <w:rPr>
          <w:rFonts w:ascii="Times New Roman" w:hAnsi="Times New Roman" w:cs="Times New Roman"/>
        </w:rPr>
        <w:t>» заменить</w:t>
      </w:r>
      <w:r>
        <w:rPr>
          <w:rFonts w:ascii="Times New Roman" w:hAnsi="Times New Roman" w:cs="Times New Roman"/>
        </w:rPr>
        <w:t xml:space="preserve"> цифрами «9 794,1»;</w:t>
      </w:r>
    </w:p>
    <w:p w:rsidR="00133E73" w:rsidRDefault="00133E73" w:rsidP="00133E73">
      <w:pPr>
        <w:ind w:right="-2" w:firstLine="709"/>
        <w:rPr>
          <w:rFonts w:ascii="Times New Roman" w:hAnsi="Times New Roman" w:cs="Times New Roman"/>
        </w:rPr>
      </w:pPr>
      <w:r>
        <w:rPr>
          <w:rFonts w:ascii="Times New Roman" w:hAnsi="Times New Roman" w:cs="Times New Roman"/>
          <w:bCs/>
        </w:rPr>
        <w:t xml:space="preserve">в абзаце пятнадцатом цифры </w:t>
      </w:r>
      <w:r w:rsidRPr="00070434">
        <w:rPr>
          <w:rFonts w:ascii="Times New Roman" w:hAnsi="Times New Roman" w:cs="Times New Roman"/>
          <w:bCs/>
        </w:rPr>
        <w:t>«</w:t>
      </w:r>
      <w:r>
        <w:rPr>
          <w:rFonts w:ascii="Times New Roman" w:hAnsi="Times New Roman" w:cs="Times New Roman"/>
          <w:bCs/>
        </w:rPr>
        <w:t>67</w:t>
      </w:r>
      <w:r>
        <w:rPr>
          <w:rFonts w:ascii="Times New Roman" w:hAnsi="Times New Roman" w:cs="Times New Roman"/>
        </w:rPr>
        <w:t> 182,7</w:t>
      </w:r>
      <w:r w:rsidRPr="00070434">
        <w:rPr>
          <w:rFonts w:ascii="Times New Roman" w:hAnsi="Times New Roman" w:cs="Times New Roman"/>
        </w:rPr>
        <w:t>» заменить</w:t>
      </w:r>
      <w:r>
        <w:rPr>
          <w:rFonts w:ascii="Times New Roman" w:hAnsi="Times New Roman" w:cs="Times New Roman"/>
        </w:rPr>
        <w:t xml:space="preserve"> цифрами «8 026,6»;</w:t>
      </w:r>
    </w:p>
    <w:p w:rsidR="00133E73" w:rsidRDefault="00133E73" w:rsidP="00133E73">
      <w:pPr>
        <w:ind w:right="-2" w:firstLine="709"/>
        <w:rPr>
          <w:rFonts w:ascii="Times New Roman" w:hAnsi="Times New Roman" w:cs="Times New Roman"/>
        </w:rPr>
      </w:pPr>
      <w:r>
        <w:rPr>
          <w:rFonts w:ascii="Times New Roman" w:hAnsi="Times New Roman" w:cs="Times New Roman"/>
          <w:bCs/>
        </w:rPr>
        <w:t xml:space="preserve">в абзаце </w:t>
      </w:r>
      <w:r w:rsidR="00C51DF7">
        <w:rPr>
          <w:rFonts w:ascii="Times New Roman" w:hAnsi="Times New Roman" w:cs="Times New Roman"/>
          <w:bCs/>
        </w:rPr>
        <w:t>шестнадцатом</w:t>
      </w:r>
      <w:r>
        <w:rPr>
          <w:rFonts w:ascii="Times New Roman" w:hAnsi="Times New Roman" w:cs="Times New Roman"/>
          <w:bCs/>
        </w:rPr>
        <w:t xml:space="preserve"> цифры </w:t>
      </w:r>
      <w:r w:rsidRPr="00070434">
        <w:rPr>
          <w:rFonts w:ascii="Times New Roman" w:hAnsi="Times New Roman" w:cs="Times New Roman"/>
          <w:bCs/>
        </w:rPr>
        <w:t>«</w:t>
      </w:r>
      <w:r w:rsidR="00C51DF7">
        <w:rPr>
          <w:rFonts w:ascii="Times New Roman" w:hAnsi="Times New Roman" w:cs="Times New Roman"/>
          <w:bCs/>
        </w:rPr>
        <w:t>67</w:t>
      </w:r>
      <w:r w:rsidR="00C51DF7">
        <w:rPr>
          <w:rFonts w:ascii="Times New Roman" w:hAnsi="Times New Roman" w:cs="Times New Roman"/>
        </w:rPr>
        <w:t> 182,7</w:t>
      </w:r>
      <w:r w:rsidRPr="00070434">
        <w:rPr>
          <w:rFonts w:ascii="Times New Roman" w:hAnsi="Times New Roman" w:cs="Times New Roman"/>
        </w:rPr>
        <w:t>» заменить</w:t>
      </w:r>
      <w:r>
        <w:rPr>
          <w:rFonts w:ascii="Times New Roman" w:hAnsi="Times New Roman" w:cs="Times New Roman"/>
        </w:rPr>
        <w:t xml:space="preserve"> цифрами «9 801,5»;</w:t>
      </w:r>
    </w:p>
    <w:p w:rsidR="00C51DF7" w:rsidRDefault="00C51DF7" w:rsidP="00C51DF7">
      <w:pPr>
        <w:ind w:right="-2" w:firstLine="709"/>
        <w:rPr>
          <w:rFonts w:ascii="Times New Roman" w:hAnsi="Times New Roman" w:cs="Times New Roman"/>
        </w:rPr>
      </w:pPr>
      <w:r>
        <w:rPr>
          <w:rFonts w:ascii="Times New Roman" w:hAnsi="Times New Roman" w:cs="Times New Roman"/>
          <w:bCs/>
        </w:rPr>
        <w:t xml:space="preserve">в абзаце семнадцатом цифры </w:t>
      </w:r>
      <w:r w:rsidRPr="00070434">
        <w:rPr>
          <w:rFonts w:ascii="Times New Roman" w:hAnsi="Times New Roman" w:cs="Times New Roman"/>
          <w:bCs/>
        </w:rPr>
        <w:t>«</w:t>
      </w:r>
      <w:r>
        <w:rPr>
          <w:rFonts w:ascii="Times New Roman" w:hAnsi="Times New Roman" w:cs="Times New Roman"/>
          <w:bCs/>
        </w:rPr>
        <w:t>67</w:t>
      </w:r>
      <w:r>
        <w:rPr>
          <w:rFonts w:ascii="Times New Roman" w:hAnsi="Times New Roman" w:cs="Times New Roman"/>
        </w:rPr>
        <w:t> 182,7</w:t>
      </w:r>
      <w:r w:rsidRPr="00070434">
        <w:rPr>
          <w:rFonts w:ascii="Times New Roman" w:hAnsi="Times New Roman" w:cs="Times New Roman"/>
        </w:rPr>
        <w:t>» заменить</w:t>
      </w:r>
      <w:r>
        <w:rPr>
          <w:rFonts w:ascii="Times New Roman" w:hAnsi="Times New Roman" w:cs="Times New Roman"/>
        </w:rPr>
        <w:t xml:space="preserve"> цифрами «</w:t>
      </w:r>
      <w:r w:rsidR="001D4699">
        <w:rPr>
          <w:rFonts w:ascii="Times New Roman" w:hAnsi="Times New Roman" w:cs="Times New Roman"/>
        </w:rPr>
        <w:t>72 639,1</w:t>
      </w:r>
      <w:r>
        <w:rPr>
          <w:rFonts w:ascii="Times New Roman" w:hAnsi="Times New Roman" w:cs="Times New Roman"/>
        </w:rPr>
        <w:t>»;</w:t>
      </w:r>
    </w:p>
    <w:p w:rsidR="00C51DF7" w:rsidRDefault="00C51DF7" w:rsidP="00C51DF7">
      <w:pPr>
        <w:ind w:right="-2" w:firstLine="709"/>
        <w:rPr>
          <w:rFonts w:ascii="Times New Roman" w:hAnsi="Times New Roman" w:cs="Times New Roman"/>
        </w:rPr>
      </w:pPr>
      <w:r>
        <w:rPr>
          <w:rFonts w:ascii="Times New Roman" w:hAnsi="Times New Roman" w:cs="Times New Roman"/>
          <w:bCs/>
        </w:rPr>
        <w:t xml:space="preserve">в абзаце восемнадцатом цифры </w:t>
      </w:r>
      <w:r w:rsidRPr="00070434">
        <w:rPr>
          <w:rFonts w:ascii="Times New Roman" w:hAnsi="Times New Roman" w:cs="Times New Roman"/>
          <w:bCs/>
        </w:rPr>
        <w:t>«</w:t>
      </w:r>
      <w:r w:rsidRPr="00C51DF7">
        <w:rPr>
          <w:rFonts w:ascii="Times New Roman" w:hAnsi="Times New Roman" w:cs="Times New Roman"/>
        </w:rPr>
        <w:t>37 884,6»</w:t>
      </w:r>
      <w:r w:rsidRPr="00070434">
        <w:rPr>
          <w:rFonts w:ascii="Times New Roman" w:hAnsi="Times New Roman" w:cs="Times New Roman"/>
        </w:rPr>
        <w:t xml:space="preserve"> заменить</w:t>
      </w:r>
      <w:r>
        <w:rPr>
          <w:rFonts w:ascii="Times New Roman" w:hAnsi="Times New Roman" w:cs="Times New Roman"/>
        </w:rPr>
        <w:t xml:space="preserve"> цифрами «15 </w:t>
      </w:r>
      <w:r w:rsidR="00F07291">
        <w:rPr>
          <w:rFonts w:ascii="Times New Roman" w:hAnsi="Times New Roman" w:cs="Times New Roman"/>
        </w:rPr>
        <w:t>8</w:t>
      </w:r>
      <w:r>
        <w:rPr>
          <w:rFonts w:ascii="Times New Roman" w:hAnsi="Times New Roman" w:cs="Times New Roman"/>
        </w:rPr>
        <w:t>28,8»;</w:t>
      </w:r>
    </w:p>
    <w:p w:rsidR="00C51DF7" w:rsidRDefault="00C51DF7" w:rsidP="00C51DF7">
      <w:pPr>
        <w:ind w:right="-2" w:firstLine="709"/>
        <w:rPr>
          <w:rFonts w:ascii="Times New Roman" w:hAnsi="Times New Roman" w:cs="Times New Roman"/>
        </w:rPr>
      </w:pPr>
      <w:r>
        <w:rPr>
          <w:rFonts w:ascii="Times New Roman" w:hAnsi="Times New Roman" w:cs="Times New Roman"/>
          <w:bCs/>
        </w:rPr>
        <w:t xml:space="preserve">в абзаце двадцать первом цифры </w:t>
      </w:r>
      <w:r w:rsidRPr="00070434">
        <w:rPr>
          <w:rFonts w:ascii="Times New Roman" w:hAnsi="Times New Roman" w:cs="Times New Roman"/>
          <w:bCs/>
        </w:rPr>
        <w:t>«</w:t>
      </w:r>
      <w:r w:rsidRPr="00C51DF7">
        <w:t>5 459,8</w:t>
      </w:r>
      <w:r w:rsidRPr="00C51DF7">
        <w:rPr>
          <w:rFonts w:ascii="Times New Roman" w:hAnsi="Times New Roman" w:cs="Times New Roman"/>
        </w:rPr>
        <w:t>»</w:t>
      </w:r>
      <w:r w:rsidRPr="00070434">
        <w:rPr>
          <w:rFonts w:ascii="Times New Roman" w:hAnsi="Times New Roman" w:cs="Times New Roman"/>
        </w:rPr>
        <w:t xml:space="preserve"> заменить</w:t>
      </w:r>
      <w:r>
        <w:rPr>
          <w:rFonts w:ascii="Times New Roman" w:hAnsi="Times New Roman" w:cs="Times New Roman"/>
        </w:rPr>
        <w:t xml:space="preserve"> цифрами «</w:t>
      </w:r>
      <w:r w:rsidR="0078353F">
        <w:rPr>
          <w:rFonts w:ascii="Times New Roman" w:hAnsi="Times New Roman" w:cs="Times New Roman"/>
        </w:rPr>
        <w:t>5</w:t>
      </w:r>
      <w:r>
        <w:rPr>
          <w:rFonts w:ascii="Times New Roman" w:hAnsi="Times New Roman" w:cs="Times New Roman"/>
        </w:rPr>
        <w:t> </w:t>
      </w:r>
      <w:r w:rsidR="0078353F">
        <w:rPr>
          <w:rFonts w:ascii="Times New Roman" w:hAnsi="Times New Roman" w:cs="Times New Roman"/>
        </w:rPr>
        <w:t>2</w:t>
      </w:r>
      <w:r>
        <w:rPr>
          <w:rFonts w:ascii="Times New Roman" w:hAnsi="Times New Roman" w:cs="Times New Roman"/>
        </w:rPr>
        <w:t>29,6»;</w:t>
      </w:r>
    </w:p>
    <w:p w:rsidR="00D72448" w:rsidRDefault="00C51DF7" w:rsidP="005178FE">
      <w:pPr>
        <w:ind w:right="-2" w:firstLine="709"/>
        <w:rPr>
          <w:rFonts w:ascii="Times New Roman" w:hAnsi="Times New Roman" w:cs="Times New Roman"/>
          <w:bCs/>
        </w:rPr>
      </w:pPr>
      <w:r>
        <w:rPr>
          <w:rFonts w:ascii="Times New Roman" w:hAnsi="Times New Roman" w:cs="Times New Roman"/>
          <w:bCs/>
        </w:rPr>
        <w:t xml:space="preserve">абзацы двадцать второй – двадцать пятый </w:t>
      </w:r>
      <w:r w:rsidR="001604B9">
        <w:rPr>
          <w:rFonts w:ascii="Times New Roman" w:hAnsi="Times New Roman" w:cs="Times New Roman"/>
        </w:rPr>
        <w:t>признать утратившими силу</w:t>
      </w:r>
      <w:r>
        <w:rPr>
          <w:rFonts w:ascii="Times New Roman" w:hAnsi="Times New Roman" w:cs="Times New Roman"/>
          <w:bCs/>
        </w:rPr>
        <w:t>.</w:t>
      </w:r>
    </w:p>
    <w:p w:rsidR="00FB3A01" w:rsidRPr="00070434" w:rsidRDefault="00FB3A01" w:rsidP="00FB3A01">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5</w:t>
      </w:r>
      <w:r w:rsidRPr="00070434">
        <w:rPr>
          <w:rFonts w:ascii="Times New Roman" w:hAnsi="Times New Roman" w:cs="Times New Roman"/>
          <w:b w:val="0"/>
          <w:caps w:val="0"/>
          <w:lang w:val="ru-RU"/>
        </w:rPr>
        <w:t xml:space="preserve">. В </w:t>
      </w:r>
      <w:r>
        <w:rPr>
          <w:rFonts w:ascii="Times New Roman" w:hAnsi="Times New Roman" w:cs="Times New Roman"/>
          <w:b w:val="0"/>
          <w:caps w:val="0"/>
          <w:lang w:val="ru-RU"/>
        </w:rPr>
        <w:t xml:space="preserve">паспорте </w:t>
      </w:r>
      <w:r w:rsidRPr="00070434">
        <w:rPr>
          <w:rFonts w:ascii="Times New Roman" w:hAnsi="Times New Roman" w:cs="Times New Roman"/>
          <w:b w:val="0"/>
          <w:caps w:val="0"/>
          <w:lang w:val="ru-RU"/>
        </w:rPr>
        <w:t>подпрограмм</w:t>
      </w:r>
      <w:r>
        <w:rPr>
          <w:rFonts w:ascii="Times New Roman" w:hAnsi="Times New Roman" w:cs="Times New Roman"/>
          <w:b w:val="0"/>
          <w:caps w:val="0"/>
          <w:lang w:val="ru-RU"/>
        </w:rPr>
        <w:t>ы</w:t>
      </w:r>
      <w:r w:rsidRPr="00070434">
        <w:rPr>
          <w:rFonts w:ascii="Times New Roman" w:hAnsi="Times New Roman" w:cs="Times New Roman"/>
          <w:b w:val="0"/>
          <w:caps w:val="0"/>
          <w:lang w:val="ru-RU"/>
        </w:rPr>
        <w:t xml:space="preserve"> «Развитие </w:t>
      </w:r>
      <w:r>
        <w:rPr>
          <w:rFonts w:ascii="Times New Roman" w:hAnsi="Times New Roman" w:cs="Times New Roman"/>
          <w:b w:val="0"/>
          <w:caps w:val="0"/>
          <w:lang w:val="ru-RU"/>
        </w:rPr>
        <w:t>мясного скотоводства</w:t>
      </w:r>
      <w:r w:rsidRPr="00070434">
        <w:rPr>
          <w:rFonts w:ascii="Times New Roman" w:hAnsi="Times New Roman" w:cs="Times New Roman"/>
          <w:b w:val="0"/>
          <w:caps w:val="0"/>
          <w:lang w:val="ru-RU"/>
        </w:rPr>
        <w:t>»</w:t>
      </w:r>
      <w:r>
        <w:rPr>
          <w:rFonts w:ascii="Times New Roman" w:hAnsi="Times New Roman" w:cs="Times New Roman"/>
          <w:b w:val="0"/>
          <w:caps w:val="0"/>
          <w:lang w:val="ru-RU"/>
        </w:rPr>
        <w:t>:</w:t>
      </w:r>
    </w:p>
    <w:p w:rsidR="00FB3A01" w:rsidRDefault="00FB3A01" w:rsidP="00FB3A01">
      <w:pPr>
        <w:ind w:right="-2" w:firstLine="709"/>
        <w:rPr>
          <w:rFonts w:ascii="Times New Roman" w:hAnsi="Times New Roman" w:cs="Times New Roman"/>
        </w:rPr>
      </w:pPr>
      <w:r w:rsidRPr="00070434">
        <w:rPr>
          <w:rFonts w:ascii="Times New Roman" w:hAnsi="Times New Roman" w:cs="Times New Roman"/>
          <w:bCs/>
        </w:rPr>
        <w:t>1)</w:t>
      </w:r>
      <w:r>
        <w:rPr>
          <w:rFonts w:ascii="Times New Roman" w:hAnsi="Times New Roman" w:cs="Times New Roman"/>
          <w:bCs/>
        </w:rPr>
        <w:t xml:space="preserve"> в </w:t>
      </w:r>
      <w:r w:rsidRPr="00070434">
        <w:rPr>
          <w:rFonts w:ascii="Times New Roman" w:hAnsi="Times New Roman" w:cs="Times New Roman"/>
          <w:bCs/>
        </w:rPr>
        <w:t>позиции</w:t>
      </w:r>
      <w:r w:rsidRPr="00070434">
        <w:rPr>
          <w:rFonts w:ascii="Times New Roman" w:hAnsi="Times New Roman" w:cs="Times New Roman"/>
        </w:rPr>
        <w:t xml:space="preserve"> </w:t>
      </w:r>
      <w:r>
        <w:rPr>
          <w:rFonts w:ascii="Times New Roman" w:hAnsi="Times New Roman" w:cs="Times New Roman"/>
        </w:rPr>
        <w:t>«</w:t>
      </w:r>
      <w:r w:rsidRPr="00070434">
        <w:rPr>
          <w:rFonts w:ascii="Times New Roman" w:hAnsi="Times New Roman" w:cs="Times New Roman"/>
        </w:rPr>
        <w:t>Ответственный исполнитель подпрограммы</w:t>
      </w:r>
      <w:r>
        <w:rPr>
          <w:rFonts w:ascii="Times New Roman" w:hAnsi="Times New Roman" w:cs="Times New Roman"/>
        </w:rPr>
        <w:t>» слова «и продовольствия» исключить;</w:t>
      </w:r>
    </w:p>
    <w:p w:rsidR="00FB3A01" w:rsidRPr="00070434" w:rsidRDefault="00FB3A01" w:rsidP="00FB3A01">
      <w:pPr>
        <w:tabs>
          <w:tab w:val="left" w:pos="0"/>
        </w:tabs>
        <w:ind w:firstLine="709"/>
        <w:jc w:val="left"/>
        <w:rPr>
          <w:rFonts w:ascii="Times New Roman" w:hAnsi="Times New Roman" w:cs="Times New Roman"/>
        </w:rPr>
      </w:pPr>
      <w:r>
        <w:rPr>
          <w:rFonts w:ascii="Times New Roman" w:hAnsi="Times New Roman" w:cs="Times New Roman"/>
          <w:bCs/>
        </w:rPr>
        <w:t>2) </w:t>
      </w:r>
      <w:r w:rsidRPr="00070434">
        <w:rPr>
          <w:rFonts w:ascii="Times New Roman" w:hAnsi="Times New Roman" w:cs="Times New Roman"/>
          <w:bCs/>
        </w:rPr>
        <w:t>в позиции «</w:t>
      </w:r>
      <w:r w:rsidRPr="00070434">
        <w:rPr>
          <w:rFonts w:ascii="Times New Roman" w:hAnsi="Times New Roman" w:cs="Times New Roman"/>
        </w:rPr>
        <w:t>Объемы бюджетных ассигнований подпрограммы</w:t>
      </w:r>
      <w:r>
        <w:rPr>
          <w:rFonts w:ascii="Times New Roman" w:hAnsi="Times New Roman" w:cs="Times New Roman"/>
        </w:rPr>
        <w:t>»:</w:t>
      </w:r>
    </w:p>
    <w:p w:rsidR="00FB3A01" w:rsidRDefault="00FB3A01" w:rsidP="00FB3A01">
      <w:pPr>
        <w:ind w:right="-2" w:firstLine="709"/>
        <w:rPr>
          <w:rFonts w:ascii="Times New Roman" w:hAnsi="Times New Roman" w:cs="Times New Roman"/>
        </w:rPr>
      </w:pPr>
      <w:r>
        <w:rPr>
          <w:rFonts w:ascii="Times New Roman" w:hAnsi="Times New Roman" w:cs="Times New Roman"/>
          <w:bCs/>
        </w:rPr>
        <w:t xml:space="preserve">в абзаце первом цифры </w:t>
      </w:r>
      <w:r w:rsidRPr="00070434">
        <w:rPr>
          <w:rFonts w:ascii="Times New Roman" w:hAnsi="Times New Roman" w:cs="Times New Roman"/>
          <w:bCs/>
        </w:rPr>
        <w:t>«</w:t>
      </w:r>
      <w:r w:rsidR="00E575C8" w:rsidRPr="00E575C8">
        <w:rPr>
          <w:rFonts w:ascii="Times New Roman" w:hAnsi="Times New Roman" w:cs="Times New Roman"/>
        </w:rPr>
        <w:t>334 949,6</w:t>
      </w:r>
      <w:r w:rsidRPr="00070434">
        <w:rPr>
          <w:rFonts w:ascii="Times New Roman" w:hAnsi="Times New Roman" w:cs="Times New Roman"/>
        </w:rPr>
        <w:t>» заменить</w:t>
      </w:r>
      <w:r>
        <w:rPr>
          <w:rFonts w:ascii="Times New Roman" w:hAnsi="Times New Roman" w:cs="Times New Roman"/>
        </w:rPr>
        <w:t xml:space="preserve"> цифрами «</w:t>
      </w:r>
      <w:r w:rsidR="00E03433">
        <w:rPr>
          <w:rFonts w:ascii="Times New Roman" w:hAnsi="Times New Roman" w:cs="Times New Roman"/>
        </w:rPr>
        <w:t>168 594,4</w:t>
      </w:r>
      <w:r>
        <w:rPr>
          <w:rFonts w:ascii="Times New Roman" w:hAnsi="Times New Roman" w:cs="Times New Roman"/>
        </w:rPr>
        <w:t>»;</w:t>
      </w:r>
    </w:p>
    <w:p w:rsidR="00FB3A01" w:rsidRPr="00070434" w:rsidRDefault="00FB3A01" w:rsidP="00FB3A01">
      <w:pPr>
        <w:ind w:right="-2" w:firstLine="709"/>
        <w:rPr>
          <w:rFonts w:ascii="Times New Roman" w:hAnsi="Times New Roman" w:cs="Times New Roman"/>
          <w:bCs/>
        </w:rPr>
      </w:pPr>
      <w:r>
        <w:rPr>
          <w:rFonts w:ascii="Times New Roman" w:hAnsi="Times New Roman" w:cs="Times New Roman"/>
          <w:bCs/>
        </w:rPr>
        <w:t xml:space="preserve">в абзаце четвертом цифры </w:t>
      </w:r>
      <w:r w:rsidRPr="00070434">
        <w:rPr>
          <w:rFonts w:ascii="Times New Roman" w:hAnsi="Times New Roman" w:cs="Times New Roman"/>
          <w:bCs/>
        </w:rPr>
        <w:t>«</w:t>
      </w:r>
      <w:r w:rsidR="00E03433" w:rsidRPr="00E03433">
        <w:t>24 325,0</w:t>
      </w:r>
      <w:r w:rsidRPr="00070434">
        <w:rPr>
          <w:rFonts w:ascii="Times New Roman" w:hAnsi="Times New Roman" w:cs="Times New Roman"/>
        </w:rPr>
        <w:t>» заменить</w:t>
      </w:r>
      <w:r>
        <w:rPr>
          <w:rFonts w:ascii="Times New Roman" w:hAnsi="Times New Roman" w:cs="Times New Roman"/>
        </w:rPr>
        <w:t xml:space="preserve"> цифрами «</w:t>
      </w:r>
      <w:r w:rsidR="00E03433">
        <w:rPr>
          <w:rFonts w:ascii="Times New Roman" w:hAnsi="Times New Roman" w:cs="Times New Roman"/>
        </w:rPr>
        <w:t>2</w:t>
      </w:r>
      <w:r>
        <w:rPr>
          <w:rFonts w:ascii="Times New Roman" w:hAnsi="Times New Roman" w:cs="Times New Roman"/>
        </w:rPr>
        <w:t>0</w:t>
      </w:r>
      <w:r w:rsidR="00E03433">
        <w:rPr>
          <w:rFonts w:ascii="Times New Roman" w:hAnsi="Times New Roman" w:cs="Times New Roman"/>
        </w:rPr>
        <w:t> 261,3</w:t>
      </w:r>
      <w:r>
        <w:rPr>
          <w:rFonts w:ascii="Times New Roman" w:hAnsi="Times New Roman" w:cs="Times New Roman"/>
        </w:rPr>
        <w:t>»;</w:t>
      </w:r>
    </w:p>
    <w:p w:rsidR="00FB3A01" w:rsidRPr="00070434" w:rsidRDefault="00FB3A01" w:rsidP="00FB3A01">
      <w:pPr>
        <w:ind w:right="-2" w:firstLine="709"/>
        <w:rPr>
          <w:rFonts w:ascii="Times New Roman" w:hAnsi="Times New Roman" w:cs="Times New Roman"/>
          <w:bCs/>
        </w:rPr>
      </w:pPr>
      <w:r w:rsidRPr="00E03433">
        <w:rPr>
          <w:rFonts w:ascii="Times New Roman" w:hAnsi="Times New Roman" w:cs="Times New Roman"/>
          <w:bCs/>
        </w:rPr>
        <w:lastRenderedPageBreak/>
        <w:t>в абзаце пятом цифры «</w:t>
      </w:r>
      <w:r w:rsidR="00E03433" w:rsidRPr="00E03433">
        <w:t>46 823,0</w:t>
      </w:r>
      <w:r w:rsidRPr="00E03433">
        <w:rPr>
          <w:rFonts w:ascii="Times New Roman" w:hAnsi="Times New Roman" w:cs="Times New Roman"/>
        </w:rPr>
        <w:t>» заменить цифрами «</w:t>
      </w:r>
      <w:r w:rsidR="00E03433" w:rsidRPr="00E03433">
        <w:rPr>
          <w:rFonts w:ascii="Times New Roman" w:hAnsi="Times New Roman" w:cs="Times New Roman"/>
        </w:rPr>
        <w:t>105,0</w:t>
      </w:r>
      <w:r w:rsidRPr="00E03433">
        <w:rPr>
          <w:rFonts w:ascii="Times New Roman" w:hAnsi="Times New Roman" w:cs="Times New Roman"/>
        </w:rPr>
        <w:t>»;</w:t>
      </w:r>
    </w:p>
    <w:p w:rsidR="00FB3A01" w:rsidRPr="00070434" w:rsidRDefault="00FB3A01" w:rsidP="00FB3A01">
      <w:pPr>
        <w:ind w:right="-2" w:firstLine="709"/>
        <w:rPr>
          <w:rFonts w:ascii="Times New Roman" w:hAnsi="Times New Roman" w:cs="Times New Roman"/>
          <w:bCs/>
        </w:rPr>
      </w:pPr>
      <w:r>
        <w:rPr>
          <w:rFonts w:ascii="Times New Roman" w:hAnsi="Times New Roman" w:cs="Times New Roman"/>
          <w:bCs/>
        </w:rPr>
        <w:t xml:space="preserve">в абзаце шестом цифры </w:t>
      </w:r>
      <w:r w:rsidRPr="00070434">
        <w:rPr>
          <w:rFonts w:ascii="Times New Roman" w:hAnsi="Times New Roman" w:cs="Times New Roman"/>
          <w:bCs/>
        </w:rPr>
        <w:t>«</w:t>
      </w:r>
      <w:r w:rsidR="00E03433" w:rsidRPr="00E03433">
        <w:t>58 344,0</w:t>
      </w:r>
      <w:r w:rsidRPr="00070434">
        <w:rPr>
          <w:rFonts w:ascii="Times New Roman" w:hAnsi="Times New Roman" w:cs="Times New Roman"/>
        </w:rPr>
        <w:t>» заменить</w:t>
      </w:r>
      <w:r>
        <w:rPr>
          <w:rFonts w:ascii="Times New Roman" w:hAnsi="Times New Roman" w:cs="Times New Roman"/>
        </w:rPr>
        <w:t xml:space="preserve"> цифрами «</w:t>
      </w:r>
      <w:r w:rsidR="00E03433">
        <w:rPr>
          <w:rFonts w:ascii="Times New Roman" w:hAnsi="Times New Roman" w:cs="Times New Roman"/>
        </w:rPr>
        <w:t>321,7</w:t>
      </w:r>
      <w:r>
        <w:rPr>
          <w:rFonts w:ascii="Times New Roman" w:hAnsi="Times New Roman" w:cs="Times New Roman"/>
        </w:rPr>
        <w:t>»;</w:t>
      </w:r>
    </w:p>
    <w:p w:rsidR="00FB3A01" w:rsidRPr="00070434" w:rsidRDefault="00FB3A01" w:rsidP="00FB3A01">
      <w:pPr>
        <w:ind w:right="-2" w:firstLine="709"/>
        <w:rPr>
          <w:rFonts w:ascii="Times New Roman" w:hAnsi="Times New Roman" w:cs="Times New Roman"/>
          <w:bCs/>
        </w:rPr>
      </w:pPr>
      <w:r>
        <w:rPr>
          <w:rFonts w:ascii="Times New Roman" w:hAnsi="Times New Roman" w:cs="Times New Roman"/>
          <w:bCs/>
        </w:rPr>
        <w:t xml:space="preserve">в абзаце седьмом цифры </w:t>
      </w:r>
      <w:r w:rsidRPr="00E03433">
        <w:rPr>
          <w:rFonts w:ascii="Times New Roman" w:hAnsi="Times New Roman" w:cs="Times New Roman"/>
          <w:bCs/>
        </w:rPr>
        <w:t>«</w:t>
      </w:r>
      <w:r w:rsidR="00E03433" w:rsidRPr="00E03433">
        <w:t>57 944,0</w:t>
      </w:r>
      <w:r w:rsidRPr="00070434">
        <w:rPr>
          <w:rFonts w:ascii="Times New Roman" w:hAnsi="Times New Roman" w:cs="Times New Roman"/>
        </w:rPr>
        <w:t>» заменить</w:t>
      </w:r>
      <w:r>
        <w:rPr>
          <w:rFonts w:ascii="Times New Roman" w:hAnsi="Times New Roman" w:cs="Times New Roman"/>
        </w:rPr>
        <w:t xml:space="preserve"> цифрами «</w:t>
      </w:r>
      <w:r w:rsidR="00E03433">
        <w:rPr>
          <w:rFonts w:ascii="Times New Roman" w:hAnsi="Times New Roman" w:cs="Times New Roman"/>
        </w:rPr>
        <w:t>392,8</w:t>
      </w:r>
      <w:r>
        <w:rPr>
          <w:rFonts w:ascii="Times New Roman" w:hAnsi="Times New Roman" w:cs="Times New Roman"/>
        </w:rPr>
        <w:t>»;</w:t>
      </w:r>
    </w:p>
    <w:p w:rsidR="00E03433" w:rsidRDefault="00FB3A01" w:rsidP="00FB3A01">
      <w:pPr>
        <w:ind w:right="-2" w:firstLine="709"/>
        <w:rPr>
          <w:rFonts w:ascii="Times New Roman" w:hAnsi="Times New Roman" w:cs="Times New Roman"/>
          <w:bCs/>
        </w:rPr>
      </w:pPr>
      <w:r>
        <w:rPr>
          <w:rFonts w:ascii="Times New Roman" w:hAnsi="Times New Roman" w:cs="Times New Roman"/>
          <w:bCs/>
        </w:rPr>
        <w:t>3) </w:t>
      </w:r>
      <w:r w:rsidR="00E03433">
        <w:rPr>
          <w:rFonts w:ascii="Times New Roman" w:hAnsi="Times New Roman" w:cs="Times New Roman"/>
          <w:bCs/>
        </w:rPr>
        <w:t>в позиции</w:t>
      </w:r>
      <w:r>
        <w:rPr>
          <w:rFonts w:ascii="Times New Roman" w:hAnsi="Times New Roman" w:cs="Times New Roman"/>
          <w:bCs/>
        </w:rPr>
        <w:t xml:space="preserve"> «Ожидаемые значения показателей конечных результатов реализации подпрограммы»</w:t>
      </w:r>
      <w:r w:rsidR="00E03433">
        <w:rPr>
          <w:rFonts w:ascii="Times New Roman" w:hAnsi="Times New Roman" w:cs="Times New Roman"/>
          <w:bCs/>
        </w:rPr>
        <w:t>:</w:t>
      </w:r>
    </w:p>
    <w:p w:rsidR="00E03433" w:rsidRDefault="00E03433" w:rsidP="00E03433">
      <w:pPr>
        <w:ind w:right="-2" w:firstLine="709"/>
        <w:rPr>
          <w:rFonts w:ascii="Times New Roman" w:hAnsi="Times New Roman" w:cs="Times New Roman"/>
        </w:rPr>
      </w:pPr>
      <w:r>
        <w:rPr>
          <w:rFonts w:ascii="Times New Roman" w:hAnsi="Times New Roman" w:cs="Times New Roman"/>
          <w:bCs/>
        </w:rPr>
        <w:t xml:space="preserve">в абзаце первом цифры </w:t>
      </w:r>
      <w:r w:rsidRPr="00070434">
        <w:rPr>
          <w:rFonts w:ascii="Times New Roman" w:hAnsi="Times New Roman" w:cs="Times New Roman"/>
          <w:bCs/>
        </w:rPr>
        <w:t>«</w:t>
      </w:r>
      <w:r>
        <w:rPr>
          <w:rFonts w:ascii="Times New Roman" w:hAnsi="Times New Roman" w:cs="Times New Roman"/>
        </w:rPr>
        <w:t>105,5</w:t>
      </w:r>
      <w:r w:rsidRPr="00070434">
        <w:rPr>
          <w:rFonts w:ascii="Times New Roman" w:hAnsi="Times New Roman" w:cs="Times New Roman"/>
        </w:rPr>
        <w:t>» заменить</w:t>
      </w:r>
      <w:r>
        <w:rPr>
          <w:rFonts w:ascii="Times New Roman" w:hAnsi="Times New Roman" w:cs="Times New Roman"/>
        </w:rPr>
        <w:t xml:space="preserve"> цифрами «105,1»;</w:t>
      </w:r>
    </w:p>
    <w:p w:rsidR="00FB3A01" w:rsidRDefault="00E03433" w:rsidP="00FB3A01">
      <w:pPr>
        <w:ind w:right="-2" w:firstLine="709"/>
        <w:rPr>
          <w:rFonts w:ascii="Times New Roman" w:hAnsi="Times New Roman" w:cs="Times New Roman"/>
          <w:bCs/>
        </w:rPr>
      </w:pPr>
      <w:r>
        <w:rPr>
          <w:rFonts w:ascii="Times New Roman" w:hAnsi="Times New Roman" w:cs="Times New Roman"/>
          <w:bCs/>
        </w:rPr>
        <w:t xml:space="preserve">абзац второй </w:t>
      </w:r>
      <w:r w:rsidR="001604B9">
        <w:rPr>
          <w:rFonts w:ascii="Times New Roman" w:hAnsi="Times New Roman" w:cs="Times New Roman"/>
        </w:rPr>
        <w:t xml:space="preserve">признать </w:t>
      </w:r>
      <w:r w:rsidR="00C360AC">
        <w:rPr>
          <w:rFonts w:ascii="Times New Roman" w:hAnsi="Times New Roman" w:cs="Times New Roman"/>
        </w:rPr>
        <w:t>утратившим</w:t>
      </w:r>
      <w:r w:rsidR="001604B9">
        <w:rPr>
          <w:rFonts w:ascii="Times New Roman" w:hAnsi="Times New Roman" w:cs="Times New Roman"/>
        </w:rPr>
        <w:t xml:space="preserve"> силу</w:t>
      </w:r>
      <w:r>
        <w:rPr>
          <w:rFonts w:ascii="Times New Roman" w:hAnsi="Times New Roman" w:cs="Times New Roman"/>
          <w:bCs/>
        </w:rPr>
        <w:t>.</w:t>
      </w:r>
    </w:p>
    <w:p w:rsidR="00665E03" w:rsidRPr="00070434" w:rsidRDefault="00665E03" w:rsidP="00665E03">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6</w:t>
      </w:r>
      <w:r w:rsidRPr="00070434">
        <w:rPr>
          <w:rFonts w:ascii="Times New Roman" w:hAnsi="Times New Roman" w:cs="Times New Roman"/>
          <w:b w:val="0"/>
          <w:caps w:val="0"/>
          <w:lang w:val="ru-RU"/>
        </w:rPr>
        <w:t xml:space="preserve">. В </w:t>
      </w:r>
      <w:r>
        <w:rPr>
          <w:rFonts w:ascii="Times New Roman" w:hAnsi="Times New Roman" w:cs="Times New Roman"/>
          <w:b w:val="0"/>
          <w:caps w:val="0"/>
          <w:lang w:val="ru-RU"/>
        </w:rPr>
        <w:t xml:space="preserve">паспорте </w:t>
      </w:r>
      <w:r w:rsidRPr="00070434">
        <w:rPr>
          <w:rFonts w:ascii="Times New Roman" w:hAnsi="Times New Roman" w:cs="Times New Roman"/>
          <w:b w:val="0"/>
          <w:caps w:val="0"/>
          <w:lang w:val="ru-RU"/>
        </w:rPr>
        <w:t>подпрограмм</w:t>
      </w:r>
      <w:r>
        <w:rPr>
          <w:rFonts w:ascii="Times New Roman" w:hAnsi="Times New Roman" w:cs="Times New Roman"/>
          <w:b w:val="0"/>
          <w:caps w:val="0"/>
          <w:lang w:val="ru-RU"/>
        </w:rPr>
        <w:t>ы</w:t>
      </w:r>
      <w:r w:rsidRPr="00070434">
        <w:rPr>
          <w:rFonts w:ascii="Times New Roman" w:hAnsi="Times New Roman" w:cs="Times New Roman"/>
          <w:b w:val="0"/>
          <w:caps w:val="0"/>
          <w:lang w:val="ru-RU"/>
        </w:rPr>
        <w:t xml:space="preserve"> «</w:t>
      </w:r>
      <w:r>
        <w:rPr>
          <w:rFonts w:ascii="Times New Roman" w:hAnsi="Times New Roman" w:cs="Times New Roman"/>
          <w:b w:val="0"/>
          <w:caps w:val="0"/>
          <w:lang w:val="ru-RU"/>
        </w:rPr>
        <w:t>Поддержка малых форм хозяйствов</w:t>
      </w:r>
      <w:r>
        <w:rPr>
          <w:rFonts w:ascii="Times New Roman" w:hAnsi="Times New Roman" w:cs="Times New Roman"/>
          <w:b w:val="0"/>
          <w:caps w:val="0"/>
          <w:lang w:val="ru-RU"/>
        </w:rPr>
        <w:t>а</w:t>
      </w:r>
      <w:r>
        <w:rPr>
          <w:rFonts w:ascii="Times New Roman" w:hAnsi="Times New Roman" w:cs="Times New Roman"/>
          <w:b w:val="0"/>
          <w:caps w:val="0"/>
          <w:lang w:val="ru-RU"/>
        </w:rPr>
        <w:t>ния</w:t>
      </w:r>
      <w:r w:rsidRPr="00070434">
        <w:rPr>
          <w:rFonts w:ascii="Times New Roman" w:hAnsi="Times New Roman" w:cs="Times New Roman"/>
          <w:b w:val="0"/>
          <w:caps w:val="0"/>
          <w:lang w:val="ru-RU"/>
        </w:rPr>
        <w:t>»</w:t>
      </w:r>
      <w:r>
        <w:rPr>
          <w:rFonts w:ascii="Times New Roman" w:hAnsi="Times New Roman" w:cs="Times New Roman"/>
          <w:b w:val="0"/>
          <w:caps w:val="0"/>
          <w:lang w:val="ru-RU"/>
        </w:rPr>
        <w:t>:</w:t>
      </w:r>
    </w:p>
    <w:p w:rsidR="00665E03" w:rsidRDefault="00665E03" w:rsidP="00665E03">
      <w:pPr>
        <w:ind w:right="-2" w:firstLine="709"/>
        <w:rPr>
          <w:rFonts w:ascii="Times New Roman" w:hAnsi="Times New Roman" w:cs="Times New Roman"/>
        </w:rPr>
      </w:pPr>
      <w:r w:rsidRPr="00070434">
        <w:rPr>
          <w:rFonts w:ascii="Times New Roman" w:hAnsi="Times New Roman" w:cs="Times New Roman"/>
          <w:bCs/>
        </w:rPr>
        <w:t>1)</w:t>
      </w:r>
      <w:r>
        <w:rPr>
          <w:rFonts w:ascii="Times New Roman" w:hAnsi="Times New Roman" w:cs="Times New Roman"/>
          <w:bCs/>
        </w:rPr>
        <w:t xml:space="preserve"> в </w:t>
      </w:r>
      <w:r w:rsidRPr="00070434">
        <w:rPr>
          <w:rFonts w:ascii="Times New Roman" w:hAnsi="Times New Roman" w:cs="Times New Roman"/>
          <w:bCs/>
        </w:rPr>
        <w:t>позиции</w:t>
      </w:r>
      <w:r w:rsidRPr="00070434">
        <w:rPr>
          <w:rFonts w:ascii="Times New Roman" w:hAnsi="Times New Roman" w:cs="Times New Roman"/>
        </w:rPr>
        <w:t xml:space="preserve"> </w:t>
      </w:r>
      <w:r>
        <w:rPr>
          <w:rFonts w:ascii="Times New Roman" w:hAnsi="Times New Roman" w:cs="Times New Roman"/>
        </w:rPr>
        <w:t>«</w:t>
      </w:r>
      <w:r w:rsidRPr="00070434">
        <w:rPr>
          <w:rFonts w:ascii="Times New Roman" w:hAnsi="Times New Roman" w:cs="Times New Roman"/>
        </w:rPr>
        <w:t>Ответственный исполнитель подпрограммы</w:t>
      </w:r>
      <w:r>
        <w:rPr>
          <w:rFonts w:ascii="Times New Roman" w:hAnsi="Times New Roman" w:cs="Times New Roman"/>
        </w:rPr>
        <w:t>» слова «и продовольствия» исключить;</w:t>
      </w:r>
    </w:p>
    <w:p w:rsidR="00665E03" w:rsidRPr="00070434" w:rsidRDefault="00665E03" w:rsidP="00665E03">
      <w:pPr>
        <w:tabs>
          <w:tab w:val="left" w:pos="0"/>
        </w:tabs>
        <w:ind w:firstLine="709"/>
        <w:jc w:val="left"/>
        <w:rPr>
          <w:rFonts w:ascii="Times New Roman" w:hAnsi="Times New Roman" w:cs="Times New Roman"/>
        </w:rPr>
      </w:pPr>
      <w:r>
        <w:rPr>
          <w:rFonts w:ascii="Times New Roman" w:hAnsi="Times New Roman" w:cs="Times New Roman"/>
          <w:bCs/>
        </w:rPr>
        <w:t>2) </w:t>
      </w:r>
      <w:r w:rsidRPr="00070434">
        <w:rPr>
          <w:rFonts w:ascii="Times New Roman" w:hAnsi="Times New Roman" w:cs="Times New Roman"/>
          <w:bCs/>
        </w:rPr>
        <w:t>в позиции «</w:t>
      </w:r>
      <w:r w:rsidRPr="00070434">
        <w:rPr>
          <w:rFonts w:ascii="Times New Roman" w:hAnsi="Times New Roman" w:cs="Times New Roman"/>
        </w:rPr>
        <w:t>Объемы бюджетных ассигнований подпрограммы</w:t>
      </w:r>
      <w:r>
        <w:rPr>
          <w:rFonts w:ascii="Times New Roman" w:hAnsi="Times New Roman" w:cs="Times New Roman"/>
        </w:rPr>
        <w:t>»:</w:t>
      </w:r>
    </w:p>
    <w:p w:rsidR="00665E03" w:rsidRDefault="00665E03" w:rsidP="00665E03">
      <w:pPr>
        <w:ind w:right="-2" w:firstLine="709"/>
        <w:rPr>
          <w:rFonts w:ascii="Times New Roman" w:hAnsi="Times New Roman" w:cs="Times New Roman"/>
        </w:rPr>
      </w:pPr>
      <w:r>
        <w:rPr>
          <w:rFonts w:ascii="Times New Roman" w:hAnsi="Times New Roman" w:cs="Times New Roman"/>
          <w:bCs/>
        </w:rPr>
        <w:t xml:space="preserve">в абзаце первом цифры </w:t>
      </w:r>
      <w:r w:rsidRPr="00070434">
        <w:rPr>
          <w:rFonts w:ascii="Times New Roman" w:hAnsi="Times New Roman" w:cs="Times New Roman"/>
          <w:bCs/>
        </w:rPr>
        <w:t>«</w:t>
      </w:r>
      <w:r w:rsidRPr="00665E03">
        <w:rPr>
          <w:rFonts w:ascii="Times New Roman" w:hAnsi="Times New Roman" w:cs="Times New Roman"/>
        </w:rPr>
        <w:t>320 854,1</w:t>
      </w:r>
      <w:r w:rsidRPr="00070434">
        <w:rPr>
          <w:rFonts w:ascii="Times New Roman" w:hAnsi="Times New Roman" w:cs="Times New Roman"/>
        </w:rPr>
        <w:t>» заменить</w:t>
      </w:r>
      <w:r>
        <w:rPr>
          <w:rFonts w:ascii="Times New Roman" w:hAnsi="Times New Roman" w:cs="Times New Roman"/>
        </w:rPr>
        <w:t xml:space="preserve"> цифрами «314 527,1»;</w:t>
      </w:r>
    </w:p>
    <w:p w:rsidR="00665E03" w:rsidRPr="00070434" w:rsidRDefault="00665E03" w:rsidP="00665E03">
      <w:pPr>
        <w:ind w:right="-2" w:firstLine="709"/>
        <w:rPr>
          <w:rFonts w:ascii="Times New Roman" w:hAnsi="Times New Roman" w:cs="Times New Roman"/>
          <w:bCs/>
        </w:rPr>
      </w:pPr>
      <w:r>
        <w:rPr>
          <w:rFonts w:ascii="Times New Roman" w:hAnsi="Times New Roman" w:cs="Times New Roman"/>
          <w:bCs/>
        </w:rPr>
        <w:t xml:space="preserve">в абзаце четвертом цифры </w:t>
      </w:r>
      <w:r w:rsidRPr="00070434">
        <w:rPr>
          <w:rFonts w:ascii="Times New Roman" w:hAnsi="Times New Roman" w:cs="Times New Roman"/>
          <w:bCs/>
        </w:rPr>
        <w:t>«</w:t>
      </w:r>
      <w:r>
        <w:rPr>
          <w:rFonts w:ascii="Times New Roman" w:hAnsi="Times New Roman" w:cs="Times New Roman"/>
          <w:bCs/>
        </w:rPr>
        <w:t>50</w:t>
      </w:r>
      <w:r>
        <w:t> 407,0</w:t>
      </w:r>
      <w:r w:rsidRPr="00070434">
        <w:rPr>
          <w:rFonts w:ascii="Times New Roman" w:hAnsi="Times New Roman" w:cs="Times New Roman"/>
        </w:rPr>
        <w:t>» заменить</w:t>
      </w:r>
      <w:r>
        <w:rPr>
          <w:rFonts w:ascii="Times New Roman" w:hAnsi="Times New Roman" w:cs="Times New Roman"/>
        </w:rPr>
        <w:t xml:space="preserve"> цифрами «50 275,0»;</w:t>
      </w:r>
    </w:p>
    <w:p w:rsidR="00665E03" w:rsidRPr="00070434" w:rsidRDefault="00665E03" w:rsidP="00665E03">
      <w:pPr>
        <w:ind w:right="-2" w:firstLine="709"/>
        <w:rPr>
          <w:rFonts w:ascii="Times New Roman" w:hAnsi="Times New Roman" w:cs="Times New Roman"/>
          <w:bCs/>
        </w:rPr>
      </w:pPr>
      <w:r w:rsidRPr="00E03433">
        <w:rPr>
          <w:rFonts w:ascii="Times New Roman" w:hAnsi="Times New Roman" w:cs="Times New Roman"/>
          <w:bCs/>
        </w:rPr>
        <w:t xml:space="preserve">в абзаце пятом цифры </w:t>
      </w:r>
      <w:r w:rsidRPr="00665E03">
        <w:rPr>
          <w:rFonts w:ascii="Times New Roman" w:hAnsi="Times New Roman" w:cs="Times New Roman"/>
          <w:bCs/>
        </w:rPr>
        <w:t>«</w:t>
      </w:r>
      <w:r w:rsidRPr="00665E03">
        <w:t>66 275,0</w:t>
      </w:r>
      <w:r w:rsidRPr="00665E03">
        <w:rPr>
          <w:rFonts w:ascii="Times New Roman" w:hAnsi="Times New Roman" w:cs="Times New Roman"/>
        </w:rPr>
        <w:t>» заменить</w:t>
      </w:r>
      <w:r w:rsidRPr="00E03433">
        <w:rPr>
          <w:rFonts w:ascii="Times New Roman" w:hAnsi="Times New Roman" w:cs="Times New Roman"/>
        </w:rPr>
        <w:t xml:space="preserve"> цифрами «</w:t>
      </w:r>
      <w:r>
        <w:rPr>
          <w:rFonts w:ascii="Times New Roman" w:hAnsi="Times New Roman" w:cs="Times New Roman"/>
        </w:rPr>
        <w:t>49 465,5</w:t>
      </w:r>
      <w:r w:rsidRPr="00E03433">
        <w:rPr>
          <w:rFonts w:ascii="Times New Roman" w:hAnsi="Times New Roman" w:cs="Times New Roman"/>
        </w:rPr>
        <w:t>»;</w:t>
      </w:r>
    </w:p>
    <w:p w:rsidR="00665E03" w:rsidRPr="00070434" w:rsidRDefault="00665E03" w:rsidP="00665E03">
      <w:pPr>
        <w:ind w:right="-2" w:firstLine="709"/>
        <w:rPr>
          <w:rFonts w:ascii="Times New Roman" w:hAnsi="Times New Roman" w:cs="Times New Roman"/>
          <w:bCs/>
        </w:rPr>
      </w:pPr>
      <w:r>
        <w:rPr>
          <w:rFonts w:ascii="Times New Roman" w:hAnsi="Times New Roman" w:cs="Times New Roman"/>
          <w:bCs/>
        </w:rPr>
        <w:t xml:space="preserve">в абзаце шестом цифры </w:t>
      </w:r>
      <w:r w:rsidRPr="00070434">
        <w:rPr>
          <w:rFonts w:ascii="Times New Roman" w:hAnsi="Times New Roman" w:cs="Times New Roman"/>
          <w:bCs/>
        </w:rPr>
        <w:t>«</w:t>
      </w:r>
      <w:r w:rsidRPr="00665E03">
        <w:t>36 194,0</w:t>
      </w:r>
      <w:r w:rsidRPr="00665E03">
        <w:rPr>
          <w:rFonts w:ascii="Times New Roman" w:hAnsi="Times New Roman" w:cs="Times New Roman"/>
        </w:rPr>
        <w:t>» заменить</w:t>
      </w:r>
      <w:r>
        <w:rPr>
          <w:rFonts w:ascii="Times New Roman" w:hAnsi="Times New Roman" w:cs="Times New Roman"/>
        </w:rPr>
        <w:t xml:space="preserve"> цифрами «37 369,7»;</w:t>
      </w:r>
    </w:p>
    <w:p w:rsidR="00665E03" w:rsidRPr="00070434" w:rsidRDefault="00665E03" w:rsidP="00834C46">
      <w:pPr>
        <w:ind w:right="-2" w:firstLine="709"/>
        <w:rPr>
          <w:rFonts w:ascii="Times New Roman" w:hAnsi="Times New Roman" w:cs="Times New Roman"/>
          <w:bCs/>
        </w:rPr>
      </w:pPr>
      <w:r>
        <w:rPr>
          <w:rFonts w:ascii="Times New Roman" w:hAnsi="Times New Roman" w:cs="Times New Roman"/>
          <w:bCs/>
        </w:rPr>
        <w:t xml:space="preserve">в абзаце седьмом цифры </w:t>
      </w:r>
      <w:r w:rsidRPr="00E03433">
        <w:rPr>
          <w:rFonts w:ascii="Times New Roman" w:hAnsi="Times New Roman" w:cs="Times New Roman"/>
          <w:bCs/>
        </w:rPr>
        <w:t>«</w:t>
      </w:r>
      <w:r w:rsidRPr="00665E03">
        <w:t>36 194,0</w:t>
      </w:r>
      <w:r w:rsidRPr="00665E03">
        <w:rPr>
          <w:rFonts w:ascii="Times New Roman" w:hAnsi="Times New Roman" w:cs="Times New Roman"/>
        </w:rPr>
        <w:t>»</w:t>
      </w:r>
      <w:r w:rsidRPr="00070434">
        <w:rPr>
          <w:rFonts w:ascii="Times New Roman" w:hAnsi="Times New Roman" w:cs="Times New Roman"/>
        </w:rPr>
        <w:t xml:space="preserve"> заменить</w:t>
      </w:r>
      <w:r>
        <w:rPr>
          <w:rFonts w:ascii="Times New Roman" w:hAnsi="Times New Roman" w:cs="Times New Roman"/>
        </w:rPr>
        <w:t xml:space="preserve"> цифрами «45 632,8»;</w:t>
      </w:r>
    </w:p>
    <w:p w:rsidR="00665E03" w:rsidRDefault="00665E03" w:rsidP="00834C46">
      <w:pPr>
        <w:ind w:right="-2" w:firstLine="709"/>
        <w:rPr>
          <w:rFonts w:ascii="Times New Roman" w:hAnsi="Times New Roman" w:cs="Times New Roman"/>
          <w:bCs/>
        </w:rPr>
      </w:pPr>
      <w:r>
        <w:rPr>
          <w:rFonts w:ascii="Times New Roman" w:hAnsi="Times New Roman" w:cs="Times New Roman"/>
          <w:bCs/>
        </w:rPr>
        <w:t>3) позици</w:t>
      </w:r>
      <w:r w:rsidR="00A47500">
        <w:rPr>
          <w:rFonts w:ascii="Times New Roman" w:hAnsi="Times New Roman" w:cs="Times New Roman"/>
          <w:bCs/>
        </w:rPr>
        <w:t>ю</w:t>
      </w:r>
      <w:r>
        <w:rPr>
          <w:rFonts w:ascii="Times New Roman" w:hAnsi="Times New Roman" w:cs="Times New Roman"/>
          <w:bCs/>
        </w:rPr>
        <w:t xml:space="preserve"> «Ожидаемые значения показателей конечных результатов реализации подпрограммы»</w:t>
      </w:r>
      <w:r w:rsidR="00A47500">
        <w:rPr>
          <w:rFonts w:ascii="Times New Roman" w:hAnsi="Times New Roman" w:cs="Times New Roman"/>
          <w:bCs/>
        </w:rPr>
        <w:t xml:space="preserve"> изложить в следующей редакции</w:t>
      </w:r>
      <w:r>
        <w:rPr>
          <w:rFonts w:ascii="Times New Roman" w:hAnsi="Times New Roman" w:cs="Times New Roman"/>
          <w:bCs/>
        </w:rPr>
        <w:t>:</w:t>
      </w:r>
    </w:p>
    <w:p w:rsidR="00834C46" w:rsidRPr="004A5E80" w:rsidRDefault="00A47500" w:rsidP="00834C46">
      <w:pPr>
        <w:ind w:right="-2" w:firstLine="709"/>
        <w:rPr>
          <w:rFonts w:ascii="Times New Roman" w:hAnsi="Times New Roman" w:cs="Times New Roman"/>
          <w:bCs/>
        </w:rPr>
      </w:pPr>
      <w:r>
        <w:rPr>
          <w:rFonts w:ascii="Times New Roman" w:hAnsi="Times New Roman" w:cs="Times New Roman"/>
          <w:bCs/>
        </w:rPr>
        <w:t>«</w:t>
      </w:r>
      <w:r w:rsidR="00834C46">
        <w:rPr>
          <w:rFonts w:ascii="Times New Roman" w:hAnsi="Times New Roman" w:cs="Times New Roman"/>
          <w:bCs/>
        </w:rPr>
        <w:t>Ежегодный</w:t>
      </w:r>
      <w:r w:rsidR="001604B9">
        <w:rPr>
          <w:rFonts w:ascii="Times New Roman" w:hAnsi="Times New Roman" w:cs="Times New Roman"/>
          <w:bCs/>
        </w:rPr>
        <w:t xml:space="preserve"> прирост не менее 10 % в 2017–</w:t>
      </w:r>
      <w:r w:rsidR="00834C46">
        <w:rPr>
          <w:rFonts w:ascii="Times New Roman" w:hAnsi="Times New Roman" w:cs="Times New Roman"/>
          <w:bCs/>
        </w:rPr>
        <w:t xml:space="preserve">2020 </w:t>
      </w:r>
      <w:r w:rsidR="00834C46" w:rsidRPr="004A5E80">
        <w:rPr>
          <w:rFonts w:ascii="Times New Roman" w:hAnsi="Times New Roman" w:cs="Times New Roman"/>
          <w:bCs/>
        </w:rPr>
        <w:t>годах:</w:t>
      </w:r>
    </w:p>
    <w:p w:rsidR="00834C46" w:rsidRPr="004A5E80" w:rsidRDefault="00834C46" w:rsidP="00834C46">
      <w:pPr>
        <w:ind w:right="-2" w:firstLine="709"/>
        <w:rPr>
          <w:rFonts w:ascii="Times New Roman" w:hAnsi="Times New Roman" w:cs="Times New Roman"/>
          <w:bCs/>
        </w:rPr>
      </w:pPr>
      <w:r>
        <w:rPr>
          <w:rFonts w:ascii="Times New Roman" w:hAnsi="Times New Roman" w:cs="Times New Roman"/>
        </w:rPr>
        <w:t xml:space="preserve">объема </w:t>
      </w:r>
      <w:r w:rsidRPr="004A5E80">
        <w:rPr>
          <w:rFonts w:ascii="Times New Roman" w:hAnsi="Times New Roman" w:cs="Times New Roman"/>
        </w:rPr>
        <w:t>сельскохозяйственной продукции, произведенн</w:t>
      </w:r>
      <w:r>
        <w:rPr>
          <w:rFonts w:ascii="Times New Roman" w:hAnsi="Times New Roman" w:cs="Times New Roman"/>
        </w:rPr>
        <w:t>о</w:t>
      </w:r>
      <w:r w:rsidRPr="004A5E80">
        <w:rPr>
          <w:rFonts w:ascii="Times New Roman" w:hAnsi="Times New Roman" w:cs="Times New Roman"/>
        </w:rPr>
        <w:t>й индивид</w:t>
      </w:r>
      <w:r w:rsidRPr="004A5E80">
        <w:rPr>
          <w:rFonts w:ascii="Times New Roman" w:hAnsi="Times New Roman" w:cs="Times New Roman"/>
        </w:rPr>
        <w:t>у</w:t>
      </w:r>
      <w:r w:rsidRPr="004A5E80">
        <w:rPr>
          <w:rFonts w:ascii="Times New Roman" w:hAnsi="Times New Roman" w:cs="Times New Roman"/>
        </w:rPr>
        <w:t>альными предпринимателями и крестьянскими (фермерскими) хозяйствами, получившими средства государственной поддержки</w:t>
      </w:r>
      <w:r w:rsidR="001604B9">
        <w:rPr>
          <w:rFonts w:ascii="Times New Roman" w:hAnsi="Times New Roman" w:cs="Times New Roman"/>
        </w:rPr>
        <w:t>,</w:t>
      </w:r>
      <w:r w:rsidRPr="004A5E80">
        <w:rPr>
          <w:rFonts w:ascii="Times New Roman" w:hAnsi="Times New Roman" w:cs="Times New Roman"/>
        </w:rPr>
        <w:t xml:space="preserve"> к году, предшеству</w:t>
      </w:r>
      <w:r w:rsidRPr="004A5E80">
        <w:rPr>
          <w:rFonts w:ascii="Times New Roman" w:hAnsi="Times New Roman" w:cs="Times New Roman"/>
        </w:rPr>
        <w:t>ю</w:t>
      </w:r>
      <w:r w:rsidRPr="004A5E80">
        <w:rPr>
          <w:rFonts w:ascii="Times New Roman" w:hAnsi="Times New Roman" w:cs="Times New Roman"/>
        </w:rPr>
        <w:t>щему году предоставления субсидий</w:t>
      </w:r>
      <w:r w:rsidRPr="004A5E80">
        <w:rPr>
          <w:rFonts w:ascii="Times New Roman" w:hAnsi="Times New Roman" w:cs="Times New Roman"/>
          <w:bCs/>
        </w:rPr>
        <w:t>,</w:t>
      </w:r>
    </w:p>
    <w:p w:rsidR="00834C46" w:rsidRPr="004A5E80" w:rsidRDefault="00834C46" w:rsidP="00834C46">
      <w:pPr>
        <w:ind w:right="-2" w:firstLine="709"/>
        <w:rPr>
          <w:rFonts w:ascii="Times New Roman" w:hAnsi="Times New Roman" w:cs="Times New Roman"/>
          <w:bCs/>
        </w:rPr>
      </w:pPr>
      <w:r w:rsidRPr="004A5E80">
        <w:rPr>
          <w:rFonts w:ascii="Times New Roman" w:hAnsi="Times New Roman" w:cs="Times New Roman"/>
        </w:rPr>
        <w:t>объема сельскохозяйственной продукции, реализованной сельскох</w:t>
      </w:r>
      <w:r w:rsidRPr="004A5E80">
        <w:rPr>
          <w:rFonts w:ascii="Times New Roman" w:hAnsi="Times New Roman" w:cs="Times New Roman"/>
        </w:rPr>
        <w:t>о</w:t>
      </w:r>
      <w:r w:rsidRPr="004A5E80">
        <w:rPr>
          <w:rFonts w:ascii="Times New Roman" w:hAnsi="Times New Roman" w:cs="Times New Roman"/>
        </w:rPr>
        <w:t>зяйственными потребительскими кооперативами, получившими средства г</w:t>
      </w:r>
      <w:r w:rsidRPr="004A5E80">
        <w:rPr>
          <w:rFonts w:ascii="Times New Roman" w:hAnsi="Times New Roman" w:cs="Times New Roman"/>
        </w:rPr>
        <w:t>о</w:t>
      </w:r>
      <w:r w:rsidRPr="004A5E80">
        <w:rPr>
          <w:rFonts w:ascii="Times New Roman" w:hAnsi="Times New Roman" w:cs="Times New Roman"/>
        </w:rPr>
        <w:t>сударственной поддержки</w:t>
      </w:r>
      <w:r w:rsidRPr="004A5E80">
        <w:rPr>
          <w:rFonts w:ascii="Times New Roman" w:hAnsi="Times New Roman" w:cs="Times New Roman"/>
          <w:bCs/>
        </w:rPr>
        <w:t>;</w:t>
      </w:r>
    </w:p>
    <w:p w:rsidR="00834C46" w:rsidRDefault="00C360AC" w:rsidP="00834C46">
      <w:pPr>
        <w:ind w:right="-2" w:firstLine="709"/>
        <w:rPr>
          <w:rFonts w:ascii="Times New Roman" w:hAnsi="Times New Roman" w:cs="Times New Roman"/>
          <w:bCs/>
        </w:rPr>
      </w:pPr>
      <w:r>
        <w:rPr>
          <w:rFonts w:ascii="Times New Roman" w:hAnsi="Times New Roman" w:cs="Times New Roman"/>
          <w:bCs/>
        </w:rPr>
        <w:t>создание в 2017–</w:t>
      </w:r>
      <w:r w:rsidR="00834C46" w:rsidRPr="004A5E80">
        <w:rPr>
          <w:rFonts w:ascii="Times New Roman" w:hAnsi="Times New Roman" w:cs="Times New Roman"/>
          <w:bCs/>
        </w:rPr>
        <w:t>2020 годах 308 новых постоянных рабочих мест в кр</w:t>
      </w:r>
      <w:r w:rsidR="00834C46" w:rsidRPr="004A5E80">
        <w:rPr>
          <w:rFonts w:ascii="Times New Roman" w:hAnsi="Times New Roman" w:cs="Times New Roman"/>
          <w:bCs/>
        </w:rPr>
        <w:t>е</w:t>
      </w:r>
      <w:r w:rsidR="00834C46" w:rsidRPr="004A5E80">
        <w:rPr>
          <w:rFonts w:ascii="Times New Roman" w:hAnsi="Times New Roman" w:cs="Times New Roman"/>
          <w:bCs/>
        </w:rPr>
        <w:t>стьянских (фермерских)</w:t>
      </w:r>
      <w:r w:rsidR="00834C46">
        <w:rPr>
          <w:rFonts w:ascii="Times New Roman" w:hAnsi="Times New Roman" w:cs="Times New Roman"/>
          <w:bCs/>
        </w:rPr>
        <w:t xml:space="preserve"> хозяйствах, включая индивидуальных предприним</w:t>
      </w:r>
      <w:r w:rsidR="00834C46">
        <w:rPr>
          <w:rFonts w:ascii="Times New Roman" w:hAnsi="Times New Roman" w:cs="Times New Roman"/>
          <w:bCs/>
        </w:rPr>
        <w:t>а</w:t>
      </w:r>
      <w:r w:rsidR="00834C46">
        <w:rPr>
          <w:rFonts w:ascii="Times New Roman" w:hAnsi="Times New Roman" w:cs="Times New Roman"/>
          <w:bCs/>
        </w:rPr>
        <w:t>телей, сельскохозяйственных потребительских кооперативах, получивших государственную поддержку;</w:t>
      </w:r>
    </w:p>
    <w:p w:rsidR="00834C46" w:rsidRPr="001F6EBB" w:rsidRDefault="00834C46" w:rsidP="00834C46">
      <w:pPr>
        <w:pStyle w:val="ConsPlusCell"/>
        <w:widowControl/>
        <w:ind w:firstLine="709"/>
        <w:jc w:val="both"/>
        <w:rPr>
          <w:rFonts w:ascii="Times New Roman" w:hAnsi="Times New Roman" w:cs="Times New Roman"/>
          <w:sz w:val="28"/>
          <w:szCs w:val="28"/>
        </w:rPr>
      </w:pPr>
      <w:r w:rsidRPr="001F6EBB">
        <w:rPr>
          <w:rFonts w:ascii="Times New Roman" w:hAnsi="Times New Roman" w:cs="Times New Roman"/>
          <w:sz w:val="28"/>
          <w:szCs w:val="28"/>
        </w:rPr>
        <w:t>реализация в 2014–2020 года</w:t>
      </w:r>
      <w:r w:rsidR="001604B9">
        <w:rPr>
          <w:rFonts w:ascii="Times New Roman" w:hAnsi="Times New Roman" w:cs="Times New Roman"/>
          <w:sz w:val="28"/>
          <w:szCs w:val="28"/>
        </w:rPr>
        <w:t>х</w:t>
      </w:r>
      <w:r w:rsidRPr="001F6EBB">
        <w:rPr>
          <w:rFonts w:ascii="Times New Roman" w:hAnsi="Times New Roman" w:cs="Times New Roman"/>
          <w:sz w:val="28"/>
          <w:szCs w:val="28"/>
        </w:rPr>
        <w:t>:</w:t>
      </w:r>
    </w:p>
    <w:p w:rsidR="00834C46" w:rsidRPr="001F6EBB" w:rsidRDefault="00834C46" w:rsidP="00834C46">
      <w:pPr>
        <w:pStyle w:val="ConsPlusCell"/>
        <w:widowControl/>
        <w:ind w:firstLine="709"/>
        <w:jc w:val="both"/>
        <w:rPr>
          <w:rFonts w:ascii="Times New Roman" w:hAnsi="Times New Roman" w:cs="Times New Roman"/>
          <w:sz w:val="28"/>
          <w:szCs w:val="28"/>
        </w:rPr>
      </w:pPr>
      <w:r w:rsidRPr="001F6EBB">
        <w:rPr>
          <w:rFonts w:ascii="Times New Roman" w:hAnsi="Times New Roman" w:cs="Times New Roman"/>
          <w:sz w:val="28"/>
          <w:szCs w:val="28"/>
        </w:rPr>
        <w:t>19</w:t>
      </w:r>
      <w:r>
        <w:rPr>
          <w:rFonts w:ascii="Times New Roman" w:hAnsi="Times New Roman" w:cs="Times New Roman"/>
          <w:sz w:val="28"/>
          <w:szCs w:val="28"/>
        </w:rPr>
        <w:t>3</w:t>
      </w:r>
      <w:r w:rsidRPr="001F6EBB">
        <w:rPr>
          <w:rFonts w:ascii="Times New Roman" w:hAnsi="Times New Roman" w:cs="Times New Roman"/>
          <w:sz w:val="28"/>
          <w:szCs w:val="28"/>
        </w:rPr>
        <w:t xml:space="preserve"> проектов начинающих фермеров по созданию и развитию своих хозяйств с помощью государственной поддержки,</w:t>
      </w:r>
    </w:p>
    <w:p w:rsidR="00834C46" w:rsidRPr="001F6EBB" w:rsidRDefault="00834C46" w:rsidP="00834C46">
      <w:pPr>
        <w:autoSpaceDE w:val="0"/>
        <w:autoSpaceDN w:val="0"/>
        <w:adjustRightInd w:val="0"/>
        <w:ind w:firstLine="709"/>
        <w:rPr>
          <w:rFonts w:ascii="Times New Roman" w:hAnsi="Times New Roman" w:cs="Times New Roman"/>
        </w:rPr>
      </w:pPr>
      <w:r w:rsidRPr="001F6EBB">
        <w:rPr>
          <w:rFonts w:ascii="Times New Roman" w:hAnsi="Times New Roman" w:cs="Times New Roman"/>
        </w:rPr>
        <w:t>5</w:t>
      </w:r>
      <w:r>
        <w:rPr>
          <w:rFonts w:ascii="Times New Roman" w:hAnsi="Times New Roman" w:cs="Times New Roman"/>
        </w:rPr>
        <w:t>8</w:t>
      </w:r>
      <w:r w:rsidRPr="001F6EBB">
        <w:rPr>
          <w:rFonts w:ascii="Times New Roman" w:hAnsi="Times New Roman" w:cs="Times New Roman"/>
        </w:rPr>
        <w:t xml:space="preserve"> проектов развития семейных животноводческих ферм в 2014–2020 годах;</w:t>
      </w:r>
    </w:p>
    <w:p w:rsidR="00A10A9D" w:rsidRDefault="00834C46" w:rsidP="00834C46">
      <w:pPr>
        <w:autoSpaceDE w:val="0"/>
        <w:autoSpaceDN w:val="0"/>
        <w:adjustRightInd w:val="0"/>
        <w:ind w:firstLine="709"/>
      </w:pPr>
      <w:r w:rsidRPr="001F6EBB">
        <w:t>20 проектов сельскохозяйственных потребительских кооперативов (п</w:t>
      </w:r>
      <w:r w:rsidRPr="001F6EBB">
        <w:t>о</w:t>
      </w:r>
      <w:r w:rsidRPr="001F6EBB">
        <w:t>требительских обществ) по развитию материально-технической базы</w:t>
      </w:r>
      <w:r>
        <w:t>.</w:t>
      </w:r>
      <w:r w:rsidR="001F6EBB">
        <w:t>».</w:t>
      </w:r>
    </w:p>
    <w:p w:rsidR="001F6EBB" w:rsidRPr="00070434" w:rsidRDefault="001F6EBB" w:rsidP="00834C46">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7</w:t>
      </w:r>
      <w:r w:rsidRPr="00070434">
        <w:rPr>
          <w:rFonts w:ascii="Times New Roman" w:hAnsi="Times New Roman" w:cs="Times New Roman"/>
          <w:b w:val="0"/>
          <w:caps w:val="0"/>
          <w:lang w:val="ru-RU"/>
        </w:rPr>
        <w:t xml:space="preserve">. В </w:t>
      </w:r>
      <w:r>
        <w:rPr>
          <w:rFonts w:ascii="Times New Roman" w:hAnsi="Times New Roman" w:cs="Times New Roman"/>
          <w:b w:val="0"/>
          <w:caps w:val="0"/>
          <w:lang w:val="ru-RU"/>
        </w:rPr>
        <w:t xml:space="preserve">паспорте </w:t>
      </w:r>
      <w:r w:rsidRPr="00070434">
        <w:rPr>
          <w:rFonts w:ascii="Times New Roman" w:hAnsi="Times New Roman" w:cs="Times New Roman"/>
          <w:b w:val="0"/>
          <w:caps w:val="0"/>
          <w:lang w:val="ru-RU"/>
        </w:rPr>
        <w:t>подпрограмм</w:t>
      </w:r>
      <w:r>
        <w:rPr>
          <w:rFonts w:ascii="Times New Roman" w:hAnsi="Times New Roman" w:cs="Times New Roman"/>
          <w:b w:val="0"/>
          <w:caps w:val="0"/>
          <w:lang w:val="ru-RU"/>
        </w:rPr>
        <w:t>ы</w:t>
      </w:r>
      <w:r w:rsidRPr="00070434">
        <w:rPr>
          <w:rFonts w:ascii="Times New Roman" w:hAnsi="Times New Roman" w:cs="Times New Roman"/>
          <w:b w:val="0"/>
          <w:caps w:val="0"/>
          <w:lang w:val="ru-RU"/>
        </w:rPr>
        <w:t xml:space="preserve"> «</w:t>
      </w:r>
      <w:r>
        <w:rPr>
          <w:rFonts w:ascii="Times New Roman" w:hAnsi="Times New Roman" w:cs="Times New Roman"/>
          <w:b w:val="0"/>
          <w:caps w:val="0"/>
          <w:lang w:val="ru-RU"/>
        </w:rPr>
        <w:t>Техническая и технологическая моде</w:t>
      </w:r>
      <w:r>
        <w:rPr>
          <w:rFonts w:ascii="Times New Roman" w:hAnsi="Times New Roman" w:cs="Times New Roman"/>
          <w:b w:val="0"/>
          <w:caps w:val="0"/>
          <w:lang w:val="ru-RU"/>
        </w:rPr>
        <w:t>р</w:t>
      </w:r>
      <w:r w:rsidR="00E85450">
        <w:rPr>
          <w:rFonts w:ascii="Times New Roman" w:hAnsi="Times New Roman" w:cs="Times New Roman"/>
          <w:b w:val="0"/>
          <w:caps w:val="0"/>
          <w:lang w:val="ru-RU"/>
        </w:rPr>
        <w:t>низация, инновационное развитие</w:t>
      </w:r>
      <w:r w:rsidRPr="00070434">
        <w:rPr>
          <w:rFonts w:ascii="Times New Roman" w:hAnsi="Times New Roman" w:cs="Times New Roman"/>
          <w:b w:val="0"/>
          <w:caps w:val="0"/>
          <w:lang w:val="ru-RU"/>
        </w:rPr>
        <w:t>»</w:t>
      </w:r>
      <w:r>
        <w:rPr>
          <w:rFonts w:ascii="Times New Roman" w:hAnsi="Times New Roman" w:cs="Times New Roman"/>
          <w:b w:val="0"/>
          <w:caps w:val="0"/>
          <w:lang w:val="ru-RU"/>
        </w:rPr>
        <w:t>:</w:t>
      </w:r>
    </w:p>
    <w:p w:rsidR="001F6EBB" w:rsidRDefault="001F6EBB" w:rsidP="001F6EBB">
      <w:pPr>
        <w:ind w:right="-2" w:firstLine="709"/>
        <w:rPr>
          <w:rFonts w:ascii="Times New Roman" w:hAnsi="Times New Roman" w:cs="Times New Roman"/>
        </w:rPr>
      </w:pPr>
      <w:r w:rsidRPr="00070434">
        <w:rPr>
          <w:rFonts w:ascii="Times New Roman" w:hAnsi="Times New Roman" w:cs="Times New Roman"/>
          <w:bCs/>
        </w:rPr>
        <w:t>1)</w:t>
      </w:r>
      <w:r>
        <w:rPr>
          <w:rFonts w:ascii="Times New Roman" w:hAnsi="Times New Roman" w:cs="Times New Roman"/>
          <w:bCs/>
        </w:rPr>
        <w:t xml:space="preserve"> в </w:t>
      </w:r>
      <w:r w:rsidRPr="00070434">
        <w:rPr>
          <w:rFonts w:ascii="Times New Roman" w:hAnsi="Times New Roman" w:cs="Times New Roman"/>
          <w:bCs/>
        </w:rPr>
        <w:t>позиции</w:t>
      </w:r>
      <w:r w:rsidRPr="00070434">
        <w:rPr>
          <w:rFonts w:ascii="Times New Roman" w:hAnsi="Times New Roman" w:cs="Times New Roman"/>
        </w:rPr>
        <w:t xml:space="preserve"> </w:t>
      </w:r>
      <w:r>
        <w:rPr>
          <w:rFonts w:ascii="Times New Roman" w:hAnsi="Times New Roman" w:cs="Times New Roman"/>
        </w:rPr>
        <w:t>«</w:t>
      </w:r>
      <w:r w:rsidRPr="00070434">
        <w:rPr>
          <w:rFonts w:ascii="Times New Roman" w:hAnsi="Times New Roman" w:cs="Times New Roman"/>
        </w:rPr>
        <w:t>Ответственный исполнитель подпрограммы</w:t>
      </w:r>
      <w:r>
        <w:rPr>
          <w:rFonts w:ascii="Times New Roman" w:hAnsi="Times New Roman" w:cs="Times New Roman"/>
        </w:rPr>
        <w:t>» слова «и продовольствия» исключить;</w:t>
      </w:r>
    </w:p>
    <w:p w:rsidR="001F6EBB" w:rsidRPr="00070434" w:rsidRDefault="001F6EBB" w:rsidP="001F6EBB">
      <w:pPr>
        <w:tabs>
          <w:tab w:val="left" w:pos="0"/>
        </w:tabs>
        <w:ind w:firstLine="709"/>
        <w:jc w:val="left"/>
        <w:rPr>
          <w:rFonts w:ascii="Times New Roman" w:hAnsi="Times New Roman" w:cs="Times New Roman"/>
        </w:rPr>
      </w:pPr>
      <w:r>
        <w:rPr>
          <w:rFonts w:ascii="Times New Roman" w:hAnsi="Times New Roman" w:cs="Times New Roman"/>
          <w:bCs/>
        </w:rPr>
        <w:t>2) </w:t>
      </w:r>
      <w:r w:rsidRPr="00070434">
        <w:rPr>
          <w:rFonts w:ascii="Times New Roman" w:hAnsi="Times New Roman" w:cs="Times New Roman"/>
          <w:bCs/>
        </w:rPr>
        <w:t>в позиции «</w:t>
      </w:r>
      <w:r w:rsidRPr="00070434">
        <w:rPr>
          <w:rFonts w:ascii="Times New Roman" w:hAnsi="Times New Roman" w:cs="Times New Roman"/>
        </w:rPr>
        <w:t>Объемы бюджетных ассигнований подпрограммы</w:t>
      </w:r>
      <w:r>
        <w:rPr>
          <w:rFonts w:ascii="Times New Roman" w:hAnsi="Times New Roman" w:cs="Times New Roman"/>
        </w:rPr>
        <w:t>»:</w:t>
      </w:r>
    </w:p>
    <w:p w:rsidR="001F6EBB" w:rsidRDefault="001F6EBB" w:rsidP="001F6EBB">
      <w:pPr>
        <w:ind w:right="-2" w:firstLine="709"/>
        <w:rPr>
          <w:rFonts w:ascii="Times New Roman" w:hAnsi="Times New Roman" w:cs="Times New Roman"/>
        </w:rPr>
      </w:pPr>
      <w:r>
        <w:rPr>
          <w:rFonts w:ascii="Times New Roman" w:hAnsi="Times New Roman" w:cs="Times New Roman"/>
          <w:bCs/>
        </w:rPr>
        <w:lastRenderedPageBreak/>
        <w:t xml:space="preserve">в абзаце первом цифры </w:t>
      </w:r>
      <w:r w:rsidRPr="00070434">
        <w:rPr>
          <w:rFonts w:ascii="Times New Roman" w:hAnsi="Times New Roman" w:cs="Times New Roman"/>
          <w:bCs/>
        </w:rPr>
        <w:t>«</w:t>
      </w:r>
      <w:r w:rsidRPr="001F6EBB">
        <w:rPr>
          <w:rFonts w:ascii="Times New Roman" w:hAnsi="Times New Roman" w:cs="Times New Roman"/>
        </w:rPr>
        <w:t>414 613,2</w:t>
      </w:r>
      <w:r w:rsidRPr="00070434">
        <w:rPr>
          <w:rFonts w:ascii="Times New Roman" w:hAnsi="Times New Roman" w:cs="Times New Roman"/>
        </w:rPr>
        <w:t>» заменить</w:t>
      </w:r>
      <w:r>
        <w:rPr>
          <w:rFonts w:ascii="Times New Roman" w:hAnsi="Times New Roman" w:cs="Times New Roman"/>
        </w:rPr>
        <w:t xml:space="preserve"> цифрами «244 513,5»;</w:t>
      </w:r>
    </w:p>
    <w:p w:rsidR="001F6EBB" w:rsidRPr="00070434" w:rsidRDefault="001F6EBB" w:rsidP="001F6EBB">
      <w:pPr>
        <w:ind w:right="-2" w:firstLine="709"/>
        <w:rPr>
          <w:rFonts w:ascii="Times New Roman" w:hAnsi="Times New Roman" w:cs="Times New Roman"/>
          <w:bCs/>
        </w:rPr>
      </w:pPr>
      <w:r>
        <w:rPr>
          <w:rFonts w:ascii="Times New Roman" w:hAnsi="Times New Roman" w:cs="Times New Roman"/>
          <w:bCs/>
        </w:rPr>
        <w:t xml:space="preserve">в абзаце четвертом цифры </w:t>
      </w:r>
      <w:r w:rsidRPr="00070434">
        <w:rPr>
          <w:rFonts w:ascii="Times New Roman" w:hAnsi="Times New Roman" w:cs="Times New Roman"/>
          <w:bCs/>
        </w:rPr>
        <w:t>«</w:t>
      </w:r>
      <w:r w:rsidR="00086252" w:rsidRPr="00086252">
        <w:rPr>
          <w:rFonts w:ascii="Times New Roman" w:hAnsi="Times New Roman" w:cs="Times New Roman"/>
        </w:rPr>
        <w:t>118 090,4</w:t>
      </w:r>
      <w:r w:rsidRPr="00070434">
        <w:rPr>
          <w:rFonts w:ascii="Times New Roman" w:hAnsi="Times New Roman" w:cs="Times New Roman"/>
        </w:rPr>
        <w:t>» заменить</w:t>
      </w:r>
      <w:r>
        <w:rPr>
          <w:rFonts w:ascii="Times New Roman" w:hAnsi="Times New Roman" w:cs="Times New Roman"/>
        </w:rPr>
        <w:t xml:space="preserve"> цифрами «</w:t>
      </w:r>
      <w:r w:rsidR="00086252">
        <w:rPr>
          <w:rFonts w:ascii="Times New Roman" w:hAnsi="Times New Roman" w:cs="Times New Roman"/>
        </w:rPr>
        <w:t>87 787,7</w:t>
      </w:r>
      <w:r>
        <w:rPr>
          <w:rFonts w:ascii="Times New Roman" w:hAnsi="Times New Roman" w:cs="Times New Roman"/>
        </w:rPr>
        <w:t>»;</w:t>
      </w:r>
    </w:p>
    <w:p w:rsidR="001F6EBB" w:rsidRPr="00070434" w:rsidRDefault="001F6EBB" w:rsidP="001F6EBB">
      <w:pPr>
        <w:ind w:right="-2" w:firstLine="709"/>
        <w:rPr>
          <w:rFonts w:ascii="Times New Roman" w:hAnsi="Times New Roman" w:cs="Times New Roman"/>
          <w:bCs/>
        </w:rPr>
      </w:pPr>
      <w:r w:rsidRPr="00E03433">
        <w:rPr>
          <w:rFonts w:ascii="Times New Roman" w:hAnsi="Times New Roman" w:cs="Times New Roman"/>
          <w:bCs/>
        </w:rPr>
        <w:t>в абзаце пятом цифры «</w:t>
      </w:r>
      <w:r w:rsidR="00086252" w:rsidRPr="00086252">
        <w:rPr>
          <w:rFonts w:ascii="Times New Roman" w:hAnsi="Times New Roman" w:cs="Times New Roman"/>
        </w:rPr>
        <w:t>69 673,6</w:t>
      </w:r>
      <w:r w:rsidRPr="00E03433">
        <w:rPr>
          <w:rFonts w:ascii="Times New Roman" w:hAnsi="Times New Roman" w:cs="Times New Roman"/>
        </w:rPr>
        <w:t>» заменить цифрами «</w:t>
      </w:r>
      <w:r w:rsidR="00086252">
        <w:rPr>
          <w:rFonts w:ascii="Times New Roman" w:hAnsi="Times New Roman" w:cs="Times New Roman"/>
        </w:rPr>
        <w:t>45 980,0</w:t>
      </w:r>
      <w:r w:rsidRPr="00E03433">
        <w:rPr>
          <w:rFonts w:ascii="Times New Roman" w:hAnsi="Times New Roman" w:cs="Times New Roman"/>
        </w:rPr>
        <w:t>»;</w:t>
      </w:r>
    </w:p>
    <w:p w:rsidR="001D4699" w:rsidRPr="00070434" w:rsidRDefault="001D4699" w:rsidP="001D4699">
      <w:pPr>
        <w:ind w:right="-2" w:firstLine="709"/>
        <w:rPr>
          <w:rFonts w:ascii="Times New Roman" w:hAnsi="Times New Roman" w:cs="Times New Roman"/>
          <w:bCs/>
        </w:rPr>
      </w:pPr>
      <w:r w:rsidRPr="00E03433">
        <w:rPr>
          <w:rFonts w:ascii="Times New Roman" w:hAnsi="Times New Roman" w:cs="Times New Roman"/>
          <w:bCs/>
        </w:rPr>
        <w:t xml:space="preserve">в абзаце </w:t>
      </w:r>
      <w:r>
        <w:rPr>
          <w:rFonts w:ascii="Times New Roman" w:hAnsi="Times New Roman" w:cs="Times New Roman"/>
          <w:bCs/>
        </w:rPr>
        <w:t>шестом</w:t>
      </w:r>
      <w:r w:rsidRPr="00E03433">
        <w:rPr>
          <w:rFonts w:ascii="Times New Roman" w:hAnsi="Times New Roman" w:cs="Times New Roman"/>
          <w:bCs/>
        </w:rPr>
        <w:t xml:space="preserve"> цифры «</w:t>
      </w:r>
      <w:r>
        <w:rPr>
          <w:rFonts w:ascii="Times New Roman" w:hAnsi="Times New Roman" w:cs="Times New Roman"/>
        </w:rPr>
        <w:t>58 051,7</w:t>
      </w:r>
      <w:r w:rsidRPr="00E03433">
        <w:rPr>
          <w:rFonts w:ascii="Times New Roman" w:hAnsi="Times New Roman" w:cs="Times New Roman"/>
        </w:rPr>
        <w:t>» заменить цифр</w:t>
      </w:r>
      <w:r w:rsidR="001604B9">
        <w:rPr>
          <w:rFonts w:ascii="Times New Roman" w:hAnsi="Times New Roman" w:cs="Times New Roman"/>
        </w:rPr>
        <w:t>ами</w:t>
      </w:r>
      <w:r w:rsidRPr="00E03433">
        <w:rPr>
          <w:rFonts w:ascii="Times New Roman" w:hAnsi="Times New Roman" w:cs="Times New Roman"/>
        </w:rPr>
        <w:t xml:space="preserve"> «</w:t>
      </w:r>
      <w:r>
        <w:rPr>
          <w:rFonts w:ascii="Times New Roman" w:hAnsi="Times New Roman" w:cs="Times New Roman"/>
        </w:rPr>
        <w:t>0,0</w:t>
      </w:r>
      <w:r w:rsidRPr="00E03433">
        <w:rPr>
          <w:rFonts w:ascii="Times New Roman" w:hAnsi="Times New Roman" w:cs="Times New Roman"/>
        </w:rPr>
        <w:t>»;</w:t>
      </w:r>
    </w:p>
    <w:p w:rsidR="001D4699" w:rsidRPr="00070434" w:rsidRDefault="001D4699" w:rsidP="001D4699">
      <w:pPr>
        <w:ind w:right="-2" w:firstLine="709"/>
        <w:rPr>
          <w:rFonts w:ascii="Times New Roman" w:hAnsi="Times New Roman" w:cs="Times New Roman"/>
          <w:bCs/>
        </w:rPr>
      </w:pPr>
      <w:r w:rsidRPr="00E03433">
        <w:rPr>
          <w:rFonts w:ascii="Times New Roman" w:hAnsi="Times New Roman" w:cs="Times New Roman"/>
          <w:bCs/>
        </w:rPr>
        <w:t xml:space="preserve">в абзаце </w:t>
      </w:r>
      <w:r>
        <w:rPr>
          <w:rFonts w:ascii="Times New Roman" w:hAnsi="Times New Roman" w:cs="Times New Roman"/>
          <w:bCs/>
        </w:rPr>
        <w:t>седьмом</w:t>
      </w:r>
      <w:r w:rsidRPr="00E03433">
        <w:rPr>
          <w:rFonts w:ascii="Times New Roman" w:hAnsi="Times New Roman" w:cs="Times New Roman"/>
          <w:bCs/>
        </w:rPr>
        <w:t xml:space="preserve"> цифры «</w:t>
      </w:r>
      <w:r>
        <w:rPr>
          <w:rFonts w:ascii="Times New Roman" w:hAnsi="Times New Roman" w:cs="Times New Roman"/>
        </w:rPr>
        <w:t>58 051,7</w:t>
      </w:r>
      <w:r w:rsidRPr="00E03433">
        <w:rPr>
          <w:rFonts w:ascii="Times New Roman" w:hAnsi="Times New Roman" w:cs="Times New Roman"/>
        </w:rPr>
        <w:t>» заменить цифр</w:t>
      </w:r>
      <w:r w:rsidR="001604B9">
        <w:rPr>
          <w:rFonts w:ascii="Times New Roman" w:hAnsi="Times New Roman" w:cs="Times New Roman"/>
        </w:rPr>
        <w:t>ами</w:t>
      </w:r>
      <w:r w:rsidRPr="00E03433">
        <w:rPr>
          <w:rFonts w:ascii="Times New Roman" w:hAnsi="Times New Roman" w:cs="Times New Roman"/>
        </w:rPr>
        <w:t xml:space="preserve"> «</w:t>
      </w:r>
      <w:r>
        <w:rPr>
          <w:rFonts w:ascii="Times New Roman" w:hAnsi="Times New Roman" w:cs="Times New Roman"/>
        </w:rPr>
        <w:t>0,0</w:t>
      </w:r>
      <w:r w:rsidRPr="00E03433">
        <w:rPr>
          <w:rFonts w:ascii="Times New Roman" w:hAnsi="Times New Roman" w:cs="Times New Roman"/>
        </w:rPr>
        <w:t>»;</w:t>
      </w:r>
    </w:p>
    <w:p w:rsidR="001F6EBB" w:rsidRDefault="001F6EBB" w:rsidP="001F6EBB">
      <w:pPr>
        <w:ind w:right="-2" w:firstLine="709"/>
        <w:rPr>
          <w:rFonts w:ascii="Times New Roman" w:hAnsi="Times New Roman" w:cs="Times New Roman"/>
          <w:bCs/>
        </w:rPr>
      </w:pPr>
      <w:r>
        <w:rPr>
          <w:rFonts w:ascii="Times New Roman" w:hAnsi="Times New Roman" w:cs="Times New Roman"/>
          <w:bCs/>
        </w:rPr>
        <w:t>3) позици</w:t>
      </w:r>
      <w:r w:rsidR="00086252">
        <w:rPr>
          <w:rFonts w:ascii="Times New Roman" w:hAnsi="Times New Roman" w:cs="Times New Roman"/>
          <w:bCs/>
        </w:rPr>
        <w:t>ю</w:t>
      </w:r>
      <w:r>
        <w:rPr>
          <w:rFonts w:ascii="Times New Roman" w:hAnsi="Times New Roman" w:cs="Times New Roman"/>
          <w:bCs/>
        </w:rPr>
        <w:t xml:space="preserve"> «Ожидаемые значения показателей конечных результатов реализации подпрограммы»</w:t>
      </w:r>
      <w:r w:rsidR="00086252">
        <w:rPr>
          <w:rFonts w:ascii="Times New Roman" w:hAnsi="Times New Roman" w:cs="Times New Roman"/>
          <w:bCs/>
        </w:rPr>
        <w:t xml:space="preserve"> изложить в следующей редакции</w:t>
      </w:r>
      <w:r>
        <w:rPr>
          <w:rFonts w:ascii="Times New Roman" w:hAnsi="Times New Roman" w:cs="Times New Roman"/>
          <w:bCs/>
        </w:rPr>
        <w:t>:</w:t>
      </w:r>
    </w:p>
    <w:p w:rsidR="003D594E" w:rsidRDefault="00086252" w:rsidP="001F6EBB">
      <w:pPr>
        <w:ind w:right="-2" w:firstLine="709"/>
      </w:pPr>
      <w:r>
        <w:rPr>
          <w:rFonts w:ascii="Times New Roman" w:hAnsi="Times New Roman" w:cs="Times New Roman"/>
          <w:bCs/>
        </w:rPr>
        <w:t>«</w:t>
      </w:r>
      <w:r w:rsidR="003D594E">
        <w:t>У</w:t>
      </w:r>
      <w:r w:rsidR="003D594E" w:rsidRPr="00573735">
        <w:t xml:space="preserve">величение </w:t>
      </w:r>
      <w:r w:rsidR="003D594E">
        <w:t>к 2020 году по сравнению с 2016 годом:</w:t>
      </w:r>
    </w:p>
    <w:p w:rsidR="001F6EBB" w:rsidRDefault="003D594E" w:rsidP="001F6EBB">
      <w:pPr>
        <w:ind w:right="-2" w:firstLine="709"/>
      </w:pPr>
      <w:r w:rsidRPr="00573735">
        <w:t xml:space="preserve">объема </w:t>
      </w:r>
      <w:r>
        <w:t>инвестиций</w:t>
      </w:r>
      <w:r w:rsidRPr="00573735">
        <w:t xml:space="preserve"> (в сопоставимых ценах) на </w:t>
      </w:r>
      <w:r>
        <w:t>7,1</w:t>
      </w:r>
      <w:r w:rsidRPr="00573735">
        <w:t> %</w:t>
      </w:r>
      <w:r>
        <w:t>;</w:t>
      </w:r>
    </w:p>
    <w:p w:rsidR="003D594E" w:rsidRDefault="003D594E" w:rsidP="001F6EBB">
      <w:pPr>
        <w:ind w:right="-2" w:firstLine="709"/>
      </w:pPr>
      <w:r>
        <w:t>производительности труда на 7,3 %;</w:t>
      </w:r>
    </w:p>
    <w:p w:rsidR="003D594E" w:rsidRDefault="00834C46" w:rsidP="001F6EBB">
      <w:pPr>
        <w:ind w:right="-2" w:firstLine="709"/>
      </w:pPr>
      <w:r>
        <w:t>создание до 2020 года 0,118</w:t>
      </w:r>
      <w:r w:rsidR="003D594E">
        <w:t xml:space="preserve"> тыс. высокопроизводительных рабочих мест.».</w:t>
      </w:r>
    </w:p>
    <w:p w:rsidR="0086253E" w:rsidRDefault="00937D47" w:rsidP="0086253E">
      <w:pPr>
        <w:spacing w:before="120"/>
        <w:ind w:firstLine="709"/>
      </w:pPr>
      <w:r>
        <w:t>8. В подпрограмме «</w:t>
      </w:r>
      <w:r w:rsidR="003D594E">
        <w:t>Развитие мелиора</w:t>
      </w:r>
      <w:r w:rsidR="0086253E">
        <w:t>ции земель сельскохозяйственн</w:t>
      </w:r>
      <w:r w:rsidR="0086253E">
        <w:t>о</w:t>
      </w:r>
      <w:r w:rsidR="0086253E">
        <w:t>го назначения»:</w:t>
      </w:r>
    </w:p>
    <w:p w:rsidR="00FD5B51" w:rsidRDefault="00171C94" w:rsidP="00171C94">
      <w:pPr>
        <w:ind w:right="-2" w:firstLine="709"/>
        <w:rPr>
          <w:rFonts w:ascii="Times New Roman" w:hAnsi="Times New Roman" w:cs="Times New Roman"/>
          <w:bCs/>
        </w:rPr>
      </w:pPr>
      <w:r w:rsidRPr="00070434">
        <w:rPr>
          <w:rFonts w:ascii="Times New Roman" w:hAnsi="Times New Roman" w:cs="Times New Roman"/>
          <w:bCs/>
        </w:rPr>
        <w:t>1)</w:t>
      </w:r>
      <w:r>
        <w:rPr>
          <w:rFonts w:ascii="Times New Roman" w:hAnsi="Times New Roman" w:cs="Times New Roman"/>
          <w:bCs/>
        </w:rPr>
        <w:t> </w:t>
      </w:r>
      <w:r w:rsidR="00FD5B51">
        <w:rPr>
          <w:rFonts w:ascii="Times New Roman" w:hAnsi="Times New Roman" w:cs="Times New Roman"/>
          <w:bCs/>
        </w:rPr>
        <w:t>в паспорте подпрограммы:</w:t>
      </w:r>
    </w:p>
    <w:p w:rsidR="00171C94" w:rsidRDefault="00171C94" w:rsidP="00C360AC">
      <w:pPr>
        <w:ind w:firstLine="709"/>
        <w:rPr>
          <w:rFonts w:ascii="Times New Roman" w:hAnsi="Times New Roman" w:cs="Times New Roman"/>
        </w:rPr>
      </w:pPr>
      <w:r>
        <w:rPr>
          <w:rFonts w:ascii="Times New Roman" w:hAnsi="Times New Roman" w:cs="Times New Roman"/>
          <w:bCs/>
        </w:rPr>
        <w:t xml:space="preserve">в </w:t>
      </w:r>
      <w:r w:rsidRPr="00070434">
        <w:rPr>
          <w:rFonts w:ascii="Times New Roman" w:hAnsi="Times New Roman" w:cs="Times New Roman"/>
          <w:bCs/>
        </w:rPr>
        <w:t>позиции</w:t>
      </w:r>
      <w:r w:rsidRPr="00070434">
        <w:rPr>
          <w:rFonts w:ascii="Times New Roman" w:hAnsi="Times New Roman" w:cs="Times New Roman"/>
        </w:rPr>
        <w:t xml:space="preserve"> </w:t>
      </w:r>
      <w:r>
        <w:rPr>
          <w:rFonts w:ascii="Times New Roman" w:hAnsi="Times New Roman" w:cs="Times New Roman"/>
        </w:rPr>
        <w:t>«</w:t>
      </w:r>
      <w:r w:rsidRPr="00070434">
        <w:rPr>
          <w:rFonts w:ascii="Times New Roman" w:hAnsi="Times New Roman" w:cs="Times New Roman"/>
        </w:rPr>
        <w:t>Ответственный исполнитель подпрограммы</w:t>
      </w:r>
      <w:r>
        <w:rPr>
          <w:rFonts w:ascii="Times New Roman" w:hAnsi="Times New Roman" w:cs="Times New Roman"/>
        </w:rPr>
        <w:t>» слова «и пр</w:t>
      </w:r>
      <w:r>
        <w:rPr>
          <w:rFonts w:ascii="Times New Roman" w:hAnsi="Times New Roman" w:cs="Times New Roman"/>
        </w:rPr>
        <w:t>о</w:t>
      </w:r>
      <w:r>
        <w:rPr>
          <w:rFonts w:ascii="Times New Roman" w:hAnsi="Times New Roman" w:cs="Times New Roman"/>
        </w:rPr>
        <w:t>довольствия» исключить;</w:t>
      </w:r>
    </w:p>
    <w:p w:rsidR="00CF6864" w:rsidRDefault="00CF6864" w:rsidP="00C360AC">
      <w:pPr>
        <w:ind w:firstLine="709"/>
        <w:rPr>
          <w:rFonts w:ascii="Times New Roman" w:hAnsi="Times New Roman" w:cs="Times New Roman"/>
        </w:rPr>
      </w:pPr>
      <w:r>
        <w:rPr>
          <w:rFonts w:ascii="Times New Roman" w:hAnsi="Times New Roman" w:cs="Times New Roman"/>
        </w:rPr>
        <w:t xml:space="preserve">в позиции «Задачи подпрограммы» абзац седьмой </w:t>
      </w:r>
      <w:r w:rsidR="001604B9">
        <w:rPr>
          <w:rFonts w:ascii="Times New Roman" w:hAnsi="Times New Roman" w:cs="Times New Roman"/>
        </w:rPr>
        <w:t>признать утрати</w:t>
      </w:r>
      <w:r w:rsidR="001604B9">
        <w:rPr>
          <w:rFonts w:ascii="Times New Roman" w:hAnsi="Times New Roman" w:cs="Times New Roman"/>
        </w:rPr>
        <w:t>в</w:t>
      </w:r>
      <w:r w:rsidR="00C360AC">
        <w:rPr>
          <w:rFonts w:ascii="Times New Roman" w:hAnsi="Times New Roman" w:cs="Times New Roman"/>
        </w:rPr>
        <w:t>шим</w:t>
      </w:r>
      <w:r w:rsidR="001604B9">
        <w:rPr>
          <w:rFonts w:ascii="Times New Roman" w:hAnsi="Times New Roman" w:cs="Times New Roman"/>
        </w:rPr>
        <w:t xml:space="preserve"> силу</w:t>
      </w:r>
      <w:r>
        <w:rPr>
          <w:rFonts w:ascii="Times New Roman" w:hAnsi="Times New Roman" w:cs="Times New Roman"/>
        </w:rPr>
        <w:t>;</w:t>
      </w:r>
    </w:p>
    <w:p w:rsidR="003B71AC" w:rsidRDefault="003B71AC" w:rsidP="00C360AC">
      <w:pPr>
        <w:ind w:firstLine="709"/>
        <w:rPr>
          <w:rFonts w:ascii="Times New Roman" w:hAnsi="Times New Roman" w:cs="Times New Roman"/>
        </w:rPr>
      </w:pPr>
      <w:r>
        <w:rPr>
          <w:rFonts w:ascii="Times New Roman" w:hAnsi="Times New Roman" w:cs="Times New Roman"/>
        </w:rPr>
        <w:t>в позиции «Важнейшие целевые индикаторы подпрограммы»:</w:t>
      </w:r>
    </w:p>
    <w:p w:rsidR="003B71AC" w:rsidRDefault="003B71AC" w:rsidP="00C360AC">
      <w:pPr>
        <w:ind w:right="-2" w:firstLine="709"/>
        <w:rPr>
          <w:rFonts w:ascii="Times New Roman" w:hAnsi="Times New Roman" w:cs="Times New Roman"/>
          <w:bCs/>
        </w:rPr>
      </w:pPr>
      <w:r>
        <w:rPr>
          <w:rFonts w:ascii="Times New Roman" w:hAnsi="Times New Roman" w:cs="Times New Roman"/>
          <w:bCs/>
        </w:rPr>
        <w:t xml:space="preserve">в абзаце втором цифры </w:t>
      </w:r>
      <w:r w:rsidRPr="00070434">
        <w:rPr>
          <w:rFonts w:ascii="Times New Roman" w:hAnsi="Times New Roman" w:cs="Times New Roman"/>
          <w:bCs/>
        </w:rPr>
        <w:t>«</w:t>
      </w:r>
      <w:r>
        <w:rPr>
          <w:rFonts w:ascii="Times New Roman" w:hAnsi="Times New Roman" w:cs="Times New Roman"/>
        </w:rPr>
        <w:t>1,884</w:t>
      </w:r>
      <w:r w:rsidRPr="00070434">
        <w:rPr>
          <w:rFonts w:ascii="Times New Roman" w:hAnsi="Times New Roman" w:cs="Times New Roman"/>
        </w:rPr>
        <w:t>» заменить</w:t>
      </w:r>
      <w:r>
        <w:rPr>
          <w:rFonts w:ascii="Times New Roman" w:hAnsi="Times New Roman" w:cs="Times New Roman"/>
        </w:rPr>
        <w:t xml:space="preserve"> цифрами «0,</w:t>
      </w:r>
      <w:r w:rsidR="0084244E">
        <w:rPr>
          <w:rFonts w:ascii="Times New Roman" w:hAnsi="Times New Roman" w:cs="Times New Roman"/>
        </w:rPr>
        <w:t>20</w:t>
      </w:r>
      <w:r>
        <w:rPr>
          <w:rFonts w:ascii="Times New Roman" w:hAnsi="Times New Roman" w:cs="Times New Roman"/>
        </w:rPr>
        <w:t>0»;</w:t>
      </w:r>
      <w:r w:rsidRPr="003B71AC">
        <w:rPr>
          <w:rFonts w:ascii="Times New Roman" w:hAnsi="Times New Roman" w:cs="Times New Roman"/>
          <w:bCs/>
        </w:rPr>
        <w:t xml:space="preserve"> </w:t>
      </w:r>
    </w:p>
    <w:p w:rsidR="003B71AC" w:rsidRDefault="003B71AC" w:rsidP="00C360AC">
      <w:pPr>
        <w:ind w:right="-2" w:firstLine="709"/>
        <w:rPr>
          <w:rFonts w:ascii="Times New Roman" w:hAnsi="Times New Roman" w:cs="Times New Roman"/>
        </w:rPr>
      </w:pPr>
      <w:r>
        <w:rPr>
          <w:rFonts w:ascii="Times New Roman" w:hAnsi="Times New Roman" w:cs="Times New Roman"/>
          <w:bCs/>
        </w:rPr>
        <w:t xml:space="preserve">в абзаце третьем цифры </w:t>
      </w:r>
      <w:r w:rsidRPr="00070434">
        <w:rPr>
          <w:rFonts w:ascii="Times New Roman" w:hAnsi="Times New Roman" w:cs="Times New Roman"/>
          <w:bCs/>
        </w:rPr>
        <w:t>«</w:t>
      </w:r>
      <w:r>
        <w:rPr>
          <w:rFonts w:ascii="Times New Roman" w:hAnsi="Times New Roman" w:cs="Times New Roman"/>
        </w:rPr>
        <w:t>2,25</w:t>
      </w:r>
      <w:r w:rsidRPr="00070434">
        <w:rPr>
          <w:rFonts w:ascii="Times New Roman" w:hAnsi="Times New Roman" w:cs="Times New Roman"/>
        </w:rPr>
        <w:t>» заменить</w:t>
      </w:r>
      <w:r>
        <w:rPr>
          <w:rFonts w:ascii="Times New Roman" w:hAnsi="Times New Roman" w:cs="Times New Roman"/>
        </w:rPr>
        <w:t xml:space="preserve"> цифрами «1,84</w:t>
      </w:r>
      <w:r w:rsidR="0062707A">
        <w:rPr>
          <w:rFonts w:ascii="Times New Roman" w:hAnsi="Times New Roman" w:cs="Times New Roman"/>
        </w:rPr>
        <w:t>2</w:t>
      </w:r>
      <w:r>
        <w:rPr>
          <w:rFonts w:ascii="Times New Roman" w:hAnsi="Times New Roman" w:cs="Times New Roman"/>
        </w:rPr>
        <w:t>»;</w:t>
      </w:r>
    </w:p>
    <w:p w:rsidR="003B71AC" w:rsidRDefault="003B71AC" w:rsidP="003B71AC">
      <w:pPr>
        <w:ind w:right="-2" w:firstLine="709"/>
        <w:rPr>
          <w:rFonts w:ascii="Times New Roman" w:hAnsi="Times New Roman" w:cs="Times New Roman"/>
        </w:rPr>
      </w:pPr>
      <w:r>
        <w:rPr>
          <w:rFonts w:ascii="Times New Roman" w:hAnsi="Times New Roman" w:cs="Times New Roman"/>
        </w:rPr>
        <w:t xml:space="preserve">абзацы шестой и седьмой </w:t>
      </w:r>
      <w:r w:rsidR="001604B9">
        <w:rPr>
          <w:rFonts w:ascii="Times New Roman" w:hAnsi="Times New Roman" w:cs="Times New Roman"/>
        </w:rPr>
        <w:t>признать утратившими силу</w:t>
      </w:r>
      <w:r>
        <w:rPr>
          <w:rFonts w:ascii="Times New Roman" w:hAnsi="Times New Roman" w:cs="Times New Roman"/>
        </w:rPr>
        <w:t>;</w:t>
      </w:r>
    </w:p>
    <w:p w:rsidR="003B71AC" w:rsidRDefault="003B71AC" w:rsidP="003B71AC">
      <w:pPr>
        <w:ind w:right="-2" w:firstLine="709"/>
        <w:rPr>
          <w:rFonts w:ascii="Times New Roman" w:hAnsi="Times New Roman" w:cs="Times New Roman"/>
        </w:rPr>
      </w:pPr>
      <w:r>
        <w:rPr>
          <w:rFonts w:ascii="Times New Roman" w:hAnsi="Times New Roman" w:cs="Times New Roman"/>
        </w:rPr>
        <w:t>в абзаце</w:t>
      </w:r>
      <w:r w:rsidRPr="003B71AC">
        <w:rPr>
          <w:rFonts w:ascii="Times New Roman" w:hAnsi="Times New Roman" w:cs="Times New Roman"/>
          <w:bCs/>
        </w:rPr>
        <w:t xml:space="preserve"> </w:t>
      </w:r>
      <w:r>
        <w:rPr>
          <w:rFonts w:ascii="Times New Roman" w:hAnsi="Times New Roman" w:cs="Times New Roman"/>
          <w:bCs/>
        </w:rPr>
        <w:t xml:space="preserve">восьмом цифры </w:t>
      </w:r>
      <w:r w:rsidRPr="00070434">
        <w:rPr>
          <w:rFonts w:ascii="Times New Roman" w:hAnsi="Times New Roman" w:cs="Times New Roman"/>
          <w:bCs/>
        </w:rPr>
        <w:t>«</w:t>
      </w:r>
      <w:r>
        <w:rPr>
          <w:rFonts w:ascii="Times New Roman" w:hAnsi="Times New Roman" w:cs="Times New Roman"/>
        </w:rPr>
        <w:t>50,822</w:t>
      </w:r>
      <w:r w:rsidRPr="00070434">
        <w:rPr>
          <w:rFonts w:ascii="Times New Roman" w:hAnsi="Times New Roman" w:cs="Times New Roman"/>
        </w:rPr>
        <w:t>» заменить</w:t>
      </w:r>
      <w:r>
        <w:rPr>
          <w:rFonts w:ascii="Times New Roman" w:hAnsi="Times New Roman" w:cs="Times New Roman"/>
        </w:rPr>
        <w:t xml:space="preserve"> цифрами «52,365»;</w:t>
      </w:r>
    </w:p>
    <w:p w:rsidR="00171C94" w:rsidRPr="00B1404A" w:rsidRDefault="00171C94" w:rsidP="00FD5B51">
      <w:pPr>
        <w:tabs>
          <w:tab w:val="left" w:pos="0"/>
        </w:tabs>
        <w:spacing w:before="120"/>
        <w:ind w:firstLine="709"/>
        <w:jc w:val="left"/>
        <w:rPr>
          <w:rFonts w:ascii="Times New Roman" w:hAnsi="Times New Roman" w:cs="Times New Roman"/>
        </w:rPr>
      </w:pPr>
      <w:r w:rsidRPr="00B1404A">
        <w:rPr>
          <w:rFonts w:ascii="Times New Roman" w:hAnsi="Times New Roman" w:cs="Times New Roman"/>
          <w:bCs/>
        </w:rPr>
        <w:t>в позиции «</w:t>
      </w:r>
      <w:r w:rsidRPr="00B1404A">
        <w:rPr>
          <w:rFonts w:ascii="Times New Roman" w:hAnsi="Times New Roman" w:cs="Times New Roman"/>
        </w:rPr>
        <w:t>Объемы бюджетных ассигнований подпрограммы»:</w:t>
      </w:r>
    </w:p>
    <w:p w:rsidR="00171C94" w:rsidRPr="00B1404A" w:rsidRDefault="00171C94" w:rsidP="00171C94">
      <w:pPr>
        <w:ind w:right="-2" w:firstLine="709"/>
        <w:rPr>
          <w:rFonts w:ascii="Times New Roman" w:hAnsi="Times New Roman" w:cs="Times New Roman"/>
        </w:rPr>
      </w:pPr>
      <w:r w:rsidRPr="00B1404A">
        <w:rPr>
          <w:rFonts w:ascii="Times New Roman" w:hAnsi="Times New Roman" w:cs="Times New Roman"/>
          <w:bCs/>
        </w:rPr>
        <w:t>в абзаце первом цифры «</w:t>
      </w:r>
      <w:r w:rsidR="00B1404A" w:rsidRPr="00B1404A">
        <w:rPr>
          <w:rFonts w:ascii="Times New Roman" w:hAnsi="Times New Roman" w:cs="Times New Roman"/>
        </w:rPr>
        <w:t>35 600,0</w:t>
      </w:r>
      <w:r w:rsidRPr="00B1404A">
        <w:rPr>
          <w:rFonts w:ascii="Times New Roman" w:hAnsi="Times New Roman" w:cs="Times New Roman"/>
        </w:rPr>
        <w:t>» заменить цифрами «24</w:t>
      </w:r>
      <w:r w:rsidR="00B1404A" w:rsidRPr="00B1404A">
        <w:rPr>
          <w:rFonts w:ascii="Times New Roman" w:hAnsi="Times New Roman" w:cs="Times New Roman"/>
        </w:rPr>
        <w:t> 200,0</w:t>
      </w:r>
      <w:r w:rsidRPr="00B1404A">
        <w:rPr>
          <w:rFonts w:ascii="Times New Roman" w:hAnsi="Times New Roman" w:cs="Times New Roman"/>
        </w:rPr>
        <w:t>»;</w:t>
      </w:r>
    </w:p>
    <w:p w:rsidR="00171C94" w:rsidRPr="00B1404A" w:rsidRDefault="00171C94" w:rsidP="00171C94">
      <w:pPr>
        <w:ind w:right="-2" w:firstLine="709"/>
        <w:rPr>
          <w:rFonts w:ascii="Times New Roman" w:hAnsi="Times New Roman" w:cs="Times New Roman"/>
          <w:bCs/>
        </w:rPr>
      </w:pPr>
      <w:r w:rsidRPr="00B1404A">
        <w:rPr>
          <w:rFonts w:ascii="Times New Roman" w:hAnsi="Times New Roman" w:cs="Times New Roman"/>
          <w:bCs/>
        </w:rPr>
        <w:t xml:space="preserve">в абзаце </w:t>
      </w:r>
      <w:r w:rsidR="00B1404A" w:rsidRPr="00B1404A">
        <w:rPr>
          <w:rFonts w:ascii="Times New Roman" w:hAnsi="Times New Roman" w:cs="Times New Roman"/>
          <w:bCs/>
        </w:rPr>
        <w:t>шестом</w:t>
      </w:r>
      <w:r w:rsidRPr="00B1404A">
        <w:rPr>
          <w:rFonts w:ascii="Times New Roman" w:hAnsi="Times New Roman" w:cs="Times New Roman"/>
          <w:bCs/>
        </w:rPr>
        <w:t xml:space="preserve"> цифры «</w:t>
      </w:r>
      <w:r w:rsidR="00B1404A" w:rsidRPr="00B1404A">
        <w:rPr>
          <w:rFonts w:ascii="Times New Roman" w:hAnsi="Times New Roman" w:cs="Times New Roman"/>
        </w:rPr>
        <w:t>8 500,0</w:t>
      </w:r>
      <w:r w:rsidRPr="00B1404A">
        <w:rPr>
          <w:rFonts w:ascii="Times New Roman" w:hAnsi="Times New Roman" w:cs="Times New Roman"/>
        </w:rPr>
        <w:t>» заменить цифрами «</w:t>
      </w:r>
      <w:r w:rsidR="00B1404A" w:rsidRPr="00B1404A">
        <w:rPr>
          <w:rFonts w:ascii="Times New Roman" w:hAnsi="Times New Roman" w:cs="Times New Roman"/>
        </w:rPr>
        <w:t>3 000,0</w:t>
      </w:r>
      <w:r w:rsidRPr="00B1404A">
        <w:rPr>
          <w:rFonts w:ascii="Times New Roman" w:hAnsi="Times New Roman" w:cs="Times New Roman"/>
        </w:rPr>
        <w:t>»;</w:t>
      </w:r>
    </w:p>
    <w:p w:rsidR="00B1404A" w:rsidRPr="00B1404A" w:rsidRDefault="00B1404A" w:rsidP="00B1404A">
      <w:pPr>
        <w:ind w:right="-2" w:firstLine="709"/>
        <w:rPr>
          <w:rFonts w:ascii="Times New Roman" w:hAnsi="Times New Roman" w:cs="Times New Roman"/>
          <w:bCs/>
        </w:rPr>
      </w:pPr>
      <w:r w:rsidRPr="00B1404A">
        <w:rPr>
          <w:rFonts w:ascii="Times New Roman" w:hAnsi="Times New Roman" w:cs="Times New Roman"/>
          <w:bCs/>
        </w:rPr>
        <w:t>в абзаце седьмом цифры «</w:t>
      </w:r>
      <w:r w:rsidRPr="00B1404A">
        <w:rPr>
          <w:rFonts w:ascii="Times New Roman" w:hAnsi="Times New Roman" w:cs="Times New Roman"/>
        </w:rPr>
        <w:t>8 900,0» заменить цифрами «3 000,0»;</w:t>
      </w:r>
    </w:p>
    <w:p w:rsidR="00171C94" w:rsidRPr="00FD5B51" w:rsidRDefault="00171C94" w:rsidP="00171C94">
      <w:pPr>
        <w:ind w:right="-2" w:firstLine="709"/>
        <w:rPr>
          <w:rFonts w:ascii="Times New Roman" w:hAnsi="Times New Roman" w:cs="Times New Roman"/>
          <w:bCs/>
        </w:rPr>
      </w:pPr>
      <w:r w:rsidRPr="00FD5B51">
        <w:rPr>
          <w:rFonts w:ascii="Times New Roman" w:hAnsi="Times New Roman" w:cs="Times New Roman"/>
          <w:bCs/>
        </w:rPr>
        <w:t xml:space="preserve">в абзаце </w:t>
      </w:r>
      <w:r w:rsidR="00B1404A" w:rsidRPr="00FD5B51">
        <w:rPr>
          <w:rFonts w:ascii="Times New Roman" w:hAnsi="Times New Roman" w:cs="Times New Roman"/>
          <w:bCs/>
        </w:rPr>
        <w:t>девятом</w:t>
      </w:r>
      <w:r w:rsidRPr="00FD5B51">
        <w:rPr>
          <w:rFonts w:ascii="Times New Roman" w:hAnsi="Times New Roman" w:cs="Times New Roman"/>
          <w:bCs/>
        </w:rPr>
        <w:t xml:space="preserve"> цифры «</w:t>
      </w:r>
      <w:r w:rsidR="00B1404A" w:rsidRPr="00FD5B51">
        <w:rPr>
          <w:rFonts w:ascii="Times New Roman" w:hAnsi="Times New Roman" w:cs="Times New Roman"/>
        </w:rPr>
        <w:t>299 </w:t>
      </w:r>
      <w:r w:rsidRPr="00FD5B51">
        <w:rPr>
          <w:rFonts w:ascii="Times New Roman" w:hAnsi="Times New Roman" w:cs="Times New Roman"/>
        </w:rPr>
        <w:t>67</w:t>
      </w:r>
      <w:r w:rsidR="00B1404A" w:rsidRPr="00FD5B51">
        <w:rPr>
          <w:rFonts w:ascii="Times New Roman" w:hAnsi="Times New Roman" w:cs="Times New Roman"/>
        </w:rPr>
        <w:t>1,0</w:t>
      </w:r>
      <w:r w:rsidRPr="00FD5B51">
        <w:rPr>
          <w:rFonts w:ascii="Times New Roman" w:hAnsi="Times New Roman" w:cs="Times New Roman"/>
        </w:rPr>
        <w:t>» заменить цифрами «</w:t>
      </w:r>
      <w:r w:rsidR="009D0F8D">
        <w:rPr>
          <w:rFonts w:ascii="Times New Roman" w:hAnsi="Times New Roman" w:cs="Times New Roman"/>
        </w:rPr>
        <w:t>23</w:t>
      </w:r>
      <w:r w:rsidR="008D5891">
        <w:rPr>
          <w:rFonts w:ascii="Times New Roman" w:hAnsi="Times New Roman" w:cs="Times New Roman"/>
        </w:rPr>
        <w:t>7</w:t>
      </w:r>
      <w:r w:rsidR="009D0F8D">
        <w:rPr>
          <w:rFonts w:ascii="Times New Roman" w:hAnsi="Times New Roman" w:cs="Times New Roman"/>
        </w:rPr>
        <w:t> </w:t>
      </w:r>
      <w:r w:rsidR="008D5891">
        <w:rPr>
          <w:rFonts w:ascii="Times New Roman" w:hAnsi="Times New Roman" w:cs="Times New Roman"/>
        </w:rPr>
        <w:t>29</w:t>
      </w:r>
      <w:r w:rsidR="009D0F8D">
        <w:rPr>
          <w:rFonts w:ascii="Times New Roman" w:hAnsi="Times New Roman" w:cs="Times New Roman"/>
        </w:rPr>
        <w:t>9,5</w:t>
      </w:r>
      <w:r w:rsidRPr="00FD5B51">
        <w:rPr>
          <w:rFonts w:ascii="Times New Roman" w:hAnsi="Times New Roman" w:cs="Times New Roman"/>
        </w:rPr>
        <w:t>»;</w:t>
      </w:r>
    </w:p>
    <w:p w:rsidR="00FD5B51" w:rsidRPr="00FD5B51" w:rsidRDefault="00FD5B51" w:rsidP="00FD5B51">
      <w:pPr>
        <w:ind w:right="-2" w:firstLine="709"/>
        <w:rPr>
          <w:rFonts w:ascii="Times New Roman" w:hAnsi="Times New Roman" w:cs="Times New Roman"/>
          <w:bCs/>
        </w:rPr>
      </w:pPr>
      <w:r w:rsidRPr="00FD5B51">
        <w:rPr>
          <w:rFonts w:ascii="Times New Roman" w:hAnsi="Times New Roman" w:cs="Times New Roman"/>
          <w:bCs/>
        </w:rPr>
        <w:t>в абзаце десятом цифры «</w:t>
      </w:r>
      <w:r w:rsidRPr="00FD5B51">
        <w:rPr>
          <w:rFonts w:ascii="Times New Roman" w:hAnsi="Times New Roman" w:cs="Times New Roman"/>
        </w:rPr>
        <w:t xml:space="preserve">35 802,0» заменить цифрами </w:t>
      </w:r>
      <w:r w:rsidR="008F26EF">
        <w:rPr>
          <w:rFonts w:ascii="Times New Roman" w:hAnsi="Times New Roman" w:cs="Times New Roman"/>
        </w:rPr>
        <w:t>«</w:t>
      </w:r>
      <w:r w:rsidRPr="00FD5B51">
        <w:rPr>
          <w:rFonts w:ascii="Times New Roman" w:hAnsi="Times New Roman" w:cs="Times New Roman"/>
        </w:rPr>
        <w:t>34 786,0»;</w:t>
      </w:r>
    </w:p>
    <w:p w:rsidR="00FD5B51" w:rsidRPr="00FD5B51" w:rsidRDefault="00FD5B51" w:rsidP="00FD5B51">
      <w:pPr>
        <w:ind w:right="-2" w:firstLine="709"/>
        <w:rPr>
          <w:rFonts w:ascii="Times New Roman" w:hAnsi="Times New Roman" w:cs="Times New Roman"/>
          <w:bCs/>
        </w:rPr>
      </w:pPr>
      <w:r w:rsidRPr="00FD5B51">
        <w:rPr>
          <w:rFonts w:ascii="Times New Roman" w:hAnsi="Times New Roman" w:cs="Times New Roman"/>
          <w:bCs/>
        </w:rPr>
        <w:t>в абзаце одиннадцатом цифры «</w:t>
      </w:r>
      <w:r w:rsidRPr="00FD5B51">
        <w:rPr>
          <w:rFonts w:ascii="Times New Roman" w:hAnsi="Times New Roman" w:cs="Times New Roman"/>
        </w:rPr>
        <w:t>27 000,0» заменить цифрами «3</w:t>
      </w:r>
      <w:r w:rsidR="009D0F8D">
        <w:rPr>
          <w:rFonts w:ascii="Times New Roman" w:hAnsi="Times New Roman" w:cs="Times New Roman"/>
        </w:rPr>
        <w:t>3</w:t>
      </w:r>
      <w:r w:rsidRPr="00FD5B51">
        <w:rPr>
          <w:rFonts w:ascii="Times New Roman" w:hAnsi="Times New Roman" w:cs="Times New Roman"/>
        </w:rPr>
        <w:t> 551,9»;</w:t>
      </w:r>
    </w:p>
    <w:p w:rsidR="00FD5B51" w:rsidRPr="00FD5B51" w:rsidRDefault="00FD5B51" w:rsidP="00FD5B51">
      <w:pPr>
        <w:ind w:right="-2" w:firstLine="709"/>
        <w:rPr>
          <w:rFonts w:ascii="Times New Roman" w:hAnsi="Times New Roman" w:cs="Times New Roman"/>
          <w:bCs/>
        </w:rPr>
      </w:pPr>
      <w:r w:rsidRPr="00FD5B51">
        <w:rPr>
          <w:rFonts w:ascii="Times New Roman" w:hAnsi="Times New Roman" w:cs="Times New Roman"/>
          <w:bCs/>
        </w:rPr>
        <w:t>в абзаце двенадцатом цифры «</w:t>
      </w:r>
      <w:r w:rsidRPr="00FD5B51">
        <w:rPr>
          <w:rFonts w:ascii="Times New Roman" w:hAnsi="Times New Roman" w:cs="Times New Roman"/>
        </w:rPr>
        <w:t>39 863,0» заменить цифрами «4</w:t>
      </w:r>
      <w:r w:rsidR="009D0F8D">
        <w:rPr>
          <w:rFonts w:ascii="Times New Roman" w:hAnsi="Times New Roman" w:cs="Times New Roman"/>
        </w:rPr>
        <w:t>0</w:t>
      </w:r>
      <w:r w:rsidRPr="00FD5B51">
        <w:rPr>
          <w:rFonts w:ascii="Times New Roman" w:hAnsi="Times New Roman" w:cs="Times New Roman"/>
        </w:rPr>
        <w:t> 614,6»;</w:t>
      </w:r>
    </w:p>
    <w:p w:rsidR="00FD5B51" w:rsidRPr="00FD5B51" w:rsidRDefault="00FD5B51" w:rsidP="00FD5B51">
      <w:pPr>
        <w:ind w:right="-2" w:firstLine="709"/>
        <w:rPr>
          <w:rFonts w:ascii="Times New Roman" w:hAnsi="Times New Roman" w:cs="Times New Roman"/>
          <w:bCs/>
        </w:rPr>
      </w:pPr>
      <w:r w:rsidRPr="00FD5B51">
        <w:rPr>
          <w:rFonts w:ascii="Times New Roman" w:hAnsi="Times New Roman" w:cs="Times New Roman"/>
          <w:bCs/>
        </w:rPr>
        <w:t xml:space="preserve">в абзаце </w:t>
      </w:r>
      <w:r>
        <w:rPr>
          <w:rFonts w:ascii="Times New Roman" w:hAnsi="Times New Roman" w:cs="Times New Roman"/>
          <w:bCs/>
        </w:rPr>
        <w:t>три</w:t>
      </w:r>
      <w:r w:rsidRPr="00FD5B51">
        <w:rPr>
          <w:rFonts w:ascii="Times New Roman" w:hAnsi="Times New Roman" w:cs="Times New Roman"/>
          <w:bCs/>
        </w:rPr>
        <w:t>надцатом цифры «</w:t>
      </w:r>
      <w:r w:rsidRPr="00FD5B51">
        <w:rPr>
          <w:rFonts w:ascii="Times New Roman" w:hAnsi="Times New Roman" w:cs="Times New Roman"/>
        </w:rPr>
        <w:t>39 863,0» заменить цифрами «</w:t>
      </w:r>
      <w:r w:rsidR="008D5891">
        <w:rPr>
          <w:rFonts w:ascii="Times New Roman" w:hAnsi="Times New Roman" w:cs="Times New Roman"/>
        </w:rPr>
        <w:t>32 520,0</w:t>
      </w:r>
      <w:r w:rsidRPr="00FD5B51">
        <w:rPr>
          <w:rFonts w:ascii="Times New Roman" w:hAnsi="Times New Roman" w:cs="Times New Roman"/>
        </w:rPr>
        <w:t>»;</w:t>
      </w:r>
    </w:p>
    <w:p w:rsidR="00FD5B51" w:rsidRPr="00FD5B51" w:rsidRDefault="00FD5B51" w:rsidP="00FD5B51">
      <w:pPr>
        <w:ind w:right="-2" w:firstLine="709"/>
        <w:rPr>
          <w:rFonts w:ascii="Times New Roman" w:hAnsi="Times New Roman" w:cs="Times New Roman"/>
          <w:bCs/>
        </w:rPr>
      </w:pPr>
      <w:r w:rsidRPr="00FD5B51">
        <w:rPr>
          <w:rFonts w:ascii="Times New Roman" w:hAnsi="Times New Roman" w:cs="Times New Roman"/>
          <w:bCs/>
        </w:rPr>
        <w:t xml:space="preserve">в абзаце </w:t>
      </w:r>
      <w:r>
        <w:rPr>
          <w:rFonts w:ascii="Times New Roman" w:hAnsi="Times New Roman" w:cs="Times New Roman"/>
          <w:bCs/>
        </w:rPr>
        <w:t>четыр</w:t>
      </w:r>
      <w:r w:rsidRPr="00FD5B51">
        <w:rPr>
          <w:rFonts w:ascii="Times New Roman" w:hAnsi="Times New Roman" w:cs="Times New Roman"/>
          <w:bCs/>
        </w:rPr>
        <w:t>надцатом цифры «</w:t>
      </w:r>
      <w:r>
        <w:rPr>
          <w:rFonts w:ascii="Times New Roman" w:hAnsi="Times New Roman" w:cs="Times New Roman"/>
          <w:bCs/>
        </w:rPr>
        <w:t>4</w:t>
      </w:r>
      <w:r w:rsidRPr="00FD5B51">
        <w:rPr>
          <w:rFonts w:ascii="Times New Roman" w:hAnsi="Times New Roman" w:cs="Times New Roman"/>
        </w:rPr>
        <w:t>9</w:t>
      </w:r>
      <w:r>
        <w:rPr>
          <w:rFonts w:ascii="Times New Roman" w:hAnsi="Times New Roman" w:cs="Times New Roman"/>
        </w:rPr>
        <w:t> 660,0</w:t>
      </w:r>
      <w:r w:rsidRPr="00FD5B51">
        <w:rPr>
          <w:rFonts w:ascii="Times New Roman" w:hAnsi="Times New Roman" w:cs="Times New Roman"/>
        </w:rPr>
        <w:t>» заменить цифрами «</w:t>
      </w:r>
      <w:r>
        <w:rPr>
          <w:rFonts w:ascii="Times New Roman" w:hAnsi="Times New Roman" w:cs="Times New Roman"/>
        </w:rPr>
        <w:t>38 889,0</w:t>
      </w:r>
      <w:r w:rsidRPr="00FD5B51">
        <w:rPr>
          <w:rFonts w:ascii="Times New Roman" w:hAnsi="Times New Roman" w:cs="Times New Roman"/>
        </w:rPr>
        <w:t>»;</w:t>
      </w:r>
    </w:p>
    <w:p w:rsidR="00FD5B51" w:rsidRDefault="00FD5B51" w:rsidP="00FD5B51">
      <w:pPr>
        <w:ind w:right="-2" w:firstLine="709"/>
        <w:rPr>
          <w:rFonts w:ascii="Times New Roman" w:hAnsi="Times New Roman" w:cs="Times New Roman"/>
        </w:rPr>
      </w:pPr>
      <w:r w:rsidRPr="00FD5B51">
        <w:rPr>
          <w:rFonts w:ascii="Times New Roman" w:hAnsi="Times New Roman" w:cs="Times New Roman"/>
          <w:bCs/>
        </w:rPr>
        <w:t xml:space="preserve">в абзаце </w:t>
      </w:r>
      <w:r>
        <w:rPr>
          <w:rFonts w:ascii="Times New Roman" w:hAnsi="Times New Roman" w:cs="Times New Roman"/>
          <w:bCs/>
        </w:rPr>
        <w:t>пят</w:t>
      </w:r>
      <w:r w:rsidRPr="00FD5B51">
        <w:rPr>
          <w:rFonts w:ascii="Times New Roman" w:hAnsi="Times New Roman" w:cs="Times New Roman"/>
          <w:bCs/>
        </w:rPr>
        <w:t>надцатом цифры «</w:t>
      </w:r>
      <w:r>
        <w:rPr>
          <w:rFonts w:ascii="Times New Roman" w:hAnsi="Times New Roman" w:cs="Times New Roman"/>
        </w:rPr>
        <w:t>51 804,0</w:t>
      </w:r>
      <w:r w:rsidRPr="00FD5B51">
        <w:rPr>
          <w:rFonts w:ascii="Times New Roman" w:hAnsi="Times New Roman" w:cs="Times New Roman"/>
        </w:rPr>
        <w:t>» заменить цифрами «</w:t>
      </w:r>
      <w:r>
        <w:rPr>
          <w:rFonts w:ascii="Times New Roman" w:hAnsi="Times New Roman" w:cs="Times New Roman"/>
        </w:rPr>
        <w:t>28 763,0</w:t>
      </w:r>
      <w:r w:rsidRPr="00FD5B51">
        <w:rPr>
          <w:rFonts w:ascii="Times New Roman" w:hAnsi="Times New Roman" w:cs="Times New Roman"/>
        </w:rPr>
        <w:t>»;</w:t>
      </w:r>
    </w:p>
    <w:p w:rsidR="00FD5B51" w:rsidRDefault="00FD5B51" w:rsidP="00FD5B51">
      <w:pPr>
        <w:ind w:right="-2" w:firstLine="709"/>
        <w:rPr>
          <w:rFonts w:ascii="Times New Roman" w:hAnsi="Times New Roman" w:cs="Times New Roman"/>
        </w:rPr>
      </w:pPr>
      <w:r w:rsidRPr="00FD5B51">
        <w:rPr>
          <w:rFonts w:ascii="Times New Roman" w:hAnsi="Times New Roman" w:cs="Times New Roman"/>
          <w:bCs/>
        </w:rPr>
        <w:t xml:space="preserve">в абзаце </w:t>
      </w:r>
      <w:r>
        <w:rPr>
          <w:rFonts w:ascii="Times New Roman" w:hAnsi="Times New Roman" w:cs="Times New Roman"/>
          <w:bCs/>
        </w:rPr>
        <w:t>шест</w:t>
      </w:r>
      <w:r w:rsidRPr="00FD5B51">
        <w:rPr>
          <w:rFonts w:ascii="Times New Roman" w:hAnsi="Times New Roman" w:cs="Times New Roman"/>
          <w:bCs/>
        </w:rPr>
        <w:t>надцатом цифры «</w:t>
      </w:r>
      <w:r>
        <w:rPr>
          <w:rFonts w:ascii="Times New Roman" w:hAnsi="Times New Roman" w:cs="Times New Roman"/>
        </w:rPr>
        <w:t>55 679,0</w:t>
      </w:r>
      <w:r w:rsidRPr="00FD5B51">
        <w:rPr>
          <w:rFonts w:ascii="Times New Roman" w:hAnsi="Times New Roman" w:cs="Times New Roman"/>
        </w:rPr>
        <w:t>» заменить цифрами «</w:t>
      </w:r>
      <w:r w:rsidR="00333333">
        <w:rPr>
          <w:rFonts w:ascii="Times New Roman" w:hAnsi="Times New Roman" w:cs="Times New Roman"/>
        </w:rPr>
        <w:t>28 175,0</w:t>
      </w:r>
      <w:r w:rsidRPr="00FD5B51">
        <w:rPr>
          <w:rFonts w:ascii="Times New Roman" w:hAnsi="Times New Roman" w:cs="Times New Roman"/>
        </w:rPr>
        <w:t>»;</w:t>
      </w:r>
    </w:p>
    <w:p w:rsidR="00FD5B51" w:rsidRPr="00FD5B51" w:rsidRDefault="00FD5B51" w:rsidP="00FD5B51">
      <w:pPr>
        <w:ind w:right="-2" w:firstLine="709"/>
        <w:rPr>
          <w:rFonts w:ascii="Times New Roman" w:hAnsi="Times New Roman" w:cs="Times New Roman"/>
          <w:bCs/>
        </w:rPr>
      </w:pPr>
      <w:r>
        <w:rPr>
          <w:rFonts w:ascii="Times New Roman" w:hAnsi="Times New Roman" w:cs="Times New Roman"/>
          <w:bCs/>
        </w:rPr>
        <w:t xml:space="preserve">в подразделе «Справочно» </w:t>
      </w:r>
      <w:r w:rsidRPr="00FD5B51">
        <w:rPr>
          <w:rFonts w:ascii="Times New Roman" w:hAnsi="Times New Roman" w:cs="Times New Roman"/>
          <w:bCs/>
        </w:rPr>
        <w:t>цифры «</w:t>
      </w:r>
      <w:r>
        <w:rPr>
          <w:rFonts w:ascii="Times New Roman" w:hAnsi="Times New Roman" w:cs="Times New Roman"/>
        </w:rPr>
        <w:t>333</w:t>
      </w:r>
      <w:r w:rsidRPr="00FD5B51">
        <w:rPr>
          <w:rFonts w:ascii="Times New Roman" w:hAnsi="Times New Roman" w:cs="Times New Roman"/>
        </w:rPr>
        <w:t>» заменить цифрами «</w:t>
      </w:r>
      <w:r>
        <w:rPr>
          <w:rFonts w:ascii="Times New Roman" w:hAnsi="Times New Roman" w:cs="Times New Roman"/>
        </w:rPr>
        <w:t>322</w:t>
      </w:r>
      <w:r w:rsidRPr="00FD5B51">
        <w:rPr>
          <w:rFonts w:ascii="Times New Roman" w:hAnsi="Times New Roman" w:cs="Times New Roman"/>
        </w:rPr>
        <w:t>»</w:t>
      </w:r>
      <w:r w:rsidR="00E85450">
        <w:rPr>
          <w:rFonts w:ascii="Times New Roman" w:hAnsi="Times New Roman" w:cs="Times New Roman"/>
        </w:rPr>
        <w:t>;</w:t>
      </w:r>
    </w:p>
    <w:p w:rsidR="00171C94" w:rsidRPr="00CF6864" w:rsidRDefault="00FD5B51" w:rsidP="00FD5B51">
      <w:pPr>
        <w:spacing w:before="120"/>
        <w:ind w:firstLine="709"/>
        <w:rPr>
          <w:rFonts w:ascii="Times New Roman" w:hAnsi="Times New Roman" w:cs="Times New Roman"/>
          <w:bCs/>
          <w:highlight w:val="yellow"/>
        </w:rPr>
      </w:pPr>
      <w:r w:rsidRPr="00FD5B51">
        <w:rPr>
          <w:rFonts w:ascii="Times New Roman" w:hAnsi="Times New Roman" w:cs="Times New Roman"/>
          <w:bCs/>
        </w:rPr>
        <w:t>в</w:t>
      </w:r>
      <w:r w:rsidR="00171C94" w:rsidRPr="00FD5B51">
        <w:rPr>
          <w:rFonts w:ascii="Times New Roman" w:hAnsi="Times New Roman" w:cs="Times New Roman"/>
          <w:bCs/>
        </w:rPr>
        <w:t> позици</w:t>
      </w:r>
      <w:r>
        <w:rPr>
          <w:rFonts w:ascii="Times New Roman" w:hAnsi="Times New Roman" w:cs="Times New Roman"/>
          <w:bCs/>
        </w:rPr>
        <w:t>и</w:t>
      </w:r>
      <w:r w:rsidR="00171C94" w:rsidRPr="00FD5B51">
        <w:rPr>
          <w:rFonts w:ascii="Times New Roman" w:hAnsi="Times New Roman" w:cs="Times New Roman"/>
          <w:bCs/>
        </w:rPr>
        <w:t xml:space="preserve"> «Ожидаемые значения показателей конечных результатов реализации подпрограммы»</w:t>
      </w:r>
      <w:r>
        <w:rPr>
          <w:rFonts w:ascii="Times New Roman" w:hAnsi="Times New Roman" w:cs="Times New Roman"/>
          <w:bCs/>
        </w:rPr>
        <w:t>:</w:t>
      </w:r>
    </w:p>
    <w:p w:rsidR="00FD5B51" w:rsidRDefault="00FD5B51" w:rsidP="00FD5B51">
      <w:pPr>
        <w:ind w:right="-2" w:firstLine="709"/>
        <w:rPr>
          <w:rFonts w:ascii="Times New Roman" w:hAnsi="Times New Roman" w:cs="Times New Roman"/>
          <w:bCs/>
        </w:rPr>
      </w:pPr>
      <w:r>
        <w:rPr>
          <w:rFonts w:ascii="Times New Roman" w:hAnsi="Times New Roman" w:cs="Times New Roman"/>
          <w:bCs/>
        </w:rPr>
        <w:t xml:space="preserve">в абзаце втором цифры </w:t>
      </w:r>
      <w:r w:rsidRPr="00070434">
        <w:rPr>
          <w:rFonts w:ascii="Times New Roman" w:hAnsi="Times New Roman" w:cs="Times New Roman"/>
          <w:bCs/>
        </w:rPr>
        <w:t>«</w:t>
      </w:r>
      <w:r>
        <w:rPr>
          <w:rFonts w:ascii="Times New Roman" w:hAnsi="Times New Roman" w:cs="Times New Roman"/>
        </w:rPr>
        <w:t>1,884</w:t>
      </w:r>
      <w:r w:rsidRPr="00070434">
        <w:rPr>
          <w:rFonts w:ascii="Times New Roman" w:hAnsi="Times New Roman" w:cs="Times New Roman"/>
        </w:rPr>
        <w:t>» заменить</w:t>
      </w:r>
      <w:r>
        <w:rPr>
          <w:rFonts w:ascii="Times New Roman" w:hAnsi="Times New Roman" w:cs="Times New Roman"/>
        </w:rPr>
        <w:t xml:space="preserve"> цифрами «0,</w:t>
      </w:r>
      <w:r w:rsidR="0084244E">
        <w:rPr>
          <w:rFonts w:ascii="Times New Roman" w:hAnsi="Times New Roman" w:cs="Times New Roman"/>
        </w:rPr>
        <w:t>20</w:t>
      </w:r>
      <w:r>
        <w:rPr>
          <w:rFonts w:ascii="Times New Roman" w:hAnsi="Times New Roman" w:cs="Times New Roman"/>
        </w:rPr>
        <w:t>0»;</w:t>
      </w:r>
      <w:r w:rsidRPr="003B71AC">
        <w:rPr>
          <w:rFonts w:ascii="Times New Roman" w:hAnsi="Times New Roman" w:cs="Times New Roman"/>
          <w:bCs/>
        </w:rPr>
        <w:t xml:space="preserve"> </w:t>
      </w:r>
    </w:p>
    <w:p w:rsidR="009534CF" w:rsidRDefault="009534CF" w:rsidP="00FD5B51">
      <w:pPr>
        <w:ind w:right="-2" w:firstLine="709"/>
        <w:rPr>
          <w:rFonts w:ascii="Times New Roman" w:hAnsi="Times New Roman" w:cs="Times New Roman"/>
          <w:bCs/>
        </w:rPr>
      </w:pPr>
      <w:r>
        <w:rPr>
          <w:rFonts w:ascii="Times New Roman" w:hAnsi="Times New Roman" w:cs="Times New Roman"/>
          <w:bCs/>
        </w:rPr>
        <w:lastRenderedPageBreak/>
        <w:t xml:space="preserve">абзацы пятый и шестой </w:t>
      </w:r>
      <w:r w:rsidR="001604B9">
        <w:rPr>
          <w:rFonts w:ascii="Times New Roman" w:hAnsi="Times New Roman" w:cs="Times New Roman"/>
        </w:rPr>
        <w:t>признать утратившими силу</w:t>
      </w:r>
      <w:r>
        <w:rPr>
          <w:rFonts w:ascii="Times New Roman" w:hAnsi="Times New Roman" w:cs="Times New Roman"/>
          <w:bCs/>
        </w:rPr>
        <w:t>;</w:t>
      </w:r>
    </w:p>
    <w:p w:rsidR="000646FC" w:rsidRDefault="009534CF" w:rsidP="0084244E">
      <w:pPr>
        <w:spacing w:before="120"/>
        <w:ind w:firstLine="709"/>
        <w:rPr>
          <w:rFonts w:ascii="Times New Roman" w:hAnsi="Times New Roman" w:cs="Times New Roman"/>
          <w:bCs/>
        </w:rPr>
      </w:pPr>
      <w:r>
        <w:rPr>
          <w:rFonts w:ascii="Times New Roman" w:hAnsi="Times New Roman" w:cs="Times New Roman"/>
          <w:bCs/>
        </w:rPr>
        <w:t>2)</w:t>
      </w:r>
      <w:r w:rsidR="00CF6864">
        <w:t> в р</w:t>
      </w:r>
      <w:r w:rsidR="00CF6864" w:rsidRPr="00CF6864">
        <w:rPr>
          <w:rFonts w:ascii="Times New Roman" w:hAnsi="Times New Roman" w:cs="Times New Roman"/>
          <w:bCs/>
        </w:rPr>
        <w:t>аздел</w:t>
      </w:r>
      <w:r w:rsidR="00CF6864">
        <w:rPr>
          <w:rFonts w:ascii="Times New Roman" w:hAnsi="Times New Roman" w:cs="Times New Roman"/>
          <w:bCs/>
        </w:rPr>
        <w:t>е</w:t>
      </w:r>
      <w:r w:rsidR="00CF6864" w:rsidRPr="00CF6864">
        <w:rPr>
          <w:rFonts w:ascii="Times New Roman" w:hAnsi="Times New Roman" w:cs="Times New Roman"/>
          <w:bCs/>
        </w:rPr>
        <w:t xml:space="preserve"> </w:t>
      </w:r>
      <w:r w:rsidR="00CF6864">
        <w:rPr>
          <w:rFonts w:ascii="Times New Roman" w:hAnsi="Times New Roman" w:cs="Times New Roman"/>
          <w:bCs/>
        </w:rPr>
        <w:t>3</w:t>
      </w:r>
      <w:r w:rsidR="00CF6864" w:rsidRPr="00CF6864">
        <w:rPr>
          <w:rFonts w:ascii="Times New Roman" w:hAnsi="Times New Roman" w:cs="Times New Roman"/>
          <w:bCs/>
        </w:rPr>
        <w:t xml:space="preserve"> </w:t>
      </w:r>
      <w:r w:rsidR="00CF6864">
        <w:rPr>
          <w:rFonts w:ascii="Times New Roman" w:hAnsi="Times New Roman" w:cs="Times New Roman"/>
          <w:bCs/>
        </w:rPr>
        <w:t>«</w:t>
      </w:r>
      <w:r w:rsidR="00CF6864" w:rsidRPr="00CF6864">
        <w:rPr>
          <w:rFonts w:ascii="Times New Roman" w:hAnsi="Times New Roman" w:cs="Times New Roman"/>
          <w:bCs/>
        </w:rPr>
        <w:t>Описание целей и задач подпрограммы, целевые инд</w:t>
      </w:r>
      <w:r w:rsidR="00CF6864" w:rsidRPr="00CF6864">
        <w:rPr>
          <w:rFonts w:ascii="Times New Roman" w:hAnsi="Times New Roman" w:cs="Times New Roman"/>
          <w:bCs/>
        </w:rPr>
        <w:t>и</w:t>
      </w:r>
      <w:r w:rsidR="00CF6864" w:rsidRPr="00CF6864">
        <w:rPr>
          <w:rFonts w:ascii="Times New Roman" w:hAnsi="Times New Roman" w:cs="Times New Roman"/>
          <w:bCs/>
        </w:rPr>
        <w:t>каторы и показатели ее реализации</w:t>
      </w:r>
      <w:r w:rsidR="00CF6864">
        <w:rPr>
          <w:rFonts w:ascii="Times New Roman" w:hAnsi="Times New Roman" w:cs="Times New Roman"/>
          <w:bCs/>
        </w:rPr>
        <w:t>»</w:t>
      </w:r>
      <w:r w:rsidR="000646FC">
        <w:rPr>
          <w:rFonts w:ascii="Times New Roman" w:hAnsi="Times New Roman" w:cs="Times New Roman"/>
          <w:bCs/>
        </w:rPr>
        <w:t>:</w:t>
      </w:r>
    </w:p>
    <w:p w:rsidR="00CF6864" w:rsidRPr="00CF6864" w:rsidRDefault="00CF6864" w:rsidP="00CF6864">
      <w:pPr>
        <w:ind w:right="-2" w:firstLine="709"/>
      </w:pPr>
      <w:r>
        <w:rPr>
          <w:rFonts w:ascii="Times New Roman" w:hAnsi="Times New Roman" w:cs="Times New Roman"/>
          <w:bCs/>
        </w:rPr>
        <w:t xml:space="preserve">абзац тринадцатый </w:t>
      </w:r>
      <w:r w:rsidR="00C360AC">
        <w:rPr>
          <w:rFonts w:ascii="Times New Roman" w:hAnsi="Times New Roman" w:cs="Times New Roman"/>
        </w:rPr>
        <w:t>признать утратившим</w:t>
      </w:r>
      <w:r w:rsidR="001604B9">
        <w:rPr>
          <w:rFonts w:ascii="Times New Roman" w:hAnsi="Times New Roman" w:cs="Times New Roman"/>
        </w:rPr>
        <w:t xml:space="preserve"> силу</w:t>
      </w:r>
      <w:r>
        <w:rPr>
          <w:rFonts w:ascii="Times New Roman" w:hAnsi="Times New Roman" w:cs="Times New Roman"/>
          <w:bCs/>
        </w:rPr>
        <w:t>;</w:t>
      </w:r>
    </w:p>
    <w:p w:rsidR="00EC4ED5" w:rsidRPr="00EC4ED5" w:rsidRDefault="001419F7" w:rsidP="00EC4ED5">
      <w:pPr>
        <w:ind w:firstLine="709"/>
        <w:rPr>
          <w:rFonts w:ascii="Times New Roman" w:hAnsi="Times New Roman" w:cs="Times New Roman"/>
        </w:rPr>
      </w:pPr>
      <w:bookmarkStart w:id="5" w:name="_Toc329252541"/>
      <w:r>
        <w:rPr>
          <w:rFonts w:ascii="Times New Roman" w:hAnsi="Times New Roman" w:cs="Times New Roman"/>
        </w:rPr>
        <w:t>т</w:t>
      </w:r>
      <w:r w:rsidR="00EC4ED5">
        <w:rPr>
          <w:rFonts w:ascii="Times New Roman" w:hAnsi="Times New Roman" w:cs="Times New Roman"/>
        </w:rPr>
        <w:t>аблицу</w:t>
      </w:r>
      <w:r w:rsidR="00EC4ED5" w:rsidRPr="00EC4ED5">
        <w:rPr>
          <w:rFonts w:ascii="Times New Roman" w:hAnsi="Times New Roman" w:cs="Times New Roman"/>
        </w:rPr>
        <w:t xml:space="preserve"> 1</w:t>
      </w:r>
      <w:r w:rsidR="00EC4ED5">
        <w:rPr>
          <w:rFonts w:ascii="Times New Roman" w:hAnsi="Times New Roman" w:cs="Times New Roman"/>
        </w:rPr>
        <w:t xml:space="preserve"> «</w:t>
      </w:r>
      <w:r w:rsidR="00EC4ED5" w:rsidRPr="00EC4ED5">
        <w:rPr>
          <w:rFonts w:ascii="Times New Roman" w:hAnsi="Times New Roman" w:cs="Times New Roman"/>
        </w:rPr>
        <w:t>Расчет увеличения производства сельскохозяйственной продукции по годам</w:t>
      </w:r>
      <w:r w:rsidR="00EC4ED5">
        <w:rPr>
          <w:rFonts w:ascii="Times New Roman" w:hAnsi="Times New Roman" w:cs="Times New Roman"/>
        </w:rPr>
        <w:t xml:space="preserve"> </w:t>
      </w:r>
      <w:r w:rsidR="00EC4ED5" w:rsidRPr="00EC4ED5">
        <w:rPr>
          <w:rFonts w:ascii="Times New Roman" w:hAnsi="Times New Roman" w:cs="Times New Roman"/>
        </w:rPr>
        <w:t>в Забайкальском крае на 2014–2020 годы к уровню 2013 года</w:t>
      </w:r>
      <w:r w:rsidR="00EC4ED5">
        <w:rPr>
          <w:rFonts w:ascii="Times New Roman" w:hAnsi="Times New Roman" w:cs="Times New Roman"/>
        </w:rPr>
        <w:t>» изложить в следующей редакции:</w:t>
      </w:r>
    </w:p>
    <w:tbl>
      <w:tblPr>
        <w:tblW w:w="9498" w:type="dxa"/>
        <w:tblInd w:w="108" w:type="dxa"/>
        <w:tblLayout w:type="fixed"/>
        <w:tblLook w:val="00A0"/>
      </w:tblPr>
      <w:tblGrid>
        <w:gridCol w:w="284"/>
        <w:gridCol w:w="709"/>
        <w:gridCol w:w="2835"/>
        <w:gridCol w:w="993"/>
        <w:gridCol w:w="850"/>
        <w:gridCol w:w="991"/>
        <w:gridCol w:w="1559"/>
        <w:gridCol w:w="993"/>
        <w:gridCol w:w="284"/>
      </w:tblGrid>
      <w:tr w:rsidR="00EC4ED5" w:rsidRPr="00EC4ED5" w:rsidTr="0026749C">
        <w:trPr>
          <w:trHeight w:val="275"/>
        </w:trPr>
        <w:tc>
          <w:tcPr>
            <w:tcW w:w="284" w:type="dxa"/>
          </w:tcPr>
          <w:p w:rsidR="00EC4ED5" w:rsidRPr="00EC4ED5" w:rsidRDefault="00EC4ED5" w:rsidP="00EC4ED5">
            <w:pPr>
              <w:jc w:val="center"/>
              <w:rPr>
                <w:rFonts w:ascii="Times New Roman" w:hAnsi="Times New Roman" w:cs="Times New Roman"/>
                <w:color w:val="000000"/>
              </w:rPr>
            </w:pPr>
            <w:r w:rsidRPr="00EC4ED5">
              <w:rPr>
                <w:rFonts w:ascii="Times New Roman" w:hAnsi="Times New Roman" w:cs="Times New Roman"/>
                <w:color w:val="000000"/>
              </w:rPr>
              <w:t>«</w:t>
            </w:r>
          </w:p>
        </w:tc>
        <w:tc>
          <w:tcPr>
            <w:tcW w:w="8930" w:type="dxa"/>
            <w:gridSpan w:val="7"/>
            <w:tcBorders>
              <w:bottom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p>
        </w:tc>
        <w:tc>
          <w:tcPr>
            <w:tcW w:w="284" w:type="dxa"/>
            <w:tcBorders>
              <w:left w:val="nil"/>
            </w:tcBorders>
          </w:tcPr>
          <w:p w:rsidR="00EC4ED5" w:rsidRPr="00EC4ED5" w:rsidRDefault="00EC4ED5" w:rsidP="00EC4ED5">
            <w:pPr>
              <w:jc w:val="center"/>
              <w:rPr>
                <w:rFonts w:ascii="Times New Roman" w:hAnsi="Times New Roman" w:cs="Times New Roman"/>
                <w:color w:val="000000"/>
                <w:sz w:val="24"/>
                <w:szCs w:val="24"/>
              </w:rPr>
            </w:pPr>
          </w:p>
        </w:tc>
      </w:tr>
      <w:tr w:rsidR="00EC4ED5" w:rsidRPr="00EC4ED5" w:rsidTr="0026749C">
        <w:trPr>
          <w:trHeight w:val="1134"/>
          <w:tblHeader/>
        </w:trPr>
        <w:tc>
          <w:tcPr>
            <w:tcW w:w="284" w:type="dxa"/>
            <w:tcBorders>
              <w:right w:val="single" w:sz="4" w:space="0" w:color="auto"/>
            </w:tcBorders>
          </w:tcPr>
          <w:p w:rsidR="00EC4ED5" w:rsidRPr="00EC4ED5" w:rsidRDefault="00EC4ED5" w:rsidP="00EC4ED5">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Наименование сельскохозя</w:t>
            </w:r>
            <w:r w:rsidRPr="00EC4ED5">
              <w:rPr>
                <w:rFonts w:ascii="Times New Roman" w:hAnsi="Times New Roman" w:cs="Times New Roman"/>
                <w:color w:val="000000"/>
                <w:sz w:val="20"/>
                <w:szCs w:val="20"/>
              </w:rPr>
              <w:t>й</w:t>
            </w:r>
            <w:r w:rsidRPr="00EC4ED5">
              <w:rPr>
                <w:rFonts w:ascii="Times New Roman" w:hAnsi="Times New Roman" w:cs="Times New Roman"/>
                <w:color w:val="000000"/>
                <w:sz w:val="20"/>
                <w:szCs w:val="20"/>
              </w:rPr>
              <w:t>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Мели</w:t>
            </w:r>
            <w:r w:rsidRPr="00EC4ED5">
              <w:rPr>
                <w:rFonts w:ascii="Times New Roman" w:hAnsi="Times New Roman" w:cs="Times New Roman"/>
                <w:color w:val="000000"/>
                <w:sz w:val="20"/>
                <w:szCs w:val="20"/>
              </w:rPr>
              <w:t>о</w:t>
            </w:r>
            <w:r w:rsidRPr="00EC4ED5">
              <w:rPr>
                <w:rFonts w:ascii="Times New Roman" w:hAnsi="Times New Roman" w:cs="Times New Roman"/>
                <w:color w:val="000000"/>
                <w:sz w:val="20"/>
                <w:szCs w:val="20"/>
              </w:rPr>
              <w:t>риру</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мая пл</w:t>
            </w:r>
            <w:r w:rsidRPr="00EC4ED5">
              <w:rPr>
                <w:rFonts w:ascii="Times New Roman" w:hAnsi="Times New Roman" w:cs="Times New Roman"/>
                <w:color w:val="000000"/>
                <w:sz w:val="20"/>
                <w:szCs w:val="20"/>
              </w:rPr>
              <w:t>о</w:t>
            </w:r>
            <w:r w:rsidRPr="00EC4ED5">
              <w:rPr>
                <w:rFonts w:ascii="Times New Roman" w:hAnsi="Times New Roman" w:cs="Times New Roman"/>
                <w:color w:val="000000"/>
                <w:sz w:val="20"/>
                <w:szCs w:val="20"/>
              </w:rPr>
              <w:t>щадь, га</w:t>
            </w:r>
          </w:p>
        </w:tc>
        <w:tc>
          <w:tcPr>
            <w:tcW w:w="850"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Ур</w:t>
            </w:r>
            <w:r w:rsidRPr="00EC4ED5">
              <w:rPr>
                <w:rFonts w:ascii="Times New Roman" w:hAnsi="Times New Roman" w:cs="Times New Roman"/>
                <w:color w:val="000000"/>
                <w:sz w:val="20"/>
                <w:szCs w:val="20"/>
              </w:rPr>
              <w:t>о</w:t>
            </w:r>
            <w:r w:rsidRPr="00EC4ED5">
              <w:rPr>
                <w:rFonts w:ascii="Times New Roman" w:hAnsi="Times New Roman" w:cs="Times New Roman"/>
                <w:color w:val="000000"/>
                <w:sz w:val="20"/>
                <w:szCs w:val="20"/>
              </w:rPr>
              <w:t>жа</w:t>
            </w:r>
            <w:r w:rsidRPr="00EC4ED5">
              <w:rPr>
                <w:rFonts w:ascii="Times New Roman" w:hAnsi="Times New Roman" w:cs="Times New Roman"/>
                <w:color w:val="000000"/>
                <w:sz w:val="20"/>
                <w:szCs w:val="20"/>
              </w:rPr>
              <w:t>й</w:t>
            </w:r>
            <w:r w:rsidRPr="00EC4ED5">
              <w:rPr>
                <w:rFonts w:ascii="Times New Roman" w:hAnsi="Times New Roman" w:cs="Times New Roman"/>
                <w:color w:val="000000"/>
                <w:sz w:val="20"/>
                <w:szCs w:val="20"/>
              </w:rPr>
              <w:t>ность, тонн/га</w:t>
            </w:r>
          </w:p>
        </w:tc>
        <w:tc>
          <w:tcPr>
            <w:tcW w:w="991"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Прои</w:t>
            </w:r>
            <w:r w:rsidRPr="00EC4ED5">
              <w:rPr>
                <w:rFonts w:ascii="Times New Roman" w:hAnsi="Times New Roman" w:cs="Times New Roman"/>
                <w:color w:val="000000"/>
                <w:sz w:val="20"/>
                <w:szCs w:val="20"/>
              </w:rPr>
              <w:t>з</w:t>
            </w:r>
            <w:r w:rsidRPr="00EC4ED5">
              <w:rPr>
                <w:rFonts w:ascii="Times New Roman" w:hAnsi="Times New Roman" w:cs="Times New Roman"/>
                <w:color w:val="000000"/>
                <w:sz w:val="20"/>
                <w:szCs w:val="20"/>
              </w:rPr>
              <w:t>водство сельск</w:t>
            </w:r>
            <w:r w:rsidRPr="00EC4ED5">
              <w:rPr>
                <w:rFonts w:ascii="Times New Roman" w:hAnsi="Times New Roman" w:cs="Times New Roman"/>
                <w:color w:val="000000"/>
                <w:sz w:val="20"/>
                <w:szCs w:val="20"/>
              </w:rPr>
              <w:t>о</w:t>
            </w:r>
            <w:r w:rsidRPr="00EC4ED5">
              <w:rPr>
                <w:rFonts w:ascii="Times New Roman" w:hAnsi="Times New Roman" w:cs="Times New Roman"/>
                <w:color w:val="000000"/>
                <w:sz w:val="20"/>
                <w:szCs w:val="20"/>
              </w:rPr>
              <w:t>хозяйс</w:t>
            </w:r>
            <w:r w:rsidRPr="00EC4ED5">
              <w:rPr>
                <w:rFonts w:ascii="Times New Roman" w:hAnsi="Times New Roman" w:cs="Times New Roman"/>
                <w:color w:val="000000"/>
                <w:sz w:val="20"/>
                <w:szCs w:val="20"/>
              </w:rPr>
              <w:t>т</w:t>
            </w:r>
            <w:r w:rsidRPr="00EC4ED5">
              <w:rPr>
                <w:rFonts w:ascii="Times New Roman" w:hAnsi="Times New Roman" w:cs="Times New Roman"/>
                <w:color w:val="000000"/>
                <w:sz w:val="20"/>
                <w:szCs w:val="20"/>
              </w:rPr>
              <w:t>венной проду</w:t>
            </w:r>
            <w:r w:rsidRPr="00EC4ED5">
              <w:rPr>
                <w:rFonts w:ascii="Times New Roman" w:hAnsi="Times New Roman" w:cs="Times New Roman"/>
                <w:color w:val="000000"/>
                <w:sz w:val="20"/>
                <w:szCs w:val="20"/>
              </w:rPr>
              <w:t>к</w:t>
            </w:r>
            <w:r w:rsidRPr="00EC4ED5">
              <w:rPr>
                <w:rFonts w:ascii="Times New Roman" w:hAnsi="Times New Roman" w:cs="Times New Roman"/>
                <w:color w:val="000000"/>
                <w:sz w:val="20"/>
                <w:szCs w:val="20"/>
              </w:rPr>
              <w:t>ции,  тыс. тонн</w:t>
            </w:r>
          </w:p>
        </w:tc>
        <w:tc>
          <w:tcPr>
            <w:tcW w:w="1559"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Пересчет в корм</w:t>
            </w:r>
            <w:r w:rsidR="00011679">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единицы, тыс. тонн </w:t>
            </w:r>
          </w:p>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 ед.</w:t>
            </w:r>
          </w:p>
        </w:tc>
        <w:tc>
          <w:tcPr>
            <w:tcW w:w="993" w:type="dxa"/>
            <w:tcBorders>
              <w:top w:val="single" w:sz="4" w:space="0" w:color="auto"/>
              <w:left w:val="single" w:sz="4" w:space="0" w:color="auto"/>
              <w:bottom w:val="single" w:sz="4" w:space="0" w:color="auto"/>
              <w:right w:val="single" w:sz="4" w:space="0" w:color="auto"/>
            </w:tcBorders>
            <w:vAlign w:val="center"/>
          </w:tcPr>
          <w:p w:rsidR="00EC4ED5" w:rsidRPr="00EC4ED5" w:rsidRDefault="00EC4ED5" w:rsidP="00EC4ED5">
            <w:pPr>
              <w:jc w:val="center"/>
              <w:rPr>
                <w:rFonts w:ascii="Times New Roman" w:hAnsi="Times New Roman" w:cs="Times New Roman"/>
                <w:color w:val="000000"/>
                <w:sz w:val="20"/>
                <w:szCs w:val="20"/>
              </w:rPr>
            </w:pPr>
            <w:r w:rsidRPr="00EC4ED5">
              <w:rPr>
                <w:rFonts w:ascii="Times New Roman" w:hAnsi="Times New Roman" w:cs="Times New Roman"/>
                <w:color w:val="000000"/>
                <w:sz w:val="20"/>
                <w:szCs w:val="20"/>
              </w:rPr>
              <w:t>Прирост к 2013 году, %</w:t>
            </w:r>
          </w:p>
        </w:tc>
        <w:tc>
          <w:tcPr>
            <w:tcW w:w="284" w:type="dxa"/>
            <w:tcBorders>
              <w:left w:val="single" w:sz="4" w:space="0" w:color="auto"/>
            </w:tcBorders>
          </w:tcPr>
          <w:p w:rsidR="00EC4ED5" w:rsidRPr="00EC4ED5" w:rsidRDefault="00EC4ED5" w:rsidP="00EC4ED5">
            <w:pPr>
              <w:jc w:val="center"/>
              <w:rPr>
                <w:rFonts w:ascii="Times New Roman" w:hAnsi="Times New Roman" w:cs="Times New Roman"/>
                <w:color w:val="000000"/>
                <w:sz w:val="24"/>
                <w:szCs w:val="24"/>
              </w:rPr>
            </w:pPr>
          </w:p>
        </w:tc>
      </w:tr>
      <w:tr w:rsidR="00EC4ED5" w:rsidRPr="00EC4ED5" w:rsidTr="0026749C">
        <w:trPr>
          <w:trHeight w:val="30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vAlign w:val="bottom"/>
          </w:tcPr>
          <w:p w:rsidR="00EC4ED5" w:rsidRPr="00EC4ED5" w:rsidRDefault="00EC4ED5" w:rsidP="00EC4ED5">
            <w:pPr>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2013 год,</w:t>
            </w:r>
          </w:p>
          <w:p w:rsidR="00EC4ED5" w:rsidRPr="00EC4ED5" w:rsidRDefault="00EC4ED5"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12,3</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178"/>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EC4ED5" w:rsidRPr="00EC4ED5" w:rsidRDefault="00EC4ED5"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7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1.1.1.</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7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1.1.2.</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108"/>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1.1.3.</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256"/>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1.1.4.</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10500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7,3</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300"/>
        </w:trPr>
        <w:tc>
          <w:tcPr>
            <w:tcW w:w="284" w:type="dxa"/>
            <w:tcBorders>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sidR="00011679">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sidR="00011679">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70"/>
        </w:trPr>
        <w:tc>
          <w:tcPr>
            <w:tcW w:w="284" w:type="dxa"/>
            <w:tcBorders>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1.2.1.</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6100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214"/>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b/>
                <w:bCs/>
                <w:color w:val="000000"/>
                <w:sz w:val="20"/>
                <w:szCs w:val="20"/>
              </w:rPr>
            </w:pPr>
            <w:r w:rsidRPr="00EC4ED5">
              <w:rPr>
                <w:rFonts w:ascii="Times New Roman" w:hAnsi="Times New Roman" w:cs="Times New Roman"/>
                <w:bCs/>
                <w:color w:val="000000"/>
                <w:sz w:val="20"/>
                <w:szCs w:val="20"/>
              </w:rPr>
              <w:t>2</w:t>
            </w:r>
            <w:r w:rsidRPr="00EC4ED5">
              <w:rPr>
                <w:rFonts w:ascii="Times New Roman" w:hAnsi="Times New Roman" w:cs="Times New Roman"/>
                <w:b/>
                <w:bCs/>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lef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2014 год,</w:t>
            </w:r>
          </w:p>
          <w:p w:rsidR="00EC4ED5" w:rsidRPr="00EC4ED5" w:rsidRDefault="00EC4ED5" w:rsidP="00011679">
            <w:pPr>
              <w:jc w:val="left"/>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13,9</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13,0</w:t>
            </w:r>
          </w:p>
        </w:tc>
        <w:tc>
          <w:tcPr>
            <w:tcW w:w="284" w:type="dxa"/>
            <w:tcBorders>
              <w:top w:val="nil"/>
              <w:left w:val="single" w:sz="4" w:space="0" w:color="auto"/>
            </w:tcBorders>
          </w:tcPr>
          <w:p w:rsidR="00EC4ED5" w:rsidRPr="00EC4ED5" w:rsidRDefault="00EC4ED5" w:rsidP="00EC4ED5">
            <w:pPr>
              <w:jc w:val="right"/>
              <w:rPr>
                <w:rFonts w:ascii="Times New Roman" w:hAnsi="Times New Roman" w:cs="Times New Roman"/>
                <w:b/>
                <w:bCs/>
                <w:color w:val="000000"/>
                <w:sz w:val="24"/>
                <w:szCs w:val="24"/>
              </w:rPr>
            </w:pPr>
          </w:p>
        </w:tc>
      </w:tr>
      <w:tr w:rsidR="00EC4ED5" w:rsidRPr="00EC4ED5" w:rsidTr="0026749C">
        <w:trPr>
          <w:trHeight w:val="30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EC4ED5" w:rsidRPr="00EC4ED5" w:rsidRDefault="00EC4ED5"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114"/>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2.1.1.</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16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2.1.2.</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7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2.1.3.</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110"/>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2.1.4.</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10500</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EC4ED5" w:rsidRPr="00EC4ED5" w:rsidTr="0026749C">
        <w:trPr>
          <w:trHeight w:val="495"/>
        </w:trPr>
        <w:tc>
          <w:tcPr>
            <w:tcW w:w="284" w:type="dxa"/>
            <w:tcBorders>
              <w:top w:val="nil"/>
              <w:right w:val="single" w:sz="4" w:space="0" w:color="auto"/>
            </w:tcBorders>
          </w:tcPr>
          <w:p w:rsidR="00EC4ED5" w:rsidRPr="00EC4ED5" w:rsidRDefault="00EC4ED5"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EC4ED5" w:rsidRPr="00EC4ED5" w:rsidRDefault="00EC4ED5"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tcPr>
          <w:p w:rsidR="00EC4ED5" w:rsidRPr="00EC4ED5" w:rsidRDefault="00011679"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EC4ED5" w:rsidRPr="00EC4ED5" w:rsidRDefault="00EC4ED5"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EC4ED5" w:rsidRPr="00EC4ED5" w:rsidRDefault="00EC4ED5"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2.2.1.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зерновые</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3600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5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2.2.2.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17,0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87"/>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2.2.3.</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2.2.4.</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656</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370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0"/>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9260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89"/>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vAlign w:val="bottom"/>
          </w:tcPr>
          <w:p w:rsidR="00590BBF" w:rsidRPr="00EC4ED5" w:rsidRDefault="00590BBF" w:rsidP="00EC4ED5">
            <w:pPr>
              <w:rPr>
                <w:rFonts w:ascii="Times New Roman" w:hAnsi="Times New Roman" w:cs="Times New Roman"/>
                <w:color w:val="000000"/>
                <w:sz w:val="20"/>
                <w:szCs w:val="20"/>
              </w:rPr>
            </w:pPr>
            <w:r w:rsidRPr="00EC4ED5">
              <w:rPr>
                <w:rFonts w:ascii="Times New Roman" w:hAnsi="Times New Roman" w:cs="Times New Roman"/>
                <w:b/>
                <w:bCs/>
                <w:color w:val="000000"/>
                <w:sz w:val="20"/>
                <w:szCs w:val="20"/>
              </w:rPr>
              <w:t>2015 год,</w:t>
            </w:r>
            <w:r w:rsidRPr="00EC4ED5">
              <w:rPr>
                <w:rFonts w:ascii="Times New Roman" w:hAnsi="Times New Roman" w:cs="Times New Roman"/>
                <w:color w:val="000000"/>
                <w:sz w:val="20"/>
                <w:szCs w:val="20"/>
              </w:rPr>
              <w:t xml:space="preserve"> </w:t>
            </w:r>
          </w:p>
          <w:p w:rsidR="00590BBF" w:rsidRPr="00EC4ED5" w:rsidRDefault="00590BBF"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22,0</w:t>
            </w:r>
          </w:p>
        </w:tc>
        <w:tc>
          <w:tcPr>
            <w:tcW w:w="284" w:type="dxa"/>
            <w:tcBorders>
              <w:top w:val="nil"/>
              <w:left w:val="single" w:sz="4" w:space="0" w:color="auto"/>
            </w:tcBorders>
          </w:tcPr>
          <w:p w:rsidR="00590BBF" w:rsidRPr="00EC4ED5" w:rsidRDefault="00590BBF" w:rsidP="00EC4ED5">
            <w:pPr>
              <w:jc w:val="right"/>
              <w:rPr>
                <w:rFonts w:ascii="Times New Roman" w:hAnsi="Times New Roman" w:cs="Times New Roman"/>
                <w:b/>
                <w:bCs/>
                <w:color w:val="000000"/>
                <w:sz w:val="24"/>
                <w:szCs w:val="24"/>
              </w:rPr>
            </w:pPr>
          </w:p>
        </w:tc>
      </w:tr>
      <w:tr w:rsidR="00590BBF" w:rsidRPr="00EC4ED5" w:rsidTr="0026749C">
        <w:trPr>
          <w:trHeight w:val="30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13"/>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3.1.1.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6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3.1.2.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205"/>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3.1.3.</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84"/>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3.1.4.</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10500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15,8</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9"/>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011679"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3.2.1.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зерновые</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3600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2,8</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3.2.2.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17,0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99"/>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3.2.3.</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230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46"/>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3.2.4.</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1481</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3.2.5.</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620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3.2.6.</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r>
              <w:rPr>
                <w:rFonts w:ascii="Times New Roman" w:hAnsi="Times New Roman" w:cs="Times New Roman"/>
                <w:color w:val="000000"/>
                <w:sz w:val="20"/>
                <w:szCs w:val="20"/>
              </w:rPr>
              <w:t>138</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300"/>
        </w:trPr>
        <w:tc>
          <w:tcPr>
            <w:tcW w:w="284" w:type="dxa"/>
            <w:tcBorders>
              <w:right w:val="single" w:sz="4" w:space="0" w:color="auto"/>
            </w:tcBorders>
          </w:tcPr>
          <w:p w:rsidR="00590BBF" w:rsidRPr="00EC4ED5" w:rsidRDefault="00590BBF"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bottom"/>
          </w:tcPr>
          <w:p w:rsidR="00590BBF" w:rsidRPr="00EC4ED5" w:rsidRDefault="00590BBF" w:rsidP="00EC4ED5">
            <w:pPr>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2016 год,</w:t>
            </w:r>
          </w:p>
          <w:p w:rsidR="00590BBF" w:rsidRPr="00EC4ED5" w:rsidRDefault="00590BBF"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18,6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51,2</w:t>
            </w:r>
          </w:p>
        </w:tc>
        <w:tc>
          <w:tcPr>
            <w:tcW w:w="284" w:type="dxa"/>
            <w:tcBorders>
              <w:left w:val="single" w:sz="4" w:space="0" w:color="auto"/>
            </w:tcBorders>
          </w:tcPr>
          <w:p w:rsidR="00590BBF" w:rsidRPr="00EC4ED5" w:rsidRDefault="00590BBF" w:rsidP="00EC4ED5">
            <w:pPr>
              <w:jc w:val="right"/>
              <w:rPr>
                <w:rFonts w:ascii="Times New Roman" w:hAnsi="Times New Roman" w:cs="Times New Roman"/>
                <w:b/>
                <w:bCs/>
                <w:color w:val="000000"/>
                <w:sz w:val="24"/>
                <w:szCs w:val="24"/>
              </w:rPr>
            </w:pPr>
          </w:p>
        </w:tc>
      </w:tr>
      <w:tr w:rsidR="00590BBF" w:rsidRPr="00EC4ED5" w:rsidTr="0026749C">
        <w:trPr>
          <w:trHeight w:val="30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4.1.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45"/>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4.1.1.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EC4ED5">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w:t>
            </w:r>
            <w:r>
              <w:rPr>
                <w:rFonts w:ascii="Times New Roman" w:hAnsi="Times New Roman" w:cs="Times New Roman"/>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231"/>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4.1.2.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96"/>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4.1.3.</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03"/>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Pr>
                <w:rFonts w:ascii="Times New Roman" w:hAnsi="Times New Roman" w:cs="Times New Roman"/>
                <w:color w:val="000000"/>
                <w:sz w:val="20"/>
                <w:szCs w:val="20"/>
              </w:rPr>
              <w:t>4</w:t>
            </w:r>
            <w:r w:rsidRPr="00EC4ED5">
              <w:rPr>
                <w:rFonts w:ascii="Times New Roman" w:hAnsi="Times New Roman" w:cs="Times New Roman"/>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4400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4.2.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011679"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97"/>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4.2.1.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зерновые</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7030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97"/>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rPr>
                <w:rFonts w:ascii="Times New Roman" w:hAnsi="Times New Roman" w:cs="Times New Roman"/>
                <w:sz w:val="20"/>
                <w:szCs w:val="20"/>
              </w:rPr>
            </w:pPr>
            <w:r w:rsidRPr="00EC4ED5">
              <w:rPr>
                <w:rFonts w:ascii="Times New Roman" w:hAnsi="Times New Roman" w:cs="Times New Roman"/>
                <w:color w:val="000000"/>
                <w:sz w:val="20"/>
                <w:szCs w:val="20"/>
              </w:rPr>
              <w:t>4.2.2.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17,0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02"/>
        </w:trPr>
        <w:tc>
          <w:tcPr>
            <w:tcW w:w="284" w:type="dxa"/>
            <w:tcBorders>
              <w:top w:val="nil"/>
              <w:right w:val="single" w:sz="4" w:space="0" w:color="auto"/>
            </w:tcBorders>
          </w:tcPr>
          <w:p w:rsidR="00590BBF" w:rsidRPr="00EC4ED5" w:rsidRDefault="00590BBF" w:rsidP="00EC4ED5">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rPr>
                <w:rFonts w:ascii="Times New Roman" w:hAnsi="Times New Roman" w:cs="Times New Roman"/>
                <w:sz w:val="20"/>
                <w:szCs w:val="20"/>
              </w:rPr>
            </w:pPr>
            <w:r w:rsidRPr="00EC4ED5">
              <w:rPr>
                <w:rFonts w:ascii="Times New Roman" w:hAnsi="Times New Roman" w:cs="Times New Roman"/>
                <w:color w:val="000000"/>
                <w:sz w:val="20"/>
                <w:szCs w:val="20"/>
              </w:rPr>
              <w:t>4.2.3.</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410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15,0</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148"/>
        </w:trPr>
        <w:tc>
          <w:tcPr>
            <w:tcW w:w="284" w:type="dxa"/>
            <w:tcBorders>
              <w:top w:val="nil"/>
              <w:right w:val="single" w:sz="4" w:space="0" w:color="auto"/>
            </w:tcBorders>
          </w:tcPr>
          <w:p w:rsidR="00590BBF" w:rsidRPr="00EC4ED5" w:rsidRDefault="00590BBF" w:rsidP="00EC4ED5">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rPr>
                <w:rFonts w:ascii="Times New Roman" w:hAnsi="Times New Roman" w:cs="Times New Roman"/>
                <w:sz w:val="20"/>
                <w:szCs w:val="20"/>
              </w:rPr>
            </w:pPr>
            <w:r w:rsidRPr="00EC4ED5">
              <w:rPr>
                <w:rFonts w:ascii="Times New Roman" w:hAnsi="Times New Roman" w:cs="Times New Roman"/>
                <w:color w:val="000000"/>
                <w:sz w:val="20"/>
                <w:szCs w:val="20"/>
              </w:rPr>
              <w:t>4.2.4.</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975</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rPr>
                <w:rFonts w:ascii="Times New Roman" w:hAnsi="Times New Roman" w:cs="Times New Roman"/>
                <w:sz w:val="20"/>
                <w:szCs w:val="20"/>
              </w:rPr>
            </w:pPr>
            <w:r w:rsidRPr="00EC4ED5">
              <w:rPr>
                <w:rFonts w:ascii="Times New Roman" w:hAnsi="Times New Roman" w:cs="Times New Roman"/>
                <w:color w:val="000000"/>
                <w:sz w:val="20"/>
                <w:szCs w:val="20"/>
              </w:rPr>
              <w:t>4.2.5.</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1850</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208"/>
        </w:trPr>
        <w:tc>
          <w:tcPr>
            <w:tcW w:w="284" w:type="dxa"/>
            <w:tcBorders>
              <w:top w:val="nil"/>
              <w:right w:val="single" w:sz="4" w:space="0" w:color="auto"/>
            </w:tcBorders>
          </w:tcPr>
          <w:p w:rsidR="00590BBF" w:rsidRPr="00EC4ED5" w:rsidRDefault="00590BBF" w:rsidP="00EC4ED5">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rPr>
                <w:rFonts w:ascii="Times New Roman" w:hAnsi="Times New Roman" w:cs="Times New Roman"/>
                <w:sz w:val="20"/>
                <w:szCs w:val="20"/>
              </w:rPr>
            </w:pPr>
            <w:r w:rsidRPr="00EC4ED5">
              <w:rPr>
                <w:rFonts w:ascii="Times New Roman" w:hAnsi="Times New Roman" w:cs="Times New Roman"/>
                <w:color w:val="000000"/>
                <w:sz w:val="20"/>
                <w:szCs w:val="20"/>
              </w:rPr>
              <w:t>4.2.6.</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18273</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590BBF" w:rsidRPr="00EC4ED5" w:rsidTr="0026749C">
        <w:trPr>
          <w:trHeight w:val="89"/>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bottom"/>
          </w:tcPr>
          <w:p w:rsidR="00590BBF" w:rsidRPr="00EC4ED5" w:rsidRDefault="00590BBF" w:rsidP="00EC4ED5">
            <w:pPr>
              <w:rPr>
                <w:rFonts w:ascii="Times New Roman" w:hAnsi="Times New Roman" w:cs="Times New Roman"/>
                <w:color w:val="000000"/>
                <w:sz w:val="20"/>
                <w:szCs w:val="20"/>
              </w:rPr>
            </w:pPr>
            <w:r w:rsidRPr="00EC4ED5">
              <w:rPr>
                <w:rFonts w:ascii="Times New Roman" w:hAnsi="Times New Roman" w:cs="Times New Roman"/>
                <w:b/>
                <w:bCs/>
                <w:color w:val="000000"/>
                <w:sz w:val="20"/>
                <w:szCs w:val="20"/>
              </w:rPr>
              <w:t>2017 год,</w:t>
            </w:r>
          </w:p>
          <w:p w:rsidR="00590BBF" w:rsidRPr="00EC4ED5" w:rsidRDefault="00590BBF"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22,8</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85,4</w:t>
            </w:r>
          </w:p>
        </w:tc>
        <w:tc>
          <w:tcPr>
            <w:tcW w:w="284" w:type="dxa"/>
            <w:tcBorders>
              <w:top w:val="nil"/>
              <w:left w:val="single" w:sz="4" w:space="0" w:color="auto"/>
            </w:tcBorders>
          </w:tcPr>
          <w:p w:rsidR="00590BBF" w:rsidRPr="00EC4ED5" w:rsidRDefault="00590BBF" w:rsidP="00EC4ED5">
            <w:pPr>
              <w:jc w:val="right"/>
              <w:rPr>
                <w:rFonts w:ascii="Times New Roman" w:hAnsi="Times New Roman" w:cs="Times New Roman"/>
                <w:b/>
                <w:bCs/>
                <w:color w:val="000000"/>
                <w:sz w:val="24"/>
                <w:szCs w:val="24"/>
              </w:rPr>
            </w:pPr>
          </w:p>
        </w:tc>
      </w:tr>
      <w:tr w:rsidR="00590BBF" w:rsidRPr="00EC4ED5" w:rsidTr="0026749C">
        <w:trPr>
          <w:trHeight w:val="182"/>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5.1.</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590BBF" w:rsidRPr="00EC4ED5" w:rsidRDefault="00590BBF"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FF4D5A" w:rsidRPr="00EC4ED5" w:rsidTr="0026749C">
        <w:trPr>
          <w:trHeight w:val="132"/>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5.1.1.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EC4ED5">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w:t>
            </w:r>
            <w:r>
              <w:rPr>
                <w:rFonts w:ascii="Times New Roman" w:hAnsi="Times New Roman" w:cs="Times New Roman"/>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77"/>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5.1.2.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82"/>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5.1.3.</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Pr>
                <w:rFonts w:ascii="Times New Roman" w:hAnsi="Times New Roman" w:cs="Times New Roman"/>
                <w:color w:val="000000"/>
                <w:sz w:val="20"/>
                <w:szCs w:val="20"/>
              </w:rPr>
              <w:t>5</w:t>
            </w:r>
            <w:r w:rsidRPr="00EC4ED5">
              <w:rPr>
                <w:rFonts w:ascii="Times New Roman" w:hAnsi="Times New Roman" w:cs="Times New Roman"/>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4400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590BBF" w:rsidRPr="00EC4ED5" w:rsidTr="0026749C">
        <w:trPr>
          <w:trHeight w:val="70"/>
        </w:trPr>
        <w:tc>
          <w:tcPr>
            <w:tcW w:w="284" w:type="dxa"/>
            <w:tcBorders>
              <w:top w:val="nil"/>
              <w:right w:val="single" w:sz="4" w:space="0" w:color="auto"/>
            </w:tcBorders>
          </w:tcPr>
          <w:p w:rsidR="00590BBF" w:rsidRPr="00EC4ED5" w:rsidRDefault="00590BBF"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590BBF" w:rsidRPr="00EC4ED5" w:rsidRDefault="00590BBF"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5.2.</w:t>
            </w:r>
          </w:p>
        </w:tc>
        <w:tc>
          <w:tcPr>
            <w:tcW w:w="2835" w:type="dxa"/>
            <w:tcBorders>
              <w:top w:val="single" w:sz="4" w:space="0" w:color="auto"/>
              <w:left w:val="single" w:sz="4" w:space="0" w:color="auto"/>
              <w:bottom w:val="single" w:sz="4" w:space="0" w:color="auto"/>
              <w:right w:val="single" w:sz="4" w:space="0" w:color="auto"/>
            </w:tcBorders>
          </w:tcPr>
          <w:p w:rsidR="00590BBF" w:rsidRPr="00EC4ED5" w:rsidRDefault="00011679"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90BBF" w:rsidRPr="00EC4ED5" w:rsidRDefault="00590BBF"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590BBF" w:rsidRPr="00EC4ED5" w:rsidRDefault="00590BBF"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5.2.1.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зерновые</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11</w:t>
            </w:r>
            <w:r>
              <w:rPr>
                <w:rFonts w:ascii="Times New Roman" w:hAnsi="Times New Roman" w:cs="Times New Roman"/>
                <w:color w:val="000000"/>
                <w:sz w:val="20"/>
                <w:szCs w:val="20"/>
              </w:rPr>
              <w:t>45</w:t>
            </w:r>
            <w:r w:rsidRPr="00EC4ED5">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13,</w:t>
            </w:r>
            <w:r>
              <w:rPr>
                <w:rFonts w:ascii="Times New Roman" w:hAnsi="Times New Roman" w:cs="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5.2.2.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5</w:t>
            </w:r>
            <w:r>
              <w:rPr>
                <w:rFonts w:ascii="Times New Roman" w:hAnsi="Times New Roman" w:cs="Times New Roman"/>
                <w:color w:val="000000"/>
                <w:sz w:val="20"/>
                <w:szCs w:val="20"/>
              </w:rPr>
              <w:t>5</w:t>
            </w:r>
            <w:r w:rsidRPr="00EC4ED5">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15,0</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87"/>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5.2.3.</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EC4ED5">
              <w:rPr>
                <w:rFonts w:ascii="Times New Roman" w:hAnsi="Times New Roman" w:cs="Times New Roman"/>
                <w:color w:val="000000"/>
                <w:sz w:val="20"/>
                <w:szCs w:val="20"/>
              </w:rPr>
              <w:t>850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r w:rsidRPr="00EC4ED5">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34"/>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5.2.4.</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2930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5.2.5.</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25622</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258"/>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bottom"/>
          </w:tcPr>
          <w:p w:rsidR="00FF4D5A" w:rsidRPr="00EC4ED5" w:rsidRDefault="00FF4D5A" w:rsidP="00EC4ED5">
            <w:pPr>
              <w:rPr>
                <w:rFonts w:ascii="Times New Roman" w:hAnsi="Times New Roman" w:cs="Times New Roman"/>
                <w:color w:val="000000"/>
                <w:sz w:val="20"/>
                <w:szCs w:val="20"/>
              </w:rPr>
            </w:pPr>
            <w:r w:rsidRPr="00EC4ED5">
              <w:rPr>
                <w:rFonts w:ascii="Times New Roman" w:hAnsi="Times New Roman" w:cs="Times New Roman"/>
                <w:b/>
                <w:bCs/>
                <w:color w:val="000000"/>
                <w:sz w:val="20"/>
                <w:szCs w:val="20"/>
              </w:rPr>
              <w:t>2018 год,</w:t>
            </w:r>
            <w:r w:rsidRPr="00EC4ED5">
              <w:rPr>
                <w:rFonts w:ascii="Times New Roman" w:hAnsi="Times New Roman" w:cs="Times New Roman"/>
                <w:color w:val="000000"/>
                <w:sz w:val="20"/>
                <w:szCs w:val="20"/>
              </w:rPr>
              <w:t xml:space="preserve"> </w:t>
            </w:r>
          </w:p>
          <w:p w:rsidR="00FF4D5A" w:rsidRPr="00EC4ED5" w:rsidRDefault="00FF4D5A"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26,4</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114,6</w:t>
            </w:r>
          </w:p>
        </w:tc>
        <w:tc>
          <w:tcPr>
            <w:tcW w:w="284" w:type="dxa"/>
            <w:tcBorders>
              <w:top w:val="nil"/>
              <w:left w:val="single" w:sz="4" w:space="0" w:color="auto"/>
            </w:tcBorders>
          </w:tcPr>
          <w:p w:rsidR="00FF4D5A" w:rsidRPr="00EC4ED5" w:rsidRDefault="00FF4D5A" w:rsidP="00EC4ED5">
            <w:pPr>
              <w:jc w:val="right"/>
              <w:rPr>
                <w:rFonts w:ascii="Times New Roman" w:hAnsi="Times New Roman" w:cs="Times New Roman"/>
                <w:b/>
                <w:bCs/>
                <w:color w:val="000000"/>
                <w:sz w:val="24"/>
                <w:szCs w:val="24"/>
              </w:rPr>
            </w:pPr>
          </w:p>
        </w:tc>
      </w:tr>
      <w:tr w:rsidR="00FF4D5A" w:rsidRPr="00EC4ED5" w:rsidTr="0026749C">
        <w:trPr>
          <w:trHeight w:val="300"/>
        </w:trPr>
        <w:tc>
          <w:tcPr>
            <w:tcW w:w="284" w:type="dxa"/>
            <w:tcBorders>
              <w:top w:val="nil"/>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top w:val="nil"/>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0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6.1.1.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EC4ED5">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w:t>
            </w:r>
            <w:r>
              <w:rPr>
                <w:rFonts w:ascii="Times New Roman" w:hAnsi="Times New Roman" w:cs="Times New Roman"/>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46"/>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6.1.2.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6.1.3.</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Pr>
                <w:rFonts w:ascii="Times New Roman" w:hAnsi="Times New Roman" w:cs="Times New Roman"/>
                <w:color w:val="000000"/>
                <w:sz w:val="20"/>
                <w:szCs w:val="20"/>
              </w:rPr>
              <w:t>6.1.4.</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4400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357"/>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011679"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6.2.1.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зерновые</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11450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6.2.2.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98"/>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6.2.3.</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2850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6.2.4.</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2930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77"/>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6.2.5.</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25622</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278"/>
        </w:trPr>
        <w:tc>
          <w:tcPr>
            <w:tcW w:w="284" w:type="dxa"/>
            <w:tcBorders>
              <w:right w:val="single" w:sz="4" w:space="0" w:color="auto"/>
            </w:tcBorders>
          </w:tcPr>
          <w:p w:rsidR="00FF4D5A" w:rsidRPr="00EC4ED5" w:rsidRDefault="00FF4D5A"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vAlign w:val="bottom"/>
          </w:tcPr>
          <w:p w:rsidR="00FF4D5A" w:rsidRPr="00EC4ED5" w:rsidRDefault="00FF4D5A" w:rsidP="00EC4ED5">
            <w:pPr>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2019 год,</w:t>
            </w:r>
            <w:r w:rsidRPr="00EC4ED5">
              <w:rPr>
                <w:rFonts w:ascii="Times New Roman" w:hAnsi="Times New Roman" w:cs="Times New Roman"/>
                <w:color w:val="000000"/>
                <w:sz w:val="20"/>
                <w:szCs w:val="20"/>
              </w:rPr>
              <w:t xml:space="preserve"> </w:t>
            </w:r>
          </w:p>
          <w:p w:rsidR="00FF4D5A" w:rsidRPr="00EC4ED5" w:rsidRDefault="00FF4D5A"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27,6</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124,4</w:t>
            </w:r>
          </w:p>
        </w:tc>
        <w:tc>
          <w:tcPr>
            <w:tcW w:w="284" w:type="dxa"/>
            <w:tcBorders>
              <w:left w:val="single" w:sz="4" w:space="0" w:color="auto"/>
            </w:tcBorders>
          </w:tcPr>
          <w:p w:rsidR="00FF4D5A" w:rsidRPr="00EC4ED5" w:rsidRDefault="00FF4D5A" w:rsidP="00EC4ED5">
            <w:pPr>
              <w:jc w:val="right"/>
              <w:rPr>
                <w:rFonts w:ascii="Times New Roman" w:hAnsi="Times New Roman" w:cs="Times New Roman"/>
                <w:b/>
                <w:bCs/>
                <w:color w:val="000000"/>
                <w:sz w:val="24"/>
                <w:szCs w:val="24"/>
              </w:rPr>
            </w:pPr>
          </w:p>
        </w:tc>
      </w:tr>
      <w:tr w:rsidR="00FF4D5A" w:rsidRPr="00EC4ED5" w:rsidTr="0026749C">
        <w:trPr>
          <w:trHeight w:val="30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гидромелиоративные </w:t>
            </w:r>
          </w:p>
          <w:p w:rsidR="00FF4D5A" w:rsidRPr="00EC4ED5" w:rsidRDefault="00FF4D5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мероприятия:</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92"/>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7.1.1.</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430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7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7.1.2.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1175</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18,8</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141"/>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7.1.3.</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370</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FF4D5A" w:rsidRPr="00EC4ED5" w:rsidTr="0026749C">
        <w:trPr>
          <w:trHeight w:val="300"/>
        </w:trPr>
        <w:tc>
          <w:tcPr>
            <w:tcW w:w="284" w:type="dxa"/>
            <w:tcBorders>
              <w:right w:val="single" w:sz="4" w:space="0" w:color="auto"/>
            </w:tcBorders>
          </w:tcPr>
          <w:p w:rsidR="00FF4D5A" w:rsidRPr="00EC4ED5" w:rsidRDefault="00FF4D5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D5A" w:rsidRPr="00EC4ED5" w:rsidRDefault="00FF4D5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7.2.</w:t>
            </w:r>
          </w:p>
        </w:tc>
        <w:tc>
          <w:tcPr>
            <w:tcW w:w="2835" w:type="dxa"/>
            <w:tcBorders>
              <w:top w:val="single" w:sz="4" w:space="0" w:color="auto"/>
              <w:left w:val="single" w:sz="4" w:space="0" w:color="auto"/>
              <w:bottom w:val="single" w:sz="4" w:space="0" w:color="auto"/>
              <w:right w:val="single" w:sz="4" w:space="0" w:color="auto"/>
            </w:tcBorders>
          </w:tcPr>
          <w:p w:rsidR="00FF4D5A" w:rsidRPr="00EC4ED5" w:rsidRDefault="00011679"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FF4D5A" w:rsidRPr="00EC4ED5" w:rsidRDefault="00FF4D5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FF4D5A" w:rsidRPr="00EC4ED5" w:rsidRDefault="00FF4D5A" w:rsidP="00EC4ED5">
            <w:pPr>
              <w:rPr>
                <w:rFonts w:ascii="Times New Roman" w:hAnsi="Times New Roman" w:cs="Times New Roman"/>
                <w:color w:val="000000"/>
                <w:sz w:val="24"/>
                <w:szCs w:val="24"/>
              </w:rPr>
            </w:pPr>
          </w:p>
        </w:tc>
      </w:tr>
      <w:tr w:rsidR="00783B1A" w:rsidRPr="00EC4ED5" w:rsidTr="0026749C">
        <w:trPr>
          <w:trHeight w:val="102"/>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7.2.1.</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 xml:space="preserve"> зерновые</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10145</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11,6</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102"/>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7.2.2.</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7.2.3.</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2850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7.2.4.</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2930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7.2.5.</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34022</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245"/>
        </w:trPr>
        <w:tc>
          <w:tcPr>
            <w:tcW w:w="284" w:type="dxa"/>
            <w:tcBorders>
              <w:right w:val="single" w:sz="4" w:space="0" w:color="auto"/>
            </w:tcBorders>
          </w:tcPr>
          <w:p w:rsidR="00783B1A" w:rsidRPr="00EC4ED5" w:rsidRDefault="00783B1A" w:rsidP="00EC4ED5">
            <w:pPr>
              <w:jc w:val="left"/>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bCs/>
                <w:color w:val="000000"/>
                <w:sz w:val="20"/>
                <w:szCs w:val="20"/>
              </w:rPr>
            </w:pPr>
            <w:r w:rsidRPr="00EC4ED5">
              <w:rPr>
                <w:rFonts w:ascii="Times New Roman" w:hAnsi="Times New Roman" w:cs="Times New Roman"/>
                <w:bCs/>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vAlign w:val="bottom"/>
          </w:tcPr>
          <w:p w:rsidR="00783B1A" w:rsidRPr="00EC4ED5" w:rsidRDefault="00783B1A" w:rsidP="00EC4ED5">
            <w:pPr>
              <w:rPr>
                <w:rFonts w:ascii="Times New Roman" w:hAnsi="Times New Roman" w:cs="Times New Roman"/>
                <w:color w:val="000000"/>
                <w:sz w:val="20"/>
                <w:szCs w:val="20"/>
              </w:rPr>
            </w:pPr>
            <w:r w:rsidRPr="00EC4ED5">
              <w:rPr>
                <w:rFonts w:ascii="Times New Roman" w:hAnsi="Times New Roman" w:cs="Times New Roman"/>
                <w:b/>
                <w:bCs/>
                <w:color w:val="000000"/>
                <w:sz w:val="20"/>
                <w:szCs w:val="20"/>
              </w:rPr>
              <w:t>2020 год,</w:t>
            </w:r>
            <w:r w:rsidRPr="00EC4ED5">
              <w:rPr>
                <w:rFonts w:ascii="Times New Roman" w:hAnsi="Times New Roman" w:cs="Times New Roman"/>
                <w:color w:val="000000"/>
                <w:sz w:val="20"/>
                <w:szCs w:val="20"/>
              </w:rPr>
              <w:t xml:space="preserve"> </w:t>
            </w:r>
          </w:p>
          <w:p w:rsidR="00783B1A" w:rsidRPr="00EC4ED5" w:rsidRDefault="00783B1A" w:rsidP="00EC4ED5">
            <w:pPr>
              <w:rPr>
                <w:rFonts w:ascii="Times New Roman" w:hAnsi="Times New Roman" w:cs="Times New Roman"/>
                <w:b/>
                <w:bCs/>
                <w:color w:val="000000"/>
                <w:sz w:val="20"/>
                <w:szCs w:val="20"/>
              </w:rPr>
            </w:pPr>
            <w:r w:rsidRPr="00EC4ED5">
              <w:rPr>
                <w:rFonts w:ascii="Times New Roman" w:hAnsi="Times New Roman" w:cs="Times New Roman"/>
                <w:color w:val="000000"/>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b/>
                <w:bCs/>
                <w:color w:val="000000"/>
                <w:sz w:val="20"/>
                <w:szCs w:val="20"/>
              </w:rPr>
            </w:pPr>
            <w:r w:rsidRPr="00EC4ED5">
              <w:rPr>
                <w:rFonts w:ascii="Times New Roman" w:hAnsi="Times New Roman" w:cs="Times New Roman"/>
                <w:b/>
                <w:bCs/>
                <w:color w:val="000000"/>
                <w:sz w:val="20"/>
                <w:szCs w:val="20"/>
              </w:rPr>
              <w:t>144,7</w:t>
            </w:r>
          </w:p>
        </w:tc>
        <w:tc>
          <w:tcPr>
            <w:tcW w:w="284" w:type="dxa"/>
            <w:tcBorders>
              <w:left w:val="single" w:sz="4" w:space="0" w:color="auto"/>
            </w:tcBorders>
          </w:tcPr>
          <w:p w:rsidR="00783B1A" w:rsidRPr="00EC4ED5" w:rsidRDefault="00783B1A" w:rsidP="00EC4ED5">
            <w:pPr>
              <w:jc w:val="right"/>
              <w:rPr>
                <w:rFonts w:ascii="Times New Roman" w:hAnsi="Times New Roman" w:cs="Times New Roman"/>
                <w:b/>
                <w:bCs/>
                <w:color w:val="000000"/>
                <w:sz w:val="24"/>
                <w:szCs w:val="24"/>
              </w:rPr>
            </w:pPr>
          </w:p>
        </w:tc>
      </w:tr>
      <w:tr w:rsidR="00783B1A" w:rsidRPr="00EC4ED5" w:rsidTr="0026749C">
        <w:trPr>
          <w:trHeight w:val="30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8.1.</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гидромелиоративные мер</w:t>
            </w:r>
            <w:r w:rsidRPr="00EC4ED5">
              <w:rPr>
                <w:rFonts w:ascii="Times New Roman" w:hAnsi="Times New Roman" w:cs="Times New Roman"/>
                <w:color w:val="000000"/>
                <w:sz w:val="20"/>
                <w:szCs w:val="20"/>
              </w:rPr>
              <w:t>о</w:t>
            </w:r>
            <w:r w:rsidRPr="00EC4ED5">
              <w:rPr>
                <w:rFonts w:ascii="Times New Roman" w:hAnsi="Times New Roman" w:cs="Times New Roman"/>
                <w:color w:val="000000"/>
                <w:sz w:val="20"/>
                <w:szCs w:val="20"/>
              </w:rPr>
              <w:t>приятия:</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8.1.1.</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овощи</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430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20</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8.1.2.</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1175</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16</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18,8</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96"/>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8.1.3.</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кормовые культуры</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370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30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8.2.</w:t>
            </w:r>
          </w:p>
        </w:tc>
        <w:tc>
          <w:tcPr>
            <w:tcW w:w="2835" w:type="dxa"/>
            <w:tcBorders>
              <w:top w:val="single" w:sz="4" w:space="0" w:color="auto"/>
              <w:left w:val="single" w:sz="4" w:space="0" w:color="auto"/>
              <w:bottom w:val="single" w:sz="4" w:space="0" w:color="auto"/>
              <w:right w:val="single" w:sz="4" w:space="0" w:color="auto"/>
            </w:tcBorders>
            <w:vAlign w:val="bottom"/>
          </w:tcPr>
          <w:p w:rsidR="00783B1A" w:rsidRPr="00EC4ED5" w:rsidRDefault="00011679" w:rsidP="00EC4ED5">
            <w:pPr>
              <w:rPr>
                <w:rFonts w:ascii="Times New Roman" w:hAnsi="Times New Roman" w:cs="Times New Roman"/>
                <w:color w:val="000000"/>
                <w:sz w:val="20"/>
                <w:szCs w:val="20"/>
              </w:rPr>
            </w:pPr>
            <w:r w:rsidRPr="00EC4ED5">
              <w:rPr>
                <w:rFonts w:ascii="Times New Roman" w:hAnsi="Times New Roman" w:cs="Times New Roman"/>
                <w:color w:val="000000"/>
                <w:sz w:val="20"/>
                <w:szCs w:val="20"/>
              </w:rPr>
              <w:t>прочие мероприятия (агрол</w:t>
            </w:r>
            <w:r w:rsidRPr="00EC4ED5">
              <w:rPr>
                <w:rFonts w:ascii="Times New Roman" w:hAnsi="Times New Roman" w:cs="Times New Roman"/>
                <w:color w:val="000000"/>
                <w:sz w:val="20"/>
                <w:szCs w:val="20"/>
              </w:rPr>
              <w:t>е</w:t>
            </w:r>
            <w:r w:rsidRPr="00EC4ED5">
              <w:rPr>
                <w:rFonts w:ascii="Times New Roman" w:hAnsi="Times New Roman" w:cs="Times New Roman"/>
                <w:color w:val="000000"/>
                <w:sz w:val="20"/>
                <w:szCs w:val="20"/>
              </w:rPr>
              <w:t>сомелиоративные</w:t>
            </w:r>
            <w:r>
              <w:rPr>
                <w:rFonts w:ascii="Times New Roman" w:hAnsi="Times New Roman" w:cs="Times New Roman"/>
                <w:color w:val="000000"/>
                <w:sz w:val="20"/>
                <w:szCs w:val="20"/>
              </w:rPr>
              <w:t>,</w:t>
            </w:r>
            <w:r w:rsidRPr="00EC4ED5">
              <w:rPr>
                <w:rFonts w:ascii="Times New Roman" w:hAnsi="Times New Roman" w:cs="Times New Roman"/>
                <w:color w:val="000000"/>
                <w:sz w:val="20"/>
                <w:szCs w:val="20"/>
              </w:rPr>
              <w:t xml:space="preserve"> культу</w:t>
            </w:r>
            <w:r w:rsidRPr="00EC4ED5">
              <w:rPr>
                <w:rFonts w:ascii="Times New Roman" w:hAnsi="Times New Roman" w:cs="Times New Roman"/>
                <w:color w:val="000000"/>
                <w:sz w:val="20"/>
                <w:szCs w:val="20"/>
              </w:rPr>
              <w:t>р</w:t>
            </w:r>
            <w:r w:rsidRPr="00EC4ED5">
              <w:rPr>
                <w:rFonts w:ascii="Times New Roman" w:hAnsi="Times New Roman" w:cs="Times New Roman"/>
                <w:color w:val="000000"/>
                <w:sz w:val="20"/>
                <w:szCs w:val="20"/>
              </w:rPr>
              <w:t>техниче</w:t>
            </w:r>
            <w:r>
              <w:rPr>
                <w:rFonts w:ascii="Times New Roman" w:hAnsi="Times New Roman" w:cs="Times New Roman"/>
                <w:color w:val="000000"/>
                <w:sz w:val="20"/>
                <w:szCs w:val="20"/>
              </w:rPr>
              <w:t>ские</w:t>
            </w:r>
            <w:r w:rsidRPr="00EC4ED5">
              <w:rPr>
                <w:rFonts w:ascii="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8.2.1.</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зерновые</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10722</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198"/>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8.2.2.</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картофель</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8.2.3.</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однолетние травы</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2900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EC4ED5"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8.2.4.</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многолетние травы</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EC4ED5" w:rsidRDefault="00783B1A" w:rsidP="00EC4ED5">
            <w:pPr>
              <w:rPr>
                <w:rFonts w:ascii="Times New Roman" w:hAnsi="Times New Roman" w:cs="Times New Roman"/>
                <w:color w:val="000000"/>
                <w:sz w:val="24"/>
                <w:szCs w:val="24"/>
              </w:rPr>
            </w:pPr>
          </w:p>
        </w:tc>
      </w:tr>
      <w:tr w:rsidR="00783B1A" w:rsidRPr="00783B1A" w:rsidTr="0026749C">
        <w:trPr>
          <w:trHeight w:val="70"/>
        </w:trPr>
        <w:tc>
          <w:tcPr>
            <w:tcW w:w="284" w:type="dxa"/>
            <w:tcBorders>
              <w:right w:val="single" w:sz="4" w:space="0" w:color="auto"/>
            </w:tcBorders>
          </w:tcPr>
          <w:p w:rsidR="00783B1A" w:rsidRPr="00EC4ED5" w:rsidRDefault="00783B1A" w:rsidP="00EC4ED5">
            <w:pPr>
              <w:jc w:val="left"/>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B1A" w:rsidRPr="00EC4ED5" w:rsidRDefault="00783B1A" w:rsidP="00EC4ED5">
            <w:pPr>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8.2.5.</w:t>
            </w:r>
          </w:p>
        </w:tc>
        <w:tc>
          <w:tcPr>
            <w:tcW w:w="2835"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ind w:left="176"/>
              <w:jc w:val="left"/>
              <w:rPr>
                <w:rFonts w:ascii="Times New Roman" w:hAnsi="Times New Roman" w:cs="Times New Roman"/>
                <w:color w:val="000000"/>
                <w:sz w:val="20"/>
                <w:szCs w:val="20"/>
              </w:rPr>
            </w:pPr>
            <w:r w:rsidRPr="00EC4ED5">
              <w:rPr>
                <w:rFonts w:ascii="Times New Roman" w:hAnsi="Times New Roman" w:cs="Times New Roman"/>
                <w:color w:val="000000"/>
                <w:sz w:val="20"/>
                <w:szCs w:val="20"/>
              </w:rPr>
              <w:t>сенокосы и пастбища</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40700</w:t>
            </w:r>
          </w:p>
        </w:tc>
        <w:tc>
          <w:tcPr>
            <w:tcW w:w="850"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91"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20,4</w:t>
            </w:r>
          </w:p>
        </w:tc>
        <w:tc>
          <w:tcPr>
            <w:tcW w:w="1559"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993" w:type="dxa"/>
            <w:tcBorders>
              <w:top w:val="single" w:sz="4" w:space="0" w:color="auto"/>
              <w:left w:val="single" w:sz="4" w:space="0" w:color="auto"/>
              <w:bottom w:val="single" w:sz="4" w:space="0" w:color="auto"/>
              <w:right w:val="single" w:sz="4" w:space="0" w:color="auto"/>
            </w:tcBorders>
          </w:tcPr>
          <w:p w:rsidR="00783B1A" w:rsidRPr="00EC4ED5" w:rsidRDefault="00783B1A" w:rsidP="00011679">
            <w:pPr>
              <w:jc w:val="right"/>
              <w:rPr>
                <w:rFonts w:ascii="Times New Roman" w:hAnsi="Times New Roman" w:cs="Times New Roman"/>
                <w:color w:val="000000"/>
                <w:sz w:val="20"/>
                <w:szCs w:val="20"/>
              </w:rPr>
            </w:pPr>
            <w:r w:rsidRPr="00EC4ED5">
              <w:rPr>
                <w:rFonts w:ascii="Times New Roman" w:hAnsi="Times New Roman" w:cs="Times New Roman"/>
                <w:color w:val="000000"/>
                <w:sz w:val="20"/>
                <w:szCs w:val="20"/>
              </w:rPr>
              <w:t> </w:t>
            </w:r>
          </w:p>
        </w:tc>
        <w:tc>
          <w:tcPr>
            <w:tcW w:w="284" w:type="dxa"/>
            <w:tcBorders>
              <w:left w:val="single" w:sz="4" w:space="0" w:color="auto"/>
            </w:tcBorders>
          </w:tcPr>
          <w:p w:rsidR="00783B1A" w:rsidRPr="00783B1A" w:rsidRDefault="00783B1A" w:rsidP="00011679">
            <w:pPr>
              <w:ind w:left="-108" w:right="-108"/>
              <w:rPr>
                <w:rFonts w:ascii="Times New Roman" w:hAnsi="Times New Roman" w:cs="Times New Roman"/>
                <w:color w:val="000000"/>
              </w:rPr>
            </w:pPr>
            <w:r w:rsidRPr="00783B1A">
              <w:rPr>
                <w:rFonts w:ascii="Times New Roman" w:hAnsi="Times New Roman" w:cs="Times New Roman"/>
                <w:color w:val="000000"/>
              </w:rPr>
              <w:t>»</w:t>
            </w:r>
            <w:r w:rsidR="00011679">
              <w:rPr>
                <w:rFonts w:ascii="Times New Roman" w:hAnsi="Times New Roman" w:cs="Times New Roman"/>
                <w:color w:val="000000"/>
              </w:rPr>
              <w:t>;</w:t>
            </w:r>
          </w:p>
        </w:tc>
      </w:tr>
    </w:tbl>
    <w:p w:rsidR="00011679" w:rsidRPr="00CF6864" w:rsidRDefault="00011679" w:rsidP="00011679">
      <w:pPr>
        <w:spacing w:before="120"/>
        <w:ind w:firstLine="709"/>
      </w:pPr>
      <w:r>
        <w:rPr>
          <w:rFonts w:ascii="Times New Roman" w:hAnsi="Times New Roman" w:cs="Times New Roman"/>
          <w:bCs/>
        </w:rPr>
        <w:t xml:space="preserve">абзацы двадцатый и двадцать первый </w:t>
      </w:r>
      <w:r w:rsidR="001604B9">
        <w:rPr>
          <w:rFonts w:ascii="Times New Roman" w:hAnsi="Times New Roman" w:cs="Times New Roman"/>
        </w:rPr>
        <w:t>признать утратившими силу</w:t>
      </w:r>
      <w:r>
        <w:rPr>
          <w:rFonts w:ascii="Times New Roman" w:hAnsi="Times New Roman" w:cs="Times New Roman"/>
          <w:bCs/>
        </w:rPr>
        <w:t>;</w:t>
      </w:r>
    </w:p>
    <w:p w:rsidR="001419F7" w:rsidRPr="00EC4ED5" w:rsidRDefault="001419F7" w:rsidP="001419F7">
      <w:pPr>
        <w:ind w:firstLine="709"/>
        <w:rPr>
          <w:rFonts w:ascii="Times New Roman" w:hAnsi="Times New Roman" w:cs="Times New Roman"/>
        </w:rPr>
      </w:pPr>
      <w:r w:rsidRPr="001419F7">
        <w:rPr>
          <w:rFonts w:ascii="Times New Roman" w:hAnsi="Times New Roman" w:cs="Times New Roman"/>
        </w:rPr>
        <w:t>таблицу 3</w:t>
      </w:r>
      <w:r>
        <w:rPr>
          <w:rFonts w:ascii="Times New Roman" w:hAnsi="Times New Roman" w:cs="Times New Roman"/>
        </w:rPr>
        <w:t xml:space="preserve"> «</w:t>
      </w:r>
      <w:r w:rsidRPr="001419F7">
        <w:rPr>
          <w:rFonts w:ascii="Times New Roman" w:hAnsi="Times New Roman" w:cs="Times New Roman"/>
        </w:rPr>
        <w:t>Целевые показатели и индикаторы реализации подпр</w:t>
      </w:r>
      <w:r w:rsidRPr="001419F7">
        <w:rPr>
          <w:rFonts w:ascii="Times New Roman" w:hAnsi="Times New Roman" w:cs="Times New Roman"/>
        </w:rPr>
        <w:t>о</w:t>
      </w:r>
      <w:r w:rsidRPr="001419F7">
        <w:rPr>
          <w:rFonts w:ascii="Times New Roman" w:hAnsi="Times New Roman" w:cs="Times New Roman"/>
        </w:rPr>
        <w:t xml:space="preserve">граммы </w:t>
      </w:r>
      <w:r w:rsidRPr="001419F7">
        <w:rPr>
          <w:caps/>
        </w:rPr>
        <w:t>«</w:t>
      </w:r>
      <w:r w:rsidRPr="001419F7">
        <w:t>Развитие мелиорации земель сельскохозяйственного назначения</w:t>
      </w:r>
      <w:r w:rsidRPr="001419F7">
        <w:rPr>
          <w:caps/>
        </w:rPr>
        <w:t>»</w:t>
      </w:r>
      <w:r>
        <w:rPr>
          <w:caps/>
        </w:rPr>
        <w:t xml:space="preserve"> </w:t>
      </w:r>
      <w:r>
        <w:rPr>
          <w:rFonts w:ascii="Times New Roman" w:hAnsi="Times New Roman" w:cs="Times New Roman"/>
        </w:rPr>
        <w:t>изложить в следующей редакции:</w:t>
      </w:r>
    </w:p>
    <w:p w:rsidR="001419F7" w:rsidRPr="00CD5D10" w:rsidRDefault="001419F7" w:rsidP="001419F7">
      <w:pPr>
        <w:ind w:firstLine="709"/>
        <w:jc w:val="left"/>
        <w:rPr>
          <w:rFonts w:ascii="Times New Roman" w:hAnsi="Times New Roman" w:cs="Times New Roman"/>
          <w:highlight w:val="yellow"/>
        </w:rPr>
      </w:pPr>
    </w:p>
    <w:tbl>
      <w:tblPr>
        <w:tblW w:w="9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425"/>
        <w:gridCol w:w="1419"/>
        <w:gridCol w:w="851"/>
        <w:gridCol w:w="751"/>
        <w:gridCol w:w="748"/>
        <w:gridCol w:w="702"/>
        <w:gridCol w:w="703"/>
        <w:gridCol w:w="703"/>
        <w:gridCol w:w="703"/>
        <w:gridCol w:w="703"/>
        <w:gridCol w:w="703"/>
        <w:gridCol w:w="703"/>
        <w:gridCol w:w="301"/>
      </w:tblGrid>
      <w:tr w:rsidR="001419F7" w:rsidRPr="001419F7" w:rsidTr="0026749C">
        <w:tc>
          <w:tcPr>
            <w:tcW w:w="283" w:type="dxa"/>
            <w:tcBorders>
              <w:top w:val="nil"/>
              <w:left w:val="nil"/>
              <w:bottom w:val="nil"/>
              <w:right w:val="single" w:sz="4" w:space="0" w:color="auto"/>
            </w:tcBorders>
          </w:tcPr>
          <w:p w:rsidR="001419F7" w:rsidRPr="001419F7" w:rsidRDefault="001419F7" w:rsidP="00937D47">
            <w:pPr>
              <w:jc w:val="center"/>
              <w:rPr>
                <w:rFonts w:ascii="Times New Roman" w:hAnsi="Times New Roman" w:cs="Times New Roman"/>
              </w:rPr>
            </w:pPr>
            <w:r w:rsidRPr="001419F7">
              <w:rPr>
                <w:rFonts w:ascii="Times New Roman" w:hAnsi="Times New Roman" w:cs="Times New Roman"/>
              </w:rPr>
              <w:t>«</w:t>
            </w:r>
          </w:p>
        </w:tc>
        <w:tc>
          <w:tcPr>
            <w:tcW w:w="425" w:type="dxa"/>
            <w:vMerge w:val="restart"/>
            <w:tcBorders>
              <w:left w:val="single" w:sz="4" w:space="0" w:color="auto"/>
            </w:tcBorders>
            <w:vAlign w:val="center"/>
            <w:hideMark/>
          </w:tcPr>
          <w:p w:rsidR="001419F7" w:rsidRPr="001419F7" w:rsidRDefault="001419F7" w:rsidP="001419F7">
            <w:pPr>
              <w:ind w:left="-108" w:right="-108"/>
              <w:jc w:val="center"/>
              <w:rPr>
                <w:rFonts w:ascii="Times New Roman" w:hAnsi="Times New Roman" w:cs="Times New Roman"/>
                <w:sz w:val="20"/>
                <w:szCs w:val="20"/>
              </w:rPr>
            </w:pPr>
            <w:r w:rsidRPr="001419F7">
              <w:rPr>
                <w:rFonts w:ascii="Times New Roman" w:hAnsi="Times New Roman" w:cs="Times New Roman"/>
                <w:sz w:val="20"/>
                <w:szCs w:val="20"/>
              </w:rPr>
              <w:t>№ п/п</w:t>
            </w:r>
          </w:p>
        </w:tc>
        <w:tc>
          <w:tcPr>
            <w:tcW w:w="1419" w:type="dxa"/>
            <w:vMerge w:val="restart"/>
            <w:vAlign w:val="center"/>
            <w:hideMark/>
          </w:tcPr>
          <w:p w:rsidR="001419F7" w:rsidRPr="001419F7" w:rsidRDefault="001419F7" w:rsidP="00937D47">
            <w:pPr>
              <w:keepNext/>
              <w:jc w:val="center"/>
              <w:rPr>
                <w:rFonts w:ascii="Times New Roman" w:hAnsi="Times New Roman" w:cs="Times New Roman"/>
                <w:sz w:val="20"/>
                <w:szCs w:val="20"/>
              </w:rPr>
            </w:pPr>
            <w:r w:rsidRPr="001419F7">
              <w:rPr>
                <w:rFonts w:ascii="Times New Roman" w:hAnsi="Times New Roman" w:cs="Times New Roman"/>
                <w:sz w:val="20"/>
                <w:szCs w:val="20"/>
              </w:rPr>
              <w:t>Наименов</w:t>
            </w:r>
            <w:r w:rsidRPr="001419F7">
              <w:rPr>
                <w:rFonts w:ascii="Times New Roman" w:hAnsi="Times New Roman" w:cs="Times New Roman"/>
                <w:sz w:val="20"/>
                <w:szCs w:val="20"/>
              </w:rPr>
              <w:t>а</w:t>
            </w:r>
            <w:r w:rsidRPr="001419F7">
              <w:rPr>
                <w:rFonts w:ascii="Times New Roman" w:hAnsi="Times New Roman" w:cs="Times New Roman"/>
                <w:sz w:val="20"/>
                <w:szCs w:val="20"/>
              </w:rPr>
              <w:t xml:space="preserve">ние </w:t>
            </w:r>
          </w:p>
          <w:p w:rsidR="001419F7" w:rsidRPr="001419F7" w:rsidRDefault="001419F7" w:rsidP="00937D47">
            <w:pPr>
              <w:keepNext/>
              <w:jc w:val="center"/>
              <w:rPr>
                <w:rFonts w:ascii="Times New Roman" w:hAnsi="Times New Roman" w:cs="Times New Roman"/>
                <w:sz w:val="20"/>
                <w:szCs w:val="20"/>
              </w:rPr>
            </w:pPr>
            <w:r w:rsidRPr="001419F7">
              <w:rPr>
                <w:rFonts w:ascii="Times New Roman" w:hAnsi="Times New Roman" w:cs="Times New Roman"/>
                <w:sz w:val="20"/>
                <w:szCs w:val="20"/>
              </w:rPr>
              <w:t xml:space="preserve">показателя и </w:t>
            </w:r>
          </w:p>
          <w:p w:rsidR="001419F7" w:rsidRPr="001419F7" w:rsidRDefault="001419F7" w:rsidP="00937D47">
            <w:pPr>
              <w:keepNext/>
              <w:jc w:val="center"/>
              <w:rPr>
                <w:rFonts w:ascii="Times New Roman" w:hAnsi="Times New Roman" w:cs="Times New Roman"/>
                <w:sz w:val="20"/>
                <w:szCs w:val="20"/>
              </w:rPr>
            </w:pPr>
            <w:r w:rsidRPr="001419F7">
              <w:rPr>
                <w:rFonts w:ascii="Times New Roman" w:hAnsi="Times New Roman" w:cs="Times New Roman"/>
                <w:sz w:val="20"/>
                <w:szCs w:val="20"/>
              </w:rPr>
              <w:t>индикатора</w:t>
            </w:r>
          </w:p>
        </w:tc>
        <w:tc>
          <w:tcPr>
            <w:tcW w:w="851" w:type="dxa"/>
            <w:vMerge w:val="restart"/>
            <w:vAlign w:val="center"/>
            <w:hideMark/>
          </w:tcPr>
          <w:p w:rsidR="001419F7" w:rsidRPr="001419F7" w:rsidRDefault="001419F7" w:rsidP="001419F7">
            <w:pPr>
              <w:keepNext/>
              <w:jc w:val="center"/>
              <w:rPr>
                <w:rFonts w:ascii="Times New Roman" w:hAnsi="Times New Roman" w:cs="Times New Roman"/>
                <w:sz w:val="20"/>
                <w:szCs w:val="20"/>
              </w:rPr>
            </w:pPr>
            <w:r w:rsidRPr="001419F7">
              <w:rPr>
                <w:rFonts w:ascii="Times New Roman" w:hAnsi="Times New Roman" w:cs="Times New Roman"/>
                <w:sz w:val="20"/>
                <w:szCs w:val="20"/>
              </w:rPr>
              <w:t>Ед. изм</w:t>
            </w:r>
            <w:r w:rsidRPr="001419F7">
              <w:rPr>
                <w:rFonts w:ascii="Times New Roman" w:hAnsi="Times New Roman" w:cs="Times New Roman"/>
                <w:sz w:val="20"/>
                <w:szCs w:val="20"/>
              </w:rPr>
              <w:t>е</w:t>
            </w:r>
            <w:r w:rsidRPr="001419F7">
              <w:rPr>
                <w:rFonts w:ascii="Times New Roman" w:hAnsi="Times New Roman" w:cs="Times New Roman"/>
                <w:sz w:val="20"/>
                <w:szCs w:val="20"/>
              </w:rPr>
              <w:t>рения</w:t>
            </w:r>
          </w:p>
        </w:tc>
        <w:tc>
          <w:tcPr>
            <w:tcW w:w="751" w:type="dxa"/>
            <w:vMerge w:val="restart"/>
            <w:vAlign w:val="center"/>
            <w:hideMark/>
          </w:tcPr>
          <w:p w:rsidR="001419F7" w:rsidRPr="001419F7" w:rsidRDefault="001419F7" w:rsidP="001419F7">
            <w:pPr>
              <w:keepNext/>
              <w:ind w:left="-67" w:right="-39"/>
              <w:jc w:val="center"/>
              <w:rPr>
                <w:rFonts w:ascii="Times New Roman" w:hAnsi="Times New Roman" w:cs="Times New Roman"/>
                <w:sz w:val="20"/>
                <w:szCs w:val="20"/>
              </w:rPr>
            </w:pPr>
            <w:r w:rsidRPr="001419F7">
              <w:rPr>
                <w:rFonts w:ascii="Times New Roman" w:hAnsi="Times New Roman" w:cs="Times New Roman"/>
                <w:sz w:val="20"/>
                <w:szCs w:val="20"/>
              </w:rPr>
              <w:t>Баз</w:t>
            </w:r>
            <w:r w:rsidRPr="001419F7">
              <w:rPr>
                <w:rFonts w:ascii="Times New Roman" w:hAnsi="Times New Roman" w:cs="Times New Roman"/>
                <w:sz w:val="20"/>
                <w:szCs w:val="20"/>
              </w:rPr>
              <w:t>о</w:t>
            </w:r>
            <w:r w:rsidRPr="001419F7">
              <w:rPr>
                <w:rFonts w:ascii="Times New Roman" w:hAnsi="Times New Roman" w:cs="Times New Roman"/>
                <w:sz w:val="20"/>
                <w:szCs w:val="20"/>
              </w:rPr>
              <w:t xml:space="preserve">вое </w:t>
            </w:r>
          </w:p>
          <w:p w:rsidR="001419F7" w:rsidRPr="001419F7" w:rsidRDefault="001419F7" w:rsidP="001419F7">
            <w:pPr>
              <w:keepNext/>
              <w:ind w:left="-67" w:right="-39"/>
              <w:jc w:val="center"/>
              <w:rPr>
                <w:rFonts w:ascii="Times New Roman" w:hAnsi="Times New Roman" w:cs="Times New Roman"/>
                <w:sz w:val="20"/>
                <w:szCs w:val="20"/>
              </w:rPr>
            </w:pPr>
            <w:r w:rsidRPr="001419F7">
              <w:rPr>
                <w:rFonts w:ascii="Times New Roman" w:hAnsi="Times New Roman" w:cs="Times New Roman"/>
                <w:sz w:val="20"/>
                <w:szCs w:val="20"/>
              </w:rPr>
              <w:t>знач</w:t>
            </w:r>
            <w:r w:rsidRPr="001419F7">
              <w:rPr>
                <w:rFonts w:ascii="Times New Roman" w:hAnsi="Times New Roman" w:cs="Times New Roman"/>
                <w:sz w:val="20"/>
                <w:szCs w:val="20"/>
              </w:rPr>
              <w:t>е</w:t>
            </w:r>
            <w:r w:rsidRPr="001419F7">
              <w:rPr>
                <w:rFonts w:ascii="Times New Roman" w:hAnsi="Times New Roman" w:cs="Times New Roman"/>
                <w:sz w:val="20"/>
                <w:szCs w:val="20"/>
              </w:rPr>
              <w:t xml:space="preserve">ние </w:t>
            </w:r>
          </w:p>
          <w:p w:rsidR="001419F7" w:rsidRPr="00C360AC" w:rsidRDefault="001419F7" w:rsidP="001419F7">
            <w:pPr>
              <w:keepNext/>
              <w:ind w:left="-67" w:right="-39"/>
              <w:jc w:val="center"/>
              <w:rPr>
                <w:rFonts w:ascii="Times New Roman" w:hAnsi="Times New Roman" w:cs="Times New Roman"/>
                <w:spacing w:val="-2"/>
                <w:sz w:val="20"/>
                <w:szCs w:val="20"/>
              </w:rPr>
            </w:pPr>
            <w:r w:rsidRPr="00C360AC">
              <w:rPr>
                <w:rFonts w:ascii="Times New Roman" w:hAnsi="Times New Roman" w:cs="Times New Roman"/>
                <w:spacing w:val="-2"/>
                <w:sz w:val="20"/>
                <w:szCs w:val="20"/>
              </w:rPr>
              <w:t>(по с</w:t>
            </w:r>
            <w:r w:rsidRPr="00C360AC">
              <w:rPr>
                <w:rFonts w:ascii="Times New Roman" w:hAnsi="Times New Roman" w:cs="Times New Roman"/>
                <w:spacing w:val="-2"/>
                <w:sz w:val="20"/>
                <w:szCs w:val="20"/>
              </w:rPr>
              <w:t>о</w:t>
            </w:r>
            <w:r w:rsidRPr="00C360AC">
              <w:rPr>
                <w:rFonts w:ascii="Times New Roman" w:hAnsi="Times New Roman" w:cs="Times New Roman"/>
                <w:spacing w:val="-2"/>
                <w:sz w:val="20"/>
                <w:szCs w:val="20"/>
              </w:rPr>
              <w:t>сто</w:t>
            </w:r>
            <w:r w:rsidRPr="00C360AC">
              <w:rPr>
                <w:rFonts w:ascii="Times New Roman" w:hAnsi="Times New Roman" w:cs="Times New Roman"/>
                <w:spacing w:val="-2"/>
                <w:sz w:val="20"/>
                <w:szCs w:val="20"/>
              </w:rPr>
              <w:t>я</w:t>
            </w:r>
            <w:r w:rsidRPr="00C360AC">
              <w:rPr>
                <w:rFonts w:ascii="Times New Roman" w:hAnsi="Times New Roman" w:cs="Times New Roman"/>
                <w:spacing w:val="-2"/>
                <w:sz w:val="20"/>
                <w:szCs w:val="20"/>
              </w:rPr>
              <w:t>нию на</w:t>
            </w:r>
          </w:p>
          <w:p w:rsidR="00C360AC" w:rsidRDefault="00C360AC" w:rsidP="001419F7">
            <w:pPr>
              <w:keepNext/>
              <w:ind w:left="-67" w:right="-39"/>
              <w:jc w:val="center"/>
              <w:rPr>
                <w:rFonts w:ascii="Times New Roman" w:hAnsi="Times New Roman" w:cs="Times New Roman"/>
                <w:spacing w:val="-2"/>
                <w:sz w:val="20"/>
                <w:szCs w:val="20"/>
              </w:rPr>
            </w:pPr>
            <w:r w:rsidRPr="00C360AC">
              <w:rPr>
                <w:rFonts w:ascii="Times New Roman" w:hAnsi="Times New Roman" w:cs="Times New Roman"/>
                <w:spacing w:val="-2"/>
                <w:sz w:val="20"/>
                <w:szCs w:val="20"/>
              </w:rPr>
              <w:t>01.01.</w:t>
            </w:r>
          </w:p>
          <w:p w:rsidR="001419F7" w:rsidRPr="001419F7" w:rsidRDefault="00C360AC" w:rsidP="001419F7">
            <w:pPr>
              <w:keepNext/>
              <w:ind w:left="-67" w:right="-39"/>
              <w:jc w:val="center"/>
              <w:rPr>
                <w:rFonts w:ascii="Times New Roman" w:hAnsi="Times New Roman" w:cs="Times New Roman"/>
                <w:sz w:val="20"/>
                <w:szCs w:val="20"/>
              </w:rPr>
            </w:pPr>
            <w:r w:rsidRPr="00C360AC">
              <w:rPr>
                <w:rFonts w:ascii="Times New Roman" w:hAnsi="Times New Roman" w:cs="Times New Roman"/>
                <w:spacing w:val="-2"/>
                <w:sz w:val="20"/>
                <w:szCs w:val="20"/>
              </w:rPr>
              <w:t>14</w:t>
            </w:r>
            <w:r w:rsidR="001419F7" w:rsidRPr="00C360AC">
              <w:rPr>
                <w:rFonts w:ascii="Times New Roman" w:hAnsi="Times New Roman" w:cs="Times New Roman"/>
                <w:spacing w:val="-2"/>
                <w:sz w:val="20"/>
                <w:szCs w:val="20"/>
              </w:rPr>
              <w:t>)</w:t>
            </w:r>
          </w:p>
        </w:tc>
        <w:tc>
          <w:tcPr>
            <w:tcW w:w="748" w:type="dxa"/>
            <w:vMerge w:val="restart"/>
            <w:vAlign w:val="center"/>
            <w:hideMark/>
          </w:tcPr>
          <w:p w:rsidR="001419F7" w:rsidRPr="001419F7" w:rsidRDefault="001419F7" w:rsidP="00937D47">
            <w:pPr>
              <w:keepNext/>
              <w:jc w:val="center"/>
              <w:rPr>
                <w:rFonts w:ascii="Times New Roman" w:hAnsi="Times New Roman" w:cs="Times New Roman"/>
                <w:sz w:val="20"/>
                <w:szCs w:val="20"/>
              </w:rPr>
            </w:pPr>
            <w:r w:rsidRPr="001419F7">
              <w:rPr>
                <w:rFonts w:ascii="Times New Roman" w:hAnsi="Times New Roman" w:cs="Times New Roman"/>
                <w:sz w:val="20"/>
                <w:szCs w:val="20"/>
              </w:rPr>
              <w:t>2014–2020 годы - вс</w:t>
            </w:r>
            <w:r w:rsidRPr="001419F7">
              <w:rPr>
                <w:rFonts w:ascii="Times New Roman" w:hAnsi="Times New Roman" w:cs="Times New Roman"/>
                <w:sz w:val="20"/>
                <w:szCs w:val="20"/>
              </w:rPr>
              <w:t>е</w:t>
            </w:r>
            <w:r w:rsidRPr="001419F7">
              <w:rPr>
                <w:rFonts w:ascii="Times New Roman" w:hAnsi="Times New Roman" w:cs="Times New Roman"/>
                <w:sz w:val="20"/>
                <w:szCs w:val="20"/>
              </w:rPr>
              <w:t>го</w:t>
            </w:r>
          </w:p>
        </w:tc>
        <w:tc>
          <w:tcPr>
            <w:tcW w:w="4920" w:type="dxa"/>
            <w:gridSpan w:val="7"/>
            <w:tcBorders>
              <w:right w:val="single" w:sz="4" w:space="0" w:color="auto"/>
            </w:tcBorders>
            <w:vAlign w:val="center"/>
            <w:hideMark/>
          </w:tcPr>
          <w:p w:rsidR="001419F7" w:rsidRPr="001419F7" w:rsidRDefault="001419F7" w:rsidP="00937D47">
            <w:pPr>
              <w:keepNext/>
              <w:jc w:val="center"/>
              <w:rPr>
                <w:rFonts w:ascii="Times New Roman" w:hAnsi="Times New Roman" w:cs="Times New Roman"/>
                <w:sz w:val="20"/>
                <w:szCs w:val="20"/>
              </w:rPr>
            </w:pPr>
            <w:r w:rsidRPr="001419F7">
              <w:rPr>
                <w:rFonts w:ascii="Times New Roman" w:hAnsi="Times New Roman" w:cs="Times New Roman"/>
                <w:sz w:val="20"/>
                <w:szCs w:val="20"/>
              </w:rPr>
              <w:t>в том числе по годам:</w:t>
            </w:r>
          </w:p>
        </w:tc>
        <w:tc>
          <w:tcPr>
            <w:tcW w:w="301" w:type="dxa"/>
            <w:tcBorders>
              <w:top w:val="nil"/>
              <w:left w:val="single" w:sz="4" w:space="0" w:color="auto"/>
              <w:bottom w:val="nil"/>
              <w:right w:val="nil"/>
            </w:tcBorders>
          </w:tcPr>
          <w:p w:rsidR="001419F7" w:rsidRPr="001419F7" w:rsidRDefault="001419F7" w:rsidP="00937D47">
            <w:pPr>
              <w:keepNext/>
              <w:jc w:val="center"/>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jc w:val="left"/>
              <w:rPr>
                <w:rFonts w:ascii="Times New Roman" w:hAnsi="Times New Roman" w:cs="Times New Roman"/>
                <w:sz w:val="20"/>
                <w:szCs w:val="20"/>
              </w:rPr>
            </w:pPr>
          </w:p>
        </w:tc>
        <w:tc>
          <w:tcPr>
            <w:tcW w:w="425" w:type="dxa"/>
            <w:vMerge/>
            <w:tcBorders>
              <w:left w:val="single" w:sz="4" w:space="0" w:color="auto"/>
            </w:tcBorders>
            <w:vAlign w:val="center"/>
            <w:hideMark/>
          </w:tcPr>
          <w:p w:rsidR="001419F7" w:rsidRPr="001419F7" w:rsidRDefault="001419F7" w:rsidP="00937D47">
            <w:pPr>
              <w:jc w:val="left"/>
              <w:rPr>
                <w:rFonts w:ascii="Times New Roman" w:hAnsi="Times New Roman" w:cs="Times New Roman"/>
                <w:sz w:val="20"/>
                <w:szCs w:val="20"/>
              </w:rPr>
            </w:pPr>
          </w:p>
        </w:tc>
        <w:tc>
          <w:tcPr>
            <w:tcW w:w="1419" w:type="dxa"/>
            <w:vMerge/>
            <w:vAlign w:val="center"/>
            <w:hideMark/>
          </w:tcPr>
          <w:p w:rsidR="001419F7" w:rsidRPr="001419F7" w:rsidRDefault="001419F7" w:rsidP="00937D47">
            <w:pPr>
              <w:jc w:val="left"/>
              <w:rPr>
                <w:rFonts w:ascii="Times New Roman" w:hAnsi="Times New Roman" w:cs="Times New Roman"/>
                <w:sz w:val="20"/>
                <w:szCs w:val="20"/>
              </w:rPr>
            </w:pPr>
          </w:p>
        </w:tc>
        <w:tc>
          <w:tcPr>
            <w:tcW w:w="851" w:type="dxa"/>
            <w:vMerge/>
            <w:vAlign w:val="center"/>
            <w:hideMark/>
          </w:tcPr>
          <w:p w:rsidR="001419F7" w:rsidRPr="001419F7" w:rsidRDefault="001419F7" w:rsidP="00937D47">
            <w:pPr>
              <w:jc w:val="left"/>
              <w:rPr>
                <w:rFonts w:ascii="Times New Roman" w:hAnsi="Times New Roman" w:cs="Times New Roman"/>
                <w:sz w:val="20"/>
                <w:szCs w:val="20"/>
              </w:rPr>
            </w:pPr>
          </w:p>
        </w:tc>
        <w:tc>
          <w:tcPr>
            <w:tcW w:w="751" w:type="dxa"/>
            <w:vMerge/>
            <w:vAlign w:val="center"/>
            <w:hideMark/>
          </w:tcPr>
          <w:p w:rsidR="001419F7" w:rsidRPr="001419F7" w:rsidRDefault="001419F7" w:rsidP="00937D47">
            <w:pPr>
              <w:jc w:val="left"/>
              <w:rPr>
                <w:rFonts w:ascii="Times New Roman" w:hAnsi="Times New Roman" w:cs="Times New Roman"/>
                <w:sz w:val="20"/>
                <w:szCs w:val="20"/>
              </w:rPr>
            </w:pPr>
          </w:p>
        </w:tc>
        <w:tc>
          <w:tcPr>
            <w:tcW w:w="748" w:type="dxa"/>
            <w:vMerge/>
            <w:vAlign w:val="center"/>
            <w:hideMark/>
          </w:tcPr>
          <w:p w:rsidR="001419F7" w:rsidRPr="001419F7" w:rsidRDefault="001419F7" w:rsidP="00937D47">
            <w:pPr>
              <w:jc w:val="left"/>
              <w:rPr>
                <w:rFonts w:ascii="Times New Roman" w:hAnsi="Times New Roman" w:cs="Times New Roman"/>
                <w:sz w:val="20"/>
                <w:szCs w:val="20"/>
              </w:rPr>
            </w:pPr>
          </w:p>
        </w:tc>
        <w:tc>
          <w:tcPr>
            <w:tcW w:w="702" w:type="dxa"/>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 xml:space="preserve">2014 </w:t>
            </w:r>
          </w:p>
        </w:tc>
        <w:tc>
          <w:tcPr>
            <w:tcW w:w="703" w:type="dxa"/>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 xml:space="preserve">2015 </w:t>
            </w:r>
          </w:p>
        </w:tc>
        <w:tc>
          <w:tcPr>
            <w:tcW w:w="703" w:type="dxa"/>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2016</w:t>
            </w:r>
          </w:p>
        </w:tc>
        <w:tc>
          <w:tcPr>
            <w:tcW w:w="703" w:type="dxa"/>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2017</w:t>
            </w:r>
          </w:p>
        </w:tc>
        <w:tc>
          <w:tcPr>
            <w:tcW w:w="703" w:type="dxa"/>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2018</w:t>
            </w:r>
          </w:p>
        </w:tc>
        <w:tc>
          <w:tcPr>
            <w:tcW w:w="703" w:type="dxa"/>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2019</w:t>
            </w:r>
          </w:p>
        </w:tc>
        <w:tc>
          <w:tcPr>
            <w:tcW w:w="703" w:type="dxa"/>
            <w:tcBorders>
              <w:right w:val="single" w:sz="4" w:space="0" w:color="auto"/>
            </w:tcBorders>
            <w:vAlign w:val="center"/>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2020</w:t>
            </w:r>
          </w:p>
        </w:tc>
        <w:tc>
          <w:tcPr>
            <w:tcW w:w="301" w:type="dxa"/>
            <w:tcBorders>
              <w:top w:val="nil"/>
              <w:left w:val="single" w:sz="4" w:space="0" w:color="auto"/>
              <w:bottom w:val="nil"/>
              <w:right w:val="nil"/>
            </w:tcBorders>
          </w:tcPr>
          <w:p w:rsidR="001419F7" w:rsidRPr="001419F7" w:rsidRDefault="001419F7" w:rsidP="00937D47">
            <w:pPr>
              <w:jc w:val="center"/>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jc w:val="center"/>
              <w:rPr>
                <w:rFonts w:ascii="Times New Roman" w:hAnsi="Times New Roman" w:cs="Times New Roman"/>
                <w:sz w:val="20"/>
                <w:szCs w:val="20"/>
              </w:rPr>
            </w:pPr>
          </w:p>
        </w:tc>
        <w:tc>
          <w:tcPr>
            <w:tcW w:w="425" w:type="dxa"/>
            <w:tcBorders>
              <w:left w:val="single" w:sz="4" w:space="0" w:color="auto"/>
            </w:tcBorders>
            <w:hideMark/>
          </w:tcPr>
          <w:p w:rsidR="001419F7" w:rsidRPr="001419F7" w:rsidRDefault="001419F7" w:rsidP="00937D47">
            <w:pPr>
              <w:jc w:val="center"/>
              <w:rPr>
                <w:rFonts w:ascii="Times New Roman" w:hAnsi="Times New Roman" w:cs="Times New Roman"/>
                <w:sz w:val="20"/>
                <w:szCs w:val="20"/>
              </w:rPr>
            </w:pPr>
            <w:r w:rsidRPr="001419F7">
              <w:rPr>
                <w:rFonts w:ascii="Times New Roman" w:hAnsi="Times New Roman" w:cs="Times New Roman"/>
                <w:sz w:val="20"/>
                <w:szCs w:val="20"/>
              </w:rPr>
              <w:t>1.</w:t>
            </w:r>
          </w:p>
        </w:tc>
        <w:tc>
          <w:tcPr>
            <w:tcW w:w="1419" w:type="dxa"/>
            <w:hideMark/>
          </w:tcPr>
          <w:p w:rsidR="001419F7" w:rsidRPr="001419F7" w:rsidRDefault="001419F7" w:rsidP="00937D47">
            <w:pPr>
              <w:rPr>
                <w:rFonts w:ascii="Times New Roman" w:hAnsi="Times New Roman" w:cs="Times New Roman"/>
                <w:sz w:val="20"/>
                <w:szCs w:val="20"/>
              </w:rPr>
            </w:pPr>
            <w:r w:rsidRPr="001419F7">
              <w:rPr>
                <w:rFonts w:ascii="Times New Roman" w:hAnsi="Times New Roman" w:cs="Times New Roman"/>
                <w:sz w:val="20"/>
                <w:szCs w:val="20"/>
              </w:rPr>
              <w:t>Прирост об</w:t>
            </w:r>
            <w:r w:rsidRPr="001419F7">
              <w:rPr>
                <w:rFonts w:ascii="Times New Roman" w:hAnsi="Times New Roman" w:cs="Times New Roman"/>
                <w:sz w:val="20"/>
                <w:szCs w:val="20"/>
              </w:rPr>
              <w:t>ъ</w:t>
            </w:r>
            <w:r w:rsidRPr="001419F7">
              <w:rPr>
                <w:rFonts w:ascii="Times New Roman" w:hAnsi="Times New Roman" w:cs="Times New Roman"/>
                <w:sz w:val="20"/>
                <w:szCs w:val="20"/>
              </w:rPr>
              <w:t>ема прои</w:t>
            </w:r>
            <w:r w:rsidRPr="001419F7">
              <w:rPr>
                <w:rFonts w:ascii="Times New Roman" w:hAnsi="Times New Roman" w:cs="Times New Roman"/>
                <w:sz w:val="20"/>
                <w:szCs w:val="20"/>
              </w:rPr>
              <w:t>з</w:t>
            </w:r>
            <w:r w:rsidRPr="001419F7">
              <w:rPr>
                <w:rFonts w:ascii="Times New Roman" w:hAnsi="Times New Roman" w:cs="Times New Roman"/>
                <w:sz w:val="20"/>
                <w:szCs w:val="20"/>
              </w:rPr>
              <w:t>водства пр</w:t>
            </w:r>
            <w:r w:rsidRPr="001419F7">
              <w:rPr>
                <w:rFonts w:ascii="Times New Roman" w:hAnsi="Times New Roman" w:cs="Times New Roman"/>
                <w:sz w:val="20"/>
                <w:szCs w:val="20"/>
              </w:rPr>
              <w:t>о</w:t>
            </w:r>
            <w:r w:rsidRPr="001419F7">
              <w:rPr>
                <w:rFonts w:ascii="Times New Roman" w:hAnsi="Times New Roman" w:cs="Times New Roman"/>
                <w:sz w:val="20"/>
                <w:szCs w:val="20"/>
              </w:rPr>
              <w:lastRenderedPageBreak/>
              <w:t>дукции ра</w:t>
            </w:r>
            <w:r w:rsidRPr="001419F7">
              <w:rPr>
                <w:rFonts w:ascii="Times New Roman" w:hAnsi="Times New Roman" w:cs="Times New Roman"/>
                <w:sz w:val="20"/>
                <w:szCs w:val="20"/>
              </w:rPr>
              <w:t>с</w:t>
            </w:r>
            <w:r w:rsidRPr="001419F7">
              <w:rPr>
                <w:rFonts w:ascii="Times New Roman" w:hAnsi="Times New Roman" w:cs="Times New Roman"/>
                <w:sz w:val="20"/>
                <w:szCs w:val="20"/>
              </w:rPr>
              <w:t>тениеводства на землях сельскох</w:t>
            </w:r>
            <w:r w:rsidRPr="001419F7">
              <w:rPr>
                <w:rFonts w:ascii="Times New Roman" w:hAnsi="Times New Roman" w:cs="Times New Roman"/>
                <w:sz w:val="20"/>
                <w:szCs w:val="20"/>
              </w:rPr>
              <w:t>о</w:t>
            </w:r>
            <w:r w:rsidRPr="001419F7">
              <w:rPr>
                <w:rFonts w:ascii="Times New Roman" w:hAnsi="Times New Roman" w:cs="Times New Roman"/>
                <w:sz w:val="20"/>
                <w:szCs w:val="20"/>
              </w:rPr>
              <w:t>зяйственного назначения за счет реализ</w:t>
            </w:r>
            <w:r w:rsidRPr="001419F7">
              <w:rPr>
                <w:rFonts w:ascii="Times New Roman" w:hAnsi="Times New Roman" w:cs="Times New Roman"/>
                <w:sz w:val="20"/>
                <w:szCs w:val="20"/>
              </w:rPr>
              <w:t>а</w:t>
            </w:r>
            <w:r w:rsidRPr="001419F7">
              <w:rPr>
                <w:rFonts w:ascii="Times New Roman" w:hAnsi="Times New Roman" w:cs="Times New Roman"/>
                <w:sz w:val="20"/>
                <w:szCs w:val="20"/>
              </w:rPr>
              <w:t>ции мер</w:t>
            </w:r>
            <w:r w:rsidRPr="001419F7">
              <w:rPr>
                <w:rFonts w:ascii="Times New Roman" w:hAnsi="Times New Roman" w:cs="Times New Roman"/>
                <w:sz w:val="20"/>
                <w:szCs w:val="20"/>
              </w:rPr>
              <w:t>о</w:t>
            </w:r>
            <w:r w:rsidRPr="001419F7">
              <w:rPr>
                <w:rFonts w:ascii="Times New Roman" w:hAnsi="Times New Roman" w:cs="Times New Roman"/>
                <w:sz w:val="20"/>
                <w:szCs w:val="20"/>
              </w:rPr>
              <w:t>приятий по</w:t>
            </w:r>
            <w:r w:rsidRPr="001419F7">
              <w:rPr>
                <w:rFonts w:ascii="Times New Roman" w:hAnsi="Times New Roman" w:cs="Times New Roman"/>
                <w:sz w:val="20"/>
                <w:szCs w:val="20"/>
              </w:rPr>
              <w:t>д</w:t>
            </w:r>
            <w:r w:rsidRPr="001419F7">
              <w:rPr>
                <w:rFonts w:ascii="Times New Roman" w:hAnsi="Times New Roman" w:cs="Times New Roman"/>
                <w:sz w:val="20"/>
                <w:szCs w:val="20"/>
              </w:rPr>
              <w:t>программы (нараста</w:t>
            </w:r>
            <w:r w:rsidRPr="001419F7">
              <w:rPr>
                <w:rFonts w:ascii="Times New Roman" w:hAnsi="Times New Roman" w:cs="Times New Roman"/>
                <w:sz w:val="20"/>
                <w:szCs w:val="20"/>
              </w:rPr>
              <w:t>ю</w:t>
            </w:r>
            <w:r w:rsidRPr="001419F7">
              <w:rPr>
                <w:rFonts w:ascii="Times New Roman" w:hAnsi="Times New Roman" w:cs="Times New Roman"/>
                <w:sz w:val="20"/>
                <w:szCs w:val="20"/>
              </w:rPr>
              <w:t>щим итогом «с» «до»)</w:t>
            </w:r>
          </w:p>
        </w:tc>
        <w:tc>
          <w:tcPr>
            <w:tcW w:w="851" w:type="dxa"/>
            <w:hideMark/>
          </w:tcPr>
          <w:p w:rsidR="001419F7" w:rsidRPr="001419F7" w:rsidRDefault="001419F7" w:rsidP="001419F7">
            <w:pPr>
              <w:ind w:right="-145"/>
              <w:jc w:val="center"/>
              <w:rPr>
                <w:rFonts w:ascii="Times New Roman" w:hAnsi="Times New Roman" w:cs="Times New Roman"/>
                <w:sz w:val="20"/>
                <w:szCs w:val="20"/>
              </w:rPr>
            </w:pPr>
            <w:r w:rsidRPr="001419F7">
              <w:rPr>
                <w:rFonts w:ascii="Times New Roman" w:hAnsi="Times New Roman" w:cs="Times New Roman"/>
                <w:sz w:val="20"/>
                <w:szCs w:val="20"/>
              </w:rPr>
              <w:lastRenderedPageBreak/>
              <w:t>проце</w:t>
            </w:r>
            <w:r w:rsidRPr="001419F7">
              <w:rPr>
                <w:rFonts w:ascii="Times New Roman" w:hAnsi="Times New Roman" w:cs="Times New Roman"/>
                <w:sz w:val="20"/>
                <w:szCs w:val="20"/>
              </w:rPr>
              <w:t>н</w:t>
            </w:r>
            <w:r w:rsidRPr="001419F7">
              <w:rPr>
                <w:rFonts w:ascii="Times New Roman" w:hAnsi="Times New Roman" w:cs="Times New Roman"/>
                <w:sz w:val="20"/>
                <w:szCs w:val="20"/>
              </w:rPr>
              <w:t>тов</w:t>
            </w:r>
          </w:p>
        </w:tc>
        <w:tc>
          <w:tcPr>
            <w:tcW w:w="751"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w:t>
            </w:r>
          </w:p>
        </w:tc>
        <w:tc>
          <w:tcPr>
            <w:tcW w:w="748"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144,7</w:t>
            </w:r>
          </w:p>
        </w:tc>
        <w:tc>
          <w:tcPr>
            <w:tcW w:w="702"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13,0</w:t>
            </w:r>
          </w:p>
        </w:tc>
        <w:tc>
          <w:tcPr>
            <w:tcW w:w="703"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22,0</w:t>
            </w:r>
          </w:p>
        </w:tc>
        <w:tc>
          <w:tcPr>
            <w:tcW w:w="703"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51,2</w:t>
            </w:r>
          </w:p>
        </w:tc>
        <w:tc>
          <w:tcPr>
            <w:tcW w:w="703"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85,4</w:t>
            </w:r>
          </w:p>
        </w:tc>
        <w:tc>
          <w:tcPr>
            <w:tcW w:w="703"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114,6</w:t>
            </w:r>
          </w:p>
        </w:tc>
        <w:tc>
          <w:tcPr>
            <w:tcW w:w="703" w:type="dxa"/>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124,4</w:t>
            </w:r>
          </w:p>
        </w:tc>
        <w:tc>
          <w:tcPr>
            <w:tcW w:w="703" w:type="dxa"/>
            <w:tcBorders>
              <w:right w:val="single" w:sz="4" w:space="0" w:color="auto"/>
            </w:tcBorders>
            <w:vAlign w:val="bottom"/>
            <w:hideMark/>
          </w:tcPr>
          <w:p w:rsidR="001419F7" w:rsidRPr="001419F7" w:rsidRDefault="001419F7" w:rsidP="00937D47">
            <w:pPr>
              <w:ind w:left="-108"/>
              <w:jc w:val="right"/>
              <w:rPr>
                <w:rFonts w:ascii="Times New Roman" w:hAnsi="Times New Roman" w:cs="Times New Roman"/>
                <w:sz w:val="20"/>
                <w:szCs w:val="20"/>
              </w:rPr>
            </w:pPr>
            <w:r w:rsidRPr="001419F7">
              <w:rPr>
                <w:rFonts w:ascii="Times New Roman" w:hAnsi="Times New Roman" w:cs="Times New Roman"/>
                <w:sz w:val="20"/>
                <w:szCs w:val="20"/>
              </w:rPr>
              <w:t>144,7</w:t>
            </w:r>
          </w:p>
        </w:tc>
        <w:tc>
          <w:tcPr>
            <w:tcW w:w="301" w:type="dxa"/>
            <w:tcBorders>
              <w:top w:val="nil"/>
              <w:left w:val="single" w:sz="4" w:space="0" w:color="auto"/>
              <w:bottom w:val="nil"/>
              <w:right w:val="nil"/>
            </w:tcBorders>
          </w:tcPr>
          <w:p w:rsidR="001419F7" w:rsidRPr="001419F7" w:rsidRDefault="001419F7" w:rsidP="00937D47">
            <w:pPr>
              <w:ind w:left="-108"/>
              <w:jc w:val="right"/>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autoSpaceDE w:val="0"/>
              <w:autoSpaceDN w:val="0"/>
              <w:adjustRightInd w:val="0"/>
              <w:jc w:val="center"/>
              <w:rPr>
                <w:rFonts w:ascii="Times New Roman" w:hAnsi="Times New Roman" w:cs="Times New Roman"/>
                <w:sz w:val="20"/>
                <w:szCs w:val="20"/>
              </w:rPr>
            </w:pPr>
          </w:p>
        </w:tc>
        <w:tc>
          <w:tcPr>
            <w:tcW w:w="425" w:type="dxa"/>
            <w:tcBorders>
              <w:left w:val="single" w:sz="4" w:space="0" w:color="auto"/>
            </w:tcBorders>
            <w:hideMark/>
          </w:tcPr>
          <w:p w:rsidR="001419F7" w:rsidRPr="001419F7" w:rsidRDefault="001419F7" w:rsidP="00937D47">
            <w:pPr>
              <w:autoSpaceDE w:val="0"/>
              <w:autoSpaceDN w:val="0"/>
              <w:adjustRightInd w:val="0"/>
              <w:jc w:val="center"/>
              <w:rPr>
                <w:rFonts w:ascii="Times New Roman" w:hAnsi="Times New Roman" w:cs="Times New Roman"/>
                <w:sz w:val="20"/>
                <w:szCs w:val="20"/>
              </w:rPr>
            </w:pPr>
            <w:r w:rsidRPr="001419F7">
              <w:rPr>
                <w:rFonts w:ascii="Times New Roman" w:hAnsi="Times New Roman" w:cs="Times New Roman"/>
                <w:sz w:val="20"/>
                <w:szCs w:val="20"/>
              </w:rPr>
              <w:t>2.</w:t>
            </w:r>
          </w:p>
        </w:tc>
        <w:tc>
          <w:tcPr>
            <w:tcW w:w="1419" w:type="dxa"/>
            <w:hideMark/>
          </w:tcPr>
          <w:p w:rsidR="001419F7" w:rsidRPr="001419F7" w:rsidRDefault="001419F7" w:rsidP="00937D47">
            <w:pPr>
              <w:autoSpaceDE w:val="0"/>
              <w:autoSpaceDN w:val="0"/>
              <w:adjustRightInd w:val="0"/>
              <w:rPr>
                <w:rFonts w:ascii="Times New Roman" w:hAnsi="Times New Roman" w:cs="Times New Roman"/>
                <w:sz w:val="20"/>
                <w:szCs w:val="20"/>
              </w:rPr>
            </w:pPr>
            <w:r w:rsidRPr="001419F7">
              <w:rPr>
                <w:rFonts w:ascii="Times New Roman" w:hAnsi="Times New Roman" w:cs="Times New Roman"/>
                <w:sz w:val="20"/>
                <w:szCs w:val="20"/>
              </w:rPr>
              <w:t>Ввод в эк</w:t>
            </w:r>
            <w:r w:rsidRPr="001419F7">
              <w:rPr>
                <w:rFonts w:ascii="Times New Roman" w:hAnsi="Times New Roman" w:cs="Times New Roman"/>
                <w:sz w:val="20"/>
                <w:szCs w:val="20"/>
              </w:rPr>
              <w:t>с</w:t>
            </w:r>
            <w:r w:rsidRPr="001419F7">
              <w:rPr>
                <w:rFonts w:ascii="Times New Roman" w:hAnsi="Times New Roman" w:cs="Times New Roman"/>
                <w:sz w:val="20"/>
                <w:szCs w:val="20"/>
              </w:rPr>
              <w:t>плуатацию мелиориру</w:t>
            </w:r>
            <w:r w:rsidRPr="001419F7">
              <w:rPr>
                <w:rFonts w:ascii="Times New Roman" w:hAnsi="Times New Roman" w:cs="Times New Roman"/>
                <w:sz w:val="20"/>
                <w:szCs w:val="20"/>
              </w:rPr>
              <w:t>е</w:t>
            </w:r>
            <w:r w:rsidRPr="001419F7">
              <w:rPr>
                <w:rFonts w:ascii="Times New Roman" w:hAnsi="Times New Roman" w:cs="Times New Roman"/>
                <w:sz w:val="20"/>
                <w:szCs w:val="20"/>
              </w:rPr>
              <w:t>мых земель за счет реконс</w:t>
            </w:r>
            <w:r w:rsidRPr="001419F7">
              <w:rPr>
                <w:rFonts w:ascii="Times New Roman" w:hAnsi="Times New Roman" w:cs="Times New Roman"/>
                <w:sz w:val="20"/>
                <w:szCs w:val="20"/>
              </w:rPr>
              <w:t>т</w:t>
            </w:r>
            <w:r w:rsidRPr="001419F7">
              <w:rPr>
                <w:rFonts w:ascii="Times New Roman" w:hAnsi="Times New Roman" w:cs="Times New Roman"/>
                <w:sz w:val="20"/>
                <w:szCs w:val="20"/>
              </w:rPr>
              <w:t>рукции, те</w:t>
            </w:r>
            <w:r w:rsidRPr="001419F7">
              <w:rPr>
                <w:rFonts w:ascii="Times New Roman" w:hAnsi="Times New Roman" w:cs="Times New Roman"/>
                <w:sz w:val="20"/>
                <w:szCs w:val="20"/>
              </w:rPr>
              <w:t>х</w:t>
            </w:r>
            <w:r w:rsidRPr="001419F7">
              <w:rPr>
                <w:rFonts w:ascii="Times New Roman" w:hAnsi="Times New Roman" w:cs="Times New Roman"/>
                <w:sz w:val="20"/>
                <w:szCs w:val="20"/>
              </w:rPr>
              <w:t>нического перевоор</w:t>
            </w:r>
            <w:r w:rsidRPr="001419F7">
              <w:rPr>
                <w:rFonts w:ascii="Times New Roman" w:hAnsi="Times New Roman" w:cs="Times New Roman"/>
                <w:sz w:val="20"/>
                <w:szCs w:val="20"/>
              </w:rPr>
              <w:t>у</w:t>
            </w:r>
            <w:r w:rsidRPr="001419F7">
              <w:rPr>
                <w:rFonts w:ascii="Times New Roman" w:hAnsi="Times New Roman" w:cs="Times New Roman"/>
                <w:sz w:val="20"/>
                <w:szCs w:val="20"/>
              </w:rPr>
              <w:t>жения и строительс</w:t>
            </w:r>
            <w:r w:rsidRPr="001419F7">
              <w:rPr>
                <w:rFonts w:ascii="Times New Roman" w:hAnsi="Times New Roman" w:cs="Times New Roman"/>
                <w:sz w:val="20"/>
                <w:szCs w:val="20"/>
              </w:rPr>
              <w:t>т</w:t>
            </w:r>
            <w:r w:rsidRPr="001419F7">
              <w:rPr>
                <w:rFonts w:ascii="Times New Roman" w:hAnsi="Times New Roman" w:cs="Times New Roman"/>
                <w:sz w:val="20"/>
                <w:szCs w:val="20"/>
              </w:rPr>
              <w:t>ва новых м</w:t>
            </w:r>
            <w:r w:rsidRPr="001419F7">
              <w:rPr>
                <w:rFonts w:ascii="Times New Roman" w:hAnsi="Times New Roman" w:cs="Times New Roman"/>
                <w:sz w:val="20"/>
                <w:szCs w:val="20"/>
              </w:rPr>
              <w:t>е</w:t>
            </w:r>
            <w:r w:rsidRPr="001419F7">
              <w:rPr>
                <w:rFonts w:ascii="Times New Roman" w:hAnsi="Times New Roman" w:cs="Times New Roman"/>
                <w:sz w:val="20"/>
                <w:szCs w:val="20"/>
              </w:rPr>
              <w:t>лиоративных систем, включая м</w:t>
            </w:r>
            <w:r w:rsidRPr="001419F7">
              <w:rPr>
                <w:rFonts w:ascii="Times New Roman" w:hAnsi="Times New Roman" w:cs="Times New Roman"/>
                <w:sz w:val="20"/>
                <w:szCs w:val="20"/>
              </w:rPr>
              <w:t>е</w:t>
            </w:r>
            <w:r w:rsidRPr="001419F7">
              <w:rPr>
                <w:rFonts w:ascii="Times New Roman" w:hAnsi="Times New Roman" w:cs="Times New Roman"/>
                <w:sz w:val="20"/>
                <w:szCs w:val="20"/>
              </w:rPr>
              <w:t>лиоративные системы о</w:t>
            </w:r>
            <w:r w:rsidRPr="001419F7">
              <w:rPr>
                <w:rFonts w:ascii="Times New Roman" w:hAnsi="Times New Roman" w:cs="Times New Roman"/>
                <w:sz w:val="20"/>
                <w:szCs w:val="20"/>
              </w:rPr>
              <w:t>б</w:t>
            </w:r>
            <w:r w:rsidRPr="001419F7">
              <w:rPr>
                <w:rFonts w:ascii="Times New Roman" w:hAnsi="Times New Roman" w:cs="Times New Roman"/>
                <w:sz w:val="20"/>
                <w:szCs w:val="20"/>
              </w:rPr>
              <w:t>щего и инд</w:t>
            </w:r>
            <w:r w:rsidRPr="001419F7">
              <w:rPr>
                <w:rFonts w:ascii="Times New Roman" w:hAnsi="Times New Roman" w:cs="Times New Roman"/>
                <w:sz w:val="20"/>
                <w:szCs w:val="20"/>
              </w:rPr>
              <w:t>и</w:t>
            </w:r>
            <w:r w:rsidRPr="001419F7">
              <w:rPr>
                <w:rFonts w:ascii="Times New Roman" w:hAnsi="Times New Roman" w:cs="Times New Roman"/>
                <w:sz w:val="20"/>
                <w:szCs w:val="20"/>
              </w:rPr>
              <w:t>видуального пользования</w:t>
            </w:r>
          </w:p>
        </w:tc>
        <w:tc>
          <w:tcPr>
            <w:tcW w:w="851" w:type="dxa"/>
            <w:hideMark/>
          </w:tcPr>
          <w:p w:rsidR="001419F7" w:rsidRPr="001419F7" w:rsidRDefault="001419F7" w:rsidP="001419F7">
            <w:pPr>
              <w:ind w:left="-147" w:right="-150"/>
              <w:jc w:val="center"/>
              <w:rPr>
                <w:rFonts w:ascii="Times New Roman" w:hAnsi="Times New Roman" w:cs="Times New Roman"/>
                <w:spacing w:val="-4"/>
                <w:sz w:val="20"/>
                <w:szCs w:val="20"/>
              </w:rPr>
            </w:pPr>
            <w:r w:rsidRPr="001419F7">
              <w:rPr>
                <w:rFonts w:ascii="Times New Roman" w:hAnsi="Times New Roman" w:cs="Times New Roman"/>
                <w:spacing w:val="-4"/>
                <w:sz w:val="20"/>
                <w:szCs w:val="20"/>
              </w:rPr>
              <w:t>тыс. га</w:t>
            </w:r>
          </w:p>
        </w:tc>
        <w:tc>
          <w:tcPr>
            <w:tcW w:w="751"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0,039</w:t>
            </w:r>
          </w:p>
        </w:tc>
        <w:tc>
          <w:tcPr>
            <w:tcW w:w="748" w:type="dxa"/>
            <w:vAlign w:val="bottom"/>
            <w:hideMark/>
          </w:tcPr>
          <w:p w:rsidR="001419F7" w:rsidRPr="001419F7" w:rsidRDefault="0084244E" w:rsidP="00937D47">
            <w:pPr>
              <w:jc w:val="right"/>
              <w:rPr>
                <w:rFonts w:ascii="Times New Roman" w:hAnsi="Times New Roman" w:cs="Times New Roman"/>
                <w:sz w:val="20"/>
                <w:szCs w:val="20"/>
              </w:rPr>
            </w:pPr>
            <w:r>
              <w:rPr>
                <w:rFonts w:ascii="Times New Roman" w:hAnsi="Times New Roman" w:cs="Times New Roman"/>
                <w:sz w:val="20"/>
                <w:szCs w:val="20"/>
              </w:rPr>
              <w:t>0,2</w:t>
            </w:r>
          </w:p>
        </w:tc>
        <w:tc>
          <w:tcPr>
            <w:tcW w:w="702"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0,0</w:t>
            </w:r>
          </w:p>
        </w:tc>
        <w:tc>
          <w:tcPr>
            <w:tcW w:w="703"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0,0</w:t>
            </w:r>
          </w:p>
        </w:tc>
        <w:tc>
          <w:tcPr>
            <w:tcW w:w="703"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0,0</w:t>
            </w:r>
          </w:p>
        </w:tc>
        <w:tc>
          <w:tcPr>
            <w:tcW w:w="703" w:type="dxa"/>
            <w:vAlign w:val="bottom"/>
            <w:hideMark/>
          </w:tcPr>
          <w:p w:rsidR="001419F7" w:rsidRPr="001419F7" w:rsidRDefault="0084244E" w:rsidP="00937D47">
            <w:pPr>
              <w:ind w:left="-67" w:right="-68"/>
              <w:jc w:val="right"/>
              <w:rPr>
                <w:rFonts w:ascii="Times New Roman" w:hAnsi="Times New Roman" w:cs="Times New Roman"/>
                <w:sz w:val="20"/>
                <w:szCs w:val="20"/>
              </w:rPr>
            </w:pPr>
            <w:r>
              <w:rPr>
                <w:rFonts w:ascii="Times New Roman" w:hAnsi="Times New Roman" w:cs="Times New Roman"/>
                <w:sz w:val="20"/>
                <w:szCs w:val="20"/>
              </w:rPr>
              <w:t>0,0</w:t>
            </w:r>
          </w:p>
        </w:tc>
        <w:tc>
          <w:tcPr>
            <w:tcW w:w="703" w:type="dxa"/>
            <w:vAlign w:val="bottom"/>
            <w:hideMark/>
          </w:tcPr>
          <w:p w:rsidR="001419F7" w:rsidRPr="001419F7" w:rsidRDefault="0084244E" w:rsidP="00937D47">
            <w:pPr>
              <w:ind w:left="-67" w:right="-68"/>
              <w:jc w:val="right"/>
              <w:rPr>
                <w:rFonts w:ascii="Times New Roman" w:hAnsi="Times New Roman" w:cs="Times New Roman"/>
                <w:sz w:val="20"/>
                <w:szCs w:val="20"/>
              </w:rPr>
            </w:pPr>
            <w:r>
              <w:rPr>
                <w:rFonts w:ascii="Times New Roman" w:hAnsi="Times New Roman" w:cs="Times New Roman"/>
                <w:sz w:val="20"/>
                <w:szCs w:val="20"/>
              </w:rPr>
              <w:t>0,2</w:t>
            </w:r>
          </w:p>
        </w:tc>
        <w:tc>
          <w:tcPr>
            <w:tcW w:w="703" w:type="dxa"/>
            <w:vAlign w:val="bottom"/>
            <w:hideMark/>
          </w:tcPr>
          <w:p w:rsidR="001419F7" w:rsidRPr="001419F7" w:rsidRDefault="0084244E" w:rsidP="00937D47">
            <w:pPr>
              <w:ind w:left="-67" w:right="-68"/>
              <w:jc w:val="right"/>
              <w:rPr>
                <w:rFonts w:ascii="Times New Roman" w:hAnsi="Times New Roman" w:cs="Times New Roman"/>
                <w:sz w:val="20"/>
                <w:szCs w:val="20"/>
              </w:rPr>
            </w:pPr>
            <w:r>
              <w:rPr>
                <w:rFonts w:ascii="Times New Roman" w:hAnsi="Times New Roman" w:cs="Times New Roman"/>
                <w:sz w:val="20"/>
                <w:szCs w:val="20"/>
              </w:rPr>
              <w:t>0,0</w:t>
            </w:r>
          </w:p>
        </w:tc>
        <w:tc>
          <w:tcPr>
            <w:tcW w:w="703" w:type="dxa"/>
            <w:tcBorders>
              <w:right w:val="single" w:sz="4" w:space="0" w:color="auto"/>
            </w:tcBorders>
            <w:vAlign w:val="bottom"/>
            <w:hideMark/>
          </w:tcPr>
          <w:p w:rsidR="001419F7" w:rsidRPr="001419F7" w:rsidRDefault="0084244E" w:rsidP="00937D47">
            <w:pPr>
              <w:ind w:left="-67" w:right="-68"/>
              <w:jc w:val="right"/>
              <w:rPr>
                <w:rFonts w:ascii="Times New Roman" w:hAnsi="Times New Roman" w:cs="Times New Roman"/>
                <w:sz w:val="20"/>
                <w:szCs w:val="20"/>
              </w:rPr>
            </w:pPr>
            <w:r>
              <w:rPr>
                <w:rFonts w:ascii="Times New Roman" w:hAnsi="Times New Roman" w:cs="Times New Roman"/>
                <w:sz w:val="20"/>
                <w:szCs w:val="20"/>
              </w:rPr>
              <w:t>0,0</w:t>
            </w:r>
          </w:p>
        </w:tc>
        <w:tc>
          <w:tcPr>
            <w:tcW w:w="301" w:type="dxa"/>
            <w:tcBorders>
              <w:top w:val="nil"/>
              <w:left w:val="single" w:sz="4" w:space="0" w:color="auto"/>
              <w:bottom w:val="nil"/>
              <w:right w:val="nil"/>
            </w:tcBorders>
          </w:tcPr>
          <w:p w:rsidR="001419F7" w:rsidRPr="001419F7" w:rsidRDefault="001419F7" w:rsidP="00937D47">
            <w:pPr>
              <w:ind w:left="-67" w:right="-68"/>
              <w:jc w:val="right"/>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autoSpaceDE w:val="0"/>
              <w:autoSpaceDN w:val="0"/>
              <w:adjustRightInd w:val="0"/>
              <w:jc w:val="center"/>
              <w:rPr>
                <w:rFonts w:ascii="Times New Roman" w:hAnsi="Times New Roman" w:cs="Times New Roman"/>
                <w:sz w:val="20"/>
                <w:szCs w:val="20"/>
              </w:rPr>
            </w:pPr>
          </w:p>
        </w:tc>
        <w:tc>
          <w:tcPr>
            <w:tcW w:w="425" w:type="dxa"/>
            <w:tcBorders>
              <w:left w:val="single" w:sz="4" w:space="0" w:color="auto"/>
            </w:tcBorders>
            <w:hideMark/>
          </w:tcPr>
          <w:p w:rsidR="001419F7" w:rsidRPr="001419F7" w:rsidRDefault="001419F7" w:rsidP="00937D47">
            <w:pPr>
              <w:autoSpaceDE w:val="0"/>
              <w:autoSpaceDN w:val="0"/>
              <w:adjustRightInd w:val="0"/>
              <w:jc w:val="center"/>
              <w:rPr>
                <w:rFonts w:ascii="Times New Roman" w:hAnsi="Times New Roman" w:cs="Times New Roman"/>
                <w:sz w:val="20"/>
                <w:szCs w:val="20"/>
              </w:rPr>
            </w:pPr>
            <w:r w:rsidRPr="001419F7">
              <w:rPr>
                <w:rFonts w:ascii="Times New Roman" w:hAnsi="Times New Roman" w:cs="Times New Roman"/>
                <w:sz w:val="20"/>
                <w:szCs w:val="20"/>
              </w:rPr>
              <w:t>3.</w:t>
            </w:r>
          </w:p>
        </w:tc>
        <w:tc>
          <w:tcPr>
            <w:tcW w:w="1419" w:type="dxa"/>
            <w:hideMark/>
          </w:tcPr>
          <w:p w:rsidR="001419F7" w:rsidRPr="001419F7" w:rsidRDefault="001419F7" w:rsidP="00937D47">
            <w:pPr>
              <w:autoSpaceDE w:val="0"/>
              <w:autoSpaceDN w:val="0"/>
              <w:adjustRightInd w:val="0"/>
              <w:rPr>
                <w:rFonts w:ascii="Times New Roman" w:hAnsi="Times New Roman" w:cs="Times New Roman"/>
                <w:sz w:val="20"/>
                <w:szCs w:val="20"/>
              </w:rPr>
            </w:pPr>
            <w:r w:rsidRPr="001419F7">
              <w:rPr>
                <w:rFonts w:ascii="Times New Roman" w:hAnsi="Times New Roman" w:cs="Times New Roman"/>
                <w:sz w:val="20"/>
                <w:szCs w:val="20"/>
              </w:rPr>
              <w:t>Защита з</w:t>
            </w:r>
            <w:r w:rsidRPr="001419F7">
              <w:rPr>
                <w:rFonts w:ascii="Times New Roman" w:hAnsi="Times New Roman" w:cs="Times New Roman"/>
                <w:sz w:val="20"/>
                <w:szCs w:val="20"/>
              </w:rPr>
              <w:t>е</w:t>
            </w:r>
            <w:r w:rsidRPr="001419F7">
              <w:rPr>
                <w:rFonts w:ascii="Times New Roman" w:hAnsi="Times New Roman" w:cs="Times New Roman"/>
                <w:sz w:val="20"/>
                <w:szCs w:val="20"/>
              </w:rPr>
              <w:t>мель от во</w:t>
            </w:r>
            <w:r w:rsidRPr="001419F7">
              <w:rPr>
                <w:rFonts w:ascii="Times New Roman" w:hAnsi="Times New Roman" w:cs="Times New Roman"/>
                <w:sz w:val="20"/>
                <w:szCs w:val="20"/>
              </w:rPr>
              <w:t>д</w:t>
            </w:r>
            <w:r w:rsidRPr="001419F7">
              <w:rPr>
                <w:rFonts w:ascii="Times New Roman" w:hAnsi="Times New Roman" w:cs="Times New Roman"/>
                <w:sz w:val="20"/>
                <w:szCs w:val="20"/>
              </w:rPr>
              <w:t>ной эрозии, затопления и подтопления за счет пр</w:t>
            </w:r>
            <w:r w:rsidRPr="001419F7">
              <w:rPr>
                <w:rFonts w:ascii="Times New Roman" w:hAnsi="Times New Roman" w:cs="Times New Roman"/>
                <w:sz w:val="20"/>
                <w:szCs w:val="20"/>
              </w:rPr>
              <w:t>о</w:t>
            </w:r>
            <w:r w:rsidRPr="001419F7">
              <w:rPr>
                <w:rFonts w:ascii="Times New Roman" w:hAnsi="Times New Roman" w:cs="Times New Roman"/>
                <w:sz w:val="20"/>
                <w:szCs w:val="20"/>
              </w:rPr>
              <w:t>ведения пр</w:t>
            </w:r>
            <w:r w:rsidRPr="001419F7">
              <w:rPr>
                <w:rFonts w:ascii="Times New Roman" w:hAnsi="Times New Roman" w:cs="Times New Roman"/>
                <w:sz w:val="20"/>
                <w:szCs w:val="20"/>
              </w:rPr>
              <w:t>о</w:t>
            </w:r>
            <w:r w:rsidRPr="001419F7">
              <w:rPr>
                <w:rFonts w:ascii="Times New Roman" w:hAnsi="Times New Roman" w:cs="Times New Roman"/>
                <w:sz w:val="20"/>
                <w:szCs w:val="20"/>
              </w:rPr>
              <w:t>тивопаводк</w:t>
            </w:r>
            <w:r w:rsidRPr="001419F7">
              <w:rPr>
                <w:rFonts w:ascii="Times New Roman" w:hAnsi="Times New Roman" w:cs="Times New Roman"/>
                <w:sz w:val="20"/>
                <w:szCs w:val="20"/>
              </w:rPr>
              <w:t>о</w:t>
            </w:r>
            <w:r w:rsidRPr="001419F7">
              <w:rPr>
                <w:rFonts w:ascii="Times New Roman" w:hAnsi="Times New Roman" w:cs="Times New Roman"/>
                <w:sz w:val="20"/>
                <w:szCs w:val="20"/>
              </w:rPr>
              <w:t>вых мер</w:t>
            </w:r>
            <w:r w:rsidRPr="001419F7">
              <w:rPr>
                <w:rFonts w:ascii="Times New Roman" w:hAnsi="Times New Roman" w:cs="Times New Roman"/>
                <w:sz w:val="20"/>
                <w:szCs w:val="20"/>
              </w:rPr>
              <w:t>о</w:t>
            </w:r>
            <w:r w:rsidRPr="001419F7">
              <w:rPr>
                <w:rFonts w:ascii="Times New Roman" w:hAnsi="Times New Roman" w:cs="Times New Roman"/>
                <w:sz w:val="20"/>
                <w:szCs w:val="20"/>
              </w:rPr>
              <w:t>приятий</w:t>
            </w:r>
          </w:p>
        </w:tc>
        <w:tc>
          <w:tcPr>
            <w:tcW w:w="851" w:type="dxa"/>
            <w:hideMark/>
          </w:tcPr>
          <w:p w:rsidR="001419F7" w:rsidRPr="001419F7" w:rsidRDefault="001419F7" w:rsidP="001419F7">
            <w:pPr>
              <w:ind w:left="-147" w:right="-150"/>
              <w:jc w:val="center"/>
              <w:rPr>
                <w:rFonts w:ascii="Times New Roman" w:hAnsi="Times New Roman" w:cs="Times New Roman"/>
                <w:spacing w:val="-4"/>
                <w:sz w:val="20"/>
                <w:szCs w:val="20"/>
              </w:rPr>
            </w:pPr>
            <w:r w:rsidRPr="001419F7">
              <w:rPr>
                <w:rFonts w:ascii="Times New Roman" w:hAnsi="Times New Roman" w:cs="Times New Roman"/>
                <w:spacing w:val="-4"/>
                <w:sz w:val="20"/>
                <w:szCs w:val="20"/>
              </w:rPr>
              <w:t>тыс. га</w:t>
            </w:r>
          </w:p>
        </w:tc>
        <w:tc>
          <w:tcPr>
            <w:tcW w:w="751"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0,70</w:t>
            </w:r>
          </w:p>
        </w:tc>
        <w:tc>
          <w:tcPr>
            <w:tcW w:w="748" w:type="dxa"/>
            <w:vAlign w:val="bottom"/>
            <w:hideMark/>
          </w:tcPr>
          <w:p w:rsidR="001419F7" w:rsidRPr="001419F7" w:rsidRDefault="008422F5" w:rsidP="00937D47">
            <w:pPr>
              <w:ind w:left="-109"/>
              <w:jc w:val="right"/>
              <w:rPr>
                <w:rFonts w:ascii="Times New Roman" w:hAnsi="Times New Roman" w:cs="Times New Roman"/>
                <w:sz w:val="20"/>
                <w:szCs w:val="20"/>
              </w:rPr>
            </w:pPr>
            <w:r>
              <w:rPr>
                <w:rFonts w:ascii="Times New Roman" w:hAnsi="Times New Roman" w:cs="Times New Roman"/>
                <w:sz w:val="20"/>
                <w:szCs w:val="20"/>
              </w:rPr>
              <w:t>1,842</w:t>
            </w:r>
          </w:p>
        </w:tc>
        <w:tc>
          <w:tcPr>
            <w:tcW w:w="702"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0,100</w:t>
            </w:r>
          </w:p>
        </w:tc>
        <w:tc>
          <w:tcPr>
            <w:tcW w:w="703" w:type="dxa"/>
            <w:vAlign w:val="bottom"/>
            <w:hideMark/>
          </w:tcPr>
          <w:p w:rsidR="001419F7" w:rsidRPr="001419F7" w:rsidRDefault="001419F7" w:rsidP="0084244E">
            <w:pPr>
              <w:ind w:left="-109"/>
              <w:jc w:val="right"/>
              <w:rPr>
                <w:rFonts w:ascii="Times New Roman" w:hAnsi="Times New Roman" w:cs="Times New Roman"/>
                <w:sz w:val="20"/>
                <w:szCs w:val="20"/>
              </w:rPr>
            </w:pPr>
            <w:r w:rsidRPr="001419F7">
              <w:rPr>
                <w:rFonts w:ascii="Times New Roman" w:hAnsi="Times New Roman" w:cs="Times New Roman"/>
                <w:sz w:val="20"/>
                <w:szCs w:val="20"/>
              </w:rPr>
              <w:t>0,7</w:t>
            </w:r>
            <w:r w:rsidR="0084244E">
              <w:rPr>
                <w:rFonts w:ascii="Times New Roman" w:hAnsi="Times New Roman" w:cs="Times New Roman"/>
                <w:sz w:val="20"/>
                <w:szCs w:val="20"/>
              </w:rPr>
              <w:t>21</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0,300</w:t>
            </w:r>
          </w:p>
        </w:tc>
        <w:tc>
          <w:tcPr>
            <w:tcW w:w="703" w:type="dxa"/>
            <w:vAlign w:val="bottom"/>
            <w:hideMark/>
          </w:tcPr>
          <w:p w:rsidR="001419F7" w:rsidRPr="001419F7" w:rsidRDefault="0084244E" w:rsidP="00937D47">
            <w:pPr>
              <w:ind w:left="-109"/>
              <w:jc w:val="right"/>
              <w:rPr>
                <w:rFonts w:ascii="Times New Roman" w:hAnsi="Times New Roman" w:cs="Times New Roman"/>
                <w:sz w:val="20"/>
                <w:szCs w:val="20"/>
              </w:rPr>
            </w:pPr>
            <w:r>
              <w:rPr>
                <w:rFonts w:ascii="Times New Roman" w:hAnsi="Times New Roman" w:cs="Times New Roman"/>
                <w:sz w:val="20"/>
                <w:szCs w:val="20"/>
              </w:rPr>
              <w:t>0,721</w:t>
            </w:r>
          </w:p>
        </w:tc>
        <w:tc>
          <w:tcPr>
            <w:tcW w:w="703" w:type="dxa"/>
            <w:vAlign w:val="bottom"/>
            <w:hideMark/>
          </w:tcPr>
          <w:p w:rsidR="001419F7" w:rsidRPr="001419F7" w:rsidRDefault="0084244E" w:rsidP="00937D47">
            <w:pPr>
              <w:ind w:left="-109"/>
              <w:jc w:val="right"/>
              <w:rPr>
                <w:rFonts w:ascii="Times New Roman" w:hAnsi="Times New Roman" w:cs="Times New Roman"/>
                <w:sz w:val="20"/>
                <w:szCs w:val="20"/>
              </w:rPr>
            </w:pPr>
            <w:r>
              <w:rPr>
                <w:rFonts w:ascii="Times New Roman" w:hAnsi="Times New Roman" w:cs="Times New Roman"/>
                <w:sz w:val="20"/>
                <w:szCs w:val="20"/>
              </w:rPr>
              <w:t>0,0</w:t>
            </w:r>
          </w:p>
        </w:tc>
        <w:tc>
          <w:tcPr>
            <w:tcW w:w="703" w:type="dxa"/>
            <w:vAlign w:val="bottom"/>
            <w:hideMark/>
          </w:tcPr>
          <w:p w:rsidR="001419F7" w:rsidRPr="001419F7" w:rsidRDefault="0084244E" w:rsidP="00937D47">
            <w:pPr>
              <w:ind w:left="-109"/>
              <w:jc w:val="right"/>
              <w:rPr>
                <w:rFonts w:ascii="Times New Roman" w:hAnsi="Times New Roman" w:cs="Times New Roman"/>
                <w:sz w:val="20"/>
                <w:szCs w:val="20"/>
              </w:rPr>
            </w:pPr>
            <w:r>
              <w:rPr>
                <w:rFonts w:ascii="Times New Roman" w:hAnsi="Times New Roman" w:cs="Times New Roman"/>
                <w:sz w:val="20"/>
                <w:szCs w:val="20"/>
              </w:rPr>
              <w:t>0,0</w:t>
            </w:r>
          </w:p>
        </w:tc>
        <w:tc>
          <w:tcPr>
            <w:tcW w:w="703" w:type="dxa"/>
            <w:tcBorders>
              <w:right w:val="single" w:sz="4" w:space="0" w:color="auto"/>
            </w:tcBorders>
            <w:vAlign w:val="bottom"/>
            <w:hideMark/>
          </w:tcPr>
          <w:p w:rsidR="001419F7" w:rsidRPr="001419F7" w:rsidRDefault="0084244E" w:rsidP="00937D47">
            <w:pPr>
              <w:ind w:left="-109"/>
              <w:jc w:val="right"/>
              <w:rPr>
                <w:rFonts w:ascii="Times New Roman" w:hAnsi="Times New Roman" w:cs="Times New Roman"/>
                <w:sz w:val="20"/>
                <w:szCs w:val="20"/>
              </w:rPr>
            </w:pPr>
            <w:r>
              <w:rPr>
                <w:rFonts w:ascii="Times New Roman" w:hAnsi="Times New Roman" w:cs="Times New Roman"/>
                <w:sz w:val="20"/>
                <w:szCs w:val="20"/>
              </w:rPr>
              <w:t>0,0</w:t>
            </w:r>
          </w:p>
        </w:tc>
        <w:tc>
          <w:tcPr>
            <w:tcW w:w="301" w:type="dxa"/>
            <w:tcBorders>
              <w:top w:val="nil"/>
              <w:left w:val="single" w:sz="4" w:space="0" w:color="auto"/>
              <w:bottom w:val="nil"/>
              <w:right w:val="nil"/>
            </w:tcBorders>
          </w:tcPr>
          <w:p w:rsidR="001419F7" w:rsidRPr="001419F7" w:rsidRDefault="001419F7" w:rsidP="00937D47">
            <w:pPr>
              <w:ind w:left="-109"/>
              <w:jc w:val="right"/>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autoSpaceDE w:val="0"/>
              <w:autoSpaceDN w:val="0"/>
              <w:adjustRightInd w:val="0"/>
              <w:jc w:val="center"/>
              <w:rPr>
                <w:rFonts w:ascii="Times New Roman" w:hAnsi="Times New Roman" w:cs="Times New Roman"/>
                <w:sz w:val="20"/>
                <w:szCs w:val="20"/>
              </w:rPr>
            </w:pPr>
          </w:p>
        </w:tc>
        <w:tc>
          <w:tcPr>
            <w:tcW w:w="425" w:type="dxa"/>
            <w:tcBorders>
              <w:left w:val="single" w:sz="4" w:space="0" w:color="auto"/>
            </w:tcBorders>
            <w:hideMark/>
          </w:tcPr>
          <w:p w:rsidR="001419F7" w:rsidRPr="001419F7" w:rsidRDefault="001419F7" w:rsidP="00937D47">
            <w:pPr>
              <w:autoSpaceDE w:val="0"/>
              <w:autoSpaceDN w:val="0"/>
              <w:adjustRightInd w:val="0"/>
              <w:jc w:val="center"/>
              <w:rPr>
                <w:rFonts w:ascii="Times New Roman" w:hAnsi="Times New Roman" w:cs="Times New Roman"/>
                <w:sz w:val="20"/>
                <w:szCs w:val="20"/>
              </w:rPr>
            </w:pPr>
            <w:r w:rsidRPr="001419F7">
              <w:rPr>
                <w:rFonts w:ascii="Times New Roman" w:hAnsi="Times New Roman" w:cs="Times New Roman"/>
                <w:sz w:val="20"/>
                <w:szCs w:val="20"/>
              </w:rPr>
              <w:t>4.</w:t>
            </w:r>
          </w:p>
        </w:tc>
        <w:tc>
          <w:tcPr>
            <w:tcW w:w="1419" w:type="dxa"/>
            <w:hideMark/>
          </w:tcPr>
          <w:p w:rsidR="001419F7" w:rsidRPr="001419F7" w:rsidRDefault="001419F7" w:rsidP="00937D47">
            <w:pPr>
              <w:autoSpaceDE w:val="0"/>
              <w:autoSpaceDN w:val="0"/>
              <w:adjustRightInd w:val="0"/>
              <w:rPr>
                <w:rFonts w:ascii="Times New Roman" w:hAnsi="Times New Roman" w:cs="Times New Roman"/>
                <w:sz w:val="20"/>
                <w:szCs w:val="20"/>
              </w:rPr>
            </w:pPr>
            <w:r w:rsidRPr="001419F7">
              <w:rPr>
                <w:rFonts w:ascii="Times New Roman" w:hAnsi="Times New Roman" w:cs="Times New Roman"/>
                <w:sz w:val="20"/>
                <w:szCs w:val="20"/>
              </w:rPr>
              <w:t>Приведение государс</w:t>
            </w:r>
            <w:r w:rsidRPr="001419F7">
              <w:rPr>
                <w:rFonts w:ascii="Times New Roman" w:hAnsi="Times New Roman" w:cs="Times New Roman"/>
                <w:sz w:val="20"/>
                <w:szCs w:val="20"/>
              </w:rPr>
              <w:t>т</w:t>
            </w:r>
            <w:r w:rsidRPr="001419F7">
              <w:rPr>
                <w:rFonts w:ascii="Times New Roman" w:hAnsi="Times New Roman" w:cs="Times New Roman"/>
                <w:sz w:val="20"/>
                <w:szCs w:val="20"/>
              </w:rPr>
              <w:t>венных ги</w:t>
            </w:r>
            <w:r w:rsidRPr="001419F7">
              <w:rPr>
                <w:rFonts w:ascii="Times New Roman" w:hAnsi="Times New Roman" w:cs="Times New Roman"/>
                <w:sz w:val="20"/>
                <w:szCs w:val="20"/>
              </w:rPr>
              <w:t>д</w:t>
            </w:r>
            <w:r w:rsidRPr="001419F7">
              <w:rPr>
                <w:rFonts w:ascii="Times New Roman" w:hAnsi="Times New Roman" w:cs="Times New Roman"/>
                <w:sz w:val="20"/>
                <w:szCs w:val="20"/>
              </w:rPr>
              <w:t>ротехнич</w:t>
            </w:r>
            <w:r w:rsidRPr="001419F7">
              <w:rPr>
                <w:rFonts w:ascii="Times New Roman" w:hAnsi="Times New Roman" w:cs="Times New Roman"/>
                <w:sz w:val="20"/>
                <w:szCs w:val="20"/>
              </w:rPr>
              <w:t>е</w:t>
            </w:r>
            <w:r w:rsidRPr="001419F7">
              <w:rPr>
                <w:rFonts w:ascii="Times New Roman" w:hAnsi="Times New Roman" w:cs="Times New Roman"/>
                <w:sz w:val="20"/>
                <w:szCs w:val="20"/>
              </w:rPr>
              <w:t>ских соор</w:t>
            </w:r>
            <w:r w:rsidRPr="001419F7">
              <w:rPr>
                <w:rFonts w:ascii="Times New Roman" w:hAnsi="Times New Roman" w:cs="Times New Roman"/>
                <w:sz w:val="20"/>
                <w:szCs w:val="20"/>
              </w:rPr>
              <w:t>у</w:t>
            </w:r>
            <w:r w:rsidRPr="001419F7">
              <w:rPr>
                <w:rFonts w:ascii="Times New Roman" w:hAnsi="Times New Roman" w:cs="Times New Roman"/>
                <w:sz w:val="20"/>
                <w:szCs w:val="20"/>
              </w:rPr>
              <w:t>жений в безопасное в эксплуатации техническое состояние</w:t>
            </w:r>
          </w:p>
        </w:tc>
        <w:tc>
          <w:tcPr>
            <w:tcW w:w="851" w:type="dxa"/>
            <w:hideMark/>
          </w:tcPr>
          <w:p w:rsidR="001419F7" w:rsidRPr="001419F7" w:rsidRDefault="001419F7" w:rsidP="001419F7">
            <w:pPr>
              <w:jc w:val="center"/>
              <w:rPr>
                <w:rFonts w:ascii="Times New Roman" w:hAnsi="Times New Roman" w:cs="Times New Roman"/>
                <w:sz w:val="20"/>
                <w:szCs w:val="20"/>
              </w:rPr>
            </w:pPr>
            <w:r w:rsidRPr="001419F7">
              <w:rPr>
                <w:rFonts w:ascii="Times New Roman" w:hAnsi="Times New Roman" w:cs="Times New Roman"/>
                <w:sz w:val="20"/>
                <w:szCs w:val="20"/>
              </w:rPr>
              <w:t>единиц</w:t>
            </w:r>
          </w:p>
        </w:tc>
        <w:tc>
          <w:tcPr>
            <w:tcW w:w="751"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1</w:t>
            </w:r>
          </w:p>
        </w:tc>
        <w:tc>
          <w:tcPr>
            <w:tcW w:w="748"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1</w:t>
            </w:r>
          </w:p>
        </w:tc>
        <w:tc>
          <w:tcPr>
            <w:tcW w:w="702" w:type="dxa"/>
            <w:vAlign w:val="bottom"/>
          </w:tcPr>
          <w:p w:rsidR="001419F7" w:rsidRPr="001419F7" w:rsidRDefault="001419F7" w:rsidP="00937D47">
            <w:pPr>
              <w:jc w:val="right"/>
              <w:rPr>
                <w:rFonts w:ascii="Times New Roman" w:hAnsi="Times New Roman" w:cs="Times New Roman"/>
                <w:sz w:val="20"/>
                <w:szCs w:val="20"/>
              </w:rPr>
            </w:pPr>
          </w:p>
        </w:tc>
        <w:tc>
          <w:tcPr>
            <w:tcW w:w="703" w:type="dxa"/>
            <w:vAlign w:val="bottom"/>
          </w:tcPr>
          <w:p w:rsidR="001419F7" w:rsidRPr="001419F7" w:rsidRDefault="001419F7" w:rsidP="00937D47">
            <w:pPr>
              <w:jc w:val="right"/>
              <w:rPr>
                <w:rFonts w:ascii="Times New Roman" w:hAnsi="Times New Roman" w:cs="Times New Roman"/>
                <w:sz w:val="20"/>
                <w:szCs w:val="20"/>
              </w:rPr>
            </w:pPr>
          </w:p>
        </w:tc>
        <w:tc>
          <w:tcPr>
            <w:tcW w:w="703" w:type="dxa"/>
            <w:vAlign w:val="bottom"/>
          </w:tcPr>
          <w:p w:rsidR="001419F7" w:rsidRPr="001419F7" w:rsidRDefault="001419F7" w:rsidP="00937D47">
            <w:pPr>
              <w:jc w:val="right"/>
              <w:rPr>
                <w:rFonts w:ascii="Times New Roman" w:hAnsi="Times New Roman" w:cs="Times New Roman"/>
                <w:sz w:val="20"/>
                <w:szCs w:val="20"/>
              </w:rPr>
            </w:pPr>
          </w:p>
        </w:tc>
        <w:tc>
          <w:tcPr>
            <w:tcW w:w="703" w:type="dxa"/>
            <w:vAlign w:val="bottom"/>
            <w:hideMark/>
          </w:tcPr>
          <w:p w:rsidR="001419F7" w:rsidRPr="001419F7" w:rsidRDefault="001419F7" w:rsidP="00937D47">
            <w:pPr>
              <w:jc w:val="right"/>
              <w:rPr>
                <w:rFonts w:ascii="Times New Roman" w:hAnsi="Times New Roman" w:cs="Times New Roman"/>
                <w:sz w:val="20"/>
                <w:szCs w:val="20"/>
              </w:rPr>
            </w:pPr>
            <w:r w:rsidRPr="001419F7">
              <w:rPr>
                <w:rFonts w:ascii="Times New Roman" w:hAnsi="Times New Roman" w:cs="Times New Roman"/>
                <w:sz w:val="20"/>
                <w:szCs w:val="20"/>
              </w:rPr>
              <w:t>1</w:t>
            </w:r>
          </w:p>
        </w:tc>
        <w:tc>
          <w:tcPr>
            <w:tcW w:w="703" w:type="dxa"/>
            <w:vAlign w:val="bottom"/>
          </w:tcPr>
          <w:p w:rsidR="001419F7" w:rsidRPr="001419F7" w:rsidRDefault="001419F7" w:rsidP="00937D47">
            <w:pPr>
              <w:jc w:val="right"/>
              <w:rPr>
                <w:rFonts w:ascii="Times New Roman" w:hAnsi="Times New Roman" w:cs="Times New Roman"/>
                <w:sz w:val="20"/>
                <w:szCs w:val="20"/>
              </w:rPr>
            </w:pPr>
          </w:p>
        </w:tc>
        <w:tc>
          <w:tcPr>
            <w:tcW w:w="703" w:type="dxa"/>
            <w:vAlign w:val="bottom"/>
          </w:tcPr>
          <w:p w:rsidR="001419F7" w:rsidRPr="001419F7" w:rsidRDefault="001419F7" w:rsidP="00937D47">
            <w:pPr>
              <w:jc w:val="right"/>
              <w:rPr>
                <w:rFonts w:ascii="Times New Roman" w:hAnsi="Times New Roman" w:cs="Times New Roman"/>
                <w:sz w:val="20"/>
                <w:szCs w:val="20"/>
              </w:rPr>
            </w:pPr>
          </w:p>
        </w:tc>
        <w:tc>
          <w:tcPr>
            <w:tcW w:w="703" w:type="dxa"/>
            <w:tcBorders>
              <w:right w:val="single" w:sz="4" w:space="0" w:color="auto"/>
            </w:tcBorders>
            <w:vAlign w:val="bottom"/>
          </w:tcPr>
          <w:p w:rsidR="001419F7" w:rsidRPr="001419F7" w:rsidRDefault="001419F7" w:rsidP="00937D47">
            <w:pPr>
              <w:jc w:val="right"/>
              <w:rPr>
                <w:rFonts w:ascii="Times New Roman" w:hAnsi="Times New Roman" w:cs="Times New Roman"/>
                <w:sz w:val="20"/>
                <w:szCs w:val="20"/>
              </w:rPr>
            </w:pPr>
          </w:p>
        </w:tc>
        <w:tc>
          <w:tcPr>
            <w:tcW w:w="301" w:type="dxa"/>
            <w:tcBorders>
              <w:top w:val="nil"/>
              <w:left w:val="single" w:sz="4" w:space="0" w:color="auto"/>
              <w:bottom w:val="nil"/>
              <w:right w:val="nil"/>
            </w:tcBorders>
          </w:tcPr>
          <w:p w:rsidR="001419F7" w:rsidRPr="001419F7" w:rsidRDefault="001419F7" w:rsidP="00937D47">
            <w:pPr>
              <w:jc w:val="right"/>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autoSpaceDE w:val="0"/>
              <w:autoSpaceDN w:val="0"/>
              <w:adjustRightInd w:val="0"/>
              <w:jc w:val="center"/>
              <w:rPr>
                <w:rFonts w:ascii="Times New Roman" w:hAnsi="Times New Roman" w:cs="Times New Roman"/>
                <w:sz w:val="20"/>
                <w:szCs w:val="20"/>
              </w:rPr>
            </w:pPr>
          </w:p>
        </w:tc>
        <w:tc>
          <w:tcPr>
            <w:tcW w:w="425" w:type="dxa"/>
            <w:tcBorders>
              <w:left w:val="single" w:sz="4" w:space="0" w:color="auto"/>
            </w:tcBorders>
            <w:hideMark/>
          </w:tcPr>
          <w:p w:rsidR="001419F7" w:rsidRPr="001419F7" w:rsidRDefault="001419F7" w:rsidP="00937D47">
            <w:pPr>
              <w:autoSpaceDE w:val="0"/>
              <w:autoSpaceDN w:val="0"/>
              <w:adjustRightInd w:val="0"/>
              <w:jc w:val="center"/>
              <w:rPr>
                <w:rFonts w:ascii="Times New Roman" w:hAnsi="Times New Roman" w:cs="Times New Roman"/>
                <w:sz w:val="20"/>
                <w:szCs w:val="20"/>
              </w:rPr>
            </w:pPr>
            <w:r w:rsidRPr="001419F7">
              <w:rPr>
                <w:rFonts w:ascii="Times New Roman" w:hAnsi="Times New Roman" w:cs="Times New Roman"/>
                <w:sz w:val="20"/>
                <w:szCs w:val="20"/>
              </w:rPr>
              <w:t>5.</w:t>
            </w:r>
          </w:p>
        </w:tc>
        <w:tc>
          <w:tcPr>
            <w:tcW w:w="1419" w:type="dxa"/>
            <w:hideMark/>
          </w:tcPr>
          <w:p w:rsidR="001419F7" w:rsidRPr="001419F7" w:rsidRDefault="001419F7" w:rsidP="00937D47">
            <w:pPr>
              <w:autoSpaceDE w:val="0"/>
              <w:autoSpaceDN w:val="0"/>
              <w:adjustRightInd w:val="0"/>
              <w:rPr>
                <w:rFonts w:ascii="Times New Roman" w:hAnsi="Times New Roman" w:cs="Times New Roman"/>
                <w:sz w:val="20"/>
                <w:szCs w:val="20"/>
              </w:rPr>
            </w:pPr>
            <w:r w:rsidRPr="001419F7">
              <w:rPr>
                <w:rFonts w:ascii="Times New Roman" w:hAnsi="Times New Roman" w:cs="Times New Roman"/>
                <w:sz w:val="20"/>
                <w:szCs w:val="20"/>
              </w:rPr>
              <w:t>Сохранение существу</w:t>
            </w:r>
            <w:r w:rsidRPr="001419F7">
              <w:rPr>
                <w:rFonts w:ascii="Times New Roman" w:hAnsi="Times New Roman" w:cs="Times New Roman"/>
                <w:sz w:val="20"/>
                <w:szCs w:val="20"/>
              </w:rPr>
              <w:t>ю</w:t>
            </w:r>
            <w:r w:rsidRPr="001419F7">
              <w:rPr>
                <w:rFonts w:ascii="Times New Roman" w:hAnsi="Times New Roman" w:cs="Times New Roman"/>
                <w:sz w:val="20"/>
                <w:szCs w:val="20"/>
              </w:rPr>
              <w:t>щих и созд</w:t>
            </w:r>
            <w:r w:rsidRPr="001419F7">
              <w:rPr>
                <w:rFonts w:ascii="Times New Roman" w:hAnsi="Times New Roman" w:cs="Times New Roman"/>
                <w:sz w:val="20"/>
                <w:szCs w:val="20"/>
              </w:rPr>
              <w:t>а</w:t>
            </w:r>
            <w:r w:rsidRPr="001419F7">
              <w:rPr>
                <w:rFonts w:ascii="Times New Roman" w:hAnsi="Times New Roman" w:cs="Times New Roman"/>
                <w:sz w:val="20"/>
                <w:szCs w:val="20"/>
              </w:rPr>
              <w:t>ние новых высокотехн</w:t>
            </w:r>
            <w:r w:rsidRPr="001419F7">
              <w:rPr>
                <w:rFonts w:ascii="Times New Roman" w:hAnsi="Times New Roman" w:cs="Times New Roman"/>
                <w:sz w:val="20"/>
                <w:szCs w:val="20"/>
              </w:rPr>
              <w:t>о</w:t>
            </w:r>
            <w:r w:rsidRPr="001419F7">
              <w:rPr>
                <w:rFonts w:ascii="Times New Roman" w:hAnsi="Times New Roman" w:cs="Times New Roman"/>
                <w:sz w:val="20"/>
                <w:szCs w:val="20"/>
              </w:rPr>
              <w:t>логичных рабочих мест для сельск</w:t>
            </w:r>
            <w:r w:rsidRPr="001419F7">
              <w:rPr>
                <w:rFonts w:ascii="Times New Roman" w:hAnsi="Times New Roman" w:cs="Times New Roman"/>
                <w:sz w:val="20"/>
                <w:szCs w:val="20"/>
              </w:rPr>
              <w:t>о</w:t>
            </w:r>
            <w:r w:rsidRPr="001419F7">
              <w:rPr>
                <w:rFonts w:ascii="Times New Roman" w:hAnsi="Times New Roman" w:cs="Times New Roman"/>
                <w:sz w:val="20"/>
                <w:szCs w:val="20"/>
              </w:rPr>
              <w:t>хозяйстве</w:t>
            </w:r>
            <w:r w:rsidRPr="001419F7">
              <w:rPr>
                <w:rFonts w:ascii="Times New Roman" w:hAnsi="Times New Roman" w:cs="Times New Roman"/>
                <w:sz w:val="20"/>
                <w:szCs w:val="20"/>
              </w:rPr>
              <w:t>н</w:t>
            </w:r>
            <w:r w:rsidRPr="001419F7">
              <w:rPr>
                <w:rFonts w:ascii="Times New Roman" w:hAnsi="Times New Roman" w:cs="Times New Roman"/>
                <w:sz w:val="20"/>
                <w:szCs w:val="20"/>
              </w:rPr>
              <w:lastRenderedPageBreak/>
              <w:t>ных товар</w:t>
            </w:r>
            <w:r w:rsidRPr="001419F7">
              <w:rPr>
                <w:rFonts w:ascii="Times New Roman" w:hAnsi="Times New Roman" w:cs="Times New Roman"/>
                <w:sz w:val="20"/>
                <w:szCs w:val="20"/>
              </w:rPr>
              <w:t>о</w:t>
            </w:r>
            <w:r w:rsidRPr="001419F7">
              <w:rPr>
                <w:rFonts w:ascii="Times New Roman" w:hAnsi="Times New Roman" w:cs="Times New Roman"/>
                <w:sz w:val="20"/>
                <w:szCs w:val="20"/>
              </w:rPr>
              <w:t>производит</w:t>
            </w:r>
            <w:r w:rsidRPr="001419F7">
              <w:rPr>
                <w:rFonts w:ascii="Times New Roman" w:hAnsi="Times New Roman" w:cs="Times New Roman"/>
                <w:sz w:val="20"/>
                <w:szCs w:val="20"/>
              </w:rPr>
              <w:t>е</w:t>
            </w:r>
            <w:r w:rsidRPr="001419F7">
              <w:rPr>
                <w:rFonts w:ascii="Times New Roman" w:hAnsi="Times New Roman" w:cs="Times New Roman"/>
                <w:sz w:val="20"/>
                <w:szCs w:val="20"/>
              </w:rPr>
              <w:t>лей за счет увеличения продуктивн</w:t>
            </w:r>
            <w:r w:rsidRPr="001419F7">
              <w:rPr>
                <w:rFonts w:ascii="Times New Roman" w:hAnsi="Times New Roman" w:cs="Times New Roman"/>
                <w:sz w:val="20"/>
                <w:szCs w:val="20"/>
              </w:rPr>
              <w:t>о</w:t>
            </w:r>
            <w:r w:rsidRPr="001419F7">
              <w:rPr>
                <w:rFonts w:ascii="Times New Roman" w:hAnsi="Times New Roman" w:cs="Times New Roman"/>
                <w:sz w:val="20"/>
                <w:szCs w:val="20"/>
              </w:rPr>
              <w:t>сти сущес</w:t>
            </w:r>
            <w:r w:rsidRPr="001419F7">
              <w:rPr>
                <w:rFonts w:ascii="Times New Roman" w:hAnsi="Times New Roman" w:cs="Times New Roman"/>
                <w:sz w:val="20"/>
                <w:szCs w:val="20"/>
              </w:rPr>
              <w:t>т</w:t>
            </w:r>
            <w:r w:rsidRPr="001419F7">
              <w:rPr>
                <w:rFonts w:ascii="Times New Roman" w:hAnsi="Times New Roman" w:cs="Times New Roman"/>
                <w:sz w:val="20"/>
                <w:szCs w:val="20"/>
              </w:rPr>
              <w:t>вующих и вовлечение в оборот новых сельскох</w:t>
            </w:r>
            <w:r w:rsidRPr="001419F7">
              <w:rPr>
                <w:rFonts w:ascii="Times New Roman" w:hAnsi="Times New Roman" w:cs="Times New Roman"/>
                <w:sz w:val="20"/>
                <w:szCs w:val="20"/>
              </w:rPr>
              <w:t>о</w:t>
            </w:r>
            <w:r w:rsidRPr="001419F7">
              <w:rPr>
                <w:rFonts w:ascii="Times New Roman" w:hAnsi="Times New Roman" w:cs="Times New Roman"/>
                <w:sz w:val="20"/>
                <w:szCs w:val="20"/>
              </w:rPr>
              <w:t>зяйственных угодий</w:t>
            </w:r>
          </w:p>
        </w:tc>
        <w:tc>
          <w:tcPr>
            <w:tcW w:w="851" w:type="dxa"/>
            <w:hideMark/>
          </w:tcPr>
          <w:p w:rsidR="001419F7" w:rsidRPr="001419F7" w:rsidRDefault="001419F7" w:rsidP="001419F7">
            <w:pPr>
              <w:jc w:val="center"/>
              <w:rPr>
                <w:rFonts w:ascii="Times New Roman" w:hAnsi="Times New Roman" w:cs="Times New Roman"/>
                <w:spacing w:val="-4"/>
                <w:sz w:val="20"/>
                <w:szCs w:val="20"/>
              </w:rPr>
            </w:pPr>
            <w:r w:rsidRPr="001419F7">
              <w:rPr>
                <w:rFonts w:ascii="Times New Roman" w:hAnsi="Times New Roman" w:cs="Times New Roman"/>
                <w:spacing w:val="-4"/>
                <w:sz w:val="20"/>
                <w:szCs w:val="20"/>
              </w:rPr>
              <w:lastRenderedPageBreak/>
              <w:t>тыс. раб</w:t>
            </w:r>
            <w:r w:rsidRPr="001419F7">
              <w:rPr>
                <w:rFonts w:ascii="Times New Roman" w:hAnsi="Times New Roman" w:cs="Times New Roman"/>
                <w:spacing w:val="-4"/>
                <w:sz w:val="20"/>
                <w:szCs w:val="20"/>
              </w:rPr>
              <w:t>о</w:t>
            </w:r>
            <w:r w:rsidRPr="001419F7">
              <w:rPr>
                <w:rFonts w:ascii="Times New Roman" w:hAnsi="Times New Roman" w:cs="Times New Roman"/>
                <w:spacing w:val="-4"/>
                <w:sz w:val="20"/>
                <w:szCs w:val="20"/>
              </w:rPr>
              <w:t xml:space="preserve">чих </w:t>
            </w:r>
            <w:r w:rsidRPr="001419F7">
              <w:rPr>
                <w:rFonts w:ascii="Times New Roman" w:hAnsi="Times New Roman" w:cs="Times New Roman"/>
                <w:spacing w:val="-8"/>
                <w:sz w:val="18"/>
                <w:szCs w:val="18"/>
              </w:rPr>
              <w:t>мест</w:t>
            </w:r>
          </w:p>
        </w:tc>
        <w:tc>
          <w:tcPr>
            <w:tcW w:w="751"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0,215</w:t>
            </w:r>
          </w:p>
        </w:tc>
        <w:tc>
          <w:tcPr>
            <w:tcW w:w="748"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0,487</w:t>
            </w:r>
          </w:p>
        </w:tc>
        <w:tc>
          <w:tcPr>
            <w:tcW w:w="702"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0,067</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0,067</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0,071</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0,075</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0,073</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0,060</w:t>
            </w:r>
          </w:p>
        </w:tc>
        <w:tc>
          <w:tcPr>
            <w:tcW w:w="703" w:type="dxa"/>
            <w:tcBorders>
              <w:right w:val="single" w:sz="4" w:space="0" w:color="auto"/>
            </w:tcBorders>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0,074</w:t>
            </w:r>
          </w:p>
        </w:tc>
        <w:tc>
          <w:tcPr>
            <w:tcW w:w="301" w:type="dxa"/>
            <w:tcBorders>
              <w:top w:val="nil"/>
              <w:left w:val="single" w:sz="4" w:space="0" w:color="auto"/>
              <w:bottom w:val="nil"/>
              <w:right w:val="nil"/>
            </w:tcBorders>
          </w:tcPr>
          <w:p w:rsidR="001419F7" w:rsidRPr="001419F7" w:rsidRDefault="001419F7" w:rsidP="00937D47">
            <w:pPr>
              <w:ind w:left="-109"/>
              <w:jc w:val="right"/>
              <w:rPr>
                <w:rFonts w:ascii="Times New Roman" w:hAnsi="Times New Roman" w:cs="Times New Roman"/>
                <w:sz w:val="20"/>
                <w:szCs w:val="20"/>
              </w:rPr>
            </w:pPr>
          </w:p>
        </w:tc>
      </w:tr>
      <w:tr w:rsidR="001419F7" w:rsidRPr="001419F7" w:rsidTr="0026749C">
        <w:tc>
          <w:tcPr>
            <w:tcW w:w="283" w:type="dxa"/>
            <w:tcBorders>
              <w:top w:val="nil"/>
              <w:left w:val="nil"/>
              <w:bottom w:val="nil"/>
              <w:right w:val="single" w:sz="4" w:space="0" w:color="auto"/>
            </w:tcBorders>
          </w:tcPr>
          <w:p w:rsidR="001419F7" w:rsidRPr="001419F7" w:rsidRDefault="001419F7" w:rsidP="00937D47">
            <w:pPr>
              <w:jc w:val="center"/>
              <w:rPr>
                <w:rFonts w:ascii="Times New Roman" w:hAnsi="Times New Roman" w:cs="Times New Roman"/>
                <w:sz w:val="20"/>
                <w:szCs w:val="20"/>
              </w:rPr>
            </w:pPr>
          </w:p>
        </w:tc>
        <w:tc>
          <w:tcPr>
            <w:tcW w:w="425" w:type="dxa"/>
            <w:tcBorders>
              <w:left w:val="single" w:sz="4" w:space="0" w:color="auto"/>
            </w:tcBorders>
            <w:hideMark/>
          </w:tcPr>
          <w:p w:rsidR="001419F7" w:rsidRPr="001419F7" w:rsidRDefault="001419F7" w:rsidP="00937D47">
            <w:pPr>
              <w:jc w:val="center"/>
              <w:rPr>
                <w:rFonts w:ascii="Times New Roman" w:hAnsi="Times New Roman" w:cs="Times New Roman"/>
                <w:sz w:val="20"/>
                <w:szCs w:val="20"/>
              </w:rPr>
            </w:pPr>
            <w:r>
              <w:rPr>
                <w:rFonts w:ascii="Times New Roman" w:hAnsi="Times New Roman" w:cs="Times New Roman"/>
                <w:sz w:val="20"/>
                <w:szCs w:val="20"/>
              </w:rPr>
              <w:t>6</w:t>
            </w:r>
            <w:r w:rsidRPr="001419F7">
              <w:rPr>
                <w:rFonts w:ascii="Times New Roman" w:hAnsi="Times New Roman" w:cs="Times New Roman"/>
                <w:sz w:val="20"/>
                <w:szCs w:val="20"/>
              </w:rPr>
              <w:t>.</w:t>
            </w:r>
          </w:p>
        </w:tc>
        <w:tc>
          <w:tcPr>
            <w:tcW w:w="1419" w:type="dxa"/>
            <w:hideMark/>
          </w:tcPr>
          <w:p w:rsidR="001419F7" w:rsidRPr="001419F7" w:rsidRDefault="001419F7" w:rsidP="00937D47">
            <w:pPr>
              <w:rPr>
                <w:rFonts w:ascii="Times New Roman" w:hAnsi="Times New Roman" w:cs="Times New Roman"/>
                <w:sz w:val="20"/>
                <w:szCs w:val="20"/>
              </w:rPr>
            </w:pPr>
            <w:r w:rsidRPr="001419F7">
              <w:rPr>
                <w:rFonts w:ascii="Times New Roman" w:hAnsi="Times New Roman" w:cs="Times New Roman"/>
                <w:sz w:val="20"/>
                <w:szCs w:val="20"/>
              </w:rPr>
              <w:t>Вовлечение в оборот в</w:t>
            </w:r>
            <w:r w:rsidRPr="001419F7">
              <w:rPr>
                <w:rFonts w:ascii="Times New Roman" w:hAnsi="Times New Roman" w:cs="Times New Roman"/>
                <w:sz w:val="20"/>
                <w:szCs w:val="20"/>
              </w:rPr>
              <w:t>ы</w:t>
            </w:r>
            <w:r w:rsidRPr="001419F7">
              <w:rPr>
                <w:rFonts w:ascii="Times New Roman" w:hAnsi="Times New Roman" w:cs="Times New Roman"/>
                <w:sz w:val="20"/>
                <w:szCs w:val="20"/>
              </w:rPr>
              <w:t>бывших сел</w:t>
            </w:r>
            <w:r w:rsidRPr="001419F7">
              <w:rPr>
                <w:rFonts w:ascii="Times New Roman" w:hAnsi="Times New Roman" w:cs="Times New Roman"/>
                <w:sz w:val="20"/>
                <w:szCs w:val="20"/>
              </w:rPr>
              <w:t>ь</w:t>
            </w:r>
            <w:r w:rsidRPr="001419F7">
              <w:rPr>
                <w:rFonts w:ascii="Times New Roman" w:hAnsi="Times New Roman" w:cs="Times New Roman"/>
                <w:sz w:val="20"/>
                <w:szCs w:val="20"/>
              </w:rPr>
              <w:t>скохозяйс</w:t>
            </w:r>
            <w:r w:rsidRPr="001419F7">
              <w:rPr>
                <w:rFonts w:ascii="Times New Roman" w:hAnsi="Times New Roman" w:cs="Times New Roman"/>
                <w:sz w:val="20"/>
                <w:szCs w:val="20"/>
              </w:rPr>
              <w:t>т</w:t>
            </w:r>
            <w:r w:rsidRPr="001419F7">
              <w:rPr>
                <w:rFonts w:ascii="Times New Roman" w:hAnsi="Times New Roman" w:cs="Times New Roman"/>
                <w:sz w:val="20"/>
                <w:szCs w:val="20"/>
              </w:rPr>
              <w:t>венных уг</w:t>
            </w:r>
            <w:r w:rsidRPr="001419F7">
              <w:rPr>
                <w:rFonts w:ascii="Times New Roman" w:hAnsi="Times New Roman" w:cs="Times New Roman"/>
                <w:sz w:val="20"/>
                <w:szCs w:val="20"/>
              </w:rPr>
              <w:t>о</w:t>
            </w:r>
            <w:r w:rsidRPr="001419F7">
              <w:rPr>
                <w:rFonts w:ascii="Times New Roman" w:hAnsi="Times New Roman" w:cs="Times New Roman"/>
                <w:sz w:val="20"/>
                <w:szCs w:val="20"/>
              </w:rPr>
              <w:t>дий за счет проведения культурте</w:t>
            </w:r>
            <w:r w:rsidRPr="001419F7">
              <w:rPr>
                <w:rFonts w:ascii="Times New Roman" w:hAnsi="Times New Roman" w:cs="Times New Roman"/>
                <w:sz w:val="20"/>
                <w:szCs w:val="20"/>
              </w:rPr>
              <w:t>х</w:t>
            </w:r>
            <w:r w:rsidRPr="001419F7">
              <w:rPr>
                <w:rFonts w:ascii="Times New Roman" w:hAnsi="Times New Roman" w:cs="Times New Roman"/>
                <w:sz w:val="20"/>
                <w:szCs w:val="20"/>
              </w:rPr>
              <w:t>нических работ</w:t>
            </w:r>
          </w:p>
        </w:tc>
        <w:tc>
          <w:tcPr>
            <w:tcW w:w="851" w:type="dxa"/>
            <w:hideMark/>
          </w:tcPr>
          <w:p w:rsidR="001419F7" w:rsidRPr="001419F7" w:rsidRDefault="001419F7" w:rsidP="001419F7">
            <w:pPr>
              <w:ind w:left="-147" w:right="-150"/>
              <w:jc w:val="center"/>
              <w:rPr>
                <w:rFonts w:ascii="Times New Roman" w:hAnsi="Times New Roman" w:cs="Times New Roman"/>
                <w:spacing w:val="-4"/>
                <w:sz w:val="20"/>
                <w:szCs w:val="20"/>
              </w:rPr>
            </w:pPr>
            <w:r w:rsidRPr="001419F7">
              <w:rPr>
                <w:rFonts w:ascii="Times New Roman" w:hAnsi="Times New Roman" w:cs="Times New Roman"/>
                <w:spacing w:val="-4"/>
                <w:sz w:val="20"/>
                <w:szCs w:val="20"/>
              </w:rPr>
              <w:t>тыс. га</w:t>
            </w:r>
          </w:p>
        </w:tc>
        <w:tc>
          <w:tcPr>
            <w:tcW w:w="751"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6,107</w:t>
            </w:r>
          </w:p>
        </w:tc>
        <w:tc>
          <w:tcPr>
            <w:tcW w:w="748" w:type="dxa"/>
            <w:vAlign w:val="bottom"/>
            <w:hideMark/>
          </w:tcPr>
          <w:p w:rsidR="001419F7" w:rsidRPr="001419F7" w:rsidRDefault="001419F7" w:rsidP="00937D47">
            <w:pPr>
              <w:ind w:left="-109"/>
              <w:jc w:val="right"/>
              <w:rPr>
                <w:rFonts w:ascii="Times New Roman" w:hAnsi="Times New Roman" w:cs="Times New Roman"/>
                <w:sz w:val="20"/>
                <w:szCs w:val="20"/>
              </w:rPr>
            </w:pPr>
            <w:r>
              <w:rPr>
                <w:rFonts w:ascii="Times New Roman" w:hAnsi="Times New Roman" w:cs="Times New Roman"/>
                <w:sz w:val="20"/>
                <w:szCs w:val="20"/>
              </w:rPr>
              <w:t>52,365</w:t>
            </w:r>
          </w:p>
        </w:tc>
        <w:tc>
          <w:tcPr>
            <w:tcW w:w="702"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7,729</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6,272</w:t>
            </w:r>
          </w:p>
        </w:tc>
        <w:tc>
          <w:tcPr>
            <w:tcW w:w="703" w:type="dxa"/>
            <w:vAlign w:val="bottom"/>
            <w:hideMark/>
          </w:tcPr>
          <w:p w:rsidR="001419F7" w:rsidRPr="001419F7" w:rsidRDefault="001419F7" w:rsidP="00937D47">
            <w:pPr>
              <w:ind w:left="-109" w:right="-26"/>
              <w:jc w:val="right"/>
              <w:rPr>
                <w:rFonts w:ascii="Times New Roman" w:hAnsi="Times New Roman" w:cs="Times New Roman"/>
                <w:sz w:val="20"/>
                <w:szCs w:val="20"/>
              </w:rPr>
            </w:pPr>
            <w:r>
              <w:rPr>
                <w:rFonts w:ascii="Times New Roman" w:hAnsi="Times New Roman" w:cs="Times New Roman"/>
                <w:sz w:val="20"/>
                <w:szCs w:val="20"/>
              </w:rPr>
              <w:t>8,469</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7,480</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7,345</w:t>
            </w:r>
          </w:p>
        </w:tc>
        <w:tc>
          <w:tcPr>
            <w:tcW w:w="703" w:type="dxa"/>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7,595</w:t>
            </w:r>
          </w:p>
        </w:tc>
        <w:tc>
          <w:tcPr>
            <w:tcW w:w="703" w:type="dxa"/>
            <w:tcBorders>
              <w:right w:val="single" w:sz="4" w:space="0" w:color="auto"/>
            </w:tcBorders>
            <w:vAlign w:val="bottom"/>
            <w:hideMark/>
          </w:tcPr>
          <w:p w:rsidR="001419F7" w:rsidRPr="001419F7" w:rsidRDefault="001419F7" w:rsidP="00937D47">
            <w:pPr>
              <w:ind w:left="-109"/>
              <w:jc w:val="right"/>
              <w:rPr>
                <w:rFonts w:ascii="Times New Roman" w:hAnsi="Times New Roman" w:cs="Times New Roman"/>
                <w:sz w:val="20"/>
                <w:szCs w:val="20"/>
              </w:rPr>
            </w:pPr>
            <w:r w:rsidRPr="001419F7">
              <w:rPr>
                <w:rFonts w:ascii="Times New Roman" w:hAnsi="Times New Roman" w:cs="Times New Roman"/>
                <w:sz w:val="20"/>
                <w:szCs w:val="20"/>
              </w:rPr>
              <w:t>7,475</w:t>
            </w:r>
          </w:p>
        </w:tc>
        <w:tc>
          <w:tcPr>
            <w:tcW w:w="301" w:type="dxa"/>
            <w:tcBorders>
              <w:top w:val="nil"/>
              <w:left w:val="single" w:sz="4" w:space="0" w:color="auto"/>
              <w:bottom w:val="nil"/>
              <w:right w:val="nil"/>
            </w:tcBorders>
            <w:vAlign w:val="bottom"/>
          </w:tcPr>
          <w:p w:rsidR="001419F7" w:rsidRPr="001419F7" w:rsidRDefault="001419F7" w:rsidP="001419F7">
            <w:pPr>
              <w:ind w:left="-109" w:right="-108"/>
              <w:jc w:val="right"/>
              <w:rPr>
                <w:rFonts w:ascii="Times New Roman" w:hAnsi="Times New Roman" w:cs="Times New Roman"/>
              </w:rPr>
            </w:pPr>
            <w:r w:rsidRPr="001419F7">
              <w:rPr>
                <w:rFonts w:ascii="Times New Roman" w:hAnsi="Times New Roman" w:cs="Times New Roman"/>
              </w:rPr>
              <w:t xml:space="preserve">  »;</w:t>
            </w:r>
          </w:p>
        </w:tc>
      </w:tr>
    </w:tbl>
    <w:p w:rsidR="00DB6DD5" w:rsidRDefault="008F26EF" w:rsidP="009516A5">
      <w:pPr>
        <w:spacing w:before="120"/>
        <w:ind w:firstLine="709"/>
        <w:rPr>
          <w:rFonts w:ascii="Times New Roman" w:hAnsi="Times New Roman" w:cs="Times New Roman"/>
          <w:bCs/>
        </w:rPr>
      </w:pPr>
      <w:r>
        <w:rPr>
          <w:rFonts w:ascii="Times New Roman" w:hAnsi="Times New Roman" w:cs="Times New Roman"/>
          <w:bCs/>
        </w:rPr>
        <w:t>3</w:t>
      </w:r>
      <w:r w:rsidR="0084244E">
        <w:rPr>
          <w:rFonts w:ascii="Times New Roman" w:hAnsi="Times New Roman" w:cs="Times New Roman"/>
          <w:bCs/>
        </w:rPr>
        <w:t>)</w:t>
      </w:r>
      <w:r w:rsidR="0084244E">
        <w:t> в р</w:t>
      </w:r>
      <w:r w:rsidR="0084244E" w:rsidRPr="00CF6864">
        <w:rPr>
          <w:rFonts w:ascii="Times New Roman" w:hAnsi="Times New Roman" w:cs="Times New Roman"/>
          <w:bCs/>
        </w:rPr>
        <w:t>аздел</w:t>
      </w:r>
      <w:r w:rsidR="0084244E">
        <w:rPr>
          <w:rFonts w:ascii="Times New Roman" w:hAnsi="Times New Roman" w:cs="Times New Roman"/>
          <w:bCs/>
        </w:rPr>
        <w:t>е</w:t>
      </w:r>
      <w:r w:rsidR="0084244E" w:rsidRPr="00CF6864">
        <w:rPr>
          <w:rFonts w:ascii="Times New Roman" w:hAnsi="Times New Roman" w:cs="Times New Roman"/>
          <w:bCs/>
        </w:rPr>
        <w:t xml:space="preserve"> </w:t>
      </w:r>
      <w:r w:rsidR="0084244E">
        <w:rPr>
          <w:rFonts w:ascii="Times New Roman" w:hAnsi="Times New Roman" w:cs="Times New Roman"/>
          <w:bCs/>
        </w:rPr>
        <w:t>5</w:t>
      </w:r>
      <w:r w:rsidR="0084244E" w:rsidRPr="00CF6864">
        <w:rPr>
          <w:rFonts w:ascii="Times New Roman" w:hAnsi="Times New Roman" w:cs="Times New Roman"/>
          <w:bCs/>
        </w:rPr>
        <w:t xml:space="preserve"> </w:t>
      </w:r>
      <w:r w:rsidR="0084244E">
        <w:rPr>
          <w:rFonts w:ascii="Times New Roman" w:hAnsi="Times New Roman" w:cs="Times New Roman"/>
          <w:bCs/>
        </w:rPr>
        <w:t>«Перечень основных мероприятий</w:t>
      </w:r>
      <w:r w:rsidR="0084244E" w:rsidRPr="00CF6864">
        <w:rPr>
          <w:rFonts w:ascii="Times New Roman" w:hAnsi="Times New Roman" w:cs="Times New Roman"/>
          <w:bCs/>
        </w:rPr>
        <w:t xml:space="preserve"> подпрограммы</w:t>
      </w:r>
      <w:r w:rsidR="0084244E">
        <w:rPr>
          <w:rFonts w:ascii="Times New Roman" w:hAnsi="Times New Roman" w:cs="Times New Roman"/>
          <w:bCs/>
        </w:rPr>
        <w:t>»:</w:t>
      </w:r>
      <w:r w:rsidR="0084244E" w:rsidRPr="00CF6864">
        <w:rPr>
          <w:rFonts w:ascii="Times New Roman" w:hAnsi="Times New Roman" w:cs="Times New Roman"/>
          <w:bCs/>
        </w:rPr>
        <w:t xml:space="preserve"> </w:t>
      </w:r>
    </w:p>
    <w:p w:rsidR="00E807F7" w:rsidRDefault="00E807F7" w:rsidP="00E807F7">
      <w:pPr>
        <w:ind w:firstLine="709"/>
        <w:rPr>
          <w:rFonts w:ascii="Times New Roman" w:hAnsi="Times New Roman" w:cs="Times New Roman"/>
          <w:bCs/>
        </w:rPr>
      </w:pPr>
      <w:r>
        <w:rPr>
          <w:rFonts w:ascii="Times New Roman" w:hAnsi="Times New Roman" w:cs="Times New Roman"/>
          <w:bCs/>
        </w:rPr>
        <w:t xml:space="preserve">в наименовании таблицы 4 </w:t>
      </w:r>
      <w:r w:rsidR="00091EDC">
        <w:rPr>
          <w:rFonts w:ascii="Times New Roman" w:hAnsi="Times New Roman" w:cs="Times New Roman"/>
          <w:bCs/>
        </w:rPr>
        <w:t>цифры «</w:t>
      </w:r>
      <w:r w:rsidR="00091EDC" w:rsidRPr="0084244E">
        <w:rPr>
          <w:rFonts w:ascii="Times New Roman" w:hAnsi="Times New Roman"/>
        </w:rPr>
        <w:t>2014–2017</w:t>
      </w:r>
      <w:r w:rsidR="00091EDC">
        <w:rPr>
          <w:rFonts w:ascii="Times New Roman" w:hAnsi="Times New Roman"/>
        </w:rPr>
        <w:t>» заменить цифрами «2014–2019»;</w:t>
      </w:r>
    </w:p>
    <w:p w:rsidR="0084244E" w:rsidRPr="0084244E" w:rsidRDefault="0084244E" w:rsidP="0084244E">
      <w:pPr>
        <w:keepNext/>
        <w:autoSpaceDE w:val="0"/>
        <w:autoSpaceDN w:val="0"/>
        <w:adjustRightInd w:val="0"/>
        <w:spacing w:after="120"/>
        <w:ind w:firstLine="709"/>
        <w:rPr>
          <w:rFonts w:ascii="Times New Roman" w:hAnsi="Times New Roman"/>
        </w:rPr>
      </w:pPr>
      <w:r>
        <w:rPr>
          <w:rFonts w:ascii="Times New Roman" w:hAnsi="Times New Roman" w:cs="Times New Roman"/>
        </w:rPr>
        <w:t>т</w:t>
      </w:r>
      <w:r w:rsidRPr="0084244E">
        <w:rPr>
          <w:rFonts w:ascii="Times New Roman" w:hAnsi="Times New Roman" w:cs="Times New Roman"/>
        </w:rPr>
        <w:t>аблиц</w:t>
      </w:r>
      <w:r>
        <w:rPr>
          <w:rFonts w:ascii="Times New Roman" w:hAnsi="Times New Roman" w:cs="Times New Roman"/>
        </w:rPr>
        <w:t>у</w:t>
      </w:r>
      <w:r w:rsidRPr="0084244E">
        <w:rPr>
          <w:rFonts w:ascii="Times New Roman" w:hAnsi="Times New Roman" w:cs="Times New Roman"/>
        </w:rPr>
        <w:t xml:space="preserve"> 4</w:t>
      </w:r>
      <w:r>
        <w:rPr>
          <w:rFonts w:ascii="Times New Roman" w:hAnsi="Times New Roman" w:cs="Times New Roman"/>
        </w:rPr>
        <w:t xml:space="preserve"> «</w:t>
      </w:r>
      <w:r w:rsidRPr="0084244E">
        <w:rPr>
          <w:rFonts w:ascii="Times New Roman" w:hAnsi="Times New Roman"/>
        </w:rPr>
        <w:t>Строительство, реконструкция и техническое перевооруж</w:t>
      </w:r>
      <w:r w:rsidRPr="0084244E">
        <w:rPr>
          <w:rFonts w:ascii="Times New Roman" w:hAnsi="Times New Roman"/>
        </w:rPr>
        <w:t>е</w:t>
      </w:r>
      <w:r w:rsidRPr="0084244E">
        <w:rPr>
          <w:rFonts w:ascii="Times New Roman" w:hAnsi="Times New Roman"/>
        </w:rPr>
        <w:t>ние</w:t>
      </w:r>
      <w:r>
        <w:rPr>
          <w:rFonts w:ascii="Times New Roman" w:hAnsi="Times New Roman"/>
        </w:rPr>
        <w:t xml:space="preserve"> </w:t>
      </w:r>
      <w:r w:rsidRPr="0084244E">
        <w:rPr>
          <w:rFonts w:ascii="Times New Roman" w:hAnsi="Times New Roman"/>
        </w:rPr>
        <w:t>мелиоративных систем общего и индивидуального пользования и о</w:t>
      </w:r>
      <w:r w:rsidRPr="0084244E">
        <w:rPr>
          <w:rFonts w:ascii="Times New Roman" w:hAnsi="Times New Roman"/>
        </w:rPr>
        <w:t>т</w:t>
      </w:r>
      <w:r w:rsidRPr="0084244E">
        <w:rPr>
          <w:rFonts w:ascii="Times New Roman" w:hAnsi="Times New Roman"/>
        </w:rPr>
        <w:t>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w:t>
      </w:r>
      <w:r>
        <w:rPr>
          <w:rFonts w:ascii="Times New Roman" w:hAnsi="Times New Roman"/>
        </w:rPr>
        <w:t xml:space="preserve"> </w:t>
      </w:r>
      <w:r w:rsidRPr="0084244E">
        <w:rPr>
          <w:rFonts w:ascii="Times New Roman" w:hAnsi="Times New Roman"/>
        </w:rPr>
        <w:t>в Забайкальском крае на 2014–201</w:t>
      </w:r>
      <w:r w:rsidR="00091EDC">
        <w:rPr>
          <w:rFonts w:ascii="Times New Roman" w:hAnsi="Times New Roman"/>
        </w:rPr>
        <w:t>9</w:t>
      </w:r>
      <w:r w:rsidRPr="0084244E">
        <w:rPr>
          <w:rFonts w:ascii="Times New Roman" w:hAnsi="Times New Roman"/>
        </w:rPr>
        <w:t xml:space="preserve"> годы</w:t>
      </w:r>
      <w:r>
        <w:rPr>
          <w:rFonts w:ascii="Times New Roman" w:hAnsi="Times New Roman"/>
        </w:rPr>
        <w:t>» изложить в следующей редакции:</w:t>
      </w:r>
    </w:p>
    <w:tbl>
      <w:tblPr>
        <w:tblW w:w="97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850"/>
        <w:gridCol w:w="992"/>
        <w:gridCol w:w="1135"/>
        <w:gridCol w:w="599"/>
        <w:gridCol w:w="960"/>
        <w:gridCol w:w="599"/>
        <w:gridCol w:w="749"/>
        <w:gridCol w:w="599"/>
        <w:gridCol w:w="898"/>
        <w:gridCol w:w="600"/>
        <w:gridCol w:w="898"/>
        <w:gridCol w:w="417"/>
      </w:tblGrid>
      <w:tr w:rsidR="00D95FFB" w:rsidRPr="00D95FFB" w:rsidTr="00DB02DA">
        <w:trPr>
          <w:trHeight w:val="415"/>
          <w:tblHeader/>
        </w:trPr>
        <w:tc>
          <w:tcPr>
            <w:tcW w:w="426" w:type="dxa"/>
            <w:vMerge w:val="restart"/>
            <w:tcBorders>
              <w:top w:val="nil"/>
              <w:left w:val="nil"/>
              <w:bottom w:val="nil"/>
              <w:right w:val="single" w:sz="4" w:space="0" w:color="auto"/>
            </w:tcBorders>
            <w:shd w:val="clear" w:color="auto" w:fill="auto"/>
          </w:tcPr>
          <w:p w:rsidR="00D95FFB" w:rsidRPr="00D95FFB" w:rsidRDefault="00D95FFB" w:rsidP="00D95FFB">
            <w:pPr>
              <w:keepLines/>
              <w:widowControl w:val="0"/>
              <w:jc w:val="right"/>
              <w:rPr>
                <w:rFonts w:ascii="Times New Roman" w:hAnsi="Times New Roman" w:cs="Times New Roman"/>
              </w:rPr>
            </w:pPr>
            <w:r w:rsidRPr="00D95FFB">
              <w:rPr>
                <w:rFonts w:ascii="Times New Roman" w:hAnsi="Times New Roman" w:cs="Times New Roman"/>
              </w:rPr>
              <w:t>«</w:t>
            </w:r>
          </w:p>
        </w:tc>
        <w:tc>
          <w:tcPr>
            <w:tcW w:w="850" w:type="dxa"/>
            <w:vMerge w:val="restart"/>
            <w:tcBorders>
              <w:left w:val="single" w:sz="4" w:space="0" w:color="auto"/>
            </w:tcBorders>
            <w:shd w:val="clear" w:color="auto" w:fill="auto"/>
          </w:tcPr>
          <w:p w:rsidR="00D95FFB" w:rsidRPr="00D95FFB" w:rsidRDefault="00D95FFB" w:rsidP="00937D47">
            <w:pPr>
              <w:keepLines/>
              <w:widowControl w:val="0"/>
              <w:jc w:val="center"/>
              <w:rPr>
                <w:rFonts w:ascii="Times New Roman" w:hAnsi="Times New Roman" w:cs="Times New Roman"/>
              </w:rPr>
            </w:pPr>
          </w:p>
        </w:tc>
        <w:tc>
          <w:tcPr>
            <w:tcW w:w="2127" w:type="dxa"/>
            <w:gridSpan w:val="2"/>
            <w:vMerge w:val="restart"/>
            <w:shd w:val="clear" w:color="auto" w:fill="auto"/>
            <w:hideMark/>
          </w:tcPr>
          <w:p w:rsidR="00D95FFB" w:rsidRPr="00D95FFB" w:rsidRDefault="00D95FFB" w:rsidP="00D95FFB">
            <w:pPr>
              <w:keepLines/>
              <w:widowControl w:val="0"/>
              <w:jc w:val="center"/>
              <w:rPr>
                <w:rFonts w:ascii="Times New Roman" w:hAnsi="Times New Roman" w:cs="Times New Roman"/>
              </w:rPr>
            </w:pPr>
            <w:r w:rsidRPr="00D95FFB">
              <w:rPr>
                <w:rFonts w:ascii="Times New Roman" w:hAnsi="Times New Roman" w:cs="Times New Roman"/>
                <w:sz w:val="20"/>
                <w:szCs w:val="20"/>
              </w:rPr>
              <w:t>Ввод в эксплуатацию мелиорируемых з</w:t>
            </w:r>
            <w:r w:rsidRPr="00D95FFB">
              <w:rPr>
                <w:rFonts w:ascii="Times New Roman" w:hAnsi="Times New Roman" w:cs="Times New Roman"/>
                <w:sz w:val="20"/>
                <w:szCs w:val="20"/>
              </w:rPr>
              <w:t>е</w:t>
            </w:r>
            <w:r w:rsidRPr="00D95FFB">
              <w:rPr>
                <w:rFonts w:ascii="Times New Roman" w:hAnsi="Times New Roman" w:cs="Times New Roman"/>
                <w:sz w:val="20"/>
                <w:szCs w:val="20"/>
              </w:rPr>
              <w:t>мель и объем фина</w:t>
            </w:r>
            <w:r w:rsidRPr="00D95FFB">
              <w:rPr>
                <w:rFonts w:ascii="Times New Roman" w:hAnsi="Times New Roman" w:cs="Times New Roman"/>
                <w:sz w:val="20"/>
                <w:szCs w:val="20"/>
              </w:rPr>
              <w:t>н</w:t>
            </w:r>
            <w:r w:rsidRPr="00D95FFB">
              <w:rPr>
                <w:rFonts w:ascii="Times New Roman" w:hAnsi="Times New Roman" w:cs="Times New Roman"/>
                <w:sz w:val="20"/>
                <w:szCs w:val="20"/>
              </w:rPr>
              <w:t>сирования на 2014–201</w:t>
            </w:r>
            <w:r>
              <w:rPr>
                <w:rFonts w:ascii="Times New Roman" w:hAnsi="Times New Roman" w:cs="Times New Roman"/>
                <w:sz w:val="20"/>
                <w:szCs w:val="20"/>
              </w:rPr>
              <w:t>9</w:t>
            </w:r>
            <w:r w:rsidRPr="00D95FFB">
              <w:rPr>
                <w:rFonts w:ascii="Times New Roman" w:hAnsi="Times New Roman" w:cs="Times New Roman"/>
                <w:sz w:val="20"/>
                <w:szCs w:val="20"/>
              </w:rPr>
              <w:t xml:space="preserve"> годы, всего</w:t>
            </w:r>
          </w:p>
        </w:tc>
        <w:tc>
          <w:tcPr>
            <w:tcW w:w="5902" w:type="dxa"/>
            <w:gridSpan w:val="8"/>
            <w:tcBorders>
              <w:right w:val="single" w:sz="4" w:space="0" w:color="auto"/>
            </w:tcBorders>
            <w:shd w:val="clear" w:color="auto" w:fill="auto"/>
            <w:hideMark/>
          </w:tcPr>
          <w:p w:rsidR="00D95FFB" w:rsidRPr="00D95FFB" w:rsidRDefault="00D95FFB" w:rsidP="00937D47">
            <w:pPr>
              <w:keepLines/>
              <w:widowControl w:val="0"/>
              <w:jc w:val="center"/>
              <w:rPr>
                <w:rFonts w:ascii="Times New Roman" w:hAnsi="Times New Roman" w:cs="Times New Roman"/>
              </w:rPr>
            </w:pPr>
            <w:r>
              <w:rPr>
                <w:rFonts w:ascii="Times New Roman" w:hAnsi="Times New Roman" w:cs="Times New Roman"/>
                <w:sz w:val="20"/>
                <w:szCs w:val="20"/>
              </w:rPr>
              <w:t>в</w:t>
            </w:r>
            <w:r w:rsidRPr="00D95FFB">
              <w:rPr>
                <w:rFonts w:ascii="Times New Roman" w:hAnsi="Times New Roman" w:cs="Times New Roman"/>
                <w:sz w:val="20"/>
                <w:szCs w:val="20"/>
              </w:rPr>
              <w:t xml:space="preserve"> том числе по годам:</w:t>
            </w:r>
          </w:p>
        </w:tc>
        <w:tc>
          <w:tcPr>
            <w:tcW w:w="417" w:type="dxa"/>
            <w:vMerge w:val="restart"/>
            <w:tcBorders>
              <w:top w:val="nil"/>
              <w:left w:val="single" w:sz="4" w:space="0" w:color="auto"/>
              <w:bottom w:val="nil"/>
              <w:right w:val="nil"/>
            </w:tcBorders>
            <w:shd w:val="clear" w:color="auto" w:fill="auto"/>
            <w:vAlign w:val="bottom"/>
          </w:tcPr>
          <w:p w:rsidR="00D95FFB" w:rsidRPr="00D95FFB" w:rsidRDefault="00D95FFB" w:rsidP="00D95FFB">
            <w:pPr>
              <w:keepLines/>
              <w:widowControl w:val="0"/>
              <w:ind w:left="-130" w:right="-94"/>
              <w:jc w:val="center"/>
              <w:rPr>
                <w:rFonts w:ascii="Times New Roman" w:hAnsi="Times New Roman" w:cs="Times New Roman"/>
              </w:rPr>
            </w:pPr>
            <w:r w:rsidRPr="00D95FFB">
              <w:rPr>
                <w:rFonts w:ascii="Times New Roman" w:hAnsi="Times New Roman" w:cs="Times New Roman"/>
              </w:rPr>
              <w:t>»;</w:t>
            </w:r>
          </w:p>
        </w:tc>
      </w:tr>
      <w:tr w:rsidR="00D95FFB" w:rsidRPr="00D95FFB" w:rsidTr="00DB02DA">
        <w:trPr>
          <w:trHeight w:val="199"/>
          <w:tblHeader/>
        </w:trPr>
        <w:tc>
          <w:tcPr>
            <w:tcW w:w="426" w:type="dxa"/>
            <w:vMerge/>
            <w:tcBorders>
              <w:top w:val="nil"/>
              <w:left w:val="nil"/>
              <w:bottom w:val="nil"/>
              <w:right w:val="single" w:sz="4" w:space="0" w:color="auto"/>
            </w:tcBorders>
            <w:shd w:val="clear" w:color="auto" w:fill="auto"/>
          </w:tcPr>
          <w:p w:rsidR="00D95FFB" w:rsidRPr="00D95FFB" w:rsidRDefault="00D95FFB" w:rsidP="00937D47">
            <w:pPr>
              <w:jc w:val="left"/>
              <w:rPr>
                <w:rFonts w:ascii="Times New Roman" w:hAnsi="Times New Roman" w:cs="Times New Roman"/>
              </w:rPr>
            </w:pPr>
          </w:p>
        </w:tc>
        <w:tc>
          <w:tcPr>
            <w:tcW w:w="850" w:type="dxa"/>
            <w:vMerge/>
            <w:tcBorders>
              <w:left w:val="single" w:sz="4" w:space="0" w:color="auto"/>
            </w:tcBorders>
            <w:shd w:val="clear" w:color="auto" w:fill="auto"/>
            <w:vAlign w:val="center"/>
            <w:hideMark/>
          </w:tcPr>
          <w:p w:rsidR="00D95FFB" w:rsidRPr="00D95FFB" w:rsidRDefault="00D95FFB" w:rsidP="00937D47">
            <w:pPr>
              <w:jc w:val="left"/>
              <w:rPr>
                <w:rFonts w:ascii="Times New Roman" w:hAnsi="Times New Roman" w:cs="Times New Roman"/>
              </w:rPr>
            </w:pPr>
          </w:p>
        </w:tc>
        <w:tc>
          <w:tcPr>
            <w:tcW w:w="2127" w:type="dxa"/>
            <w:gridSpan w:val="2"/>
            <w:vMerge/>
            <w:shd w:val="clear" w:color="auto" w:fill="auto"/>
            <w:vAlign w:val="center"/>
            <w:hideMark/>
          </w:tcPr>
          <w:p w:rsidR="00D95FFB" w:rsidRPr="00D95FFB" w:rsidRDefault="00D95FFB" w:rsidP="00937D47">
            <w:pPr>
              <w:jc w:val="left"/>
              <w:rPr>
                <w:rFonts w:ascii="Times New Roman" w:hAnsi="Times New Roman" w:cs="Times New Roman"/>
              </w:rPr>
            </w:pPr>
          </w:p>
        </w:tc>
        <w:tc>
          <w:tcPr>
            <w:tcW w:w="1559" w:type="dxa"/>
            <w:gridSpan w:val="2"/>
            <w:shd w:val="clear" w:color="auto" w:fill="auto"/>
            <w:vAlign w:val="center"/>
            <w:hideMark/>
          </w:tcPr>
          <w:p w:rsidR="00D95FFB" w:rsidRPr="00D95FFB" w:rsidRDefault="00D95FFB" w:rsidP="00D95FFB">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2014</w:t>
            </w:r>
            <w:r>
              <w:rPr>
                <w:rFonts w:ascii="Times New Roman" w:hAnsi="Times New Roman" w:cs="Times New Roman"/>
                <w:sz w:val="20"/>
                <w:szCs w:val="20"/>
              </w:rPr>
              <w:t>–2016г</w:t>
            </w:r>
            <w:r w:rsidRPr="00D95FFB">
              <w:rPr>
                <w:rFonts w:ascii="Times New Roman" w:hAnsi="Times New Roman" w:cs="Times New Roman"/>
                <w:sz w:val="20"/>
                <w:szCs w:val="20"/>
              </w:rPr>
              <w:t>г</w:t>
            </w:r>
          </w:p>
        </w:tc>
        <w:tc>
          <w:tcPr>
            <w:tcW w:w="1348" w:type="dxa"/>
            <w:gridSpan w:val="2"/>
            <w:shd w:val="clear" w:color="auto" w:fill="auto"/>
            <w:vAlign w:val="center"/>
            <w:hideMark/>
          </w:tcPr>
          <w:p w:rsidR="00D95FFB" w:rsidRPr="00D95FFB" w:rsidRDefault="00D95FFB" w:rsidP="00D95FFB">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7</w:t>
            </w:r>
            <w:r w:rsidRPr="00D95FFB">
              <w:rPr>
                <w:rFonts w:ascii="Times New Roman" w:hAnsi="Times New Roman" w:cs="Times New Roman"/>
                <w:sz w:val="20"/>
                <w:szCs w:val="20"/>
              </w:rPr>
              <w:t xml:space="preserve"> г.</w:t>
            </w:r>
          </w:p>
        </w:tc>
        <w:tc>
          <w:tcPr>
            <w:tcW w:w="1497" w:type="dxa"/>
            <w:gridSpan w:val="2"/>
            <w:shd w:val="clear" w:color="auto" w:fill="auto"/>
            <w:hideMark/>
          </w:tcPr>
          <w:p w:rsidR="00D95FFB" w:rsidRPr="00D95FFB" w:rsidRDefault="00D95FFB" w:rsidP="00D95FFB">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8</w:t>
            </w:r>
            <w:r w:rsidRPr="00D95FFB">
              <w:rPr>
                <w:rFonts w:ascii="Times New Roman" w:hAnsi="Times New Roman" w:cs="Times New Roman"/>
                <w:sz w:val="20"/>
                <w:szCs w:val="20"/>
              </w:rPr>
              <w:t xml:space="preserve"> г.</w:t>
            </w:r>
          </w:p>
        </w:tc>
        <w:tc>
          <w:tcPr>
            <w:tcW w:w="1498" w:type="dxa"/>
            <w:gridSpan w:val="2"/>
            <w:tcBorders>
              <w:right w:val="single" w:sz="4" w:space="0" w:color="auto"/>
            </w:tcBorders>
            <w:shd w:val="clear" w:color="auto" w:fill="auto"/>
            <w:vAlign w:val="center"/>
            <w:hideMark/>
          </w:tcPr>
          <w:p w:rsidR="00D95FFB" w:rsidRPr="00D95FFB" w:rsidRDefault="00D95FFB" w:rsidP="00D95FFB">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9</w:t>
            </w:r>
            <w:r w:rsidRPr="00D95FFB">
              <w:rPr>
                <w:rFonts w:ascii="Times New Roman" w:hAnsi="Times New Roman" w:cs="Times New Roman"/>
                <w:sz w:val="20"/>
                <w:szCs w:val="20"/>
              </w:rPr>
              <w:t xml:space="preserve"> г.</w:t>
            </w:r>
          </w:p>
        </w:tc>
        <w:tc>
          <w:tcPr>
            <w:tcW w:w="417" w:type="dxa"/>
            <w:vMerge/>
            <w:tcBorders>
              <w:top w:val="nil"/>
              <w:left w:val="single" w:sz="4" w:space="0" w:color="auto"/>
              <w:bottom w:val="nil"/>
              <w:right w:val="nil"/>
            </w:tcBorders>
            <w:shd w:val="clear" w:color="auto" w:fill="auto"/>
          </w:tcPr>
          <w:p w:rsidR="00D95FFB" w:rsidRPr="00D95FFB" w:rsidRDefault="00D95FFB" w:rsidP="00937D47">
            <w:pPr>
              <w:keepLines/>
              <w:widowControl w:val="0"/>
              <w:jc w:val="center"/>
              <w:rPr>
                <w:rFonts w:ascii="Times New Roman" w:hAnsi="Times New Roman" w:cs="Times New Roman"/>
              </w:rPr>
            </w:pPr>
          </w:p>
        </w:tc>
      </w:tr>
      <w:tr w:rsidR="00D95FFB" w:rsidRPr="00D95FFB" w:rsidTr="00DB02DA">
        <w:trPr>
          <w:trHeight w:val="322"/>
          <w:tblHeader/>
        </w:trPr>
        <w:tc>
          <w:tcPr>
            <w:tcW w:w="426" w:type="dxa"/>
            <w:vMerge/>
            <w:tcBorders>
              <w:top w:val="nil"/>
              <w:left w:val="nil"/>
              <w:bottom w:val="nil"/>
              <w:right w:val="single" w:sz="4" w:space="0" w:color="auto"/>
            </w:tcBorders>
            <w:shd w:val="clear" w:color="auto" w:fill="auto"/>
          </w:tcPr>
          <w:p w:rsidR="00D95FFB" w:rsidRPr="00D95FFB" w:rsidRDefault="00D95FFB" w:rsidP="00937D47">
            <w:pPr>
              <w:jc w:val="left"/>
              <w:rPr>
                <w:rFonts w:ascii="Times New Roman" w:hAnsi="Times New Roman" w:cs="Times New Roman"/>
              </w:rPr>
            </w:pPr>
          </w:p>
        </w:tc>
        <w:tc>
          <w:tcPr>
            <w:tcW w:w="850" w:type="dxa"/>
            <w:vMerge/>
            <w:tcBorders>
              <w:left w:val="single" w:sz="4" w:space="0" w:color="auto"/>
            </w:tcBorders>
            <w:shd w:val="clear" w:color="auto" w:fill="auto"/>
            <w:vAlign w:val="center"/>
            <w:hideMark/>
          </w:tcPr>
          <w:p w:rsidR="00D95FFB" w:rsidRPr="00D95FFB" w:rsidRDefault="00D95FFB" w:rsidP="00937D47">
            <w:pPr>
              <w:jc w:val="left"/>
              <w:rPr>
                <w:rFonts w:ascii="Times New Roman" w:hAnsi="Times New Roman" w:cs="Times New Roman"/>
              </w:rPr>
            </w:pPr>
          </w:p>
        </w:tc>
        <w:tc>
          <w:tcPr>
            <w:tcW w:w="2127" w:type="dxa"/>
            <w:gridSpan w:val="2"/>
            <w:vMerge/>
            <w:shd w:val="clear" w:color="auto" w:fill="auto"/>
            <w:vAlign w:val="center"/>
            <w:hideMark/>
          </w:tcPr>
          <w:p w:rsidR="00D95FFB" w:rsidRPr="00D95FFB" w:rsidRDefault="00D95FFB" w:rsidP="00937D47">
            <w:pPr>
              <w:jc w:val="left"/>
              <w:rPr>
                <w:rFonts w:ascii="Times New Roman" w:hAnsi="Times New Roman" w:cs="Times New Roman"/>
              </w:rPr>
            </w:pPr>
          </w:p>
        </w:tc>
        <w:tc>
          <w:tcPr>
            <w:tcW w:w="599"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 xml:space="preserve"> га</w:t>
            </w:r>
          </w:p>
        </w:tc>
        <w:tc>
          <w:tcPr>
            <w:tcW w:w="960"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599"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 xml:space="preserve"> га</w:t>
            </w:r>
          </w:p>
        </w:tc>
        <w:tc>
          <w:tcPr>
            <w:tcW w:w="749"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599"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898"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600" w:type="dxa"/>
            <w:vMerge w:val="restart"/>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898" w:type="dxa"/>
            <w:vMerge w:val="restart"/>
            <w:tcBorders>
              <w:right w:val="single" w:sz="4" w:space="0" w:color="auto"/>
            </w:tcBorders>
            <w:shd w:val="clear" w:color="auto" w:fill="auto"/>
            <w:vAlign w:val="center"/>
            <w:hideMark/>
          </w:tcPr>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95FFB" w:rsidRPr="00D95FFB" w:rsidRDefault="00D95FFB" w:rsidP="00D95FFB">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417" w:type="dxa"/>
            <w:vMerge/>
            <w:tcBorders>
              <w:top w:val="nil"/>
              <w:left w:val="single" w:sz="4" w:space="0" w:color="auto"/>
              <w:bottom w:val="nil"/>
              <w:right w:val="nil"/>
            </w:tcBorders>
            <w:shd w:val="clear" w:color="auto" w:fill="auto"/>
          </w:tcPr>
          <w:p w:rsidR="00D95FFB" w:rsidRPr="00D95FFB" w:rsidRDefault="00D95FFB" w:rsidP="00937D47">
            <w:pPr>
              <w:keepLines/>
              <w:widowControl w:val="0"/>
              <w:jc w:val="center"/>
              <w:rPr>
                <w:rFonts w:ascii="Times New Roman" w:hAnsi="Times New Roman" w:cs="Times New Roman"/>
              </w:rPr>
            </w:pPr>
          </w:p>
        </w:tc>
      </w:tr>
      <w:tr w:rsidR="00D95FFB" w:rsidRPr="00D95FFB" w:rsidTr="00DB02DA">
        <w:trPr>
          <w:tblHeader/>
        </w:trPr>
        <w:tc>
          <w:tcPr>
            <w:tcW w:w="426" w:type="dxa"/>
            <w:vMerge/>
            <w:tcBorders>
              <w:top w:val="nil"/>
              <w:left w:val="nil"/>
              <w:bottom w:val="nil"/>
              <w:right w:val="single" w:sz="4" w:space="0" w:color="auto"/>
            </w:tcBorders>
            <w:shd w:val="clear" w:color="auto" w:fill="auto"/>
          </w:tcPr>
          <w:p w:rsidR="00D95FFB" w:rsidRPr="00D95FFB" w:rsidRDefault="00D95FFB" w:rsidP="00937D47">
            <w:pPr>
              <w:jc w:val="left"/>
              <w:rPr>
                <w:rFonts w:ascii="Times New Roman" w:hAnsi="Times New Roman" w:cs="Times New Roman"/>
              </w:rPr>
            </w:pPr>
          </w:p>
        </w:tc>
        <w:tc>
          <w:tcPr>
            <w:tcW w:w="850" w:type="dxa"/>
            <w:vMerge/>
            <w:tcBorders>
              <w:left w:val="single" w:sz="4" w:space="0" w:color="auto"/>
            </w:tcBorders>
            <w:shd w:val="clear" w:color="auto" w:fill="auto"/>
            <w:vAlign w:val="center"/>
            <w:hideMark/>
          </w:tcPr>
          <w:p w:rsidR="00D95FFB" w:rsidRPr="00D95FFB" w:rsidRDefault="00D95FFB" w:rsidP="00937D47">
            <w:pPr>
              <w:jc w:val="left"/>
              <w:rPr>
                <w:rFonts w:ascii="Times New Roman" w:hAnsi="Times New Roman" w:cs="Times New Roman"/>
              </w:rPr>
            </w:pPr>
          </w:p>
        </w:tc>
        <w:tc>
          <w:tcPr>
            <w:tcW w:w="992" w:type="dxa"/>
            <w:shd w:val="clear" w:color="auto" w:fill="auto"/>
            <w:vAlign w:val="center"/>
            <w:hideMark/>
          </w:tcPr>
          <w:p w:rsidR="00D95FFB" w:rsidRPr="00D95FFB" w:rsidRDefault="00D95FFB" w:rsidP="00937D47">
            <w:pPr>
              <w:keepLines/>
              <w:widowControl w:val="0"/>
              <w:ind w:left="-109" w:right="-108"/>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1135" w:type="dxa"/>
            <w:shd w:val="clear" w:color="auto" w:fill="auto"/>
            <w:vAlign w:val="center"/>
            <w:hideMark/>
          </w:tcPr>
          <w:p w:rsidR="00D95FFB" w:rsidRPr="00D95FFB" w:rsidRDefault="00D95FFB" w:rsidP="00937D47">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тыс. руб.</w:t>
            </w:r>
          </w:p>
        </w:tc>
        <w:tc>
          <w:tcPr>
            <w:tcW w:w="599"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960"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599"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749"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599"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898"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600" w:type="dxa"/>
            <w:vMerge/>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898" w:type="dxa"/>
            <w:vMerge/>
            <w:tcBorders>
              <w:right w:val="single" w:sz="4" w:space="0" w:color="auto"/>
            </w:tcBorders>
            <w:shd w:val="clear" w:color="auto" w:fill="auto"/>
            <w:vAlign w:val="center"/>
            <w:hideMark/>
          </w:tcPr>
          <w:p w:rsidR="00D95FFB" w:rsidRPr="00D95FFB" w:rsidRDefault="00D95FFB" w:rsidP="00937D47">
            <w:pPr>
              <w:jc w:val="left"/>
              <w:rPr>
                <w:rFonts w:ascii="Times New Roman" w:hAnsi="Times New Roman" w:cs="Times New Roman"/>
                <w:sz w:val="20"/>
                <w:szCs w:val="20"/>
              </w:rPr>
            </w:pPr>
          </w:p>
        </w:tc>
        <w:tc>
          <w:tcPr>
            <w:tcW w:w="417" w:type="dxa"/>
            <w:vMerge/>
            <w:tcBorders>
              <w:top w:val="nil"/>
              <w:left w:val="single" w:sz="4" w:space="0" w:color="auto"/>
              <w:bottom w:val="nil"/>
              <w:right w:val="nil"/>
            </w:tcBorders>
            <w:shd w:val="clear" w:color="auto" w:fill="auto"/>
          </w:tcPr>
          <w:p w:rsidR="00D95FFB" w:rsidRPr="00D95FFB" w:rsidRDefault="00D95FFB" w:rsidP="00937D47">
            <w:pPr>
              <w:jc w:val="left"/>
              <w:rPr>
                <w:rFonts w:ascii="Times New Roman" w:hAnsi="Times New Roman" w:cs="Times New Roman"/>
              </w:rPr>
            </w:pPr>
          </w:p>
        </w:tc>
      </w:tr>
      <w:tr w:rsidR="00D95FFB" w:rsidRPr="00D95FFB" w:rsidTr="00DB02DA">
        <w:tc>
          <w:tcPr>
            <w:tcW w:w="426" w:type="dxa"/>
            <w:vMerge/>
            <w:tcBorders>
              <w:top w:val="nil"/>
              <w:left w:val="nil"/>
              <w:bottom w:val="nil"/>
              <w:right w:val="single" w:sz="4" w:space="0" w:color="auto"/>
            </w:tcBorders>
            <w:shd w:val="clear" w:color="auto" w:fill="auto"/>
          </w:tcPr>
          <w:p w:rsidR="00D95FFB" w:rsidRPr="00D95FFB" w:rsidRDefault="00D95FFB" w:rsidP="00937D47">
            <w:pPr>
              <w:keepLines/>
              <w:widowControl w:val="0"/>
              <w:jc w:val="left"/>
              <w:rPr>
                <w:rFonts w:ascii="Times New Roman" w:hAnsi="Times New Roman" w:cs="Times New Roman"/>
                <w:sz w:val="20"/>
                <w:szCs w:val="20"/>
              </w:rPr>
            </w:pPr>
          </w:p>
        </w:tc>
        <w:tc>
          <w:tcPr>
            <w:tcW w:w="850" w:type="dxa"/>
            <w:tcBorders>
              <w:left w:val="single" w:sz="4" w:space="0" w:color="auto"/>
            </w:tcBorders>
            <w:shd w:val="clear" w:color="auto" w:fill="auto"/>
            <w:vAlign w:val="bottom"/>
            <w:hideMark/>
          </w:tcPr>
          <w:p w:rsidR="00D95FFB" w:rsidRPr="00D95FFB" w:rsidRDefault="00D95FFB" w:rsidP="00937D47">
            <w:pPr>
              <w:keepLines/>
              <w:widowControl w:val="0"/>
              <w:jc w:val="left"/>
              <w:rPr>
                <w:rFonts w:ascii="Times New Roman" w:hAnsi="Times New Roman" w:cs="Times New Roman"/>
                <w:sz w:val="20"/>
                <w:szCs w:val="20"/>
              </w:rPr>
            </w:pPr>
            <w:r w:rsidRPr="00D95FFB">
              <w:rPr>
                <w:rFonts w:ascii="Times New Roman" w:hAnsi="Times New Roman" w:cs="Times New Roman"/>
                <w:sz w:val="20"/>
                <w:szCs w:val="20"/>
              </w:rPr>
              <w:t xml:space="preserve">Всего по </w:t>
            </w:r>
          </w:p>
          <w:p w:rsidR="00D95FFB" w:rsidRPr="00D95FFB" w:rsidRDefault="00D95FFB" w:rsidP="00937D47">
            <w:pPr>
              <w:keepLines/>
              <w:widowControl w:val="0"/>
              <w:jc w:val="left"/>
              <w:rPr>
                <w:b/>
                <w:bCs/>
                <w:sz w:val="20"/>
                <w:szCs w:val="20"/>
              </w:rPr>
            </w:pPr>
            <w:r w:rsidRPr="00D95FFB">
              <w:rPr>
                <w:rFonts w:ascii="Times New Roman" w:hAnsi="Times New Roman" w:cs="Times New Roman"/>
                <w:sz w:val="20"/>
                <w:szCs w:val="20"/>
              </w:rPr>
              <w:t>мер</w:t>
            </w:r>
            <w:r w:rsidRPr="00D95FFB">
              <w:rPr>
                <w:rFonts w:ascii="Times New Roman" w:hAnsi="Times New Roman" w:cs="Times New Roman"/>
                <w:sz w:val="20"/>
                <w:szCs w:val="20"/>
              </w:rPr>
              <w:t>о</w:t>
            </w:r>
            <w:r w:rsidRPr="00D95FFB">
              <w:rPr>
                <w:rFonts w:ascii="Times New Roman" w:hAnsi="Times New Roman" w:cs="Times New Roman"/>
                <w:sz w:val="20"/>
                <w:szCs w:val="20"/>
              </w:rPr>
              <w:t>пр</w:t>
            </w:r>
            <w:r w:rsidRPr="00D95FFB">
              <w:rPr>
                <w:rFonts w:ascii="Times New Roman" w:hAnsi="Times New Roman" w:cs="Times New Roman"/>
                <w:sz w:val="20"/>
                <w:szCs w:val="20"/>
              </w:rPr>
              <w:t>и</w:t>
            </w:r>
            <w:r w:rsidRPr="00D95FFB">
              <w:rPr>
                <w:rFonts w:ascii="Times New Roman" w:hAnsi="Times New Roman" w:cs="Times New Roman"/>
                <w:sz w:val="20"/>
                <w:szCs w:val="20"/>
              </w:rPr>
              <w:t>ятию</w:t>
            </w:r>
          </w:p>
        </w:tc>
        <w:tc>
          <w:tcPr>
            <w:tcW w:w="992" w:type="dxa"/>
            <w:shd w:val="clear" w:color="auto" w:fill="auto"/>
            <w:vAlign w:val="bottom"/>
            <w:hideMark/>
          </w:tcPr>
          <w:p w:rsidR="00D95FFB" w:rsidRPr="00D95FFB" w:rsidRDefault="00D95FFB" w:rsidP="00937D47">
            <w:pPr>
              <w:keepLines/>
              <w:widowControl w:val="0"/>
              <w:jc w:val="right"/>
              <w:rPr>
                <w:bCs/>
                <w:sz w:val="20"/>
                <w:szCs w:val="20"/>
              </w:rPr>
            </w:pPr>
            <w:r w:rsidRPr="00D95FFB">
              <w:rPr>
                <w:bCs/>
                <w:sz w:val="20"/>
                <w:szCs w:val="20"/>
              </w:rPr>
              <w:t>200</w:t>
            </w:r>
          </w:p>
        </w:tc>
        <w:tc>
          <w:tcPr>
            <w:tcW w:w="1135" w:type="dxa"/>
            <w:shd w:val="clear" w:color="auto" w:fill="auto"/>
            <w:vAlign w:val="bottom"/>
            <w:hideMark/>
          </w:tcPr>
          <w:p w:rsidR="00D95FFB" w:rsidRPr="00D95FFB" w:rsidRDefault="00D95FFB" w:rsidP="00937D47">
            <w:pPr>
              <w:keepLines/>
              <w:widowControl w:val="0"/>
              <w:jc w:val="right"/>
              <w:rPr>
                <w:bCs/>
                <w:sz w:val="20"/>
                <w:szCs w:val="20"/>
              </w:rPr>
            </w:pPr>
            <w:r>
              <w:rPr>
                <w:bCs/>
                <w:sz w:val="20"/>
                <w:szCs w:val="20"/>
              </w:rPr>
              <w:t>1000</w:t>
            </w:r>
            <w:r w:rsidRPr="00D95FFB">
              <w:rPr>
                <w:bCs/>
                <w:sz w:val="20"/>
                <w:szCs w:val="20"/>
              </w:rPr>
              <w:t>0,0</w:t>
            </w:r>
          </w:p>
        </w:tc>
        <w:tc>
          <w:tcPr>
            <w:tcW w:w="599" w:type="dxa"/>
            <w:shd w:val="clear" w:color="auto" w:fill="auto"/>
            <w:vAlign w:val="bottom"/>
            <w:hideMark/>
          </w:tcPr>
          <w:p w:rsidR="00D95FFB" w:rsidRPr="00D95FFB" w:rsidRDefault="00D95FFB" w:rsidP="00937D47">
            <w:pPr>
              <w:keepLines/>
              <w:widowControl w:val="0"/>
              <w:jc w:val="right"/>
              <w:rPr>
                <w:bCs/>
                <w:sz w:val="20"/>
                <w:szCs w:val="20"/>
              </w:rPr>
            </w:pPr>
            <w:r w:rsidRPr="00D95FFB">
              <w:rPr>
                <w:bCs/>
                <w:sz w:val="20"/>
                <w:szCs w:val="20"/>
              </w:rPr>
              <w:t>0</w:t>
            </w:r>
          </w:p>
        </w:tc>
        <w:tc>
          <w:tcPr>
            <w:tcW w:w="960" w:type="dxa"/>
            <w:shd w:val="clear" w:color="auto" w:fill="auto"/>
            <w:vAlign w:val="bottom"/>
            <w:hideMark/>
          </w:tcPr>
          <w:p w:rsidR="00D95FFB" w:rsidRPr="00D95FFB" w:rsidRDefault="00D95FFB" w:rsidP="00937D47">
            <w:pPr>
              <w:keepLines/>
              <w:widowControl w:val="0"/>
              <w:jc w:val="right"/>
              <w:rPr>
                <w:bCs/>
                <w:sz w:val="20"/>
                <w:szCs w:val="20"/>
              </w:rPr>
            </w:pPr>
            <w:r w:rsidRPr="00D95FFB">
              <w:rPr>
                <w:bCs/>
                <w:sz w:val="20"/>
                <w:szCs w:val="20"/>
              </w:rPr>
              <w:t>0,0</w:t>
            </w:r>
          </w:p>
        </w:tc>
        <w:tc>
          <w:tcPr>
            <w:tcW w:w="599" w:type="dxa"/>
            <w:shd w:val="clear" w:color="auto" w:fill="auto"/>
            <w:vAlign w:val="bottom"/>
            <w:hideMark/>
          </w:tcPr>
          <w:p w:rsidR="00D95FFB" w:rsidRPr="00D95FFB" w:rsidRDefault="00D95FFB" w:rsidP="00937D47">
            <w:pPr>
              <w:keepLines/>
              <w:widowControl w:val="0"/>
              <w:jc w:val="right"/>
              <w:rPr>
                <w:bCs/>
                <w:sz w:val="20"/>
                <w:szCs w:val="20"/>
              </w:rPr>
            </w:pPr>
            <w:r w:rsidRPr="00D95FFB">
              <w:rPr>
                <w:bCs/>
                <w:sz w:val="20"/>
                <w:szCs w:val="20"/>
              </w:rPr>
              <w:t>0</w:t>
            </w:r>
          </w:p>
        </w:tc>
        <w:tc>
          <w:tcPr>
            <w:tcW w:w="749" w:type="dxa"/>
            <w:shd w:val="clear" w:color="auto" w:fill="auto"/>
            <w:vAlign w:val="bottom"/>
            <w:hideMark/>
          </w:tcPr>
          <w:p w:rsidR="00D95FFB" w:rsidRPr="00D95FFB" w:rsidRDefault="00D95FFB" w:rsidP="00937D47">
            <w:pPr>
              <w:keepLines/>
              <w:widowControl w:val="0"/>
              <w:jc w:val="right"/>
              <w:rPr>
                <w:bCs/>
                <w:sz w:val="20"/>
                <w:szCs w:val="20"/>
              </w:rPr>
            </w:pPr>
            <w:r w:rsidRPr="00D95FFB">
              <w:rPr>
                <w:bCs/>
                <w:sz w:val="20"/>
                <w:szCs w:val="20"/>
              </w:rPr>
              <w:t>0,0</w:t>
            </w:r>
          </w:p>
        </w:tc>
        <w:tc>
          <w:tcPr>
            <w:tcW w:w="599" w:type="dxa"/>
            <w:shd w:val="clear" w:color="auto" w:fill="auto"/>
            <w:vAlign w:val="bottom"/>
            <w:hideMark/>
          </w:tcPr>
          <w:p w:rsidR="00D95FFB" w:rsidRPr="00D95FFB" w:rsidRDefault="00D95FFB" w:rsidP="00937D47">
            <w:pPr>
              <w:keepLines/>
              <w:widowControl w:val="0"/>
              <w:jc w:val="right"/>
              <w:rPr>
                <w:bCs/>
                <w:sz w:val="20"/>
                <w:szCs w:val="20"/>
              </w:rPr>
            </w:pPr>
            <w:r w:rsidRPr="00D95FFB">
              <w:rPr>
                <w:bCs/>
                <w:sz w:val="20"/>
                <w:szCs w:val="20"/>
              </w:rPr>
              <w:t>200</w:t>
            </w:r>
          </w:p>
        </w:tc>
        <w:tc>
          <w:tcPr>
            <w:tcW w:w="898" w:type="dxa"/>
            <w:shd w:val="clear" w:color="auto" w:fill="auto"/>
            <w:vAlign w:val="bottom"/>
            <w:hideMark/>
          </w:tcPr>
          <w:p w:rsidR="00D95FFB" w:rsidRPr="00D95FFB" w:rsidRDefault="00D95FFB" w:rsidP="00937D47">
            <w:pPr>
              <w:keepLines/>
              <w:widowControl w:val="0"/>
              <w:ind w:left="-108"/>
              <w:jc w:val="right"/>
              <w:rPr>
                <w:bCs/>
                <w:sz w:val="20"/>
                <w:szCs w:val="20"/>
              </w:rPr>
            </w:pPr>
            <w:r>
              <w:rPr>
                <w:bCs/>
                <w:sz w:val="20"/>
                <w:szCs w:val="20"/>
              </w:rPr>
              <w:t>10000,0</w:t>
            </w:r>
          </w:p>
        </w:tc>
        <w:tc>
          <w:tcPr>
            <w:tcW w:w="600" w:type="dxa"/>
            <w:shd w:val="clear" w:color="auto" w:fill="auto"/>
            <w:vAlign w:val="bottom"/>
            <w:hideMark/>
          </w:tcPr>
          <w:p w:rsidR="00D95FFB" w:rsidRPr="00D95FFB" w:rsidRDefault="00D95FFB" w:rsidP="00937D47">
            <w:pPr>
              <w:keepLines/>
              <w:widowControl w:val="0"/>
              <w:jc w:val="right"/>
              <w:rPr>
                <w:bCs/>
                <w:sz w:val="20"/>
                <w:szCs w:val="20"/>
              </w:rPr>
            </w:pPr>
            <w:r>
              <w:rPr>
                <w:bCs/>
                <w:sz w:val="20"/>
                <w:szCs w:val="20"/>
              </w:rPr>
              <w:t>0,0</w:t>
            </w:r>
          </w:p>
        </w:tc>
        <w:tc>
          <w:tcPr>
            <w:tcW w:w="898" w:type="dxa"/>
            <w:tcBorders>
              <w:right w:val="single" w:sz="4" w:space="0" w:color="auto"/>
            </w:tcBorders>
            <w:shd w:val="clear" w:color="auto" w:fill="auto"/>
            <w:vAlign w:val="bottom"/>
            <w:hideMark/>
          </w:tcPr>
          <w:p w:rsidR="00D95FFB" w:rsidRPr="00D95FFB" w:rsidRDefault="00D95FFB" w:rsidP="00937D47">
            <w:pPr>
              <w:keepLines/>
              <w:widowControl w:val="0"/>
              <w:ind w:left="-108"/>
              <w:jc w:val="right"/>
              <w:rPr>
                <w:bCs/>
                <w:sz w:val="20"/>
                <w:szCs w:val="20"/>
              </w:rPr>
            </w:pPr>
            <w:r>
              <w:rPr>
                <w:bCs/>
                <w:sz w:val="20"/>
                <w:szCs w:val="20"/>
              </w:rPr>
              <w:t>0,0</w:t>
            </w:r>
          </w:p>
        </w:tc>
        <w:tc>
          <w:tcPr>
            <w:tcW w:w="417" w:type="dxa"/>
            <w:vMerge/>
            <w:tcBorders>
              <w:top w:val="nil"/>
              <w:left w:val="single" w:sz="4" w:space="0" w:color="auto"/>
              <w:bottom w:val="nil"/>
              <w:right w:val="nil"/>
            </w:tcBorders>
            <w:shd w:val="clear" w:color="auto" w:fill="auto"/>
          </w:tcPr>
          <w:p w:rsidR="00D95FFB" w:rsidRPr="00D95FFB" w:rsidRDefault="00D95FFB" w:rsidP="00937D47">
            <w:pPr>
              <w:keepLines/>
              <w:widowControl w:val="0"/>
              <w:ind w:left="-108"/>
              <w:jc w:val="right"/>
              <w:rPr>
                <w:bCs/>
              </w:rPr>
            </w:pPr>
          </w:p>
        </w:tc>
      </w:tr>
    </w:tbl>
    <w:p w:rsidR="00091EDC" w:rsidRDefault="00091EDC" w:rsidP="00091EDC">
      <w:pPr>
        <w:spacing w:before="120"/>
        <w:ind w:firstLine="709"/>
        <w:rPr>
          <w:rFonts w:ascii="Times New Roman" w:hAnsi="Times New Roman" w:cs="Times New Roman"/>
          <w:bCs/>
        </w:rPr>
      </w:pPr>
      <w:r>
        <w:rPr>
          <w:rFonts w:ascii="Times New Roman" w:hAnsi="Times New Roman" w:cs="Times New Roman"/>
          <w:bCs/>
        </w:rPr>
        <w:t>в наименовании таблицы 5 цифры «</w:t>
      </w:r>
      <w:r w:rsidRPr="0084244E">
        <w:rPr>
          <w:rFonts w:ascii="Times New Roman" w:hAnsi="Times New Roman"/>
        </w:rPr>
        <w:t>2014–2017</w:t>
      </w:r>
      <w:r>
        <w:rPr>
          <w:rFonts w:ascii="Times New Roman" w:hAnsi="Times New Roman"/>
        </w:rPr>
        <w:t>» заменить цифрами «2014–2019»;</w:t>
      </w:r>
    </w:p>
    <w:p w:rsidR="00091EDC" w:rsidRDefault="00091EDC" w:rsidP="002A1324">
      <w:pPr>
        <w:keepNext/>
        <w:autoSpaceDE w:val="0"/>
        <w:autoSpaceDN w:val="0"/>
        <w:adjustRightInd w:val="0"/>
        <w:spacing w:before="120" w:after="120"/>
        <w:ind w:firstLine="709"/>
        <w:rPr>
          <w:rFonts w:ascii="Times New Roman" w:hAnsi="Times New Roman"/>
        </w:rPr>
      </w:pPr>
      <w:r>
        <w:rPr>
          <w:rFonts w:ascii="Times New Roman" w:hAnsi="Times New Roman" w:cs="Times New Roman"/>
        </w:rPr>
        <w:lastRenderedPageBreak/>
        <w:t>т</w:t>
      </w:r>
      <w:r w:rsidRPr="00091EDC">
        <w:rPr>
          <w:rFonts w:ascii="Times New Roman" w:hAnsi="Times New Roman" w:cs="Times New Roman"/>
        </w:rPr>
        <w:t>аблиц</w:t>
      </w:r>
      <w:r>
        <w:rPr>
          <w:rFonts w:ascii="Times New Roman" w:hAnsi="Times New Roman" w:cs="Times New Roman"/>
        </w:rPr>
        <w:t>у</w:t>
      </w:r>
      <w:r w:rsidRPr="00091EDC">
        <w:rPr>
          <w:rFonts w:ascii="Times New Roman" w:hAnsi="Times New Roman" w:cs="Times New Roman"/>
        </w:rPr>
        <w:t xml:space="preserve"> 5</w:t>
      </w:r>
      <w:r>
        <w:rPr>
          <w:rFonts w:ascii="Times New Roman" w:hAnsi="Times New Roman" w:cs="Times New Roman"/>
        </w:rPr>
        <w:t xml:space="preserve"> «</w:t>
      </w:r>
      <w:r w:rsidRPr="00091EDC">
        <w:rPr>
          <w:rFonts w:ascii="Times New Roman" w:hAnsi="Times New Roman"/>
        </w:rPr>
        <w:t>Проведение агролесомелиоративных и фитомелиоративных мероприятий</w:t>
      </w:r>
      <w:r>
        <w:rPr>
          <w:rFonts w:ascii="Times New Roman" w:hAnsi="Times New Roman"/>
        </w:rPr>
        <w:t xml:space="preserve"> </w:t>
      </w:r>
      <w:r w:rsidRPr="00091EDC">
        <w:rPr>
          <w:rFonts w:ascii="Times New Roman" w:hAnsi="Times New Roman"/>
        </w:rPr>
        <w:t>в Забайкальском крае на 2014–201</w:t>
      </w:r>
      <w:r>
        <w:rPr>
          <w:rFonts w:ascii="Times New Roman" w:hAnsi="Times New Roman"/>
        </w:rPr>
        <w:t>9</w:t>
      </w:r>
      <w:r w:rsidRPr="00091EDC">
        <w:rPr>
          <w:rFonts w:ascii="Times New Roman" w:hAnsi="Times New Roman"/>
        </w:rPr>
        <w:t xml:space="preserve"> годы</w:t>
      </w:r>
      <w:r>
        <w:rPr>
          <w:rFonts w:ascii="Times New Roman" w:hAnsi="Times New Roman"/>
        </w:rPr>
        <w:t>»</w:t>
      </w:r>
      <w:r w:rsidRPr="00091EDC">
        <w:rPr>
          <w:rFonts w:ascii="Times New Roman" w:hAnsi="Times New Roman"/>
        </w:rPr>
        <w:t xml:space="preserve"> </w:t>
      </w:r>
      <w:r>
        <w:rPr>
          <w:rFonts w:ascii="Times New Roman" w:hAnsi="Times New Roman"/>
        </w:rPr>
        <w:t>изложить в следу</w:t>
      </w:r>
      <w:r>
        <w:rPr>
          <w:rFonts w:ascii="Times New Roman" w:hAnsi="Times New Roman"/>
        </w:rPr>
        <w:t>ю</w:t>
      </w:r>
      <w:r>
        <w:rPr>
          <w:rFonts w:ascii="Times New Roman" w:hAnsi="Times New Roman"/>
        </w:rPr>
        <w:t>щей редакции:</w:t>
      </w:r>
    </w:p>
    <w:tbl>
      <w:tblPr>
        <w:tblW w:w="96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4"/>
        <w:gridCol w:w="992"/>
        <w:gridCol w:w="993"/>
        <w:gridCol w:w="599"/>
        <w:gridCol w:w="750"/>
        <w:gridCol w:w="599"/>
        <w:gridCol w:w="749"/>
        <w:gridCol w:w="599"/>
        <w:gridCol w:w="898"/>
        <w:gridCol w:w="600"/>
        <w:gridCol w:w="898"/>
        <w:gridCol w:w="417"/>
      </w:tblGrid>
      <w:tr w:rsidR="00091EDC" w:rsidRPr="00D95FFB" w:rsidTr="00DB02DA">
        <w:trPr>
          <w:trHeight w:val="415"/>
          <w:tblHeader/>
        </w:trPr>
        <w:tc>
          <w:tcPr>
            <w:tcW w:w="426" w:type="dxa"/>
            <w:vMerge w:val="restart"/>
            <w:tcBorders>
              <w:top w:val="nil"/>
              <w:left w:val="nil"/>
              <w:bottom w:val="nil"/>
              <w:right w:val="single" w:sz="4" w:space="0" w:color="auto"/>
            </w:tcBorders>
            <w:shd w:val="clear" w:color="auto" w:fill="auto"/>
          </w:tcPr>
          <w:p w:rsidR="00091EDC" w:rsidRPr="00D95FFB" w:rsidRDefault="002A1324" w:rsidP="002A1324">
            <w:pPr>
              <w:keepNext/>
              <w:keepLines/>
              <w:widowControl w:val="0"/>
              <w:jc w:val="right"/>
              <w:rPr>
                <w:rFonts w:ascii="Times New Roman" w:hAnsi="Times New Roman" w:cs="Times New Roman"/>
              </w:rPr>
            </w:pPr>
            <w:r w:rsidRPr="00D95FFB">
              <w:rPr>
                <w:rFonts w:ascii="Times New Roman" w:hAnsi="Times New Roman" w:cs="Times New Roman"/>
              </w:rPr>
              <w:t xml:space="preserve"> </w:t>
            </w:r>
            <w:r w:rsidR="00091EDC" w:rsidRPr="00D95FFB">
              <w:rPr>
                <w:rFonts w:ascii="Times New Roman" w:hAnsi="Times New Roman" w:cs="Times New Roman"/>
              </w:rPr>
              <w:t>«</w:t>
            </w:r>
          </w:p>
        </w:tc>
        <w:tc>
          <w:tcPr>
            <w:tcW w:w="1134" w:type="dxa"/>
            <w:vMerge w:val="restart"/>
            <w:tcBorders>
              <w:left w:val="single" w:sz="4" w:space="0" w:color="auto"/>
            </w:tcBorders>
            <w:shd w:val="clear" w:color="auto" w:fill="auto"/>
          </w:tcPr>
          <w:p w:rsidR="00091EDC" w:rsidRPr="00D95FFB" w:rsidRDefault="00091EDC" w:rsidP="002A1324">
            <w:pPr>
              <w:keepNext/>
              <w:keepLines/>
              <w:widowControl w:val="0"/>
              <w:jc w:val="center"/>
              <w:rPr>
                <w:rFonts w:ascii="Times New Roman" w:hAnsi="Times New Roman" w:cs="Times New Roman"/>
              </w:rPr>
            </w:pPr>
          </w:p>
        </w:tc>
        <w:tc>
          <w:tcPr>
            <w:tcW w:w="1985" w:type="dxa"/>
            <w:gridSpan w:val="2"/>
            <w:vMerge w:val="restart"/>
            <w:shd w:val="clear" w:color="auto" w:fill="auto"/>
            <w:hideMark/>
          </w:tcPr>
          <w:p w:rsidR="00091EDC" w:rsidRPr="00D95FFB" w:rsidRDefault="00091EDC" w:rsidP="002A1324">
            <w:pPr>
              <w:keepNext/>
              <w:keepLines/>
              <w:pageBreakBefore/>
              <w:widowControl w:val="0"/>
              <w:jc w:val="center"/>
              <w:rPr>
                <w:rFonts w:ascii="Times New Roman" w:hAnsi="Times New Roman" w:cs="Times New Roman"/>
              </w:rPr>
            </w:pPr>
            <w:r w:rsidRPr="00091EDC">
              <w:rPr>
                <w:rFonts w:ascii="Times New Roman" w:hAnsi="Times New Roman" w:cs="Times New Roman"/>
                <w:sz w:val="20"/>
                <w:szCs w:val="20"/>
              </w:rPr>
              <w:t>Проведение агрол</w:t>
            </w:r>
            <w:r w:rsidRPr="00091EDC">
              <w:rPr>
                <w:rFonts w:ascii="Times New Roman" w:hAnsi="Times New Roman" w:cs="Times New Roman"/>
                <w:sz w:val="20"/>
                <w:szCs w:val="20"/>
              </w:rPr>
              <w:t>е</w:t>
            </w:r>
            <w:r w:rsidRPr="00091EDC">
              <w:rPr>
                <w:rFonts w:ascii="Times New Roman" w:hAnsi="Times New Roman" w:cs="Times New Roman"/>
                <w:sz w:val="20"/>
                <w:szCs w:val="20"/>
              </w:rPr>
              <w:t>сомелиоративных и фитомелиоративных мероприятий и об</w:t>
            </w:r>
            <w:r w:rsidRPr="00091EDC">
              <w:rPr>
                <w:rFonts w:ascii="Times New Roman" w:hAnsi="Times New Roman" w:cs="Times New Roman"/>
                <w:sz w:val="20"/>
                <w:szCs w:val="20"/>
              </w:rPr>
              <w:t>ъ</w:t>
            </w:r>
            <w:r w:rsidRPr="00091EDC">
              <w:rPr>
                <w:rFonts w:ascii="Times New Roman" w:hAnsi="Times New Roman" w:cs="Times New Roman"/>
                <w:sz w:val="20"/>
                <w:szCs w:val="20"/>
              </w:rPr>
              <w:t xml:space="preserve">ем финансирования </w:t>
            </w:r>
            <w:r w:rsidRPr="00D95FFB">
              <w:rPr>
                <w:rFonts w:ascii="Times New Roman" w:hAnsi="Times New Roman" w:cs="Times New Roman"/>
                <w:sz w:val="20"/>
                <w:szCs w:val="20"/>
              </w:rPr>
              <w:t>на 2014–201</w:t>
            </w:r>
            <w:r>
              <w:rPr>
                <w:rFonts w:ascii="Times New Roman" w:hAnsi="Times New Roman" w:cs="Times New Roman"/>
                <w:sz w:val="20"/>
                <w:szCs w:val="20"/>
              </w:rPr>
              <w:t>9</w:t>
            </w:r>
            <w:r w:rsidRPr="00D95FFB">
              <w:rPr>
                <w:rFonts w:ascii="Times New Roman" w:hAnsi="Times New Roman" w:cs="Times New Roman"/>
                <w:sz w:val="20"/>
                <w:szCs w:val="20"/>
              </w:rPr>
              <w:t xml:space="preserve"> годы, всего</w:t>
            </w:r>
          </w:p>
        </w:tc>
        <w:tc>
          <w:tcPr>
            <w:tcW w:w="5692" w:type="dxa"/>
            <w:gridSpan w:val="8"/>
            <w:tcBorders>
              <w:right w:val="single" w:sz="4" w:space="0" w:color="auto"/>
            </w:tcBorders>
            <w:shd w:val="clear" w:color="auto" w:fill="auto"/>
            <w:hideMark/>
          </w:tcPr>
          <w:p w:rsidR="00091EDC" w:rsidRPr="00D95FFB" w:rsidRDefault="00091EDC" w:rsidP="002A1324">
            <w:pPr>
              <w:keepNext/>
              <w:keepLines/>
              <w:widowControl w:val="0"/>
              <w:jc w:val="center"/>
              <w:rPr>
                <w:rFonts w:ascii="Times New Roman" w:hAnsi="Times New Roman" w:cs="Times New Roman"/>
              </w:rPr>
            </w:pPr>
            <w:r>
              <w:rPr>
                <w:rFonts w:ascii="Times New Roman" w:hAnsi="Times New Roman" w:cs="Times New Roman"/>
                <w:sz w:val="20"/>
                <w:szCs w:val="20"/>
              </w:rPr>
              <w:t>в</w:t>
            </w:r>
            <w:r w:rsidRPr="00D95FFB">
              <w:rPr>
                <w:rFonts w:ascii="Times New Roman" w:hAnsi="Times New Roman" w:cs="Times New Roman"/>
                <w:sz w:val="20"/>
                <w:szCs w:val="20"/>
              </w:rPr>
              <w:t xml:space="preserve"> том числе по годам:</w:t>
            </w:r>
          </w:p>
        </w:tc>
        <w:tc>
          <w:tcPr>
            <w:tcW w:w="417" w:type="dxa"/>
            <w:vMerge w:val="restart"/>
            <w:tcBorders>
              <w:top w:val="nil"/>
              <w:left w:val="single" w:sz="4" w:space="0" w:color="auto"/>
              <w:bottom w:val="nil"/>
              <w:right w:val="nil"/>
            </w:tcBorders>
            <w:shd w:val="clear" w:color="auto" w:fill="auto"/>
            <w:vAlign w:val="bottom"/>
          </w:tcPr>
          <w:p w:rsidR="00091EDC" w:rsidRPr="00D95FFB" w:rsidRDefault="00091EDC" w:rsidP="002A1324">
            <w:pPr>
              <w:keepNext/>
              <w:keepLines/>
              <w:widowControl w:val="0"/>
              <w:ind w:left="-130" w:right="-94"/>
              <w:jc w:val="center"/>
              <w:rPr>
                <w:rFonts w:ascii="Times New Roman" w:hAnsi="Times New Roman" w:cs="Times New Roman"/>
              </w:rPr>
            </w:pPr>
            <w:r w:rsidRPr="00D95FFB">
              <w:rPr>
                <w:rFonts w:ascii="Times New Roman" w:hAnsi="Times New Roman" w:cs="Times New Roman"/>
              </w:rPr>
              <w:t>»;</w:t>
            </w:r>
          </w:p>
        </w:tc>
      </w:tr>
      <w:tr w:rsidR="00091EDC" w:rsidRPr="00D95FFB" w:rsidTr="00DB02DA">
        <w:trPr>
          <w:trHeight w:val="199"/>
          <w:tblHeader/>
        </w:trPr>
        <w:tc>
          <w:tcPr>
            <w:tcW w:w="426" w:type="dxa"/>
            <w:vMerge/>
            <w:tcBorders>
              <w:top w:val="nil"/>
              <w:left w:val="nil"/>
              <w:bottom w:val="nil"/>
              <w:right w:val="single" w:sz="4" w:space="0" w:color="auto"/>
            </w:tcBorders>
            <w:shd w:val="clear" w:color="auto" w:fill="auto"/>
          </w:tcPr>
          <w:p w:rsidR="00091EDC" w:rsidRPr="00D95FFB" w:rsidRDefault="00091EDC" w:rsidP="002A1324">
            <w:pPr>
              <w:keepNext/>
              <w:jc w:val="left"/>
              <w:rPr>
                <w:rFonts w:ascii="Times New Roman" w:hAnsi="Times New Roman" w:cs="Times New Roman"/>
              </w:rPr>
            </w:pPr>
          </w:p>
        </w:tc>
        <w:tc>
          <w:tcPr>
            <w:tcW w:w="1134" w:type="dxa"/>
            <w:vMerge/>
            <w:tcBorders>
              <w:left w:val="single" w:sz="4" w:space="0" w:color="auto"/>
            </w:tcBorders>
            <w:shd w:val="clear" w:color="auto" w:fill="auto"/>
            <w:vAlign w:val="center"/>
            <w:hideMark/>
          </w:tcPr>
          <w:p w:rsidR="00091EDC" w:rsidRPr="00D95FFB" w:rsidRDefault="00091EDC" w:rsidP="002A1324">
            <w:pPr>
              <w:keepNext/>
              <w:keepLines/>
              <w:jc w:val="left"/>
              <w:rPr>
                <w:rFonts w:ascii="Times New Roman" w:hAnsi="Times New Roman" w:cs="Times New Roman"/>
              </w:rPr>
            </w:pPr>
          </w:p>
        </w:tc>
        <w:tc>
          <w:tcPr>
            <w:tcW w:w="1985" w:type="dxa"/>
            <w:gridSpan w:val="2"/>
            <w:vMerge/>
            <w:shd w:val="clear" w:color="auto" w:fill="auto"/>
            <w:vAlign w:val="center"/>
            <w:hideMark/>
          </w:tcPr>
          <w:p w:rsidR="00091EDC" w:rsidRPr="00D95FFB" w:rsidRDefault="00091EDC" w:rsidP="002A1324">
            <w:pPr>
              <w:keepNext/>
              <w:keepLines/>
              <w:jc w:val="left"/>
              <w:rPr>
                <w:rFonts w:ascii="Times New Roman" w:hAnsi="Times New Roman" w:cs="Times New Roman"/>
              </w:rPr>
            </w:pPr>
          </w:p>
        </w:tc>
        <w:tc>
          <w:tcPr>
            <w:tcW w:w="1349" w:type="dxa"/>
            <w:gridSpan w:val="2"/>
            <w:shd w:val="clear" w:color="auto" w:fill="auto"/>
            <w:vAlign w:val="center"/>
            <w:hideMark/>
          </w:tcPr>
          <w:p w:rsidR="00091EDC" w:rsidRPr="00D95FFB" w:rsidRDefault="00091EDC" w:rsidP="002A1324">
            <w:pPr>
              <w:keepNext/>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2014</w:t>
            </w:r>
            <w:r>
              <w:rPr>
                <w:rFonts w:ascii="Times New Roman" w:hAnsi="Times New Roman" w:cs="Times New Roman"/>
                <w:sz w:val="20"/>
                <w:szCs w:val="20"/>
              </w:rPr>
              <w:t>–2016г</w:t>
            </w:r>
            <w:r w:rsidRPr="00D95FFB">
              <w:rPr>
                <w:rFonts w:ascii="Times New Roman" w:hAnsi="Times New Roman" w:cs="Times New Roman"/>
                <w:sz w:val="20"/>
                <w:szCs w:val="20"/>
              </w:rPr>
              <w:t>г</w:t>
            </w:r>
          </w:p>
        </w:tc>
        <w:tc>
          <w:tcPr>
            <w:tcW w:w="1348" w:type="dxa"/>
            <w:gridSpan w:val="2"/>
            <w:shd w:val="clear" w:color="auto" w:fill="auto"/>
            <w:vAlign w:val="center"/>
            <w:hideMark/>
          </w:tcPr>
          <w:p w:rsidR="00091EDC" w:rsidRPr="00D95FFB" w:rsidRDefault="00091EDC" w:rsidP="002A1324">
            <w:pPr>
              <w:keepNext/>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7</w:t>
            </w:r>
            <w:r w:rsidRPr="00D95FFB">
              <w:rPr>
                <w:rFonts w:ascii="Times New Roman" w:hAnsi="Times New Roman" w:cs="Times New Roman"/>
                <w:sz w:val="20"/>
                <w:szCs w:val="20"/>
              </w:rPr>
              <w:t xml:space="preserve"> г.</w:t>
            </w:r>
          </w:p>
        </w:tc>
        <w:tc>
          <w:tcPr>
            <w:tcW w:w="1497" w:type="dxa"/>
            <w:gridSpan w:val="2"/>
            <w:shd w:val="clear" w:color="auto" w:fill="auto"/>
            <w:hideMark/>
          </w:tcPr>
          <w:p w:rsidR="00091EDC" w:rsidRPr="00D95FFB" w:rsidRDefault="00091EDC" w:rsidP="002A1324">
            <w:pPr>
              <w:keepNext/>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8</w:t>
            </w:r>
            <w:r w:rsidRPr="00D95FFB">
              <w:rPr>
                <w:rFonts w:ascii="Times New Roman" w:hAnsi="Times New Roman" w:cs="Times New Roman"/>
                <w:sz w:val="20"/>
                <w:szCs w:val="20"/>
              </w:rPr>
              <w:t xml:space="preserve"> г.</w:t>
            </w:r>
          </w:p>
        </w:tc>
        <w:tc>
          <w:tcPr>
            <w:tcW w:w="1498" w:type="dxa"/>
            <w:gridSpan w:val="2"/>
            <w:tcBorders>
              <w:right w:val="single" w:sz="4" w:space="0" w:color="auto"/>
            </w:tcBorders>
            <w:shd w:val="clear" w:color="auto" w:fill="auto"/>
            <w:vAlign w:val="center"/>
            <w:hideMark/>
          </w:tcPr>
          <w:p w:rsidR="00091EDC" w:rsidRPr="00D95FFB" w:rsidRDefault="00091EDC" w:rsidP="002A1324">
            <w:pPr>
              <w:keepNext/>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9</w:t>
            </w:r>
            <w:r w:rsidRPr="00D95FFB">
              <w:rPr>
                <w:rFonts w:ascii="Times New Roman" w:hAnsi="Times New Roman" w:cs="Times New Roman"/>
                <w:sz w:val="20"/>
                <w:szCs w:val="20"/>
              </w:rPr>
              <w:t xml:space="preserve"> г.</w:t>
            </w:r>
          </w:p>
        </w:tc>
        <w:tc>
          <w:tcPr>
            <w:tcW w:w="417" w:type="dxa"/>
            <w:vMerge/>
            <w:tcBorders>
              <w:top w:val="nil"/>
              <w:left w:val="single" w:sz="4" w:space="0" w:color="auto"/>
              <w:bottom w:val="nil"/>
              <w:right w:val="nil"/>
            </w:tcBorders>
            <w:shd w:val="clear" w:color="auto" w:fill="auto"/>
          </w:tcPr>
          <w:p w:rsidR="00091EDC" w:rsidRPr="00D95FFB" w:rsidRDefault="00091EDC" w:rsidP="002A1324">
            <w:pPr>
              <w:keepNext/>
              <w:keepLines/>
              <w:widowControl w:val="0"/>
              <w:jc w:val="center"/>
              <w:rPr>
                <w:rFonts w:ascii="Times New Roman" w:hAnsi="Times New Roman" w:cs="Times New Roman"/>
              </w:rPr>
            </w:pPr>
          </w:p>
        </w:tc>
      </w:tr>
      <w:tr w:rsidR="00091EDC" w:rsidRPr="00D95FFB" w:rsidTr="00DB02DA">
        <w:trPr>
          <w:trHeight w:val="322"/>
          <w:tblHeader/>
        </w:trPr>
        <w:tc>
          <w:tcPr>
            <w:tcW w:w="426" w:type="dxa"/>
            <w:vMerge/>
            <w:tcBorders>
              <w:top w:val="nil"/>
              <w:left w:val="nil"/>
              <w:bottom w:val="nil"/>
              <w:right w:val="single" w:sz="4" w:space="0" w:color="auto"/>
            </w:tcBorders>
            <w:shd w:val="clear" w:color="auto" w:fill="auto"/>
          </w:tcPr>
          <w:p w:rsidR="00091EDC" w:rsidRPr="00D95FFB" w:rsidRDefault="00091EDC" w:rsidP="002A1324">
            <w:pPr>
              <w:keepNext/>
              <w:jc w:val="left"/>
              <w:rPr>
                <w:rFonts w:ascii="Times New Roman" w:hAnsi="Times New Roman" w:cs="Times New Roman"/>
              </w:rPr>
            </w:pPr>
          </w:p>
        </w:tc>
        <w:tc>
          <w:tcPr>
            <w:tcW w:w="1134" w:type="dxa"/>
            <w:vMerge/>
            <w:tcBorders>
              <w:left w:val="single" w:sz="4" w:space="0" w:color="auto"/>
            </w:tcBorders>
            <w:shd w:val="clear" w:color="auto" w:fill="auto"/>
            <w:vAlign w:val="center"/>
            <w:hideMark/>
          </w:tcPr>
          <w:p w:rsidR="00091EDC" w:rsidRPr="00D95FFB" w:rsidRDefault="00091EDC" w:rsidP="002A1324">
            <w:pPr>
              <w:keepNext/>
              <w:keepLines/>
              <w:jc w:val="left"/>
              <w:rPr>
                <w:rFonts w:ascii="Times New Roman" w:hAnsi="Times New Roman" w:cs="Times New Roman"/>
              </w:rPr>
            </w:pPr>
          </w:p>
        </w:tc>
        <w:tc>
          <w:tcPr>
            <w:tcW w:w="1985" w:type="dxa"/>
            <w:gridSpan w:val="2"/>
            <w:vMerge/>
            <w:shd w:val="clear" w:color="auto" w:fill="auto"/>
            <w:vAlign w:val="center"/>
            <w:hideMark/>
          </w:tcPr>
          <w:p w:rsidR="00091EDC" w:rsidRPr="00D95FFB" w:rsidRDefault="00091EDC" w:rsidP="002A1324">
            <w:pPr>
              <w:keepNext/>
              <w:keepLines/>
              <w:jc w:val="left"/>
              <w:rPr>
                <w:rFonts w:ascii="Times New Roman" w:hAnsi="Times New Roman" w:cs="Times New Roman"/>
              </w:rPr>
            </w:pPr>
          </w:p>
        </w:tc>
        <w:tc>
          <w:tcPr>
            <w:tcW w:w="599"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 xml:space="preserve"> га</w:t>
            </w:r>
          </w:p>
        </w:tc>
        <w:tc>
          <w:tcPr>
            <w:tcW w:w="750"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599"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 xml:space="preserve"> га</w:t>
            </w:r>
          </w:p>
        </w:tc>
        <w:tc>
          <w:tcPr>
            <w:tcW w:w="749"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599"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898"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600" w:type="dxa"/>
            <w:vMerge w:val="restart"/>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898" w:type="dxa"/>
            <w:vMerge w:val="restart"/>
            <w:tcBorders>
              <w:right w:val="single" w:sz="4" w:space="0" w:color="auto"/>
            </w:tcBorders>
            <w:shd w:val="clear" w:color="auto" w:fill="auto"/>
            <w:vAlign w:val="center"/>
            <w:hideMark/>
          </w:tcPr>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091EDC" w:rsidRPr="00D95FFB" w:rsidRDefault="00091EDC" w:rsidP="002A1324">
            <w:pPr>
              <w:keepNext/>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417" w:type="dxa"/>
            <w:vMerge/>
            <w:tcBorders>
              <w:top w:val="nil"/>
              <w:left w:val="single" w:sz="4" w:space="0" w:color="auto"/>
              <w:bottom w:val="nil"/>
              <w:right w:val="nil"/>
            </w:tcBorders>
            <w:shd w:val="clear" w:color="auto" w:fill="auto"/>
          </w:tcPr>
          <w:p w:rsidR="00091EDC" w:rsidRPr="00D95FFB" w:rsidRDefault="00091EDC" w:rsidP="002A1324">
            <w:pPr>
              <w:keepNext/>
              <w:keepLines/>
              <w:widowControl w:val="0"/>
              <w:jc w:val="center"/>
              <w:rPr>
                <w:rFonts w:ascii="Times New Roman" w:hAnsi="Times New Roman" w:cs="Times New Roman"/>
              </w:rPr>
            </w:pPr>
          </w:p>
        </w:tc>
      </w:tr>
      <w:tr w:rsidR="00091EDC" w:rsidRPr="00D95FFB" w:rsidTr="00DB02DA">
        <w:trPr>
          <w:tblHeader/>
        </w:trPr>
        <w:tc>
          <w:tcPr>
            <w:tcW w:w="426" w:type="dxa"/>
            <w:vMerge/>
            <w:tcBorders>
              <w:top w:val="nil"/>
              <w:left w:val="nil"/>
              <w:bottom w:val="nil"/>
              <w:right w:val="single" w:sz="4" w:space="0" w:color="auto"/>
            </w:tcBorders>
            <w:shd w:val="clear" w:color="auto" w:fill="auto"/>
          </w:tcPr>
          <w:p w:rsidR="00091EDC" w:rsidRPr="00D95FFB" w:rsidRDefault="00091EDC" w:rsidP="002A1324">
            <w:pPr>
              <w:keepNext/>
              <w:jc w:val="left"/>
              <w:rPr>
                <w:rFonts w:ascii="Times New Roman" w:hAnsi="Times New Roman" w:cs="Times New Roman"/>
              </w:rPr>
            </w:pPr>
          </w:p>
        </w:tc>
        <w:tc>
          <w:tcPr>
            <w:tcW w:w="1134" w:type="dxa"/>
            <w:vMerge/>
            <w:tcBorders>
              <w:left w:val="single" w:sz="4" w:space="0" w:color="auto"/>
            </w:tcBorders>
            <w:shd w:val="clear" w:color="auto" w:fill="auto"/>
            <w:vAlign w:val="center"/>
            <w:hideMark/>
          </w:tcPr>
          <w:p w:rsidR="00091EDC" w:rsidRPr="00D95FFB" w:rsidRDefault="00091EDC" w:rsidP="002A1324">
            <w:pPr>
              <w:keepNext/>
              <w:keepLines/>
              <w:jc w:val="left"/>
              <w:rPr>
                <w:rFonts w:ascii="Times New Roman" w:hAnsi="Times New Roman" w:cs="Times New Roman"/>
              </w:rPr>
            </w:pPr>
          </w:p>
        </w:tc>
        <w:tc>
          <w:tcPr>
            <w:tcW w:w="992" w:type="dxa"/>
            <w:shd w:val="clear" w:color="auto" w:fill="auto"/>
            <w:vAlign w:val="center"/>
            <w:hideMark/>
          </w:tcPr>
          <w:p w:rsidR="00091EDC" w:rsidRPr="00D95FFB" w:rsidRDefault="00091EDC" w:rsidP="002A1324">
            <w:pPr>
              <w:keepNext/>
              <w:keepLines/>
              <w:widowControl w:val="0"/>
              <w:ind w:left="-109" w:right="-108"/>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993" w:type="dxa"/>
            <w:shd w:val="clear" w:color="auto" w:fill="auto"/>
            <w:vAlign w:val="center"/>
            <w:hideMark/>
          </w:tcPr>
          <w:p w:rsidR="00091EDC" w:rsidRPr="00D95FFB" w:rsidRDefault="00091EDC" w:rsidP="002A1324">
            <w:pPr>
              <w:keepNext/>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тыс. руб.</w:t>
            </w:r>
          </w:p>
        </w:tc>
        <w:tc>
          <w:tcPr>
            <w:tcW w:w="599"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750"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599"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749"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599"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898"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600" w:type="dxa"/>
            <w:vMerge/>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898" w:type="dxa"/>
            <w:vMerge/>
            <w:tcBorders>
              <w:right w:val="single" w:sz="4" w:space="0" w:color="auto"/>
            </w:tcBorders>
            <w:shd w:val="clear" w:color="auto" w:fill="auto"/>
            <w:vAlign w:val="center"/>
            <w:hideMark/>
          </w:tcPr>
          <w:p w:rsidR="00091EDC" w:rsidRPr="00D95FFB" w:rsidRDefault="00091EDC" w:rsidP="002A1324">
            <w:pPr>
              <w:keepNext/>
              <w:keepLines/>
              <w:jc w:val="left"/>
              <w:rPr>
                <w:rFonts w:ascii="Times New Roman" w:hAnsi="Times New Roman" w:cs="Times New Roman"/>
                <w:sz w:val="20"/>
                <w:szCs w:val="20"/>
              </w:rPr>
            </w:pPr>
          </w:p>
        </w:tc>
        <w:tc>
          <w:tcPr>
            <w:tcW w:w="417" w:type="dxa"/>
            <w:vMerge/>
            <w:tcBorders>
              <w:top w:val="nil"/>
              <w:left w:val="single" w:sz="4" w:space="0" w:color="auto"/>
              <w:bottom w:val="nil"/>
              <w:right w:val="nil"/>
            </w:tcBorders>
            <w:shd w:val="clear" w:color="auto" w:fill="auto"/>
          </w:tcPr>
          <w:p w:rsidR="00091EDC" w:rsidRPr="00D95FFB" w:rsidRDefault="00091EDC" w:rsidP="002A1324">
            <w:pPr>
              <w:keepNext/>
              <w:jc w:val="left"/>
              <w:rPr>
                <w:rFonts w:ascii="Times New Roman" w:hAnsi="Times New Roman" w:cs="Times New Roman"/>
              </w:rPr>
            </w:pPr>
          </w:p>
        </w:tc>
      </w:tr>
      <w:tr w:rsidR="00091EDC" w:rsidRPr="00D95FFB" w:rsidTr="00DB02DA">
        <w:tc>
          <w:tcPr>
            <w:tcW w:w="426" w:type="dxa"/>
            <w:vMerge/>
            <w:tcBorders>
              <w:top w:val="nil"/>
              <w:left w:val="nil"/>
              <w:bottom w:val="nil"/>
              <w:right w:val="single" w:sz="4" w:space="0" w:color="auto"/>
            </w:tcBorders>
            <w:shd w:val="clear" w:color="auto" w:fill="auto"/>
          </w:tcPr>
          <w:p w:rsidR="00091EDC" w:rsidRPr="00D95FFB" w:rsidRDefault="00091EDC" w:rsidP="002A1324">
            <w:pPr>
              <w:keepNext/>
              <w:keepLines/>
              <w:widowControl w:val="0"/>
              <w:jc w:val="left"/>
              <w:rPr>
                <w:rFonts w:ascii="Times New Roman" w:hAnsi="Times New Roman" w:cs="Times New Roman"/>
                <w:sz w:val="20"/>
                <w:szCs w:val="20"/>
              </w:rPr>
            </w:pPr>
          </w:p>
        </w:tc>
        <w:tc>
          <w:tcPr>
            <w:tcW w:w="1134" w:type="dxa"/>
            <w:tcBorders>
              <w:left w:val="single" w:sz="4" w:space="0" w:color="auto"/>
            </w:tcBorders>
            <w:shd w:val="clear" w:color="auto" w:fill="auto"/>
            <w:vAlign w:val="bottom"/>
            <w:hideMark/>
          </w:tcPr>
          <w:p w:rsidR="00091EDC" w:rsidRPr="00D95FFB" w:rsidRDefault="00091EDC" w:rsidP="002A1324">
            <w:pPr>
              <w:keepNext/>
              <w:keepLines/>
              <w:widowControl w:val="0"/>
              <w:jc w:val="left"/>
              <w:rPr>
                <w:rFonts w:ascii="Times New Roman" w:hAnsi="Times New Roman" w:cs="Times New Roman"/>
                <w:sz w:val="20"/>
                <w:szCs w:val="20"/>
              </w:rPr>
            </w:pPr>
            <w:r w:rsidRPr="00D95FFB">
              <w:rPr>
                <w:rFonts w:ascii="Times New Roman" w:hAnsi="Times New Roman" w:cs="Times New Roman"/>
                <w:sz w:val="20"/>
                <w:szCs w:val="20"/>
              </w:rPr>
              <w:t xml:space="preserve">Всего по </w:t>
            </w:r>
          </w:p>
          <w:p w:rsidR="00091EDC" w:rsidRPr="00D95FFB" w:rsidRDefault="00091EDC" w:rsidP="002A1324">
            <w:pPr>
              <w:keepNext/>
              <w:keepLines/>
              <w:widowControl w:val="0"/>
              <w:jc w:val="left"/>
              <w:rPr>
                <w:b/>
                <w:bCs/>
                <w:sz w:val="20"/>
                <w:szCs w:val="20"/>
              </w:rPr>
            </w:pPr>
            <w:r w:rsidRPr="00D95FFB">
              <w:rPr>
                <w:rFonts w:ascii="Times New Roman" w:hAnsi="Times New Roman" w:cs="Times New Roman"/>
                <w:sz w:val="20"/>
                <w:szCs w:val="20"/>
              </w:rPr>
              <w:t>меропри</w:t>
            </w:r>
            <w:r w:rsidRPr="00D95FFB">
              <w:rPr>
                <w:rFonts w:ascii="Times New Roman" w:hAnsi="Times New Roman" w:cs="Times New Roman"/>
                <w:sz w:val="20"/>
                <w:szCs w:val="20"/>
              </w:rPr>
              <w:t>я</w:t>
            </w:r>
            <w:r w:rsidRPr="00D95FFB">
              <w:rPr>
                <w:rFonts w:ascii="Times New Roman" w:hAnsi="Times New Roman" w:cs="Times New Roman"/>
                <w:sz w:val="20"/>
                <w:szCs w:val="20"/>
              </w:rPr>
              <w:t>тию</w:t>
            </w:r>
          </w:p>
        </w:tc>
        <w:tc>
          <w:tcPr>
            <w:tcW w:w="992" w:type="dxa"/>
            <w:shd w:val="clear" w:color="auto" w:fill="auto"/>
            <w:vAlign w:val="bottom"/>
            <w:hideMark/>
          </w:tcPr>
          <w:p w:rsidR="00091EDC" w:rsidRPr="00D95FFB" w:rsidRDefault="00091EDC" w:rsidP="002A1324">
            <w:pPr>
              <w:keepNext/>
              <w:keepLines/>
              <w:widowControl w:val="0"/>
              <w:jc w:val="right"/>
              <w:rPr>
                <w:bCs/>
                <w:sz w:val="20"/>
                <w:szCs w:val="20"/>
              </w:rPr>
            </w:pPr>
            <w:r>
              <w:rPr>
                <w:bCs/>
                <w:sz w:val="20"/>
                <w:szCs w:val="20"/>
              </w:rPr>
              <w:t>0,0</w:t>
            </w:r>
          </w:p>
        </w:tc>
        <w:tc>
          <w:tcPr>
            <w:tcW w:w="993" w:type="dxa"/>
            <w:shd w:val="clear" w:color="auto" w:fill="auto"/>
            <w:vAlign w:val="bottom"/>
            <w:hideMark/>
          </w:tcPr>
          <w:p w:rsidR="00091EDC" w:rsidRPr="00D95FFB" w:rsidRDefault="00091EDC" w:rsidP="002A1324">
            <w:pPr>
              <w:keepNext/>
              <w:keepLines/>
              <w:widowControl w:val="0"/>
              <w:jc w:val="right"/>
              <w:rPr>
                <w:bCs/>
                <w:sz w:val="20"/>
                <w:szCs w:val="20"/>
              </w:rPr>
            </w:pPr>
            <w:r>
              <w:rPr>
                <w:bCs/>
                <w:sz w:val="20"/>
                <w:szCs w:val="20"/>
              </w:rPr>
              <w:t>0,0</w:t>
            </w:r>
          </w:p>
        </w:tc>
        <w:tc>
          <w:tcPr>
            <w:tcW w:w="599" w:type="dxa"/>
            <w:shd w:val="clear" w:color="auto" w:fill="auto"/>
            <w:vAlign w:val="bottom"/>
            <w:hideMark/>
          </w:tcPr>
          <w:p w:rsidR="00091EDC" w:rsidRPr="00D95FFB" w:rsidRDefault="00091EDC" w:rsidP="002A1324">
            <w:pPr>
              <w:keepNext/>
              <w:keepLines/>
              <w:widowControl w:val="0"/>
              <w:jc w:val="right"/>
              <w:rPr>
                <w:bCs/>
                <w:sz w:val="20"/>
                <w:szCs w:val="20"/>
              </w:rPr>
            </w:pPr>
            <w:r w:rsidRPr="00D95FFB">
              <w:rPr>
                <w:bCs/>
                <w:sz w:val="20"/>
                <w:szCs w:val="20"/>
              </w:rPr>
              <w:t>0</w:t>
            </w:r>
          </w:p>
        </w:tc>
        <w:tc>
          <w:tcPr>
            <w:tcW w:w="750" w:type="dxa"/>
            <w:shd w:val="clear" w:color="auto" w:fill="auto"/>
            <w:vAlign w:val="bottom"/>
            <w:hideMark/>
          </w:tcPr>
          <w:p w:rsidR="00091EDC" w:rsidRPr="00D95FFB" w:rsidRDefault="00091EDC" w:rsidP="002A1324">
            <w:pPr>
              <w:keepNext/>
              <w:keepLines/>
              <w:widowControl w:val="0"/>
              <w:jc w:val="right"/>
              <w:rPr>
                <w:bCs/>
                <w:sz w:val="20"/>
                <w:szCs w:val="20"/>
              </w:rPr>
            </w:pPr>
            <w:r w:rsidRPr="00D95FFB">
              <w:rPr>
                <w:bCs/>
                <w:sz w:val="20"/>
                <w:szCs w:val="20"/>
              </w:rPr>
              <w:t>0,0</w:t>
            </w:r>
          </w:p>
        </w:tc>
        <w:tc>
          <w:tcPr>
            <w:tcW w:w="599" w:type="dxa"/>
            <w:shd w:val="clear" w:color="auto" w:fill="auto"/>
            <w:vAlign w:val="bottom"/>
            <w:hideMark/>
          </w:tcPr>
          <w:p w:rsidR="00091EDC" w:rsidRPr="00D95FFB" w:rsidRDefault="00091EDC" w:rsidP="002A1324">
            <w:pPr>
              <w:keepNext/>
              <w:keepLines/>
              <w:widowControl w:val="0"/>
              <w:jc w:val="right"/>
              <w:rPr>
                <w:bCs/>
                <w:sz w:val="20"/>
                <w:szCs w:val="20"/>
              </w:rPr>
            </w:pPr>
            <w:r w:rsidRPr="00D95FFB">
              <w:rPr>
                <w:bCs/>
                <w:sz w:val="20"/>
                <w:szCs w:val="20"/>
              </w:rPr>
              <w:t>0</w:t>
            </w:r>
          </w:p>
        </w:tc>
        <w:tc>
          <w:tcPr>
            <w:tcW w:w="749" w:type="dxa"/>
            <w:shd w:val="clear" w:color="auto" w:fill="auto"/>
            <w:vAlign w:val="bottom"/>
            <w:hideMark/>
          </w:tcPr>
          <w:p w:rsidR="00091EDC" w:rsidRPr="00D95FFB" w:rsidRDefault="00091EDC" w:rsidP="002A1324">
            <w:pPr>
              <w:keepNext/>
              <w:keepLines/>
              <w:widowControl w:val="0"/>
              <w:jc w:val="right"/>
              <w:rPr>
                <w:bCs/>
                <w:sz w:val="20"/>
                <w:szCs w:val="20"/>
              </w:rPr>
            </w:pPr>
            <w:r w:rsidRPr="00D95FFB">
              <w:rPr>
                <w:bCs/>
                <w:sz w:val="20"/>
                <w:szCs w:val="20"/>
              </w:rPr>
              <w:t>0,0</w:t>
            </w:r>
          </w:p>
        </w:tc>
        <w:tc>
          <w:tcPr>
            <w:tcW w:w="599" w:type="dxa"/>
            <w:shd w:val="clear" w:color="auto" w:fill="auto"/>
            <w:vAlign w:val="bottom"/>
            <w:hideMark/>
          </w:tcPr>
          <w:p w:rsidR="00091EDC" w:rsidRPr="00D95FFB" w:rsidRDefault="00091EDC" w:rsidP="002A1324">
            <w:pPr>
              <w:keepNext/>
              <w:keepLines/>
              <w:widowControl w:val="0"/>
              <w:jc w:val="right"/>
              <w:rPr>
                <w:bCs/>
                <w:sz w:val="20"/>
                <w:szCs w:val="20"/>
              </w:rPr>
            </w:pPr>
            <w:r>
              <w:rPr>
                <w:bCs/>
                <w:sz w:val="20"/>
                <w:szCs w:val="20"/>
              </w:rPr>
              <w:t>0,0</w:t>
            </w:r>
          </w:p>
        </w:tc>
        <w:tc>
          <w:tcPr>
            <w:tcW w:w="898" w:type="dxa"/>
            <w:shd w:val="clear" w:color="auto" w:fill="auto"/>
            <w:vAlign w:val="bottom"/>
            <w:hideMark/>
          </w:tcPr>
          <w:p w:rsidR="00091EDC" w:rsidRPr="00D95FFB" w:rsidRDefault="00091EDC" w:rsidP="002A1324">
            <w:pPr>
              <w:keepNext/>
              <w:keepLines/>
              <w:widowControl w:val="0"/>
              <w:ind w:left="-108"/>
              <w:jc w:val="right"/>
              <w:rPr>
                <w:bCs/>
                <w:sz w:val="20"/>
                <w:szCs w:val="20"/>
              </w:rPr>
            </w:pPr>
            <w:r>
              <w:rPr>
                <w:bCs/>
                <w:sz w:val="20"/>
                <w:szCs w:val="20"/>
              </w:rPr>
              <w:t>0,0</w:t>
            </w:r>
          </w:p>
        </w:tc>
        <w:tc>
          <w:tcPr>
            <w:tcW w:w="600" w:type="dxa"/>
            <w:shd w:val="clear" w:color="auto" w:fill="auto"/>
            <w:vAlign w:val="bottom"/>
            <w:hideMark/>
          </w:tcPr>
          <w:p w:rsidR="00091EDC" w:rsidRPr="00D95FFB" w:rsidRDefault="00091EDC" w:rsidP="002A1324">
            <w:pPr>
              <w:keepNext/>
              <w:keepLines/>
              <w:widowControl w:val="0"/>
              <w:jc w:val="right"/>
              <w:rPr>
                <w:bCs/>
                <w:sz w:val="20"/>
                <w:szCs w:val="20"/>
              </w:rPr>
            </w:pPr>
            <w:r>
              <w:rPr>
                <w:bCs/>
                <w:sz w:val="20"/>
                <w:szCs w:val="20"/>
              </w:rPr>
              <w:t>0,0</w:t>
            </w:r>
          </w:p>
        </w:tc>
        <w:tc>
          <w:tcPr>
            <w:tcW w:w="898" w:type="dxa"/>
            <w:tcBorders>
              <w:right w:val="single" w:sz="4" w:space="0" w:color="auto"/>
            </w:tcBorders>
            <w:shd w:val="clear" w:color="auto" w:fill="auto"/>
            <w:vAlign w:val="bottom"/>
            <w:hideMark/>
          </w:tcPr>
          <w:p w:rsidR="00091EDC" w:rsidRPr="00D95FFB" w:rsidRDefault="00091EDC" w:rsidP="002A1324">
            <w:pPr>
              <w:keepNext/>
              <w:keepLines/>
              <w:widowControl w:val="0"/>
              <w:ind w:left="-108"/>
              <w:jc w:val="right"/>
              <w:rPr>
                <w:bCs/>
                <w:sz w:val="20"/>
                <w:szCs w:val="20"/>
              </w:rPr>
            </w:pPr>
            <w:r>
              <w:rPr>
                <w:bCs/>
                <w:sz w:val="20"/>
                <w:szCs w:val="20"/>
              </w:rPr>
              <w:t>0,0</w:t>
            </w:r>
          </w:p>
        </w:tc>
        <w:tc>
          <w:tcPr>
            <w:tcW w:w="417" w:type="dxa"/>
            <w:vMerge/>
            <w:tcBorders>
              <w:top w:val="nil"/>
              <w:left w:val="single" w:sz="4" w:space="0" w:color="auto"/>
              <w:bottom w:val="nil"/>
              <w:right w:val="nil"/>
            </w:tcBorders>
            <w:shd w:val="clear" w:color="auto" w:fill="auto"/>
          </w:tcPr>
          <w:p w:rsidR="00091EDC" w:rsidRPr="00D95FFB" w:rsidRDefault="00091EDC" w:rsidP="002A1324">
            <w:pPr>
              <w:keepNext/>
              <w:keepLines/>
              <w:widowControl w:val="0"/>
              <w:ind w:left="-108"/>
              <w:jc w:val="right"/>
              <w:rPr>
                <w:bCs/>
              </w:rPr>
            </w:pPr>
          </w:p>
        </w:tc>
      </w:tr>
    </w:tbl>
    <w:p w:rsidR="00091EDC" w:rsidRDefault="00091EDC" w:rsidP="00091EDC">
      <w:pPr>
        <w:spacing w:before="120"/>
        <w:ind w:firstLine="709"/>
        <w:rPr>
          <w:rFonts w:ascii="Times New Roman" w:hAnsi="Times New Roman" w:cs="Times New Roman"/>
          <w:bCs/>
        </w:rPr>
      </w:pPr>
      <w:r>
        <w:rPr>
          <w:rFonts w:ascii="Times New Roman" w:hAnsi="Times New Roman" w:cs="Times New Roman"/>
          <w:bCs/>
        </w:rPr>
        <w:t>в наименовании таблицы 6 цифры «</w:t>
      </w:r>
      <w:r w:rsidRPr="0084244E">
        <w:rPr>
          <w:rFonts w:ascii="Times New Roman" w:hAnsi="Times New Roman"/>
        </w:rPr>
        <w:t>2014–2017</w:t>
      </w:r>
      <w:r>
        <w:rPr>
          <w:rFonts w:ascii="Times New Roman" w:hAnsi="Times New Roman"/>
        </w:rPr>
        <w:t>» заменить цифрами «2014–2019»;</w:t>
      </w:r>
    </w:p>
    <w:p w:rsidR="00091EDC" w:rsidRPr="0084244E" w:rsidRDefault="00091EDC" w:rsidP="00091EDC">
      <w:pPr>
        <w:keepNext/>
        <w:autoSpaceDE w:val="0"/>
        <w:autoSpaceDN w:val="0"/>
        <w:adjustRightInd w:val="0"/>
        <w:spacing w:after="120"/>
        <w:ind w:firstLine="709"/>
        <w:rPr>
          <w:rFonts w:ascii="Times New Roman" w:hAnsi="Times New Roman"/>
        </w:rPr>
      </w:pPr>
      <w:r>
        <w:rPr>
          <w:rFonts w:ascii="Times New Roman" w:hAnsi="Times New Roman" w:cs="Times New Roman"/>
        </w:rPr>
        <w:t>т</w:t>
      </w:r>
      <w:r w:rsidRPr="00091EDC">
        <w:rPr>
          <w:rFonts w:ascii="Times New Roman" w:hAnsi="Times New Roman" w:cs="Times New Roman"/>
        </w:rPr>
        <w:t>аблиц</w:t>
      </w:r>
      <w:r>
        <w:rPr>
          <w:rFonts w:ascii="Times New Roman" w:hAnsi="Times New Roman" w:cs="Times New Roman"/>
        </w:rPr>
        <w:t>у 6 «</w:t>
      </w:r>
      <w:r w:rsidRPr="00091EDC">
        <w:rPr>
          <w:rFonts w:ascii="Times New Roman" w:hAnsi="Times New Roman"/>
        </w:rPr>
        <w:t xml:space="preserve">Проведение </w:t>
      </w:r>
      <w:r>
        <w:rPr>
          <w:rFonts w:ascii="Times New Roman" w:hAnsi="Times New Roman"/>
        </w:rPr>
        <w:t>культуртехнических</w:t>
      </w:r>
      <w:r w:rsidRPr="00091EDC">
        <w:rPr>
          <w:rFonts w:ascii="Times New Roman" w:hAnsi="Times New Roman"/>
        </w:rPr>
        <w:t xml:space="preserve"> мероприятий</w:t>
      </w:r>
      <w:r>
        <w:rPr>
          <w:rFonts w:ascii="Times New Roman" w:hAnsi="Times New Roman"/>
        </w:rPr>
        <w:t xml:space="preserve"> </w:t>
      </w:r>
      <w:r w:rsidRPr="00091EDC">
        <w:rPr>
          <w:rFonts w:ascii="Times New Roman" w:hAnsi="Times New Roman"/>
        </w:rPr>
        <w:t>в Забайкал</w:t>
      </w:r>
      <w:r w:rsidRPr="00091EDC">
        <w:rPr>
          <w:rFonts w:ascii="Times New Roman" w:hAnsi="Times New Roman"/>
        </w:rPr>
        <w:t>ь</w:t>
      </w:r>
      <w:r w:rsidRPr="00091EDC">
        <w:rPr>
          <w:rFonts w:ascii="Times New Roman" w:hAnsi="Times New Roman"/>
        </w:rPr>
        <w:t>ском крае на 2014–201</w:t>
      </w:r>
      <w:r>
        <w:rPr>
          <w:rFonts w:ascii="Times New Roman" w:hAnsi="Times New Roman"/>
        </w:rPr>
        <w:t>9</w:t>
      </w:r>
      <w:r w:rsidRPr="00091EDC">
        <w:rPr>
          <w:rFonts w:ascii="Times New Roman" w:hAnsi="Times New Roman"/>
        </w:rPr>
        <w:t xml:space="preserve"> годы</w:t>
      </w:r>
      <w:r>
        <w:rPr>
          <w:rFonts w:ascii="Times New Roman" w:hAnsi="Times New Roman"/>
        </w:rPr>
        <w:t>»</w:t>
      </w:r>
      <w:r w:rsidRPr="00091EDC">
        <w:rPr>
          <w:rFonts w:ascii="Times New Roman" w:hAnsi="Times New Roman"/>
        </w:rPr>
        <w:t xml:space="preserve"> </w:t>
      </w:r>
      <w:r>
        <w:rPr>
          <w:rFonts w:ascii="Times New Roman" w:hAnsi="Times New Roman"/>
        </w:rPr>
        <w:t>изложить в следующей редакции:</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068"/>
        <w:gridCol w:w="917"/>
        <w:gridCol w:w="992"/>
        <w:gridCol w:w="769"/>
        <w:gridCol w:w="769"/>
        <w:gridCol w:w="769"/>
        <w:gridCol w:w="770"/>
        <w:gridCol w:w="750"/>
        <w:gridCol w:w="769"/>
        <w:gridCol w:w="769"/>
        <w:gridCol w:w="770"/>
        <w:gridCol w:w="385"/>
      </w:tblGrid>
      <w:tr w:rsidR="00DB02DA" w:rsidRPr="00D95FFB" w:rsidTr="00DB02DA">
        <w:trPr>
          <w:trHeight w:val="415"/>
          <w:tblHeader/>
        </w:trPr>
        <w:tc>
          <w:tcPr>
            <w:tcW w:w="851" w:type="dxa"/>
            <w:vMerge w:val="restart"/>
            <w:tcBorders>
              <w:top w:val="nil"/>
              <w:left w:val="nil"/>
              <w:bottom w:val="nil"/>
              <w:right w:val="single" w:sz="4" w:space="0" w:color="auto"/>
            </w:tcBorders>
            <w:shd w:val="clear" w:color="auto" w:fill="auto"/>
          </w:tcPr>
          <w:p w:rsidR="00DB02DA" w:rsidRPr="00D95FFB" w:rsidRDefault="00DB02DA" w:rsidP="00937D47">
            <w:pPr>
              <w:keepLines/>
              <w:widowControl w:val="0"/>
              <w:jc w:val="right"/>
              <w:rPr>
                <w:rFonts w:ascii="Times New Roman" w:hAnsi="Times New Roman" w:cs="Times New Roman"/>
              </w:rPr>
            </w:pPr>
            <w:r w:rsidRPr="00D95FFB">
              <w:rPr>
                <w:rFonts w:ascii="Times New Roman" w:hAnsi="Times New Roman" w:cs="Times New Roman"/>
              </w:rPr>
              <w:t>«</w:t>
            </w:r>
          </w:p>
        </w:tc>
        <w:tc>
          <w:tcPr>
            <w:tcW w:w="1068" w:type="dxa"/>
            <w:vMerge w:val="restart"/>
            <w:tcBorders>
              <w:left w:val="single" w:sz="4" w:space="0" w:color="auto"/>
            </w:tcBorders>
            <w:shd w:val="clear" w:color="auto" w:fill="auto"/>
          </w:tcPr>
          <w:p w:rsidR="00DB02DA" w:rsidRPr="00D95FFB" w:rsidRDefault="00DB02DA" w:rsidP="00937D47">
            <w:pPr>
              <w:keepLines/>
              <w:widowControl w:val="0"/>
              <w:jc w:val="center"/>
              <w:rPr>
                <w:rFonts w:ascii="Times New Roman" w:hAnsi="Times New Roman" w:cs="Times New Roman"/>
              </w:rPr>
            </w:pPr>
          </w:p>
        </w:tc>
        <w:tc>
          <w:tcPr>
            <w:tcW w:w="1909" w:type="dxa"/>
            <w:gridSpan w:val="2"/>
            <w:vMerge w:val="restart"/>
            <w:shd w:val="clear" w:color="auto" w:fill="auto"/>
            <w:hideMark/>
          </w:tcPr>
          <w:p w:rsidR="00DB02DA" w:rsidRPr="00D95FFB" w:rsidRDefault="00DB02DA" w:rsidP="008C0BB7">
            <w:pPr>
              <w:keepLines/>
              <w:widowControl w:val="0"/>
              <w:jc w:val="center"/>
              <w:rPr>
                <w:rFonts w:ascii="Times New Roman" w:hAnsi="Times New Roman" w:cs="Times New Roman"/>
              </w:rPr>
            </w:pPr>
            <w:r w:rsidRPr="00091EDC">
              <w:rPr>
                <w:rFonts w:ascii="Times New Roman" w:hAnsi="Times New Roman" w:cs="Times New Roman"/>
                <w:sz w:val="20"/>
                <w:szCs w:val="20"/>
              </w:rPr>
              <w:t xml:space="preserve">Проведение </w:t>
            </w:r>
            <w:r>
              <w:rPr>
                <w:rFonts w:ascii="Times New Roman" w:hAnsi="Times New Roman" w:cs="Times New Roman"/>
                <w:sz w:val="20"/>
                <w:szCs w:val="20"/>
              </w:rPr>
              <w:t>кул</w:t>
            </w:r>
            <w:r>
              <w:rPr>
                <w:rFonts w:ascii="Times New Roman" w:hAnsi="Times New Roman" w:cs="Times New Roman"/>
                <w:sz w:val="20"/>
                <w:szCs w:val="20"/>
              </w:rPr>
              <w:t>ь</w:t>
            </w:r>
            <w:r>
              <w:rPr>
                <w:rFonts w:ascii="Times New Roman" w:hAnsi="Times New Roman" w:cs="Times New Roman"/>
                <w:sz w:val="20"/>
                <w:szCs w:val="20"/>
              </w:rPr>
              <w:t>туртехнических</w:t>
            </w:r>
            <w:r w:rsidRPr="00091EDC">
              <w:rPr>
                <w:rFonts w:ascii="Times New Roman" w:hAnsi="Times New Roman" w:cs="Times New Roman"/>
                <w:sz w:val="20"/>
                <w:szCs w:val="20"/>
              </w:rPr>
              <w:t xml:space="preserve"> мероприятий и объем финансир</w:t>
            </w:r>
            <w:r w:rsidRPr="00091EDC">
              <w:rPr>
                <w:rFonts w:ascii="Times New Roman" w:hAnsi="Times New Roman" w:cs="Times New Roman"/>
                <w:sz w:val="20"/>
                <w:szCs w:val="20"/>
              </w:rPr>
              <w:t>о</w:t>
            </w:r>
            <w:r w:rsidRPr="00091EDC">
              <w:rPr>
                <w:rFonts w:ascii="Times New Roman" w:hAnsi="Times New Roman" w:cs="Times New Roman"/>
                <w:sz w:val="20"/>
                <w:szCs w:val="20"/>
              </w:rPr>
              <w:t xml:space="preserve">вания </w:t>
            </w:r>
            <w:r w:rsidRPr="00D95FFB">
              <w:rPr>
                <w:rFonts w:ascii="Times New Roman" w:hAnsi="Times New Roman" w:cs="Times New Roman"/>
                <w:sz w:val="20"/>
                <w:szCs w:val="20"/>
              </w:rPr>
              <w:t>на 2014–201</w:t>
            </w:r>
            <w:r>
              <w:rPr>
                <w:rFonts w:ascii="Times New Roman" w:hAnsi="Times New Roman" w:cs="Times New Roman"/>
                <w:sz w:val="20"/>
                <w:szCs w:val="20"/>
              </w:rPr>
              <w:t>9</w:t>
            </w:r>
            <w:r w:rsidRPr="00D95FFB">
              <w:rPr>
                <w:rFonts w:ascii="Times New Roman" w:hAnsi="Times New Roman" w:cs="Times New Roman"/>
                <w:sz w:val="20"/>
                <w:szCs w:val="20"/>
              </w:rPr>
              <w:t xml:space="preserve"> годы, всего</w:t>
            </w:r>
          </w:p>
        </w:tc>
        <w:tc>
          <w:tcPr>
            <w:tcW w:w="6135" w:type="dxa"/>
            <w:gridSpan w:val="8"/>
            <w:tcBorders>
              <w:right w:val="single" w:sz="4" w:space="0" w:color="auto"/>
            </w:tcBorders>
            <w:shd w:val="clear" w:color="auto" w:fill="auto"/>
            <w:hideMark/>
          </w:tcPr>
          <w:p w:rsidR="00DB02DA" w:rsidRPr="00D95FFB" w:rsidRDefault="00DB02DA" w:rsidP="00937D47">
            <w:pPr>
              <w:keepLines/>
              <w:widowControl w:val="0"/>
              <w:jc w:val="center"/>
              <w:rPr>
                <w:rFonts w:ascii="Times New Roman" w:hAnsi="Times New Roman" w:cs="Times New Roman"/>
              </w:rPr>
            </w:pPr>
            <w:r>
              <w:rPr>
                <w:rFonts w:ascii="Times New Roman" w:hAnsi="Times New Roman" w:cs="Times New Roman"/>
                <w:sz w:val="20"/>
                <w:szCs w:val="20"/>
              </w:rPr>
              <w:t>в</w:t>
            </w:r>
            <w:r w:rsidRPr="00D95FFB">
              <w:rPr>
                <w:rFonts w:ascii="Times New Roman" w:hAnsi="Times New Roman" w:cs="Times New Roman"/>
                <w:sz w:val="20"/>
                <w:szCs w:val="20"/>
              </w:rPr>
              <w:t xml:space="preserve"> том числе по годам:</w:t>
            </w:r>
          </w:p>
        </w:tc>
        <w:tc>
          <w:tcPr>
            <w:tcW w:w="385" w:type="dxa"/>
            <w:tcBorders>
              <w:top w:val="nil"/>
              <w:left w:val="single" w:sz="4" w:space="0" w:color="auto"/>
              <w:bottom w:val="nil"/>
              <w:right w:val="nil"/>
            </w:tcBorders>
          </w:tcPr>
          <w:p w:rsidR="00DB02DA" w:rsidRDefault="00DB02DA" w:rsidP="00937D47">
            <w:pPr>
              <w:keepLines/>
              <w:widowControl w:val="0"/>
              <w:jc w:val="center"/>
              <w:rPr>
                <w:rFonts w:ascii="Times New Roman" w:hAnsi="Times New Roman" w:cs="Times New Roman"/>
                <w:sz w:val="20"/>
                <w:szCs w:val="20"/>
              </w:rPr>
            </w:pPr>
          </w:p>
        </w:tc>
      </w:tr>
      <w:tr w:rsidR="00DB02DA" w:rsidRPr="00D95FFB" w:rsidTr="00DB02DA">
        <w:trPr>
          <w:trHeight w:val="199"/>
          <w:tblHeader/>
        </w:trPr>
        <w:tc>
          <w:tcPr>
            <w:tcW w:w="851" w:type="dxa"/>
            <w:vMerge/>
            <w:tcBorders>
              <w:top w:val="nil"/>
              <w:left w:val="nil"/>
              <w:bottom w:val="nil"/>
              <w:right w:val="single" w:sz="4" w:space="0" w:color="auto"/>
            </w:tcBorders>
            <w:shd w:val="clear" w:color="auto" w:fill="auto"/>
          </w:tcPr>
          <w:p w:rsidR="00DB02DA" w:rsidRPr="00D95FFB" w:rsidRDefault="00DB02DA" w:rsidP="00937D47">
            <w:pPr>
              <w:jc w:val="left"/>
              <w:rPr>
                <w:rFonts w:ascii="Times New Roman" w:hAnsi="Times New Roman" w:cs="Times New Roman"/>
              </w:rPr>
            </w:pPr>
          </w:p>
        </w:tc>
        <w:tc>
          <w:tcPr>
            <w:tcW w:w="1068" w:type="dxa"/>
            <w:vMerge/>
            <w:tcBorders>
              <w:left w:val="single" w:sz="4" w:space="0" w:color="auto"/>
            </w:tcBorders>
            <w:shd w:val="clear" w:color="auto" w:fill="auto"/>
            <w:vAlign w:val="center"/>
            <w:hideMark/>
          </w:tcPr>
          <w:p w:rsidR="00DB02DA" w:rsidRPr="00D95FFB" w:rsidRDefault="00DB02DA" w:rsidP="00937D47">
            <w:pPr>
              <w:jc w:val="left"/>
              <w:rPr>
                <w:rFonts w:ascii="Times New Roman" w:hAnsi="Times New Roman" w:cs="Times New Roman"/>
              </w:rPr>
            </w:pPr>
          </w:p>
        </w:tc>
        <w:tc>
          <w:tcPr>
            <w:tcW w:w="1909" w:type="dxa"/>
            <w:gridSpan w:val="2"/>
            <w:vMerge/>
            <w:shd w:val="clear" w:color="auto" w:fill="auto"/>
            <w:vAlign w:val="center"/>
            <w:hideMark/>
          </w:tcPr>
          <w:p w:rsidR="00DB02DA" w:rsidRPr="00D95FFB" w:rsidRDefault="00DB02DA" w:rsidP="00937D47">
            <w:pPr>
              <w:jc w:val="left"/>
              <w:rPr>
                <w:rFonts w:ascii="Times New Roman" w:hAnsi="Times New Roman" w:cs="Times New Roman"/>
              </w:rPr>
            </w:pPr>
          </w:p>
        </w:tc>
        <w:tc>
          <w:tcPr>
            <w:tcW w:w="1538" w:type="dxa"/>
            <w:gridSpan w:val="2"/>
            <w:shd w:val="clear" w:color="auto" w:fill="auto"/>
            <w:vAlign w:val="center"/>
            <w:hideMark/>
          </w:tcPr>
          <w:p w:rsidR="00DB02DA" w:rsidRPr="00D95FFB" w:rsidRDefault="00DB02DA" w:rsidP="00937D47">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2014</w:t>
            </w:r>
            <w:r>
              <w:rPr>
                <w:rFonts w:ascii="Times New Roman" w:hAnsi="Times New Roman" w:cs="Times New Roman"/>
                <w:sz w:val="20"/>
                <w:szCs w:val="20"/>
              </w:rPr>
              <w:t>–2016г</w:t>
            </w:r>
            <w:r w:rsidRPr="00D95FFB">
              <w:rPr>
                <w:rFonts w:ascii="Times New Roman" w:hAnsi="Times New Roman" w:cs="Times New Roman"/>
                <w:sz w:val="20"/>
                <w:szCs w:val="20"/>
              </w:rPr>
              <w:t>г</w:t>
            </w:r>
          </w:p>
        </w:tc>
        <w:tc>
          <w:tcPr>
            <w:tcW w:w="1539" w:type="dxa"/>
            <w:gridSpan w:val="2"/>
            <w:shd w:val="clear" w:color="auto" w:fill="auto"/>
            <w:vAlign w:val="center"/>
            <w:hideMark/>
          </w:tcPr>
          <w:p w:rsidR="00DB02DA" w:rsidRPr="00D95FFB" w:rsidRDefault="00DB02DA" w:rsidP="00937D47">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7</w:t>
            </w:r>
            <w:r w:rsidRPr="00D95FFB">
              <w:rPr>
                <w:rFonts w:ascii="Times New Roman" w:hAnsi="Times New Roman" w:cs="Times New Roman"/>
                <w:sz w:val="20"/>
                <w:szCs w:val="20"/>
              </w:rPr>
              <w:t xml:space="preserve"> г.</w:t>
            </w:r>
          </w:p>
        </w:tc>
        <w:tc>
          <w:tcPr>
            <w:tcW w:w="1519" w:type="dxa"/>
            <w:gridSpan w:val="2"/>
            <w:shd w:val="clear" w:color="auto" w:fill="auto"/>
            <w:hideMark/>
          </w:tcPr>
          <w:p w:rsidR="00DB02DA" w:rsidRPr="00D95FFB" w:rsidRDefault="00DB02DA" w:rsidP="00937D47">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8</w:t>
            </w:r>
            <w:r w:rsidRPr="00D95FFB">
              <w:rPr>
                <w:rFonts w:ascii="Times New Roman" w:hAnsi="Times New Roman" w:cs="Times New Roman"/>
                <w:sz w:val="20"/>
                <w:szCs w:val="20"/>
              </w:rPr>
              <w:t xml:space="preserve"> г.</w:t>
            </w:r>
          </w:p>
        </w:tc>
        <w:tc>
          <w:tcPr>
            <w:tcW w:w="1539" w:type="dxa"/>
            <w:gridSpan w:val="2"/>
            <w:tcBorders>
              <w:right w:val="single" w:sz="4" w:space="0" w:color="auto"/>
            </w:tcBorders>
            <w:shd w:val="clear" w:color="auto" w:fill="auto"/>
            <w:vAlign w:val="center"/>
            <w:hideMark/>
          </w:tcPr>
          <w:p w:rsidR="00DB02DA" w:rsidRPr="00D95FFB" w:rsidRDefault="00DB02DA" w:rsidP="00937D47">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201</w:t>
            </w:r>
            <w:r>
              <w:rPr>
                <w:rFonts w:ascii="Times New Roman" w:hAnsi="Times New Roman" w:cs="Times New Roman"/>
                <w:sz w:val="20"/>
                <w:szCs w:val="20"/>
              </w:rPr>
              <w:t>9</w:t>
            </w:r>
            <w:r w:rsidRPr="00D95FFB">
              <w:rPr>
                <w:rFonts w:ascii="Times New Roman" w:hAnsi="Times New Roman" w:cs="Times New Roman"/>
                <w:sz w:val="20"/>
                <w:szCs w:val="20"/>
              </w:rPr>
              <w:t xml:space="preserve"> г.</w:t>
            </w:r>
          </w:p>
        </w:tc>
        <w:tc>
          <w:tcPr>
            <w:tcW w:w="385" w:type="dxa"/>
            <w:tcBorders>
              <w:top w:val="nil"/>
              <w:left w:val="single" w:sz="4" w:space="0" w:color="auto"/>
              <w:bottom w:val="nil"/>
              <w:right w:val="nil"/>
            </w:tcBorders>
          </w:tcPr>
          <w:p w:rsidR="00DB02DA" w:rsidRPr="00D95FFB" w:rsidRDefault="00DB02DA" w:rsidP="00937D47">
            <w:pPr>
              <w:keepLines/>
              <w:widowControl w:val="0"/>
              <w:jc w:val="center"/>
              <w:rPr>
                <w:rFonts w:ascii="Times New Roman" w:hAnsi="Times New Roman" w:cs="Times New Roman"/>
                <w:sz w:val="20"/>
                <w:szCs w:val="20"/>
              </w:rPr>
            </w:pPr>
          </w:p>
        </w:tc>
      </w:tr>
      <w:tr w:rsidR="00DB02DA" w:rsidRPr="00D95FFB" w:rsidTr="00DB02DA">
        <w:trPr>
          <w:trHeight w:val="322"/>
          <w:tblHeader/>
        </w:trPr>
        <w:tc>
          <w:tcPr>
            <w:tcW w:w="851" w:type="dxa"/>
            <w:vMerge/>
            <w:tcBorders>
              <w:top w:val="nil"/>
              <w:left w:val="nil"/>
              <w:bottom w:val="nil"/>
              <w:right w:val="single" w:sz="4" w:space="0" w:color="auto"/>
            </w:tcBorders>
            <w:shd w:val="clear" w:color="auto" w:fill="auto"/>
          </w:tcPr>
          <w:p w:rsidR="00DB02DA" w:rsidRPr="00D95FFB" w:rsidRDefault="00DB02DA" w:rsidP="00937D47">
            <w:pPr>
              <w:jc w:val="left"/>
              <w:rPr>
                <w:rFonts w:ascii="Times New Roman" w:hAnsi="Times New Roman" w:cs="Times New Roman"/>
              </w:rPr>
            </w:pPr>
          </w:p>
        </w:tc>
        <w:tc>
          <w:tcPr>
            <w:tcW w:w="1068" w:type="dxa"/>
            <w:vMerge/>
            <w:tcBorders>
              <w:left w:val="single" w:sz="4" w:space="0" w:color="auto"/>
            </w:tcBorders>
            <w:shd w:val="clear" w:color="auto" w:fill="auto"/>
            <w:vAlign w:val="center"/>
            <w:hideMark/>
          </w:tcPr>
          <w:p w:rsidR="00DB02DA" w:rsidRPr="00D95FFB" w:rsidRDefault="00DB02DA" w:rsidP="00937D47">
            <w:pPr>
              <w:jc w:val="left"/>
              <w:rPr>
                <w:rFonts w:ascii="Times New Roman" w:hAnsi="Times New Roman" w:cs="Times New Roman"/>
              </w:rPr>
            </w:pPr>
          </w:p>
        </w:tc>
        <w:tc>
          <w:tcPr>
            <w:tcW w:w="1909" w:type="dxa"/>
            <w:gridSpan w:val="2"/>
            <w:vMerge/>
            <w:shd w:val="clear" w:color="auto" w:fill="auto"/>
            <w:vAlign w:val="center"/>
            <w:hideMark/>
          </w:tcPr>
          <w:p w:rsidR="00DB02DA" w:rsidRPr="00D95FFB" w:rsidRDefault="00DB02DA" w:rsidP="00937D47">
            <w:pPr>
              <w:jc w:val="left"/>
              <w:rPr>
                <w:rFonts w:ascii="Times New Roman" w:hAnsi="Times New Roman" w:cs="Times New Roman"/>
              </w:rPr>
            </w:pPr>
          </w:p>
        </w:tc>
        <w:tc>
          <w:tcPr>
            <w:tcW w:w="769"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 xml:space="preserve"> га</w:t>
            </w:r>
          </w:p>
        </w:tc>
        <w:tc>
          <w:tcPr>
            <w:tcW w:w="769"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769"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 xml:space="preserve"> га</w:t>
            </w:r>
          </w:p>
        </w:tc>
        <w:tc>
          <w:tcPr>
            <w:tcW w:w="770"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750"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769"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769" w:type="dxa"/>
            <w:vMerge w:val="restart"/>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770" w:type="dxa"/>
            <w:vMerge w:val="restart"/>
            <w:tcBorders>
              <w:right w:val="single" w:sz="4" w:space="0" w:color="auto"/>
            </w:tcBorders>
            <w:shd w:val="clear" w:color="auto" w:fill="auto"/>
            <w:vAlign w:val="center"/>
            <w:hideMark/>
          </w:tcPr>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тыс.</w:t>
            </w:r>
          </w:p>
          <w:p w:rsidR="00DB02DA" w:rsidRPr="00D95FFB" w:rsidRDefault="00DB02DA" w:rsidP="00937D47">
            <w:pPr>
              <w:keepLines/>
              <w:widowControl w:val="0"/>
              <w:ind w:left="-108" w:right="-76"/>
              <w:jc w:val="center"/>
              <w:rPr>
                <w:rFonts w:ascii="Times New Roman" w:hAnsi="Times New Roman" w:cs="Times New Roman"/>
                <w:sz w:val="20"/>
                <w:szCs w:val="20"/>
              </w:rPr>
            </w:pPr>
            <w:r w:rsidRPr="00D95FFB">
              <w:rPr>
                <w:rFonts w:ascii="Times New Roman" w:hAnsi="Times New Roman" w:cs="Times New Roman"/>
                <w:sz w:val="20"/>
                <w:szCs w:val="20"/>
              </w:rPr>
              <w:t>руб.</w:t>
            </w:r>
          </w:p>
        </w:tc>
        <w:tc>
          <w:tcPr>
            <w:tcW w:w="385" w:type="dxa"/>
            <w:tcBorders>
              <w:top w:val="nil"/>
              <w:left w:val="single" w:sz="4" w:space="0" w:color="auto"/>
              <w:bottom w:val="nil"/>
              <w:right w:val="nil"/>
            </w:tcBorders>
          </w:tcPr>
          <w:p w:rsidR="00DB02DA" w:rsidRPr="00D95FFB" w:rsidRDefault="00DB02DA" w:rsidP="00937D47">
            <w:pPr>
              <w:keepLines/>
              <w:widowControl w:val="0"/>
              <w:ind w:left="-108" w:right="-76"/>
              <w:jc w:val="center"/>
              <w:rPr>
                <w:rFonts w:ascii="Times New Roman" w:hAnsi="Times New Roman" w:cs="Times New Roman"/>
                <w:sz w:val="20"/>
                <w:szCs w:val="20"/>
              </w:rPr>
            </w:pPr>
          </w:p>
        </w:tc>
      </w:tr>
      <w:tr w:rsidR="00DB02DA" w:rsidRPr="00D95FFB" w:rsidTr="00DB02DA">
        <w:trPr>
          <w:tblHeader/>
        </w:trPr>
        <w:tc>
          <w:tcPr>
            <w:tcW w:w="851" w:type="dxa"/>
            <w:vMerge/>
            <w:tcBorders>
              <w:top w:val="nil"/>
              <w:left w:val="nil"/>
              <w:bottom w:val="nil"/>
              <w:right w:val="single" w:sz="4" w:space="0" w:color="auto"/>
            </w:tcBorders>
            <w:shd w:val="clear" w:color="auto" w:fill="auto"/>
          </w:tcPr>
          <w:p w:rsidR="00DB02DA" w:rsidRPr="00D95FFB" w:rsidRDefault="00DB02DA" w:rsidP="00937D47">
            <w:pPr>
              <w:jc w:val="left"/>
              <w:rPr>
                <w:rFonts w:ascii="Times New Roman" w:hAnsi="Times New Roman" w:cs="Times New Roman"/>
              </w:rPr>
            </w:pPr>
          </w:p>
        </w:tc>
        <w:tc>
          <w:tcPr>
            <w:tcW w:w="1068" w:type="dxa"/>
            <w:vMerge/>
            <w:tcBorders>
              <w:left w:val="single" w:sz="4" w:space="0" w:color="auto"/>
            </w:tcBorders>
            <w:shd w:val="clear" w:color="auto" w:fill="auto"/>
            <w:vAlign w:val="center"/>
            <w:hideMark/>
          </w:tcPr>
          <w:p w:rsidR="00DB02DA" w:rsidRPr="00D95FFB" w:rsidRDefault="00DB02DA" w:rsidP="00937D47">
            <w:pPr>
              <w:jc w:val="left"/>
              <w:rPr>
                <w:rFonts w:ascii="Times New Roman" w:hAnsi="Times New Roman" w:cs="Times New Roman"/>
              </w:rPr>
            </w:pPr>
          </w:p>
        </w:tc>
        <w:tc>
          <w:tcPr>
            <w:tcW w:w="917" w:type="dxa"/>
            <w:shd w:val="clear" w:color="auto" w:fill="auto"/>
            <w:vAlign w:val="center"/>
            <w:hideMark/>
          </w:tcPr>
          <w:p w:rsidR="00DB02DA" w:rsidRPr="00D95FFB" w:rsidRDefault="00DB02DA" w:rsidP="00937D47">
            <w:pPr>
              <w:keepLines/>
              <w:widowControl w:val="0"/>
              <w:ind w:left="-109" w:right="-108"/>
              <w:jc w:val="center"/>
              <w:rPr>
                <w:rFonts w:ascii="Times New Roman" w:hAnsi="Times New Roman" w:cs="Times New Roman"/>
                <w:sz w:val="20"/>
                <w:szCs w:val="20"/>
              </w:rPr>
            </w:pPr>
            <w:r w:rsidRPr="00D95FFB">
              <w:rPr>
                <w:rFonts w:ascii="Times New Roman" w:hAnsi="Times New Roman" w:cs="Times New Roman"/>
                <w:sz w:val="20"/>
                <w:szCs w:val="20"/>
              </w:rPr>
              <w:t>га</w:t>
            </w:r>
          </w:p>
        </w:tc>
        <w:tc>
          <w:tcPr>
            <w:tcW w:w="992" w:type="dxa"/>
            <w:shd w:val="clear" w:color="auto" w:fill="auto"/>
            <w:vAlign w:val="center"/>
            <w:hideMark/>
          </w:tcPr>
          <w:p w:rsidR="00DB02DA" w:rsidRPr="00D95FFB" w:rsidRDefault="00DB02DA" w:rsidP="00937D47">
            <w:pPr>
              <w:keepLines/>
              <w:widowControl w:val="0"/>
              <w:jc w:val="center"/>
              <w:rPr>
                <w:rFonts w:ascii="Times New Roman" w:hAnsi="Times New Roman" w:cs="Times New Roman"/>
                <w:sz w:val="20"/>
                <w:szCs w:val="20"/>
              </w:rPr>
            </w:pPr>
            <w:r w:rsidRPr="00D95FFB">
              <w:rPr>
                <w:rFonts w:ascii="Times New Roman" w:hAnsi="Times New Roman" w:cs="Times New Roman"/>
                <w:sz w:val="20"/>
                <w:szCs w:val="20"/>
              </w:rPr>
              <w:t>тыс. руб.</w:t>
            </w:r>
          </w:p>
        </w:tc>
        <w:tc>
          <w:tcPr>
            <w:tcW w:w="769"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69"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69"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70"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50"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69"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69" w:type="dxa"/>
            <w:vMerge/>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770" w:type="dxa"/>
            <w:vMerge/>
            <w:tcBorders>
              <w:right w:val="single" w:sz="4" w:space="0" w:color="auto"/>
            </w:tcBorders>
            <w:shd w:val="clear" w:color="auto" w:fill="auto"/>
            <w:vAlign w:val="center"/>
            <w:hideMark/>
          </w:tcPr>
          <w:p w:rsidR="00DB02DA" w:rsidRPr="00D95FFB" w:rsidRDefault="00DB02DA" w:rsidP="00937D47">
            <w:pPr>
              <w:jc w:val="left"/>
              <w:rPr>
                <w:rFonts w:ascii="Times New Roman" w:hAnsi="Times New Roman" w:cs="Times New Roman"/>
                <w:sz w:val="20"/>
                <w:szCs w:val="20"/>
              </w:rPr>
            </w:pPr>
          </w:p>
        </w:tc>
        <w:tc>
          <w:tcPr>
            <w:tcW w:w="385" w:type="dxa"/>
            <w:tcBorders>
              <w:top w:val="nil"/>
              <w:left w:val="single" w:sz="4" w:space="0" w:color="auto"/>
              <w:bottom w:val="nil"/>
              <w:right w:val="nil"/>
            </w:tcBorders>
          </w:tcPr>
          <w:p w:rsidR="00DB02DA" w:rsidRPr="00D95FFB" w:rsidRDefault="00DB02DA" w:rsidP="00937D47">
            <w:pPr>
              <w:jc w:val="left"/>
              <w:rPr>
                <w:rFonts w:ascii="Times New Roman" w:hAnsi="Times New Roman" w:cs="Times New Roman"/>
                <w:sz w:val="20"/>
                <w:szCs w:val="20"/>
              </w:rPr>
            </w:pPr>
          </w:p>
        </w:tc>
      </w:tr>
      <w:tr w:rsidR="00DB02DA" w:rsidRPr="00DB02DA" w:rsidTr="00DB02DA">
        <w:tc>
          <w:tcPr>
            <w:tcW w:w="851" w:type="dxa"/>
            <w:vMerge/>
            <w:tcBorders>
              <w:top w:val="nil"/>
              <w:left w:val="nil"/>
              <w:bottom w:val="nil"/>
              <w:right w:val="single" w:sz="4" w:space="0" w:color="auto"/>
            </w:tcBorders>
            <w:shd w:val="clear" w:color="auto" w:fill="auto"/>
          </w:tcPr>
          <w:p w:rsidR="00DB02DA" w:rsidRPr="00D95FFB" w:rsidRDefault="00DB02DA" w:rsidP="00937D47">
            <w:pPr>
              <w:keepLines/>
              <w:widowControl w:val="0"/>
              <w:jc w:val="left"/>
              <w:rPr>
                <w:rFonts w:ascii="Times New Roman" w:hAnsi="Times New Roman" w:cs="Times New Roman"/>
                <w:sz w:val="20"/>
                <w:szCs w:val="20"/>
              </w:rPr>
            </w:pPr>
          </w:p>
        </w:tc>
        <w:tc>
          <w:tcPr>
            <w:tcW w:w="1068" w:type="dxa"/>
            <w:tcBorders>
              <w:left w:val="single" w:sz="4" w:space="0" w:color="auto"/>
            </w:tcBorders>
            <w:shd w:val="clear" w:color="auto" w:fill="auto"/>
            <w:vAlign w:val="bottom"/>
            <w:hideMark/>
          </w:tcPr>
          <w:p w:rsidR="00DB02DA" w:rsidRPr="00D95FFB" w:rsidRDefault="00DB02DA" w:rsidP="00937D47">
            <w:pPr>
              <w:keepLines/>
              <w:widowControl w:val="0"/>
              <w:jc w:val="left"/>
              <w:rPr>
                <w:rFonts w:ascii="Times New Roman" w:hAnsi="Times New Roman" w:cs="Times New Roman"/>
                <w:sz w:val="20"/>
                <w:szCs w:val="20"/>
              </w:rPr>
            </w:pPr>
            <w:r w:rsidRPr="00D95FFB">
              <w:rPr>
                <w:rFonts w:ascii="Times New Roman" w:hAnsi="Times New Roman" w:cs="Times New Roman"/>
                <w:sz w:val="20"/>
                <w:szCs w:val="20"/>
              </w:rPr>
              <w:t xml:space="preserve">Всего по </w:t>
            </w:r>
          </w:p>
          <w:p w:rsidR="00DB02DA" w:rsidRPr="00D95FFB" w:rsidRDefault="00DB02DA" w:rsidP="00937D47">
            <w:pPr>
              <w:keepLines/>
              <w:widowControl w:val="0"/>
              <w:jc w:val="left"/>
              <w:rPr>
                <w:b/>
                <w:bCs/>
                <w:sz w:val="20"/>
                <w:szCs w:val="20"/>
              </w:rPr>
            </w:pPr>
            <w:r w:rsidRPr="00D95FFB">
              <w:rPr>
                <w:rFonts w:ascii="Times New Roman" w:hAnsi="Times New Roman" w:cs="Times New Roman"/>
                <w:sz w:val="20"/>
                <w:szCs w:val="20"/>
              </w:rPr>
              <w:t>мер</w:t>
            </w:r>
            <w:r w:rsidRPr="00D95FFB">
              <w:rPr>
                <w:rFonts w:ascii="Times New Roman" w:hAnsi="Times New Roman" w:cs="Times New Roman"/>
                <w:sz w:val="20"/>
                <w:szCs w:val="20"/>
              </w:rPr>
              <w:t>о</w:t>
            </w:r>
            <w:r w:rsidRPr="00D95FFB">
              <w:rPr>
                <w:rFonts w:ascii="Times New Roman" w:hAnsi="Times New Roman" w:cs="Times New Roman"/>
                <w:sz w:val="20"/>
                <w:szCs w:val="20"/>
              </w:rPr>
              <w:t>приятию</w:t>
            </w:r>
          </w:p>
        </w:tc>
        <w:tc>
          <w:tcPr>
            <w:tcW w:w="917"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44890</w:t>
            </w:r>
          </w:p>
        </w:tc>
        <w:tc>
          <w:tcPr>
            <w:tcW w:w="992"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208,565</w:t>
            </w:r>
          </w:p>
        </w:tc>
        <w:tc>
          <w:tcPr>
            <w:tcW w:w="769"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22470</w:t>
            </w:r>
          </w:p>
        </w:tc>
        <w:tc>
          <w:tcPr>
            <w:tcW w:w="769" w:type="dxa"/>
            <w:shd w:val="clear" w:color="auto" w:fill="auto"/>
            <w:vAlign w:val="bottom"/>
            <w:hideMark/>
          </w:tcPr>
          <w:p w:rsidR="00DB02DA" w:rsidRPr="00D95FFB" w:rsidRDefault="00DB02DA" w:rsidP="0098001A">
            <w:pPr>
              <w:keepLines/>
              <w:widowControl w:val="0"/>
              <w:ind w:left="-27" w:right="-129"/>
              <w:jc w:val="center"/>
              <w:rPr>
                <w:bCs/>
                <w:sz w:val="20"/>
                <w:szCs w:val="20"/>
              </w:rPr>
            </w:pPr>
            <w:r>
              <w:rPr>
                <w:bCs/>
                <w:sz w:val="20"/>
                <w:szCs w:val="20"/>
              </w:rPr>
              <w:t>114,953</w:t>
            </w:r>
          </w:p>
        </w:tc>
        <w:tc>
          <w:tcPr>
            <w:tcW w:w="769"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7480</w:t>
            </w:r>
          </w:p>
        </w:tc>
        <w:tc>
          <w:tcPr>
            <w:tcW w:w="770"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29,960</w:t>
            </w:r>
          </w:p>
        </w:tc>
        <w:tc>
          <w:tcPr>
            <w:tcW w:w="750"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7345</w:t>
            </w:r>
          </w:p>
        </w:tc>
        <w:tc>
          <w:tcPr>
            <w:tcW w:w="769" w:type="dxa"/>
            <w:shd w:val="clear" w:color="auto" w:fill="auto"/>
            <w:vAlign w:val="bottom"/>
            <w:hideMark/>
          </w:tcPr>
          <w:p w:rsidR="00DB02DA" w:rsidRPr="00D95FFB" w:rsidRDefault="00DB02DA" w:rsidP="00937D47">
            <w:pPr>
              <w:keepLines/>
              <w:widowControl w:val="0"/>
              <w:ind w:left="-108"/>
              <w:jc w:val="right"/>
              <w:rPr>
                <w:bCs/>
                <w:sz w:val="20"/>
                <w:szCs w:val="20"/>
              </w:rPr>
            </w:pPr>
            <w:r>
              <w:rPr>
                <w:bCs/>
                <w:sz w:val="20"/>
                <w:szCs w:val="20"/>
              </w:rPr>
              <w:t>31,889</w:t>
            </w:r>
          </w:p>
        </w:tc>
        <w:tc>
          <w:tcPr>
            <w:tcW w:w="769" w:type="dxa"/>
            <w:shd w:val="clear" w:color="auto" w:fill="auto"/>
            <w:vAlign w:val="bottom"/>
            <w:hideMark/>
          </w:tcPr>
          <w:p w:rsidR="00DB02DA" w:rsidRPr="00D95FFB" w:rsidRDefault="00DB02DA" w:rsidP="00937D47">
            <w:pPr>
              <w:keepLines/>
              <w:widowControl w:val="0"/>
              <w:jc w:val="right"/>
              <w:rPr>
                <w:bCs/>
                <w:sz w:val="20"/>
                <w:szCs w:val="20"/>
              </w:rPr>
            </w:pPr>
            <w:r>
              <w:rPr>
                <w:bCs/>
                <w:sz w:val="20"/>
                <w:szCs w:val="20"/>
              </w:rPr>
              <w:t>7595</w:t>
            </w:r>
          </w:p>
        </w:tc>
        <w:tc>
          <w:tcPr>
            <w:tcW w:w="770" w:type="dxa"/>
            <w:tcBorders>
              <w:right w:val="single" w:sz="4" w:space="0" w:color="auto"/>
            </w:tcBorders>
            <w:shd w:val="clear" w:color="auto" w:fill="auto"/>
            <w:vAlign w:val="bottom"/>
            <w:hideMark/>
          </w:tcPr>
          <w:p w:rsidR="00DB02DA" w:rsidRPr="00D95FFB" w:rsidRDefault="00DB02DA" w:rsidP="00937D47">
            <w:pPr>
              <w:keepLines/>
              <w:widowControl w:val="0"/>
              <w:ind w:left="-108"/>
              <w:jc w:val="right"/>
              <w:rPr>
                <w:bCs/>
                <w:sz w:val="20"/>
                <w:szCs w:val="20"/>
              </w:rPr>
            </w:pPr>
            <w:r>
              <w:rPr>
                <w:bCs/>
                <w:sz w:val="20"/>
                <w:szCs w:val="20"/>
              </w:rPr>
              <w:t>31,763</w:t>
            </w:r>
          </w:p>
        </w:tc>
        <w:tc>
          <w:tcPr>
            <w:tcW w:w="385" w:type="dxa"/>
            <w:tcBorders>
              <w:top w:val="nil"/>
              <w:left w:val="single" w:sz="4" w:space="0" w:color="auto"/>
              <w:bottom w:val="nil"/>
              <w:right w:val="nil"/>
            </w:tcBorders>
            <w:vAlign w:val="bottom"/>
          </w:tcPr>
          <w:p w:rsidR="00DB02DA" w:rsidRPr="00DB02DA" w:rsidRDefault="00DB02DA" w:rsidP="00DB02DA">
            <w:pPr>
              <w:keepLines/>
              <w:widowControl w:val="0"/>
              <w:ind w:left="-108"/>
              <w:jc w:val="right"/>
              <w:rPr>
                <w:bCs/>
              </w:rPr>
            </w:pPr>
            <w:r w:rsidRPr="00DB02DA">
              <w:rPr>
                <w:bCs/>
              </w:rPr>
              <w:t>»;</w:t>
            </w:r>
          </w:p>
        </w:tc>
      </w:tr>
    </w:tbl>
    <w:p w:rsidR="008F26EF" w:rsidRDefault="008F26EF" w:rsidP="008F26EF">
      <w:pPr>
        <w:spacing w:before="120"/>
        <w:ind w:firstLine="709"/>
        <w:rPr>
          <w:rFonts w:ascii="Times New Roman" w:hAnsi="Times New Roman" w:cs="Times New Roman"/>
          <w:bCs/>
        </w:rPr>
      </w:pPr>
      <w:r>
        <w:rPr>
          <w:rFonts w:ascii="Times New Roman" w:hAnsi="Times New Roman" w:cs="Times New Roman"/>
          <w:bCs/>
        </w:rPr>
        <w:t>4)</w:t>
      </w:r>
      <w:r>
        <w:t> в р</w:t>
      </w:r>
      <w:r w:rsidRPr="00CF6864">
        <w:rPr>
          <w:rFonts w:ascii="Times New Roman" w:hAnsi="Times New Roman" w:cs="Times New Roman"/>
          <w:bCs/>
        </w:rPr>
        <w:t>аздел</w:t>
      </w:r>
      <w:r>
        <w:rPr>
          <w:rFonts w:ascii="Times New Roman" w:hAnsi="Times New Roman" w:cs="Times New Roman"/>
          <w:bCs/>
        </w:rPr>
        <w:t>е</w:t>
      </w:r>
      <w:r w:rsidRPr="00CF6864">
        <w:rPr>
          <w:rFonts w:ascii="Times New Roman" w:hAnsi="Times New Roman" w:cs="Times New Roman"/>
          <w:bCs/>
        </w:rPr>
        <w:t xml:space="preserve"> </w:t>
      </w:r>
      <w:r>
        <w:rPr>
          <w:rFonts w:ascii="Times New Roman" w:hAnsi="Times New Roman" w:cs="Times New Roman"/>
          <w:bCs/>
        </w:rPr>
        <w:t>6</w:t>
      </w:r>
      <w:r w:rsidRPr="00CF6864">
        <w:rPr>
          <w:rFonts w:ascii="Times New Roman" w:hAnsi="Times New Roman" w:cs="Times New Roman"/>
          <w:bCs/>
        </w:rPr>
        <w:t xml:space="preserve"> </w:t>
      </w:r>
      <w:r>
        <w:rPr>
          <w:rFonts w:ascii="Times New Roman" w:hAnsi="Times New Roman" w:cs="Times New Roman"/>
          <w:bCs/>
        </w:rPr>
        <w:t>«Информация о финансовом обеспечении</w:t>
      </w:r>
      <w:r w:rsidRPr="00CF6864">
        <w:rPr>
          <w:rFonts w:ascii="Times New Roman" w:hAnsi="Times New Roman" w:cs="Times New Roman"/>
          <w:bCs/>
        </w:rPr>
        <w:t xml:space="preserve"> подпрогра</w:t>
      </w:r>
      <w:r w:rsidRPr="00CF6864">
        <w:rPr>
          <w:rFonts w:ascii="Times New Roman" w:hAnsi="Times New Roman" w:cs="Times New Roman"/>
          <w:bCs/>
        </w:rPr>
        <w:t>м</w:t>
      </w:r>
      <w:r w:rsidRPr="00CF6864">
        <w:rPr>
          <w:rFonts w:ascii="Times New Roman" w:hAnsi="Times New Roman" w:cs="Times New Roman"/>
          <w:bCs/>
        </w:rPr>
        <w:t>мы</w:t>
      </w:r>
      <w:r>
        <w:rPr>
          <w:rFonts w:ascii="Times New Roman" w:hAnsi="Times New Roman" w:cs="Times New Roman"/>
          <w:bCs/>
        </w:rPr>
        <w:t>»:</w:t>
      </w:r>
      <w:r w:rsidRPr="00CF6864">
        <w:rPr>
          <w:rFonts w:ascii="Times New Roman" w:hAnsi="Times New Roman" w:cs="Times New Roman"/>
          <w:bCs/>
        </w:rPr>
        <w:t xml:space="preserve"> </w:t>
      </w:r>
    </w:p>
    <w:p w:rsidR="008F26EF" w:rsidRPr="00B1404A" w:rsidRDefault="008F26EF" w:rsidP="008F26EF">
      <w:pPr>
        <w:ind w:firstLine="709"/>
        <w:rPr>
          <w:rFonts w:ascii="Times New Roman" w:hAnsi="Times New Roman" w:cs="Times New Roman"/>
        </w:rPr>
      </w:pPr>
      <w:r w:rsidRPr="00B1404A">
        <w:rPr>
          <w:rFonts w:ascii="Times New Roman" w:hAnsi="Times New Roman" w:cs="Times New Roman"/>
          <w:bCs/>
        </w:rPr>
        <w:t xml:space="preserve">в абзаце </w:t>
      </w:r>
      <w:r>
        <w:rPr>
          <w:rFonts w:ascii="Times New Roman" w:hAnsi="Times New Roman" w:cs="Times New Roman"/>
          <w:bCs/>
        </w:rPr>
        <w:t>втором</w:t>
      </w:r>
      <w:r w:rsidRPr="00B1404A">
        <w:rPr>
          <w:rFonts w:ascii="Times New Roman" w:hAnsi="Times New Roman" w:cs="Times New Roman"/>
          <w:bCs/>
        </w:rPr>
        <w:t xml:space="preserve"> цифры «</w:t>
      </w:r>
      <w:r w:rsidRPr="00B1404A">
        <w:rPr>
          <w:rFonts w:ascii="Times New Roman" w:hAnsi="Times New Roman" w:cs="Times New Roman"/>
        </w:rPr>
        <w:t>35 600,0» заменить цифрами «24 200,0»;</w:t>
      </w:r>
    </w:p>
    <w:p w:rsidR="008F26EF" w:rsidRPr="00B1404A" w:rsidRDefault="008F26EF" w:rsidP="008F26EF">
      <w:pPr>
        <w:ind w:right="-2" w:firstLine="709"/>
        <w:rPr>
          <w:rFonts w:ascii="Times New Roman" w:hAnsi="Times New Roman" w:cs="Times New Roman"/>
          <w:bCs/>
        </w:rPr>
      </w:pPr>
      <w:r w:rsidRPr="00B1404A">
        <w:rPr>
          <w:rFonts w:ascii="Times New Roman" w:hAnsi="Times New Roman" w:cs="Times New Roman"/>
          <w:bCs/>
        </w:rPr>
        <w:t>в абзаце седьмом цифры «</w:t>
      </w:r>
      <w:r w:rsidRPr="00B1404A">
        <w:rPr>
          <w:rFonts w:ascii="Times New Roman" w:hAnsi="Times New Roman" w:cs="Times New Roman"/>
        </w:rPr>
        <w:t>8 500,0» заменить цифрами «3 000,0»;</w:t>
      </w:r>
    </w:p>
    <w:p w:rsidR="008F26EF" w:rsidRPr="00B1404A" w:rsidRDefault="008F26EF" w:rsidP="008F26EF">
      <w:pPr>
        <w:ind w:right="-2" w:firstLine="709"/>
        <w:rPr>
          <w:rFonts w:ascii="Times New Roman" w:hAnsi="Times New Roman" w:cs="Times New Roman"/>
          <w:bCs/>
        </w:rPr>
      </w:pPr>
      <w:r w:rsidRPr="00B1404A">
        <w:rPr>
          <w:rFonts w:ascii="Times New Roman" w:hAnsi="Times New Roman" w:cs="Times New Roman"/>
          <w:bCs/>
        </w:rPr>
        <w:t xml:space="preserve">в абзаце </w:t>
      </w:r>
      <w:r>
        <w:rPr>
          <w:rFonts w:ascii="Times New Roman" w:hAnsi="Times New Roman" w:cs="Times New Roman"/>
          <w:bCs/>
        </w:rPr>
        <w:t>вос</w:t>
      </w:r>
      <w:r w:rsidRPr="00B1404A">
        <w:rPr>
          <w:rFonts w:ascii="Times New Roman" w:hAnsi="Times New Roman" w:cs="Times New Roman"/>
          <w:bCs/>
        </w:rPr>
        <w:t>ьмом цифры «</w:t>
      </w:r>
      <w:r w:rsidRPr="00B1404A">
        <w:rPr>
          <w:rFonts w:ascii="Times New Roman" w:hAnsi="Times New Roman" w:cs="Times New Roman"/>
        </w:rPr>
        <w:t>8 900,0» заменить цифрами «3 000,0»;</w:t>
      </w:r>
    </w:p>
    <w:p w:rsidR="008F26EF" w:rsidRPr="00FD5B51" w:rsidRDefault="008F26EF" w:rsidP="008F26EF">
      <w:pPr>
        <w:ind w:right="-2" w:firstLine="709"/>
        <w:rPr>
          <w:rFonts w:ascii="Times New Roman" w:hAnsi="Times New Roman" w:cs="Times New Roman"/>
          <w:bCs/>
        </w:rPr>
      </w:pPr>
      <w:r w:rsidRPr="00FD5B51">
        <w:rPr>
          <w:rFonts w:ascii="Times New Roman" w:hAnsi="Times New Roman" w:cs="Times New Roman"/>
          <w:bCs/>
        </w:rPr>
        <w:t>в абзаце де</w:t>
      </w:r>
      <w:r>
        <w:rPr>
          <w:rFonts w:ascii="Times New Roman" w:hAnsi="Times New Roman" w:cs="Times New Roman"/>
          <w:bCs/>
        </w:rPr>
        <w:t>с</w:t>
      </w:r>
      <w:r w:rsidRPr="00FD5B51">
        <w:rPr>
          <w:rFonts w:ascii="Times New Roman" w:hAnsi="Times New Roman" w:cs="Times New Roman"/>
          <w:bCs/>
        </w:rPr>
        <w:t>ятом цифры «</w:t>
      </w:r>
      <w:r w:rsidRPr="00FD5B51">
        <w:rPr>
          <w:rFonts w:ascii="Times New Roman" w:hAnsi="Times New Roman" w:cs="Times New Roman"/>
        </w:rPr>
        <w:t>299 671,0» заменить цифрами «2</w:t>
      </w:r>
      <w:r w:rsidR="009D0F8D">
        <w:rPr>
          <w:rFonts w:ascii="Times New Roman" w:hAnsi="Times New Roman" w:cs="Times New Roman"/>
        </w:rPr>
        <w:t>3</w:t>
      </w:r>
      <w:r w:rsidR="008D5891">
        <w:rPr>
          <w:rFonts w:ascii="Times New Roman" w:hAnsi="Times New Roman" w:cs="Times New Roman"/>
        </w:rPr>
        <w:t>7</w:t>
      </w:r>
      <w:r w:rsidR="009D0F8D">
        <w:rPr>
          <w:rFonts w:ascii="Times New Roman" w:hAnsi="Times New Roman" w:cs="Times New Roman"/>
        </w:rPr>
        <w:t> </w:t>
      </w:r>
      <w:r w:rsidR="008D5891">
        <w:rPr>
          <w:rFonts w:ascii="Times New Roman" w:hAnsi="Times New Roman" w:cs="Times New Roman"/>
        </w:rPr>
        <w:t>299</w:t>
      </w:r>
      <w:r w:rsidR="009D0F8D">
        <w:rPr>
          <w:rFonts w:ascii="Times New Roman" w:hAnsi="Times New Roman" w:cs="Times New Roman"/>
        </w:rPr>
        <w:t>,5</w:t>
      </w:r>
      <w:r w:rsidRPr="00FD5B51">
        <w:rPr>
          <w:rFonts w:ascii="Times New Roman" w:hAnsi="Times New Roman" w:cs="Times New Roman"/>
        </w:rPr>
        <w:t>»;</w:t>
      </w:r>
    </w:p>
    <w:p w:rsidR="008F26EF" w:rsidRPr="00FD5B51" w:rsidRDefault="008F26EF" w:rsidP="008F26EF">
      <w:pPr>
        <w:ind w:right="-2" w:firstLine="709"/>
        <w:rPr>
          <w:rFonts w:ascii="Times New Roman" w:hAnsi="Times New Roman" w:cs="Times New Roman"/>
          <w:bCs/>
        </w:rPr>
      </w:pPr>
      <w:r w:rsidRPr="00FD5B51">
        <w:rPr>
          <w:rFonts w:ascii="Times New Roman" w:hAnsi="Times New Roman" w:cs="Times New Roman"/>
          <w:bCs/>
        </w:rPr>
        <w:t xml:space="preserve">в абзаце </w:t>
      </w:r>
      <w:r>
        <w:rPr>
          <w:rFonts w:ascii="Times New Roman" w:hAnsi="Times New Roman" w:cs="Times New Roman"/>
          <w:bCs/>
        </w:rPr>
        <w:t>одиннадцатом</w:t>
      </w:r>
      <w:r w:rsidRPr="00FD5B51">
        <w:rPr>
          <w:rFonts w:ascii="Times New Roman" w:hAnsi="Times New Roman" w:cs="Times New Roman"/>
          <w:bCs/>
        </w:rPr>
        <w:t xml:space="preserve"> цифры «</w:t>
      </w:r>
      <w:r w:rsidRPr="00FD5B51">
        <w:rPr>
          <w:rFonts w:ascii="Times New Roman" w:hAnsi="Times New Roman" w:cs="Times New Roman"/>
        </w:rPr>
        <w:t xml:space="preserve">35 802,0» заменить цифрами </w:t>
      </w:r>
      <w:r>
        <w:rPr>
          <w:rFonts w:ascii="Times New Roman" w:hAnsi="Times New Roman" w:cs="Times New Roman"/>
        </w:rPr>
        <w:t>«</w:t>
      </w:r>
      <w:r w:rsidRPr="00FD5B51">
        <w:rPr>
          <w:rFonts w:ascii="Times New Roman" w:hAnsi="Times New Roman" w:cs="Times New Roman"/>
        </w:rPr>
        <w:t>34 786,0»;</w:t>
      </w:r>
    </w:p>
    <w:p w:rsidR="008F26EF" w:rsidRPr="00FD5B51" w:rsidRDefault="008F26EF" w:rsidP="008F26EF">
      <w:pPr>
        <w:ind w:right="-2" w:firstLine="709"/>
        <w:rPr>
          <w:rFonts w:ascii="Times New Roman" w:hAnsi="Times New Roman" w:cs="Times New Roman"/>
          <w:bCs/>
        </w:rPr>
      </w:pPr>
      <w:r w:rsidRPr="00FD5B51">
        <w:rPr>
          <w:rFonts w:ascii="Times New Roman" w:hAnsi="Times New Roman" w:cs="Times New Roman"/>
          <w:bCs/>
        </w:rPr>
        <w:t xml:space="preserve">в абзаце </w:t>
      </w:r>
      <w:r>
        <w:rPr>
          <w:rFonts w:ascii="Times New Roman" w:hAnsi="Times New Roman" w:cs="Times New Roman"/>
          <w:bCs/>
        </w:rPr>
        <w:t>две</w:t>
      </w:r>
      <w:r w:rsidRPr="00FD5B51">
        <w:rPr>
          <w:rFonts w:ascii="Times New Roman" w:hAnsi="Times New Roman" w:cs="Times New Roman"/>
          <w:bCs/>
        </w:rPr>
        <w:t>надцатом цифры «</w:t>
      </w:r>
      <w:r w:rsidRPr="00FD5B51">
        <w:rPr>
          <w:rFonts w:ascii="Times New Roman" w:hAnsi="Times New Roman" w:cs="Times New Roman"/>
        </w:rPr>
        <w:t>27 000,0» заменить цифрами «33 551,9»;</w:t>
      </w:r>
    </w:p>
    <w:p w:rsidR="008F26EF" w:rsidRPr="00FD5B51" w:rsidRDefault="008F26EF" w:rsidP="008F26EF">
      <w:pPr>
        <w:ind w:right="-2" w:firstLine="709"/>
        <w:rPr>
          <w:rFonts w:ascii="Times New Roman" w:hAnsi="Times New Roman" w:cs="Times New Roman"/>
          <w:bCs/>
        </w:rPr>
      </w:pPr>
      <w:r w:rsidRPr="00FD5B51">
        <w:rPr>
          <w:rFonts w:ascii="Times New Roman" w:hAnsi="Times New Roman" w:cs="Times New Roman"/>
          <w:bCs/>
        </w:rPr>
        <w:t xml:space="preserve">в абзаце </w:t>
      </w:r>
      <w:r>
        <w:rPr>
          <w:rFonts w:ascii="Times New Roman" w:hAnsi="Times New Roman" w:cs="Times New Roman"/>
          <w:bCs/>
        </w:rPr>
        <w:t>три</w:t>
      </w:r>
      <w:r w:rsidRPr="00FD5B51">
        <w:rPr>
          <w:rFonts w:ascii="Times New Roman" w:hAnsi="Times New Roman" w:cs="Times New Roman"/>
          <w:bCs/>
        </w:rPr>
        <w:t>надцатом цифры «</w:t>
      </w:r>
      <w:r w:rsidRPr="00FD5B51">
        <w:rPr>
          <w:rFonts w:ascii="Times New Roman" w:hAnsi="Times New Roman" w:cs="Times New Roman"/>
        </w:rPr>
        <w:t>39 863,0» заменить цифрами «4</w:t>
      </w:r>
      <w:r w:rsidR="009D0F8D">
        <w:rPr>
          <w:rFonts w:ascii="Times New Roman" w:hAnsi="Times New Roman" w:cs="Times New Roman"/>
        </w:rPr>
        <w:t>0</w:t>
      </w:r>
      <w:r w:rsidRPr="00FD5B51">
        <w:rPr>
          <w:rFonts w:ascii="Times New Roman" w:hAnsi="Times New Roman" w:cs="Times New Roman"/>
        </w:rPr>
        <w:t> 614,6»;</w:t>
      </w:r>
    </w:p>
    <w:p w:rsidR="008F26EF" w:rsidRPr="00FD5B51" w:rsidRDefault="008F26EF" w:rsidP="008F26EF">
      <w:pPr>
        <w:ind w:right="-2" w:firstLine="709"/>
        <w:rPr>
          <w:rFonts w:ascii="Times New Roman" w:hAnsi="Times New Roman" w:cs="Times New Roman"/>
          <w:bCs/>
        </w:rPr>
      </w:pPr>
      <w:r w:rsidRPr="00FD5B51">
        <w:rPr>
          <w:rFonts w:ascii="Times New Roman" w:hAnsi="Times New Roman" w:cs="Times New Roman"/>
          <w:bCs/>
        </w:rPr>
        <w:t xml:space="preserve">в абзаце </w:t>
      </w:r>
      <w:r w:rsidR="009D0F8D">
        <w:rPr>
          <w:rFonts w:ascii="Times New Roman" w:hAnsi="Times New Roman" w:cs="Times New Roman"/>
          <w:bCs/>
        </w:rPr>
        <w:t>четыр</w:t>
      </w:r>
      <w:r w:rsidRPr="00FD5B51">
        <w:rPr>
          <w:rFonts w:ascii="Times New Roman" w:hAnsi="Times New Roman" w:cs="Times New Roman"/>
          <w:bCs/>
        </w:rPr>
        <w:t>надцатом цифры «</w:t>
      </w:r>
      <w:r w:rsidRPr="00FD5B51">
        <w:rPr>
          <w:rFonts w:ascii="Times New Roman" w:hAnsi="Times New Roman" w:cs="Times New Roman"/>
        </w:rPr>
        <w:t>39 863,0» заменить цифрами «</w:t>
      </w:r>
      <w:r w:rsidR="008D5891">
        <w:rPr>
          <w:rFonts w:ascii="Times New Roman" w:hAnsi="Times New Roman" w:cs="Times New Roman"/>
        </w:rPr>
        <w:t>32</w:t>
      </w:r>
      <w:r>
        <w:rPr>
          <w:rFonts w:ascii="Times New Roman" w:hAnsi="Times New Roman" w:cs="Times New Roman"/>
        </w:rPr>
        <w:t> </w:t>
      </w:r>
      <w:r w:rsidR="008D5891">
        <w:rPr>
          <w:rFonts w:ascii="Times New Roman" w:hAnsi="Times New Roman" w:cs="Times New Roman"/>
        </w:rPr>
        <w:t>52</w:t>
      </w:r>
      <w:r>
        <w:rPr>
          <w:rFonts w:ascii="Times New Roman" w:hAnsi="Times New Roman" w:cs="Times New Roman"/>
        </w:rPr>
        <w:t>0,0</w:t>
      </w:r>
      <w:r w:rsidRPr="00FD5B51">
        <w:rPr>
          <w:rFonts w:ascii="Times New Roman" w:hAnsi="Times New Roman" w:cs="Times New Roman"/>
        </w:rPr>
        <w:t>»;</w:t>
      </w:r>
    </w:p>
    <w:p w:rsidR="008F26EF" w:rsidRPr="00FD5B51" w:rsidRDefault="008F26EF" w:rsidP="008F26EF">
      <w:pPr>
        <w:ind w:right="-2" w:firstLine="709"/>
        <w:rPr>
          <w:rFonts w:ascii="Times New Roman" w:hAnsi="Times New Roman" w:cs="Times New Roman"/>
          <w:bCs/>
        </w:rPr>
      </w:pPr>
      <w:r w:rsidRPr="00FD5B51">
        <w:rPr>
          <w:rFonts w:ascii="Times New Roman" w:hAnsi="Times New Roman" w:cs="Times New Roman"/>
          <w:bCs/>
        </w:rPr>
        <w:t xml:space="preserve">в абзаце </w:t>
      </w:r>
      <w:r w:rsidR="009D0F8D">
        <w:rPr>
          <w:rFonts w:ascii="Times New Roman" w:hAnsi="Times New Roman" w:cs="Times New Roman"/>
          <w:bCs/>
        </w:rPr>
        <w:t>пят</w:t>
      </w:r>
      <w:r w:rsidRPr="00FD5B51">
        <w:rPr>
          <w:rFonts w:ascii="Times New Roman" w:hAnsi="Times New Roman" w:cs="Times New Roman"/>
          <w:bCs/>
        </w:rPr>
        <w:t>надцатом цифры «</w:t>
      </w:r>
      <w:r>
        <w:rPr>
          <w:rFonts w:ascii="Times New Roman" w:hAnsi="Times New Roman" w:cs="Times New Roman"/>
          <w:bCs/>
        </w:rPr>
        <w:t>4</w:t>
      </w:r>
      <w:r w:rsidRPr="00FD5B51">
        <w:rPr>
          <w:rFonts w:ascii="Times New Roman" w:hAnsi="Times New Roman" w:cs="Times New Roman"/>
        </w:rPr>
        <w:t>9</w:t>
      </w:r>
      <w:r>
        <w:rPr>
          <w:rFonts w:ascii="Times New Roman" w:hAnsi="Times New Roman" w:cs="Times New Roman"/>
        </w:rPr>
        <w:t> 660,0</w:t>
      </w:r>
      <w:r w:rsidRPr="00FD5B51">
        <w:rPr>
          <w:rFonts w:ascii="Times New Roman" w:hAnsi="Times New Roman" w:cs="Times New Roman"/>
        </w:rPr>
        <w:t>» заменить цифрами «</w:t>
      </w:r>
      <w:r>
        <w:rPr>
          <w:rFonts w:ascii="Times New Roman" w:hAnsi="Times New Roman" w:cs="Times New Roman"/>
        </w:rPr>
        <w:t>38 889,0</w:t>
      </w:r>
      <w:r w:rsidRPr="00FD5B51">
        <w:rPr>
          <w:rFonts w:ascii="Times New Roman" w:hAnsi="Times New Roman" w:cs="Times New Roman"/>
        </w:rPr>
        <w:t>»;</w:t>
      </w:r>
    </w:p>
    <w:p w:rsidR="008F26EF" w:rsidRDefault="008F26EF" w:rsidP="008F26EF">
      <w:pPr>
        <w:ind w:right="-2" w:firstLine="709"/>
        <w:rPr>
          <w:rFonts w:ascii="Times New Roman" w:hAnsi="Times New Roman" w:cs="Times New Roman"/>
        </w:rPr>
      </w:pPr>
      <w:r w:rsidRPr="00FD5B51">
        <w:rPr>
          <w:rFonts w:ascii="Times New Roman" w:hAnsi="Times New Roman" w:cs="Times New Roman"/>
          <w:bCs/>
        </w:rPr>
        <w:t xml:space="preserve">в абзаце </w:t>
      </w:r>
      <w:r w:rsidR="009D0F8D">
        <w:rPr>
          <w:rFonts w:ascii="Times New Roman" w:hAnsi="Times New Roman" w:cs="Times New Roman"/>
          <w:bCs/>
        </w:rPr>
        <w:t>шест</w:t>
      </w:r>
      <w:r w:rsidRPr="00FD5B51">
        <w:rPr>
          <w:rFonts w:ascii="Times New Roman" w:hAnsi="Times New Roman" w:cs="Times New Roman"/>
          <w:bCs/>
        </w:rPr>
        <w:t>надцатом цифры «</w:t>
      </w:r>
      <w:r>
        <w:rPr>
          <w:rFonts w:ascii="Times New Roman" w:hAnsi="Times New Roman" w:cs="Times New Roman"/>
        </w:rPr>
        <w:t>51 804,0</w:t>
      </w:r>
      <w:r w:rsidRPr="00FD5B51">
        <w:rPr>
          <w:rFonts w:ascii="Times New Roman" w:hAnsi="Times New Roman" w:cs="Times New Roman"/>
        </w:rPr>
        <w:t>» заменить цифрами «</w:t>
      </w:r>
      <w:r>
        <w:rPr>
          <w:rFonts w:ascii="Times New Roman" w:hAnsi="Times New Roman" w:cs="Times New Roman"/>
        </w:rPr>
        <w:t>28 763,0</w:t>
      </w:r>
      <w:r w:rsidRPr="00FD5B51">
        <w:rPr>
          <w:rFonts w:ascii="Times New Roman" w:hAnsi="Times New Roman" w:cs="Times New Roman"/>
        </w:rPr>
        <w:t>»;</w:t>
      </w:r>
    </w:p>
    <w:p w:rsidR="008F26EF" w:rsidRDefault="008F26EF" w:rsidP="008F26EF">
      <w:pPr>
        <w:ind w:right="-2" w:firstLine="709"/>
        <w:rPr>
          <w:rFonts w:ascii="Times New Roman" w:hAnsi="Times New Roman" w:cs="Times New Roman"/>
        </w:rPr>
      </w:pPr>
      <w:r w:rsidRPr="00FD5B51">
        <w:rPr>
          <w:rFonts w:ascii="Times New Roman" w:hAnsi="Times New Roman" w:cs="Times New Roman"/>
          <w:bCs/>
        </w:rPr>
        <w:t xml:space="preserve">в абзаце </w:t>
      </w:r>
      <w:r w:rsidR="009D0F8D">
        <w:rPr>
          <w:rFonts w:ascii="Times New Roman" w:hAnsi="Times New Roman" w:cs="Times New Roman"/>
          <w:bCs/>
        </w:rPr>
        <w:t>сем</w:t>
      </w:r>
      <w:r w:rsidRPr="00FD5B51">
        <w:rPr>
          <w:rFonts w:ascii="Times New Roman" w:hAnsi="Times New Roman" w:cs="Times New Roman"/>
          <w:bCs/>
        </w:rPr>
        <w:t>надцатом цифры «</w:t>
      </w:r>
      <w:r>
        <w:rPr>
          <w:rFonts w:ascii="Times New Roman" w:hAnsi="Times New Roman" w:cs="Times New Roman"/>
        </w:rPr>
        <w:t>55 679,0</w:t>
      </w:r>
      <w:r w:rsidRPr="00FD5B51">
        <w:rPr>
          <w:rFonts w:ascii="Times New Roman" w:hAnsi="Times New Roman" w:cs="Times New Roman"/>
        </w:rPr>
        <w:t>» заменить цифрами «</w:t>
      </w:r>
      <w:r>
        <w:rPr>
          <w:rFonts w:ascii="Times New Roman" w:hAnsi="Times New Roman" w:cs="Times New Roman"/>
        </w:rPr>
        <w:t>28 175,0</w:t>
      </w:r>
      <w:r w:rsidRPr="00FD5B51">
        <w:rPr>
          <w:rFonts w:ascii="Times New Roman" w:hAnsi="Times New Roman" w:cs="Times New Roman"/>
        </w:rPr>
        <w:t>»;</w:t>
      </w:r>
    </w:p>
    <w:p w:rsidR="008F26EF" w:rsidRDefault="008F26EF" w:rsidP="008F26EF">
      <w:pPr>
        <w:ind w:right="-2" w:firstLine="709"/>
        <w:rPr>
          <w:rFonts w:ascii="Times New Roman" w:hAnsi="Times New Roman" w:cs="Times New Roman"/>
        </w:rPr>
      </w:pPr>
      <w:r>
        <w:rPr>
          <w:rFonts w:ascii="Times New Roman" w:hAnsi="Times New Roman" w:cs="Times New Roman"/>
          <w:bCs/>
        </w:rPr>
        <w:t xml:space="preserve">в </w:t>
      </w:r>
      <w:r w:rsidR="00356B8B">
        <w:rPr>
          <w:rFonts w:ascii="Times New Roman" w:hAnsi="Times New Roman" w:cs="Times New Roman"/>
          <w:bCs/>
        </w:rPr>
        <w:t xml:space="preserve">абзаце первом </w:t>
      </w:r>
      <w:r>
        <w:rPr>
          <w:rFonts w:ascii="Times New Roman" w:hAnsi="Times New Roman" w:cs="Times New Roman"/>
          <w:bCs/>
        </w:rPr>
        <w:t>подраздел</w:t>
      </w:r>
      <w:r w:rsidR="00356B8B">
        <w:rPr>
          <w:rFonts w:ascii="Times New Roman" w:hAnsi="Times New Roman" w:cs="Times New Roman"/>
          <w:bCs/>
        </w:rPr>
        <w:t>а</w:t>
      </w:r>
      <w:r>
        <w:rPr>
          <w:rFonts w:ascii="Times New Roman" w:hAnsi="Times New Roman" w:cs="Times New Roman"/>
          <w:bCs/>
        </w:rPr>
        <w:t xml:space="preserve"> «Справочно» </w:t>
      </w:r>
      <w:r w:rsidRPr="00FD5B51">
        <w:rPr>
          <w:rFonts w:ascii="Times New Roman" w:hAnsi="Times New Roman" w:cs="Times New Roman"/>
          <w:bCs/>
        </w:rPr>
        <w:t>цифры «</w:t>
      </w:r>
      <w:r>
        <w:rPr>
          <w:rFonts w:ascii="Times New Roman" w:hAnsi="Times New Roman" w:cs="Times New Roman"/>
        </w:rPr>
        <w:t>333</w:t>
      </w:r>
      <w:r w:rsidRPr="00FD5B51">
        <w:rPr>
          <w:rFonts w:ascii="Times New Roman" w:hAnsi="Times New Roman" w:cs="Times New Roman"/>
        </w:rPr>
        <w:t>» заменить ци</w:t>
      </w:r>
      <w:r w:rsidRPr="00FD5B51">
        <w:rPr>
          <w:rFonts w:ascii="Times New Roman" w:hAnsi="Times New Roman" w:cs="Times New Roman"/>
        </w:rPr>
        <w:t>ф</w:t>
      </w:r>
      <w:r w:rsidRPr="00FD5B51">
        <w:rPr>
          <w:rFonts w:ascii="Times New Roman" w:hAnsi="Times New Roman" w:cs="Times New Roman"/>
        </w:rPr>
        <w:t>рами «</w:t>
      </w:r>
      <w:r>
        <w:rPr>
          <w:rFonts w:ascii="Times New Roman" w:hAnsi="Times New Roman" w:cs="Times New Roman"/>
        </w:rPr>
        <w:t>322</w:t>
      </w:r>
      <w:r w:rsidRPr="00FD5B51">
        <w:rPr>
          <w:rFonts w:ascii="Times New Roman" w:hAnsi="Times New Roman" w:cs="Times New Roman"/>
        </w:rPr>
        <w:t>»</w:t>
      </w:r>
      <w:r w:rsidR="00356B8B">
        <w:rPr>
          <w:rFonts w:ascii="Times New Roman" w:hAnsi="Times New Roman" w:cs="Times New Roman"/>
        </w:rPr>
        <w:t>;</w:t>
      </w:r>
    </w:p>
    <w:p w:rsidR="00356B8B" w:rsidRDefault="00356B8B" w:rsidP="00356B8B">
      <w:pPr>
        <w:spacing w:before="120"/>
        <w:ind w:firstLine="709"/>
        <w:rPr>
          <w:rFonts w:ascii="Times New Roman" w:hAnsi="Times New Roman" w:cs="Times New Roman"/>
          <w:bCs/>
        </w:rPr>
      </w:pPr>
      <w:r>
        <w:rPr>
          <w:rFonts w:ascii="Times New Roman" w:hAnsi="Times New Roman" w:cs="Times New Roman"/>
          <w:bCs/>
        </w:rPr>
        <w:t>5)</w:t>
      </w:r>
      <w:r>
        <w:t> в р</w:t>
      </w:r>
      <w:r w:rsidRPr="00CF6864">
        <w:rPr>
          <w:rFonts w:ascii="Times New Roman" w:hAnsi="Times New Roman" w:cs="Times New Roman"/>
          <w:bCs/>
        </w:rPr>
        <w:t>аздел</w:t>
      </w:r>
      <w:r>
        <w:rPr>
          <w:rFonts w:ascii="Times New Roman" w:hAnsi="Times New Roman" w:cs="Times New Roman"/>
          <w:bCs/>
        </w:rPr>
        <w:t>е</w:t>
      </w:r>
      <w:r w:rsidRPr="00CF6864">
        <w:rPr>
          <w:rFonts w:ascii="Times New Roman" w:hAnsi="Times New Roman" w:cs="Times New Roman"/>
          <w:bCs/>
        </w:rPr>
        <w:t xml:space="preserve"> </w:t>
      </w:r>
      <w:r w:rsidR="009F2444">
        <w:rPr>
          <w:rFonts w:ascii="Times New Roman" w:hAnsi="Times New Roman" w:cs="Times New Roman"/>
          <w:bCs/>
        </w:rPr>
        <w:t>8</w:t>
      </w:r>
      <w:r w:rsidRPr="00CF6864">
        <w:rPr>
          <w:rFonts w:ascii="Times New Roman" w:hAnsi="Times New Roman" w:cs="Times New Roman"/>
          <w:bCs/>
        </w:rPr>
        <w:t xml:space="preserve"> </w:t>
      </w:r>
      <w:r>
        <w:rPr>
          <w:rFonts w:ascii="Times New Roman" w:hAnsi="Times New Roman" w:cs="Times New Roman"/>
          <w:bCs/>
        </w:rPr>
        <w:t>«</w:t>
      </w:r>
      <w:r w:rsidR="009F2444" w:rsidRPr="009F2444">
        <w:rPr>
          <w:rFonts w:ascii="Times New Roman" w:hAnsi="Times New Roman" w:cs="Times New Roman"/>
          <w:bCs/>
        </w:rPr>
        <w:t>Механизм реализации, включающий в себя механизм</w:t>
      </w:r>
      <w:r w:rsidR="009F2444" w:rsidRPr="009F2444">
        <w:rPr>
          <w:rFonts w:ascii="Times New Roman" w:hAnsi="Times New Roman" w:cs="Times New Roman"/>
          <w:bCs/>
        </w:rPr>
        <w:br/>
        <w:t xml:space="preserve"> управления и распределение сфер ответственности</w:t>
      </w:r>
      <w:r>
        <w:rPr>
          <w:rFonts w:ascii="Times New Roman" w:hAnsi="Times New Roman" w:cs="Times New Roman"/>
          <w:bCs/>
        </w:rPr>
        <w:t>»:</w:t>
      </w:r>
      <w:r w:rsidRPr="00CF6864">
        <w:rPr>
          <w:rFonts w:ascii="Times New Roman" w:hAnsi="Times New Roman" w:cs="Times New Roman"/>
          <w:bCs/>
        </w:rPr>
        <w:t xml:space="preserve"> </w:t>
      </w:r>
    </w:p>
    <w:p w:rsidR="00356B8B" w:rsidRDefault="00356B8B" w:rsidP="008F26EF">
      <w:pPr>
        <w:ind w:right="-2" w:firstLine="709"/>
        <w:rPr>
          <w:rFonts w:ascii="Times New Roman" w:hAnsi="Times New Roman" w:cs="Times New Roman"/>
          <w:bCs/>
        </w:rPr>
      </w:pPr>
      <w:r>
        <w:rPr>
          <w:rFonts w:ascii="Times New Roman" w:hAnsi="Times New Roman" w:cs="Times New Roman"/>
          <w:bCs/>
        </w:rPr>
        <w:lastRenderedPageBreak/>
        <w:t>в абзаце первом слова «и продовольствия» исключить;</w:t>
      </w:r>
    </w:p>
    <w:p w:rsidR="00356B8B" w:rsidRDefault="00356B8B" w:rsidP="00356B8B">
      <w:pPr>
        <w:ind w:right="-2" w:firstLine="709"/>
        <w:rPr>
          <w:rFonts w:ascii="Times New Roman" w:hAnsi="Times New Roman" w:cs="Times New Roman"/>
          <w:bCs/>
        </w:rPr>
      </w:pPr>
      <w:r>
        <w:rPr>
          <w:rFonts w:ascii="Times New Roman" w:hAnsi="Times New Roman" w:cs="Times New Roman"/>
          <w:bCs/>
        </w:rPr>
        <w:t>в абзаце пятнадцатом слова «и продовольствия» исключить;</w:t>
      </w:r>
    </w:p>
    <w:p w:rsidR="00356B8B" w:rsidRDefault="00356B8B" w:rsidP="00356B8B">
      <w:pPr>
        <w:ind w:right="-2" w:firstLine="709"/>
        <w:rPr>
          <w:rFonts w:ascii="Times New Roman" w:hAnsi="Times New Roman" w:cs="Times New Roman"/>
          <w:bCs/>
        </w:rPr>
      </w:pPr>
      <w:r>
        <w:rPr>
          <w:rFonts w:ascii="Times New Roman" w:hAnsi="Times New Roman" w:cs="Times New Roman"/>
          <w:bCs/>
        </w:rPr>
        <w:t>в абзаце шестнадцатом слова «и продовольствия» исключить;</w:t>
      </w:r>
    </w:p>
    <w:p w:rsidR="00DA1100" w:rsidRPr="00CF6864" w:rsidRDefault="008422F5" w:rsidP="00DA1100">
      <w:pPr>
        <w:spacing w:before="120"/>
        <w:ind w:firstLine="709"/>
        <w:rPr>
          <w:rFonts w:ascii="Times New Roman" w:hAnsi="Times New Roman" w:cs="Times New Roman"/>
          <w:bCs/>
          <w:highlight w:val="yellow"/>
        </w:rPr>
      </w:pPr>
      <w:r>
        <w:rPr>
          <w:rFonts w:ascii="Times New Roman" w:hAnsi="Times New Roman" w:cs="Times New Roman"/>
          <w:bCs/>
        </w:rPr>
        <w:t xml:space="preserve">6) в разделе «Перечень </w:t>
      </w:r>
      <w:r w:rsidRPr="008422F5">
        <w:rPr>
          <w:rFonts w:ascii="Times New Roman" w:hAnsi="Times New Roman" w:cs="Times New Roman"/>
          <w:bCs/>
        </w:rPr>
        <w:t>показателей конечных результатов подпр</w:t>
      </w:r>
      <w:r w:rsidRPr="008422F5">
        <w:rPr>
          <w:rFonts w:ascii="Times New Roman" w:hAnsi="Times New Roman" w:cs="Times New Roman"/>
          <w:bCs/>
        </w:rPr>
        <w:t>о</w:t>
      </w:r>
      <w:r w:rsidRPr="008422F5">
        <w:rPr>
          <w:rFonts w:ascii="Times New Roman" w:hAnsi="Times New Roman" w:cs="Times New Roman"/>
          <w:bCs/>
        </w:rPr>
        <w:t>граммы, оценка социально-экономической и экологической эффективности подпрограммы</w:t>
      </w:r>
      <w:r w:rsidR="00C360AC">
        <w:rPr>
          <w:rFonts w:ascii="Times New Roman" w:hAnsi="Times New Roman" w:cs="Times New Roman"/>
          <w:bCs/>
        </w:rPr>
        <w:t>»</w:t>
      </w:r>
      <w:r>
        <w:rPr>
          <w:rFonts w:ascii="Times New Roman" w:hAnsi="Times New Roman" w:cs="Times New Roman"/>
          <w:bCs/>
        </w:rPr>
        <w:t>:</w:t>
      </w:r>
    </w:p>
    <w:p w:rsidR="00DA1100" w:rsidRDefault="00DA1100" w:rsidP="00DA1100">
      <w:pPr>
        <w:ind w:right="-2" w:firstLine="709"/>
        <w:rPr>
          <w:rFonts w:ascii="Times New Roman" w:hAnsi="Times New Roman" w:cs="Times New Roman"/>
          <w:bCs/>
        </w:rPr>
      </w:pPr>
      <w:r>
        <w:rPr>
          <w:rFonts w:ascii="Times New Roman" w:hAnsi="Times New Roman" w:cs="Times New Roman"/>
          <w:bCs/>
        </w:rPr>
        <w:t xml:space="preserve">в абзаце </w:t>
      </w:r>
      <w:r w:rsidR="008422F5">
        <w:rPr>
          <w:rFonts w:ascii="Times New Roman" w:hAnsi="Times New Roman" w:cs="Times New Roman"/>
          <w:bCs/>
        </w:rPr>
        <w:t>четвертом</w:t>
      </w:r>
      <w:r>
        <w:rPr>
          <w:rFonts w:ascii="Times New Roman" w:hAnsi="Times New Roman" w:cs="Times New Roman"/>
          <w:bCs/>
        </w:rPr>
        <w:t xml:space="preserve"> цифры </w:t>
      </w:r>
      <w:r w:rsidRPr="00070434">
        <w:rPr>
          <w:rFonts w:ascii="Times New Roman" w:hAnsi="Times New Roman" w:cs="Times New Roman"/>
          <w:bCs/>
        </w:rPr>
        <w:t>«</w:t>
      </w:r>
      <w:r>
        <w:rPr>
          <w:rFonts w:ascii="Times New Roman" w:hAnsi="Times New Roman" w:cs="Times New Roman"/>
        </w:rPr>
        <w:t>1,884</w:t>
      </w:r>
      <w:r w:rsidRPr="00070434">
        <w:rPr>
          <w:rFonts w:ascii="Times New Roman" w:hAnsi="Times New Roman" w:cs="Times New Roman"/>
        </w:rPr>
        <w:t>» заменить</w:t>
      </w:r>
      <w:r>
        <w:rPr>
          <w:rFonts w:ascii="Times New Roman" w:hAnsi="Times New Roman" w:cs="Times New Roman"/>
        </w:rPr>
        <w:t xml:space="preserve"> цифрами «0,200»;</w:t>
      </w:r>
      <w:r w:rsidRPr="003B71AC">
        <w:rPr>
          <w:rFonts w:ascii="Times New Roman" w:hAnsi="Times New Roman" w:cs="Times New Roman"/>
          <w:bCs/>
        </w:rPr>
        <w:t xml:space="preserve"> </w:t>
      </w:r>
    </w:p>
    <w:p w:rsidR="0062707A" w:rsidRDefault="0062707A" w:rsidP="0062707A">
      <w:pPr>
        <w:ind w:right="-2" w:firstLine="709"/>
        <w:rPr>
          <w:rFonts w:ascii="Times New Roman" w:hAnsi="Times New Roman" w:cs="Times New Roman"/>
          <w:bCs/>
        </w:rPr>
      </w:pPr>
      <w:r>
        <w:rPr>
          <w:rFonts w:ascii="Times New Roman" w:hAnsi="Times New Roman" w:cs="Times New Roman"/>
          <w:bCs/>
        </w:rPr>
        <w:t xml:space="preserve">в абзаце седьмом цифры </w:t>
      </w:r>
      <w:r w:rsidRPr="00070434">
        <w:rPr>
          <w:rFonts w:ascii="Times New Roman" w:hAnsi="Times New Roman" w:cs="Times New Roman"/>
          <w:bCs/>
        </w:rPr>
        <w:t>«</w:t>
      </w:r>
      <w:r>
        <w:rPr>
          <w:rFonts w:ascii="Times New Roman" w:hAnsi="Times New Roman" w:cs="Times New Roman"/>
        </w:rPr>
        <w:t>2,250</w:t>
      </w:r>
      <w:r w:rsidRPr="00070434">
        <w:rPr>
          <w:rFonts w:ascii="Times New Roman" w:hAnsi="Times New Roman" w:cs="Times New Roman"/>
        </w:rPr>
        <w:t>» заменить</w:t>
      </w:r>
      <w:r>
        <w:rPr>
          <w:rFonts w:ascii="Times New Roman" w:hAnsi="Times New Roman" w:cs="Times New Roman"/>
        </w:rPr>
        <w:t xml:space="preserve"> цифрами «1,842»;</w:t>
      </w:r>
      <w:r w:rsidRPr="003B71AC">
        <w:rPr>
          <w:rFonts w:ascii="Times New Roman" w:hAnsi="Times New Roman" w:cs="Times New Roman"/>
          <w:bCs/>
        </w:rPr>
        <w:t xml:space="preserve"> </w:t>
      </w:r>
    </w:p>
    <w:p w:rsidR="00DA1100" w:rsidRDefault="00DA1100" w:rsidP="00DA1100">
      <w:pPr>
        <w:ind w:right="-2" w:firstLine="709"/>
        <w:rPr>
          <w:rFonts w:ascii="Times New Roman" w:hAnsi="Times New Roman" w:cs="Times New Roman"/>
          <w:bCs/>
        </w:rPr>
      </w:pPr>
      <w:r>
        <w:rPr>
          <w:rFonts w:ascii="Times New Roman" w:hAnsi="Times New Roman" w:cs="Times New Roman"/>
          <w:bCs/>
        </w:rPr>
        <w:t>абзац</w:t>
      </w:r>
      <w:r w:rsidR="0062707A">
        <w:rPr>
          <w:rFonts w:ascii="Times New Roman" w:hAnsi="Times New Roman" w:cs="Times New Roman"/>
          <w:bCs/>
        </w:rPr>
        <w:t xml:space="preserve"> восьмой </w:t>
      </w:r>
      <w:r>
        <w:rPr>
          <w:rFonts w:ascii="Times New Roman" w:hAnsi="Times New Roman" w:cs="Times New Roman"/>
          <w:bCs/>
        </w:rPr>
        <w:t>исключить;</w:t>
      </w:r>
    </w:p>
    <w:p w:rsidR="0062707A" w:rsidRDefault="0062707A" w:rsidP="0062707A">
      <w:pPr>
        <w:ind w:right="-2" w:firstLine="709"/>
        <w:rPr>
          <w:rFonts w:ascii="Times New Roman" w:hAnsi="Times New Roman" w:cs="Times New Roman"/>
          <w:bCs/>
        </w:rPr>
      </w:pPr>
      <w:r>
        <w:rPr>
          <w:rFonts w:ascii="Times New Roman" w:hAnsi="Times New Roman" w:cs="Times New Roman"/>
          <w:bCs/>
        </w:rPr>
        <w:t xml:space="preserve">в абзаце девятом цифры </w:t>
      </w:r>
      <w:r w:rsidRPr="00070434">
        <w:rPr>
          <w:rFonts w:ascii="Times New Roman" w:hAnsi="Times New Roman" w:cs="Times New Roman"/>
          <w:bCs/>
        </w:rPr>
        <w:t>«</w:t>
      </w:r>
      <w:r>
        <w:rPr>
          <w:rFonts w:ascii="Times New Roman" w:hAnsi="Times New Roman" w:cs="Times New Roman"/>
        </w:rPr>
        <w:t>50,822</w:t>
      </w:r>
      <w:r w:rsidRPr="00070434">
        <w:rPr>
          <w:rFonts w:ascii="Times New Roman" w:hAnsi="Times New Roman" w:cs="Times New Roman"/>
        </w:rPr>
        <w:t>» заменить</w:t>
      </w:r>
      <w:r>
        <w:rPr>
          <w:rFonts w:ascii="Times New Roman" w:hAnsi="Times New Roman" w:cs="Times New Roman"/>
        </w:rPr>
        <w:t xml:space="preserve"> цифрами «52,365»;</w:t>
      </w:r>
      <w:r w:rsidRPr="003B71AC">
        <w:rPr>
          <w:rFonts w:ascii="Times New Roman" w:hAnsi="Times New Roman" w:cs="Times New Roman"/>
          <w:bCs/>
        </w:rPr>
        <w:t xml:space="preserve"> </w:t>
      </w:r>
    </w:p>
    <w:p w:rsidR="0062707A" w:rsidRDefault="0062707A" w:rsidP="0062707A">
      <w:pPr>
        <w:ind w:right="-2" w:firstLine="709"/>
        <w:rPr>
          <w:rFonts w:ascii="Times New Roman" w:hAnsi="Times New Roman" w:cs="Times New Roman"/>
          <w:bCs/>
        </w:rPr>
      </w:pPr>
      <w:r>
        <w:rPr>
          <w:rFonts w:ascii="Times New Roman" w:hAnsi="Times New Roman" w:cs="Times New Roman"/>
          <w:bCs/>
        </w:rPr>
        <w:t xml:space="preserve">абзац десятый </w:t>
      </w:r>
      <w:r w:rsidR="00C360AC">
        <w:rPr>
          <w:rFonts w:ascii="Times New Roman" w:hAnsi="Times New Roman" w:cs="Times New Roman"/>
        </w:rPr>
        <w:t>признать утратившим</w:t>
      </w:r>
      <w:r w:rsidR="001604B9">
        <w:rPr>
          <w:rFonts w:ascii="Times New Roman" w:hAnsi="Times New Roman" w:cs="Times New Roman"/>
        </w:rPr>
        <w:t xml:space="preserve"> силу</w:t>
      </w:r>
      <w:r>
        <w:rPr>
          <w:rFonts w:ascii="Times New Roman" w:hAnsi="Times New Roman" w:cs="Times New Roman"/>
          <w:bCs/>
        </w:rPr>
        <w:t>;</w:t>
      </w:r>
    </w:p>
    <w:p w:rsidR="00937D47" w:rsidRDefault="0062707A" w:rsidP="003718DF">
      <w:pPr>
        <w:pStyle w:val="ae"/>
        <w:autoSpaceDE w:val="0"/>
        <w:autoSpaceDN w:val="0"/>
        <w:adjustRightInd w:val="0"/>
        <w:spacing w:before="120"/>
        <w:ind w:left="0" w:firstLine="709"/>
        <w:rPr>
          <w:rFonts w:ascii="Times New Roman" w:hAnsi="Times New Roman" w:cs="Times New Roman"/>
        </w:rPr>
      </w:pPr>
      <w:r w:rsidRPr="00937D47">
        <w:rPr>
          <w:rFonts w:ascii="Times New Roman" w:hAnsi="Times New Roman" w:cs="Times New Roman"/>
          <w:bCs/>
        </w:rPr>
        <w:t xml:space="preserve">7) </w:t>
      </w:r>
      <w:r w:rsidR="00937D47" w:rsidRPr="00C17194">
        <w:rPr>
          <w:rFonts w:ascii="Times New Roman" w:hAnsi="Times New Roman" w:cs="Times New Roman"/>
        </w:rPr>
        <w:t>приложение № 2а к подпрограмме изложить в следующей редакции:</w:t>
      </w:r>
    </w:p>
    <w:p w:rsidR="00937D47" w:rsidRPr="00C17194" w:rsidRDefault="00937D47" w:rsidP="00937D47">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t>«</w:t>
      </w:r>
      <w:r w:rsidRPr="00C17194">
        <w:rPr>
          <w:rFonts w:ascii="Times New Roman" w:hAnsi="Times New Roman"/>
          <w:sz w:val="24"/>
          <w:szCs w:val="24"/>
        </w:rPr>
        <w:t>Приложение № 2а</w:t>
      </w:r>
    </w:p>
    <w:p w:rsidR="00937D47" w:rsidRPr="00C17194" w:rsidRDefault="00937D47" w:rsidP="00937D47">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937D47" w:rsidRPr="00C17194" w:rsidRDefault="00937D47" w:rsidP="00937D47">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937D47" w:rsidRPr="00C17194" w:rsidRDefault="00937D47" w:rsidP="00937D47">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937D47" w:rsidRPr="00C17194" w:rsidRDefault="00937D47" w:rsidP="00937D47">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регулирование</w:t>
      </w:r>
    </w:p>
    <w:p w:rsidR="00937D47" w:rsidRPr="00C17194" w:rsidRDefault="00937D47" w:rsidP="00937D47">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рынков сельскохозяйственной продукции, сырья </w:t>
      </w:r>
    </w:p>
    <w:p w:rsidR="00937D47" w:rsidRPr="00C17194" w:rsidRDefault="00937D47" w:rsidP="00937D47">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и продовольствия на 2014–2020</w:t>
      </w:r>
      <w:r w:rsidRPr="00C17194">
        <w:rPr>
          <w:b w:val="0"/>
          <w:caps w:val="0"/>
          <w:sz w:val="24"/>
          <w:szCs w:val="24"/>
        </w:rPr>
        <w:t> </w:t>
      </w:r>
      <w:r w:rsidRPr="00C17194">
        <w:rPr>
          <w:b w:val="0"/>
          <w:caps w:val="0"/>
          <w:sz w:val="24"/>
          <w:szCs w:val="24"/>
          <w:lang w:val="ru-RU"/>
        </w:rPr>
        <w:t xml:space="preserve">годы» </w:t>
      </w:r>
    </w:p>
    <w:p w:rsidR="00937D47" w:rsidRPr="00C17194" w:rsidRDefault="00937D47" w:rsidP="00937D47">
      <w:pPr>
        <w:jc w:val="center"/>
        <w:rPr>
          <w:rFonts w:ascii="Times New Roman" w:hAnsi="Times New Roman"/>
        </w:rPr>
      </w:pPr>
    </w:p>
    <w:p w:rsidR="00937D47" w:rsidRPr="00C17194" w:rsidRDefault="00937D47" w:rsidP="00937D47">
      <w:pPr>
        <w:ind w:right="425"/>
        <w:jc w:val="center"/>
        <w:rPr>
          <w:rFonts w:ascii="Times New Roman" w:hAnsi="Times New Roman"/>
          <w:sz w:val="24"/>
          <w:szCs w:val="24"/>
        </w:rPr>
      </w:pPr>
      <w:r w:rsidRPr="00C17194">
        <w:rPr>
          <w:rFonts w:ascii="Times New Roman" w:hAnsi="Times New Roman"/>
          <w:sz w:val="24"/>
          <w:szCs w:val="24"/>
        </w:rPr>
        <w:t xml:space="preserve">Реестр объектов строительства, реконструкции и технического перевооружения </w:t>
      </w:r>
    </w:p>
    <w:p w:rsidR="00937D47" w:rsidRDefault="00937D47" w:rsidP="00937D47">
      <w:pPr>
        <w:ind w:right="425"/>
        <w:jc w:val="center"/>
        <w:rPr>
          <w:rFonts w:ascii="Times New Roman" w:hAnsi="Times New Roman"/>
          <w:sz w:val="24"/>
          <w:szCs w:val="24"/>
        </w:rPr>
      </w:pPr>
      <w:r w:rsidRPr="00C17194">
        <w:rPr>
          <w:rFonts w:ascii="Times New Roman" w:hAnsi="Times New Roman"/>
          <w:sz w:val="24"/>
          <w:szCs w:val="24"/>
        </w:rPr>
        <w:t xml:space="preserve">мелиоративных систем общего и индивидуального пользования и </w:t>
      </w:r>
    </w:p>
    <w:p w:rsidR="00937D47" w:rsidRDefault="00937D47" w:rsidP="00937D47">
      <w:pPr>
        <w:ind w:right="425"/>
        <w:jc w:val="center"/>
        <w:rPr>
          <w:rFonts w:ascii="Times New Roman" w:hAnsi="Times New Roman"/>
          <w:sz w:val="24"/>
          <w:szCs w:val="24"/>
        </w:rPr>
      </w:pPr>
      <w:r w:rsidRPr="00C17194">
        <w:rPr>
          <w:rFonts w:ascii="Times New Roman" w:hAnsi="Times New Roman"/>
          <w:sz w:val="24"/>
          <w:szCs w:val="24"/>
        </w:rPr>
        <w:t xml:space="preserve">отдельно расположенных гидротехнических сооружений, принадлежащих </w:t>
      </w:r>
    </w:p>
    <w:p w:rsidR="00937D47" w:rsidRDefault="00937D47" w:rsidP="00937D47">
      <w:pPr>
        <w:ind w:right="425"/>
        <w:jc w:val="center"/>
        <w:rPr>
          <w:rFonts w:ascii="Times New Roman" w:hAnsi="Times New Roman"/>
          <w:sz w:val="24"/>
          <w:szCs w:val="24"/>
        </w:rPr>
      </w:pPr>
      <w:r w:rsidRPr="00C17194">
        <w:rPr>
          <w:rFonts w:ascii="Times New Roman" w:hAnsi="Times New Roman"/>
          <w:sz w:val="24"/>
          <w:szCs w:val="24"/>
        </w:rPr>
        <w:t xml:space="preserve">сельскохозяйственным товаропроизводителям на праве собственности </w:t>
      </w:r>
    </w:p>
    <w:p w:rsidR="00937D47" w:rsidRDefault="00937D47" w:rsidP="00937D47">
      <w:pPr>
        <w:ind w:right="425"/>
        <w:jc w:val="center"/>
        <w:rPr>
          <w:rFonts w:ascii="Times New Roman" w:hAnsi="Times New Roman"/>
          <w:sz w:val="24"/>
          <w:szCs w:val="24"/>
        </w:rPr>
      </w:pPr>
      <w:r w:rsidRPr="00C17194">
        <w:rPr>
          <w:rFonts w:ascii="Times New Roman" w:hAnsi="Times New Roman"/>
          <w:sz w:val="24"/>
          <w:szCs w:val="24"/>
        </w:rPr>
        <w:t xml:space="preserve">или переданных им в пользование в установленном порядке, </w:t>
      </w:r>
    </w:p>
    <w:p w:rsidR="00937D47" w:rsidRPr="00C17194" w:rsidRDefault="00937D47" w:rsidP="00937D47">
      <w:pPr>
        <w:spacing w:after="120"/>
        <w:ind w:right="425"/>
        <w:jc w:val="center"/>
        <w:rPr>
          <w:rFonts w:ascii="Times New Roman" w:hAnsi="Times New Roman"/>
          <w:sz w:val="24"/>
          <w:szCs w:val="24"/>
        </w:rPr>
      </w:pPr>
      <w:r w:rsidRPr="00C17194">
        <w:rPr>
          <w:rFonts w:ascii="Times New Roman" w:hAnsi="Times New Roman"/>
          <w:sz w:val="24"/>
          <w:szCs w:val="24"/>
        </w:rPr>
        <w:t>в Забайкальском крае на 2014–201</w:t>
      </w:r>
      <w:r>
        <w:rPr>
          <w:rFonts w:ascii="Times New Roman" w:hAnsi="Times New Roman"/>
          <w:sz w:val="24"/>
          <w:szCs w:val="24"/>
        </w:rPr>
        <w:t>9</w:t>
      </w:r>
      <w:r w:rsidRPr="00C17194">
        <w:rPr>
          <w:rFonts w:ascii="Times New Roman" w:hAnsi="Times New Roman"/>
          <w:sz w:val="24"/>
          <w:szCs w:val="24"/>
        </w:rPr>
        <w:t xml:space="preserve"> годы*</w:t>
      </w:r>
    </w:p>
    <w:tbl>
      <w:tblPr>
        <w:tblW w:w="9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993"/>
        <w:gridCol w:w="709"/>
        <w:gridCol w:w="567"/>
        <w:gridCol w:w="567"/>
        <w:gridCol w:w="709"/>
        <w:gridCol w:w="708"/>
        <w:gridCol w:w="852"/>
        <w:gridCol w:w="443"/>
        <w:gridCol w:w="548"/>
        <w:gridCol w:w="444"/>
        <w:gridCol w:w="511"/>
        <w:gridCol w:w="492"/>
        <w:gridCol w:w="634"/>
        <w:gridCol w:w="471"/>
        <w:gridCol w:w="634"/>
      </w:tblGrid>
      <w:tr w:rsidR="00937D47" w:rsidRPr="00C17194" w:rsidTr="00DB02DA">
        <w:trPr>
          <w:tblHeader/>
        </w:trPr>
        <w:tc>
          <w:tcPr>
            <w:tcW w:w="425" w:type="dxa"/>
            <w:vMerge w:val="restart"/>
            <w:vAlign w:val="center"/>
            <w:hideMark/>
          </w:tcPr>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w:t>
            </w:r>
          </w:p>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п/п</w:t>
            </w:r>
          </w:p>
        </w:tc>
        <w:tc>
          <w:tcPr>
            <w:tcW w:w="993" w:type="dxa"/>
            <w:vMerge w:val="restart"/>
            <w:vAlign w:val="center"/>
            <w:hideMark/>
          </w:tcPr>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Наименов</w:t>
            </w:r>
            <w:r w:rsidRPr="00C17194">
              <w:rPr>
                <w:rFonts w:ascii="Times New Roman" w:hAnsi="Times New Roman" w:cs="Times New Roman"/>
                <w:sz w:val="14"/>
                <w:szCs w:val="14"/>
              </w:rPr>
              <w:t>а</w:t>
            </w:r>
            <w:r w:rsidRPr="00C17194">
              <w:rPr>
                <w:rFonts w:ascii="Times New Roman" w:hAnsi="Times New Roman" w:cs="Times New Roman"/>
                <w:sz w:val="14"/>
                <w:szCs w:val="14"/>
              </w:rPr>
              <w:t>ние</w:t>
            </w:r>
          </w:p>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сельскох</w:t>
            </w:r>
            <w:r w:rsidRPr="00C17194">
              <w:rPr>
                <w:rFonts w:ascii="Times New Roman" w:hAnsi="Times New Roman" w:cs="Times New Roman"/>
                <w:sz w:val="14"/>
                <w:szCs w:val="14"/>
              </w:rPr>
              <w:t>о</w:t>
            </w:r>
            <w:r w:rsidRPr="00C17194">
              <w:rPr>
                <w:rFonts w:ascii="Times New Roman" w:hAnsi="Times New Roman" w:cs="Times New Roman"/>
                <w:sz w:val="14"/>
                <w:szCs w:val="14"/>
              </w:rPr>
              <w:t>зяйственн</w:t>
            </w:r>
            <w:r w:rsidRPr="00C17194">
              <w:rPr>
                <w:rFonts w:ascii="Times New Roman" w:hAnsi="Times New Roman" w:cs="Times New Roman"/>
                <w:sz w:val="14"/>
                <w:szCs w:val="14"/>
              </w:rPr>
              <w:t>о</w:t>
            </w:r>
            <w:r w:rsidRPr="00C17194">
              <w:rPr>
                <w:rFonts w:ascii="Times New Roman" w:hAnsi="Times New Roman" w:cs="Times New Roman"/>
                <w:sz w:val="14"/>
                <w:szCs w:val="14"/>
              </w:rPr>
              <w:t>го товар</w:t>
            </w:r>
            <w:r w:rsidRPr="00C17194">
              <w:rPr>
                <w:rFonts w:ascii="Times New Roman" w:hAnsi="Times New Roman" w:cs="Times New Roman"/>
                <w:sz w:val="14"/>
                <w:szCs w:val="14"/>
              </w:rPr>
              <w:t>о</w:t>
            </w:r>
            <w:r w:rsidRPr="00C17194">
              <w:rPr>
                <w:rFonts w:ascii="Times New Roman" w:hAnsi="Times New Roman" w:cs="Times New Roman"/>
                <w:sz w:val="14"/>
                <w:szCs w:val="14"/>
              </w:rPr>
              <w:t>производ</w:t>
            </w:r>
            <w:r w:rsidRPr="00C17194">
              <w:rPr>
                <w:rFonts w:ascii="Times New Roman" w:hAnsi="Times New Roman" w:cs="Times New Roman"/>
                <w:sz w:val="14"/>
                <w:szCs w:val="14"/>
              </w:rPr>
              <w:t>и</w:t>
            </w:r>
            <w:r w:rsidRPr="00C17194">
              <w:rPr>
                <w:rFonts w:ascii="Times New Roman" w:hAnsi="Times New Roman" w:cs="Times New Roman"/>
                <w:sz w:val="14"/>
                <w:szCs w:val="14"/>
              </w:rPr>
              <w:t xml:space="preserve">теля, </w:t>
            </w:r>
          </w:p>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объекта</w:t>
            </w:r>
          </w:p>
        </w:tc>
        <w:tc>
          <w:tcPr>
            <w:tcW w:w="709" w:type="dxa"/>
            <w:vMerge w:val="restart"/>
            <w:vAlign w:val="center"/>
            <w:hideMark/>
          </w:tcPr>
          <w:p w:rsidR="00937D47" w:rsidRPr="00C17194" w:rsidRDefault="00937D47" w:rsidP="00937D47">
            <w:pPr>
              <w:spacing w:line="276" w:lineRule="auto"/>
              <w:ind w:left="-108" w:right="-108"/>
              <w:jc w:val="center"/>
              <w:rPr>
                <w:rFonts w:ascii="Times New Roman" w:hAnsi="Times New Roman" w:cs="Times New Roman"/>
                <w:sz w:val="14"/>
                <w:szCs w:val="14"/>
              </w:rPr>
            </w:pPr>
            <w:r w:rsidRPr="00C17194">
              <w:rPr>
                <w:rFonts w:ascii="Times New Roman" w:hAnsi="Times New Roman" w:cs="Times New Roman"/>
                <w:sz w:val="14"/>
                <w:szCs w:val="14"/>
              </w:rPr>
              <w:t>Реквизиты полож</w:t>
            </w:r>
            <w:r w:rsidRPr="00C17194">
              <w:rPr>
                <w:rFonts w:ascii="Times New Roman" w:hAnsi="Times New Roman" w:cs="Times New Roman"/>
                <w:sz w:val="14"/>
                <w:szCs w:val="14"/>
              </w:rPr>
              <w:t>и</w:t>
            </w:r>
            <w:r w:rsidRPr="00C17194">
              <w:rPr>
                <w:rFonts w:ascii="Times New Roman" w:hAnsi="Times New Roman" w:cs="Times New Roman"/>
                <w:sz w:val="14"/>
                <w:szCs w:val="14"/>
              </w:rPr>
              <w:t>тельного заключения гос. экспертизы проектной документ</w:t>
            </w:r>
            <w:r w:rsidRPr="00C17194">
              <w:rPr>
                <w:rFonts w:ascii="Times New Roman" w:hAnsi="Times New Roman" w:cs="Times New Roman"/>
                <w:sz w:val="14"/>
                <w:szCs w:val="14"/>
              </w:rPr>
              <w:t>а</w:t>
            </w:r>
            <w:r w:rsidRPr="00C17194">
              <w:rPr>
                <w:rFonts w:ascii="Times New Roman" w:hAnsi="Times New Roman" w:cs="Times New Roman"/>
                <w:sz w:val="14"/>
                <w:szCs w:val="14"/>
              </w:rPr>
              <w:t>ции**</w:t>
            </w:r>
          </w:p>
        </w:tc>
        <w:tc>
          <w:tcPr>
            <w:tcW w:w="567" w:type="dxa"/>
            <w:vMerge w:val="restart"/>
            <w:vAlign w:val="center"/>
            <w:hideMark/>
          </w:tcPr>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Срок</w:t>
            </w:r>
          </w:p>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строител</w:t>
            </w:r>
            <w:r w:rsidRPr="00C17194">
              <w:rPr>
                <w:rFonts w:ascii="Times New Roman" w:hAnsi="Times New Roman" w:cs="Times New Roman"/>
                <w:sz w:val="14"/>
                <w:szCs w:val="14"/>
              </w:rPr>
              <w:t>ь</w:t>
            </w:r>
            <w:r w:rsidRPr="00C17194">
              <w:rPr>
                <w:rFonts w:ascii="Times New Roman" w:hAnsi="Times New Roman" w:cs="Times New Roman"/>
                <w:sz w:val="14"/>
                <w:szCs w:val="14"/>
              </w:rPr>
              <w:t>ства</w:t>
            </w:r>
          </w:p>
        </w:tc>
        <w:tc>
          <w:tcPr>
            <w:tcW w:w="567" w:type="dxa"/>
            <w:vMerge w:val="restart"/>
            <w:vAlign w:val="center"/>
            <w:hideMark/>
          </w:tcPr>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Мощность об</w:t>
            </w:r>
            <w:r w:rsidRPr="00C17194">
              <w:rPr>
                <w:rFonts w:ascii="Times New Roman" w:hAnsi="Times New Roman" w:cs="Times New Roman"/>
                <w:sz w:val="14"/>
                <w:szCs w:val="14"/>
              </w:rPr>
              <w:t>ъ</w:t>
            </w:r>
            <w:r w:rsidRPr="00C17194">
              <w:rPr>
                <w:rFonts w:ascii="Times New Roman" w:hAnsi="Times New Roman" w:cs="Times New Roman"/>
                <w:sz w:val="14"/>
                <w:szCs w:val="14"/>
              </w:rPr>
              <w:t>екта,</w:t>
            </w:r>
          </w:p>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709" w:type="dxa"/>
            <w:vMerge w:val="restart"/>
            <w:vAlign w:val="center"/>
            <w:hideMark/>
          </w:tcPr>
          <w:p w:rsidR="00937D47" w:rsidRPr="00C17194" w:rsidRDefault="00937D47" w:rsidP="00937D47">
            <w:pPr>
              <w:spacing w:line="276" w:lineRule="auto"/>
              <w:ind w:left="-107" w:right="-108"/>
              <w:jc w:val="center"/>
              <w:rPr>
                <w:rFonts w:ascii="Times New Roman" w:hAnsi="Times New Roman" w:cs="Times New Roman"/>
                <w:sz w:val="14"/>
                <w:szCs w:val="14"/>
              </w:rPr>
            </w:pPr>
            <w:r w:rsidRPr="00C17194">
              <w:rPr>
                <w:rFonts w:ascii="Times New Roman" w:hAnsi="Times New Roman" w:cs="Times New Roman"/>
                <w:sz w:val="14"/>
                <w:szCs w:val="14"/>
              </w:rPr>
              <w:t>Сметная стоимость, тыс.руб.</w:t>
            </w:r>
          </w:p>
        </w:tc>
        <w:tc>
          <w:tcPr>
            <w:tcW w:w="1560" w:type="dxa"/>
            <w:gridSpan w:val="2"/>
            <w:vMerge w:val="restart"/>
            <w:vAlign w:val="center"/>
            <w:hideMark/>
          </w:tcPr>
          <w:p w:rsidR="00937D47" w:rsidRPr="00C17194" w:rsidRDefault="00937D47" w:rsidP="00937D47">
            <w:pPr>
              <w:spacing w:line="276" w:lineRule="auto"/>
              <w:ind w:left="-108" w:right="-108"/>
              <w:jc w:val="center"/>
              <w:rPr>
                <w:rFonts w:ascii="Times New Roman" w:hAnsi="Times New Roman" w:cs="Times New Roman"/>
                <w:sz w:val="14"/>
                <w:szCs w:val="14"/>
              </w:rPr>
            </w:pPr>
            <w:r w:rsidRPr="00C17194">
              <w:rPr>
                <w:rFonts w:ascii="Times New Roman" w:hAnsi="Times New Roman" w:cs="Times New Roman"/>
                <w:sz w:val="14"/>
                <w:szCs w:val="14"/>
              </w:rPr>
              <w:t>Ввод в эксплуатацию мелиорируемых земель и объем финансирования на 2014–201</w:t>
            </w:r>
            <w:r>
              <w:rPr>
                <w:rFonts w:ascii="Times New Roman" w:hAnsi="Times New Roman" w:cs="Times New Roman"/>
                <w:sz w:val="14"/>
                <w:szCs w:val="14"/>
              </w:rPr>
              <w:t>9</w:t>
            </w:r>
            <w:r w:rsidRPr="00C17194">
              <w:rPr>
                <w:rFonts w:ascii="Times New Roman" w:hAnsi="Times New Roman" w:cs="Times New Roman"/>
                <w:sz w:val="14"/>
                <w:szCs w:val="14"/>
              </w:rPr>
              <w:t xml:space="preserve"> годы, всего</w:t>
            </w:r>
          </w:p>
        </w:tc>
        <w:tc>
          <w:tcPr>
            <w:tcW w:w="4177" w:type="dxa"/>
            <w:gridSpan w:val="8"/>
            <w:vAlign w:val="center"/>
            <w:hideMark/>
          </w:tcPr>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в том числе по годам:</w:t>
            </w:r>
          </w:p>
        </w:tc>
      </w:tr>
      <w:tr w:rsidR="00937D47" w:rsidRPr="00C17194" w:rsidTr="00DB02DA">
        <w:trPr>
          <w:trHeight w:val="199"/>
          <w:tblHeader/>
        </w:trPr>
        <w:tc>
          <w:tcPr>
            <w:tcW w:w="425" w:type="dxa"/>
            <w:vMerge/>
            <w:vAlign w:val="center"/>
            <w:hideMark/>
          </w:tcPr>
          <w:p w:rsidR="00937D47" w:rsidRPr="00C17194" w:rsidRDefault="00937D47" w:rsidP="00937D47">
            <w:pPr>
              <w:jc w:val="center"/>
              <w:rPr>
                <w:rFonts w:ascii="Times New Roman" w:hAnsi="Times New Roman" w:cs="Times New Roman"/>
                <w:sz w:val="14"/>
                <w:szCs w:val="14"/>
              </w:rPr>
            </w:pPr>
          </w:p>
        </w:tc>
        <w:tc>
          <w:tcPr>
            <w:tcW w:w="993" w:type="dxa"/>
            <w:vMerge/>
            <w:vAlign w:val="center"/>
            <w:hideMark/>
          </w:tcPr>
          <w:p w:rsidR="00937D47" w:rsidRPr="00C17194" w:rsidRDefault="00937D47" w:rsidP="00937D47">
            <w:pPr>
              <w:jc w:val="center"/>
              <w:rPr>
                <w:rFonts w:ascii="Times New Roman" w:hAnsi="Times New Roman" w:cs="Times New Roman"/>
                <w:sz w:val="14"/>
                <w:szCs w:val="14"/>
              </w:rPr>
            </w:pPr>
          </w:p>
        </w:tc>
        <w:tc>
          <w:tcPr>
            <w:tcW w:w="709" w:type="dxa"/>
            <w:vMerge/>
            <w:vAlign w:val="center"/>
            <w:hideMark/>
          </w:tcPr>
          <w:p w:rsidR="00937D47" w:rsidRPr="00C17194" w:rsidRDefault="00937D47" w:rsidP="00937D47">
            <w:pPr>
              <w:jc w:val="center"/>
              <w:rPr>
                <w:rFonts w:ascii="Times New Roman" w:hAnsi="Times New Roman" w:cs="Times New Roman"/>
                <w:sz w:val="14"/>
                <w:szCs w:val="14"/>
              </w:rPr>
            </w:pPr>
          </w:p>
        </w:tc>
        <w:tc>
          <w:tcPr>
            <w:tcW w:w="567" w:type="dxa"/>
            <w:vMerge/>
            <w:vAlign w:val="center"/>
            <w:hideMark/>
          </w:tcPr>
          <w:p w:rsidR="00937D47" w:rsidRPr="00C17194" w:rsidRDefault="00937D47" w:rsidP="00937D47">
            <w:pPr>
              <w:jc w:val="center"/>
              <w:rPr>
                <w:rFonts w:ascii="Times New Roman" w:hAnsi="Times New Roman" w:cs="Times New Roman"/>
                <w:sz w:val="14"/>
                <w:szCs w:val="14"/>
              </w:rPr>
            </w:pPr>
          </w:p>
        </w:tc>
        <w:tc>
          <w:tcPr>
            <w:tcW w:w="567" w:type="dxa"/>
            <w:vMerge/>
            <w:vAlign w:val="center"/>
            <w:hideMark/>
          </w:tcPr>
          <w:p w:rsidR="00937D47" w:rsidRPr="00C17194" w:rsidRDefault="00937D47" w:rsidP="00937D47">
            <w:pPr>
              <w:jc w:val="center"/>
              <w:rPr>
                <w:rFonts w:ascii="Times New Roman" w:hAnsi="Times New Roman" w:cs="Times New Roman"/>
                <w:sz w:val="14"/>
                <w:szCs w:val="14"/>
              </w:rPr>
            </w:pPr>
          </w:p>
        </w:tc>
        <w:tc>
          <w:tcPr>
            <w:tcW w:w="709" w:type="dxa"/>
            <w:vMerge/>
            <w:vAlign w:val="center"/>
            <w:hideMark/>
          </w:tcPr>
          <w:p w:rsidR="00937D47" w:rsidRPr="00C17194" w:rsidRDefault="00937D47" w:rsidP="00937D47">
            <w:pPr>
              <w:jc w:val="center"/>
              <w:rPr>
                <w:rFonts w:ascii="Times New Roman" w:hAnsi="Times New Roman" w:cs="Times New Roman"/>
                <w:sz w:val="14"/>
                <w:szCs w:val="14"/>
              </w:rPr>
            </w:pPr>
          </w:p>
        </w:tc>
        <w:tc>
          <w:tcPr>
            <w:tcW w:w="1560" w:type="dxa"/>
            <w:gridSpan w:val="2"/>
            <w:vMerge/>
            <w:vAlign w:val="center"/>
            <w:hideMark/>
          </w:tcPr>
          <w:p w:rsidR="00937D47" w:rsidRPr="00C17194" w:rsidRDefault="00937D47" w:rsidP="00937D47">
            <w:pPr>
              <w:jc w:val="center"/>
              <w:rPr>
                <w:rFonts w:ascii="Times New Roman" w:hAnsi="Times New Roman" w:cs="Times New Roman"/>
                <w:sz w:val="14"/>
                <w:szCs w:val="14"/>
              </w:rPr>
            </w:pPr>
          </w:p>
        </w:tc>
        <w:tc>
          <w:tcPr>
            <w:tcW w:w="991" w:type="dxa"/>
            <w:gridSpan w:val="2"/>
            <w:vAlign w:val="center"/>
            <w:hideMark/>
          </w:tcPr>
          <w:p w:rsidR="00937D47" w:rsidRPr="00C17194" w:rsidRDefault="00937D47" w:rsidP="007419C8">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2014</w:t>
            </w:r>
            <w:r w:rsidR="007419C8">
              <w:rPr>
                <w:rFonts w:ascii="Times New Roman" w:hAnsi="Times New Roman" w:cs="Times New Roman"/>
                <w:sz w:val="14"/>
                <w:szCs w:val="14"/>
              </w:rPr>
              <w:t>–2016гг</w:t>
            </w:r>
          </w:p>
        </w:tc>
        <w:tc>
          <w:tcPr>
            <w:tcW w:w="955" w:type="dxa"/>
            <w:gridSpan w:val="2"/>
            <w:vAlign w:val="center"/>
            <w:hideMark/>
          </w:tcPr>
          <w:p w:rsidR="00937D47" w:rsidRPr="00C17194" w:rsidRDefault="00937D47" w:rsidP="007419C8">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w:t>
            </w:r>
            <w:r w:rsidR="007419C8">
              <w:rPr>
                <w:rFonts w:ascii="Times New Roman" w:hAnsi="Times New Roman" w:cs="Times New Roman"/>
                <w:sz w:val="14"/>
                <w:szCs w:val="14"/>
              </w:rPr>
              <w:t>7</w:t>
            </w:r>
            <w:r w:rsidRPr="00C17194">
              <w:rPr>
                <w:rFonts w:ascii="Times New Roman" w:hAnsi="Times New Roman" w:cs="Times New Roman"/>
                <w:sz w:val="14"/>
                <w:szCs w:val="14"/>
              </w:rPr>
              <w:t xml:space="preserve"> г.</w:t>
            </w:r>
          </w:p>
        </w:tc>
        <w:tc>
          <w:tcPr>
            <w:tcW w:w="1126" w:type="dxa"/>
            <w:gridSpan w:val="2"/>
            <w:vAlign w:val="center"/>
            <w:hideMark/>
          </w:tcPr>
          <w:p w:rsidR="00937D47" w:rsidRPr="00C17194" w:rsidRDefault="00937D47" w:rsidP="007419C8">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w:t>
            </w:r>
            <w:r w:rsidR="007419C8">
              <w:rPr>
                <w:rFonts w:ascii="Times New Roman" w:hAnsi="Times New Roman" w:cs="Times New Roman"/>
                <w:sz w:val="14"/>
                <w:szCs w:val="14"/>
              </w:rPr>
              <w:t>8</w:t>
            </w:r>
            <w:r w:rsidRPr="00C17194">
              <w:rPr>
                <w:rFonts w:ascii="Times New Roman" w:hAnsi="Times New Roman" w:cs="Times New Roman"/>
                <w:sz w:val="14"/>
                <w:szCs w:val="14"/>
              </w:rPr>
              <w:t xml:space="preserve"> г.</w:t>
            </w:r>
          </w:p>
        </w:tc>
        <w:tc>
          <w:tcPr>
            <w:tcW w:w="1105" w:type="dxa"/>
            <w:gridSpan w:val="2"/>
            <w:vAlign w:val="center"/>
            <w:hideMark/>
          </w:tcPr>
          <w:p w:rsidR="00937D47" w:rsidRPr="00C17194" w:rsidRDefault="00937D47" w:rsidP="007419C8">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201</w:t>
            </w:r>
            <w:r w:rsidR="007419C8">
              <w:rPr>
                <w:rFonts w:ascii="Times New Roman" w:hAnsi="Times New Roman" w:cs="Times New Roman"/>
                <w:sz w:val="14"/>
                <w:szCs w:val="14"/>
              </w:rPr>
              <w:t>9</w:t>
            </w:r>
            <w:r w:rsidRPr="00C17194">
              <w:rPr>
                <w:rFonts w:ascii="Times New Roman" w:hAnsi="Times New Roman" w:cs="Times New Roman"/>
                <w:sz w:val="14"/>
                <w:szCs w:val="14"/>
              </w:rPr>
              <w:t xml:space="preserve"> г.</w:t>
            </w:r>
          </w:p>
        </w:tc>
      </w:tr>
      <w:tr w:rsidR="00937D47" w:rsidRPr="00C17194" w:rsidTr="00DB02DA">
        <w:trPr>
          <w:trHeight w:val="322"/>
          <w:tblHeader/>
        </w:trPr>
        <w:tc>
          <w:tcPr>
            <w:tcW w:w="425" w:type="dxa"/>
            <w:vMerge/>
            <w:vAlign w:val="center"/>
            <w:hideMark/>
          </w:tcPr>
          <w:p w:rsidR="00937D47" w:rsidRPr="00C17194" w:rsidRDefault="00937D47" w:rsidP="00937D47">
            <w:pPr>
              <w:jc w:val="center"/>
              <w:rPr>
                <w:rFonts w:ascii="Times New Roman" w:hAnsi="Times New Roman" w:cs="Times New Roman"/>
                <w:sz w:val="14"/>
                <w:szCs w:val="14"/>
              </w:rPr>
            </w:pPr>
          </w:p>
        </w:tc>
        <w:tc>
          <w:tcPr>
            <w:tcW w:w="993" w:type="dxa"/>
            <w:vMerge/>
            <w:vAlign w:val="center"/>
            <w:hideMark/>
          </w:tcPr>
          <w:p w:rsidR="00937D47" w:rsidRPr="00C17194" w:rsidRDefault="00937D47" w:rsidP="00937D47">
            <w:pPr>
              <w:jc w:val="center"/>
              <w:rPr>
                <w:rFonts w:ascii="Times New Roman" w:hAnsi="Times New Roman" w:cs="Times New Roman"/>
                <w:sz w:val="14"/>
                <w:szCs w:val="14"/>
              </w:rPr>
            </w:pPr>
          </w:p>
        </w:tc>
        <w:tc>
          <w:tcPr>
            <w:tcW w:w="709" w:type="dxa"/>
            <w:vMerge/>
            <w:vAlign w:val="center"/>
            <w:hideMark/>
          </w:tcPr>
          <w:p w:rsidR="00937D47" w:rsidRPr="00C17194" w:rsidRDefault="00937D47" w:rsidP="00937D47">
            <w:pPr>
              <w:jc w:val="center"/>
              <w:rPr>
                <w:rFonts w:ascii="Times New Roman" w:hAnsi="Times New Roman" w:cs="Times New Roman"/>
                <w:sz w:val="14"/>
                <w:szCs w:val="14"/>
              </w:rPr>
            </w:pPr>
          </w:p>
        </w:tc>
        <w:tc>
          <w:tcPr>
            <w:tcW w:w="567" w:type="dxa"/>
            <w:vMerge/>
            <w:vAlign w:val="center"/>
            <w:hideMark/>
          </w:tcPr>
          <w:p w:rsidR="00937D47" w:rsidRPr="00C17194" w:rsidRDefault="00937D47" w:rsidP="00937D47">
            <w:pPr>
              <w:jc w:val="center"/>
              <w:rPr>
                <w:rFonts w:ascii="Times New Roman" w:hAnsi="Times New Roman" w:cs="Times New Roman"/>
                <w:sz w:val="14"/>
                <w:szCs w:val="14"/>
              </w:rPr>
            </w:pPr>
          </w:p>
        </w:tc>
        <w:tc>
          <w:tcPr>
            <w:tcW w:w="567" w:type="dxa"/>
            <w:vMerge/>
            <w:vAlign w:val="center"/>
            <w:hideMark/>
          </w:tcPr>
          <w:p w:rsidR="00937D47" w:rsidRPr="00C17194" w:rsidRDefault="00937D47" w:rsidP="00937D47">
            <w:pPr>
              <w:jc w:val="center"/>
              <w:rPr>
                <w:rFonts w:ascii="Times New Roman" w:hAnsi="Times New Roman" w:cs="Times New Roman"/>
                <w:sz w:val="14"/>
                <w:szCs w:val="14"/>
              </w:rPr>
            </w:pPr>
          </w:p>
        </w:tc>
        <w:tc>
          <w:tcPr>
            <w:tcW w:w="709" w:type="dxa"/>
            <w:vMerge/>
            <w:vAlign w:val="center"/>
            <w:hideMark/>
          </w:tcPr>
          <w:p w:rsidR="00937D47" w:rsidRPr="00C17194" w:rsidRDefault="00937D47" w:rsidP="00937D47">
            <w:pPr>
              <w:jc w:val="center"/>
              <w:rPr>
                <w:rFonts w:ascii="Times New Roman" w:hAnsi="Times New Roman" w:cs="Times New Roman"/>
                <w:sz w:val="14"/>
                <w:szCs w:val="14"/>
              </w:rPr>
            </w:pPr>
          </w:p>
        </w:tc>
        <w:tc>
          <w:tcPr>
            <w:tcW w:w="1560" w:type="dxa"/>
            <w:gridSpan w:val="2"/>
            <w:vMerge/>
            <w:vAlign w:val="center"/>
            <w:hideMark/>
          </w:tcPr>
          <w:p w:rsidR="00937D47" w:rsidRPr="00C17194" w:rsidRDefault="00937D47" w:rsidP="00937D47">
            <w:pPr>
              <w:jc w:val="center"/>
              <w:rPr>
                <w:rFonts w:ascii="Times New Roman" w:hAnsi="Times New Roman" w:cs="Times New Roman"/>
                <w:sz w:val="14"/>
                <w:szCs w:val="14"/>
              </w:rPr>
            </w:pPr>
          </w:p>
        </w:tc>
        <w:tc>
          <w:tcPr>
            <w:tcW w:w="443" w:type="dxa"/>
            <w:vMerge w:val="restart"/>
            <w:vAlign w:val="center"/>
            <w:hideMark/>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548" w:type="dxa"/>
            <w:vMerge w:val="restart"/>
            <w:vAlign w:val="center"/>
            <w:hideMark/>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w:t>
            </w:r>
            <w:r w:rsidRPr="00C17194">
              <w:rPr>
                <w:rFonts w:ascii="Times New Roman" w:hAnsi="Times New Roman" w:cs="Times New Roman"/>
                <w:sz w:val="14"/>
                <w:szCs w:val="14"/>
              </w:rPr>
              <w:t>н</w:t>
            </w:r>
            <w:r w:rsidRPr="00C17194">
              <w:rPr>
                <w:rFonts w:ascii="Times New Roman" w:hAnsi="Times New Roman" w:cs="Times New Roman"/>
                <w:sz w:val="14"/>
                <w:szCs w:val="14"/>
              </w:rPr>
              <w:t>сиров</w:t>
            </w:r>
            <w:r w:rsidRPr="00C17194">
              <w:rPr>
                <w:rFonts w:ascii="Times New Roman" w:hAnsi="Times New Roman" w:cs="Times New Roman"/>
                <w:sz w:val="14"/>
                <w:szCs w:val="14"/>
              </w:rPr>
              <w:t>а</w:t>
            </w:r>
            <w:r w:rsidRPr="00C17194">
              <w:rPr>
                <w:rFonts w:ascii="Times New Roman" w:hAnsi="Times New Roman" w:cs="Times New Roman"/>
                <w:sz w:val="14"/>
                <w:szCs w:val="14"/>
              </w:rPr>
              <w:t>ния, тыс. руб.</w:t>
            </w:r>
          </w:p>
        </w:tc>
        <w:tc>
          <w:tcPr>
            <w:tcW w:w="444" w:type="dxa"/>
            <w:vMerge w:val="restart"/>
            <w:vAlign w:val="center"/>
            <w:hideMark/>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511" w:type="dxa"/>
            <w:vMerge w:val="restart"/>
            <w:vAlign w:val="center"/>
            <w:hideMark/>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w:t>
            </w:r>
            <w:r w:rsidRPr="00C17194">
              <w:rPr>
                <w:rFonts w:ascii="Times New Roman" w:hAnsi="Times New Roman" w:cs="Times New Roman"/>
                <w:sz w:val="14"/>
                <w:szCs w:val="14"/>
              </w:rPr>
              <w:t>н</w:t>
            </w:r>
            <w:r w:rsidRPr="00C17194">
              <w:rPr>
                <w:rFonts w:ascii="Times New Roman" w:hAnsi="Times New Roman" w:cs="Times New Roman"/>
                <w:sz w:val="14"/>
                <w:szCs w:val="14"/>
              </w:rPr>
              <w:t>сиров</w:t>
            </w:r>
            <w:r w:rsidRPr="00C17194">
              <w:rPr>
                <w:rFonts w:ascii="Times New Roman" w:hAnsi="Times New Roman" w:cs="Times New Roman"/>
                <w:sz w:val="14"/>
                <w:szCs w:val="14"/>
              </w:rPr>
              <w:t>а</w:t>
            </w:r>
            <w:r w:rsidRPr="00C17194">
              <w:rPr>
                <w:rFonts w:ascii="Times New Roman" w:hAnsi="Times New Roman" w:cs="Times New Roman"/>
                <w:sz w:val="14"/>
                <w:szCs w:val="14"/>
              </w:rPr>
              <w:t>ния,</w:t>
            </w:r>
          </w:p>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тыс. руб.</w:t>
            </w:r>
          </w:p>
        </w:tc>
        <w:tc>
          <w:tcPr>
            <w:tcW w:w="492" w:type="dxa"/>
            <w:vMerge w:val="restart"/>
            <w:vAlign w:val="center"/>
            <w:hideMark/>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634" w:type="dxa"/>
            <w:vMerge w:val="restart"/>
            <w:vAlign w:val="center"/>
            <w:hideMark/>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финанс</w:t>
            </w:r>
            <w:r w:rsidRPr="00C17194">
              <w:rPr>
                <w:rFonts w:ascii="Times New Roman" w:hAnsi="Times New Roman" w:cs="Times New Roman"/>
                <w:sz w:val="14"/>
                <w:szCs w:val="14"/>
              </w:rPr>
              <w:t>и</w:t>
            </w:r>
            <w:r w:rsidRPr="00C17194">
              <w:rPr>
                <w:rFonts w:ascii="Times New Roman" w:hAnsi="Times New Roman" w:cs="Times New Roman"/>
                <w:sz w:val="14"/>
                <w:szCs w:val="14"/>
              </w:rPr>
              <w:t>рования,</w:t>
            </w:r>
          </w:p>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тыс. руб.</w:t>
            </w:r>
          </w:p>
        </w:tc>
        <w:tc>
          <w:tcPr>
            <w:tcW w:w="471" w:type="dxa"/>
            <w:vMerge w:val="restart"/>
            <w:vAlign w:val="center"/>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Ввод в эк</w:t>
            </w:r>
            <w:r w:rsidRPr="00C17194">
              <w:rPr>
                <w:rFonts w:ascii="Times New Roman" w:hAnsi="Times New Roman" w:cs="Times New Roman"/>
                <w:sz w:val="14"/>
                <w:szCs w:val="14"/>
              </w:rPr>
              <w:t>с</w:t>
            </w:r>
            <w:r w:rsidRPr="00C17194">
              <w:rPr>
                <w:rFonts w:ascii="Times New Roman" w:hAnsi="Times New Roman" w:cs="Times New Roman"/>
                <w:sz w:val="14"/>
                <w:szCs w:val="14"/>
              </w:rPr>
              <w:t>плу</w:t>
            </w:r>
            <w:r w:rsidRPr="00C17194">
              <w:rPr>
                <w:rFonts w:ascii="Times New Roman" w:hAnsi="Times New Roman" w:cs="Times New Roman"/>
                <w:sz w:val="14"/>
                <w:szCs w:val="14"/>
              </w:rPr>
              <w:t>а</w:t>
            </w:r>
            <w:r w:rsidRPr="00C17194">
              <w:rPr>
                <w:rFonts w:ascii="Times New Roman" w:hAnsi="Times New Roman" w:cs="Times New Roman"/>
                <w:sz w:val="14"/>
                <w:szCs w:val="14"/>
              </w:rPr>
              <w:t>тацию,</w:t>
            </w:r>
          </w:p>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га</w:t>
            </w:r>
          </w:p>
        </w:tc>
        <w:tc>
          <w:tcPr>
            <w:tcW w:w="634" w:type="dxa"/>
            <w:vMerge w:val="restart"/>
            <w:vAlign w:val="center"/>
          </w:tcPr>
          <w:p w:rsidR="00937D47" w:rsidRPr="00C17194" w:rsidRDefault="00937D47" w:rsidP="00937D47">
            <w:pPr>
              <w:spacing w:line="276" w:lineRule="auto"/>
              <w:ind w:left="-107" w:right="-92"/>
              <w:jc w:val="center"/>
              <w:rPr>
                <w:rFonts w:ascii="Times New Roman" w:hAnsi="Times New Roman" w:cs="Times New Roman"/>
                <w:sz w:val="14"/>
                <w:szCs w:val="14"/>
              </w:rPr>
            </w:pPr>
            <w:r w:rsidRPr="00C17194">
              <w:rPr>
                <w:rFonts w:ascii="Times New Roman" w:hAnsi="Times New Roman" w:cs="Times New Roman"/>
                <w:sz w:val="14"/>
                <w:szCs w:val="14"/>
              </w:rPr>
              <w:t>Объем финанс</w:t>
            </w:r>
            <w:r w:rsidRPr="00C17194">
              <w:rPr>
                <w:rFonts w:ascii="Times New Roman" w:hAnsi="Times New Roman" w:cs="Times New Roman"/>
                <w:sz w:val="14"/>
                <w:szCs w:val="14"/>
              </w:rPr>
              <w:t>и</w:t>
            </w:r>
            <w:r w:rsidRPr="00C17194">
              <w:rPr>
                <w:rFonts w:ascii="Times New Roman" w:hAnsi="Times New Roman" w:cs="Times New Roman"/>
                <w:sz w:val="14"/>
                <w:szCs w:val="14"/>
              </w:rPr>
              <w:t>рования, тыс.руб.</w:t>
            </w:r>
          </w:p>
        </w:tc>
      </w:tr>
      <w:tr w:rsidR="00937D47" w:rsidRPr="00C17194" w:rsidTr="00DB02DA">
        <w:trPr>
          <w:tblHeader/>
        </w:trPr>
        <w:tc>
          <w:tcPr>
            <w:tcW w:w="425" w:type="dxa"/>
            <w:vMerge/>
            <w:vAlign w:val="center"/>
            <w:hideMark/>
          </w:tcPr>
          <w:p w:rsidR="00937D47" w:rsidRPr="00C17194" w:rsidRDefault="00937D47" w:rsidP="00937D47">
            <w:pPr>
              <w:jc w:val="left"/>
              <w:rPr>
                <w:rFonts w:ascii="Times New Roman" w:hAnsi="Times New Roman" w:cs="Times New Roman"/>
                <w:sz w:val="16"/>
                <w:szCs w:val="16"/>
              </w:rPr>
            </w:pPr>
          </w:p>
        </w:tc>
        <w:tc>
          <w:tcPr>
            <w:tcW w:w="993" w:type="dxa"/>
            <w:vMerge/>
            <w:vAlign w:val="center"/>
            <w:hideMark/>
          </w:tcPr>
          <w:p w:rsidR="00937D47" w:rsidRPr="00C17194" w:rsidRDefault="00937D47" w:rsidP="00937D47">
            <w:pPr>
              <w:jc w:val="left"/>
              <w:rPr>
                <w:rFonts w:ascii="Times New Roman" w:hAnsi="Times New Roman" w:cs="Times New Roman"/>
                <w:sz w:val="16"/>
                <w:szCs w:val="16"/>
              </w:rPr>
            </w:pPr>
          </w:p>
        </w:tc>
        <w:tc>
          <w:tcPr>
            <w:tcW w:w="709" w:type="dxa"/>
            <w:vMerge/>
            <w:vAlign w:val="center"/>
            <w:hideMark/>
          </w:tcPr>
          <w:p w:rsidR="00937D47" w:rsidRPr="00C17194" w:rsidRDefault="00937D47" w:rsidP="00937D47">
            <w:pPr>
              <w:jc w:val="left"/>
              <w:rPr>
                <w:rFonts w:ascii="Times New Roman" w:hAnsi="Times New Roman" w:cs="Times New Roman"/>
                <w:sz w:val="16"/>
                <w:szCs w:val="16"/>
              </w:rPr>
            </w:pPr>
          </w:p>
        </w:tc>
        <w:tc>
          <w:tcPr>
            <w:tcW w:w="567" w:type="dxa"/>
            <w:vMerge/>
            <w:vAlign w:val="center"/>
            <w:hideMark/>
          </w:tcPr>
          <w:p w:rsidR="00937D47" w:rsidRPr="00C17194" w:rsidRDefault="00937D47" w:rsidP="00937D47">
            <w:pPr>
              <w:jc w:val="left"/>
              <w:rPr>
                <w:rFonts w:ascii="Times New Roman" w:hAnsi="Times New Roman" w:cs="Times New Roman"/>
                <w:sz w:val="16"/>
                <w:szCs w:val="16"/>
              </w:rPr>
            </w:pPr>
          </w:p>
        </w:tc>
        <w:tc>
          <w:tcPr>
            <w:tcW w:w="567" w:type="dxa"/>
            <w:vMerge/>
            <w:vAlign w:val="center"/>
            <w:hideMark/>
          </w:tcPr>
          <w:p w:rsidR="00937D47" w:rsidRPr="00C17194" w:rsidRDefault="00937D47" w:rsidP="00937D47">
            <w:pPr>
              <w:jc w:val="left"/>
              <w:rPr>
                <w:rFonts w:ascii="Times New Roman" w:hAnsi="Times New Roman" w:cs="Times New Roman"/>
                <w:sz w:val="16"/>
                <w:szCs w:val="16"/>
              </w:rPr>
            </w:pPr>
          </w:p>
        </w:tc>
        <w:tc>
          <w:tcPr>
            <w:tcW w:w="709" w:type="dxa"/>
            <w:vMerge/>
            <w:vAlign w:val="center"/>
            <w:hideMark/>
          </w:tcPr>
          <w:p w:rsidR="00937D47" w:rsidRPr="00C17194" w:rsidRDefault="00937D47" w:rsidP="00937D47">
            <w:pPr>
              <w:jc w:val="left"/>
              <w:rPr>
                <w:rFonts w:ascii="Times New Roman" w:hAnsi="Times New Roman" w:cs="Times New Roman"/>
                <w:sz w:val="16"/>
                <w:szCs w:val="16"/>
              </w:rPr>
            </w:pPr>
          </w:p>
        </w:tc>
        <w:tc>
          <w:tcPr>
            <w:tcW w:w="708" w:type="dxa"/>
            <w:vAlign w:val="center"/>
            <w:hideMark/>
          </w:tcPr>
          <w:p w:rsidR="00937D47" w:rsidRPr="00C17194" w:rsidRDefault="00937D47" w:rsidP="00937D47">
            <w:pPr>
              <w:spacing w:line="276" w:lineRule="auto"/>
              <w:jc w:val="center"/>
              <w:rPr>
                <w:rFonts w:ascii="Times New Roman" w:hAnsi="Times New Roman" w:cs="Times New Roman"/>
                <w:sz w:val="14"/>
                <w:szCs w:val="14"/>
              </w:rPr>
            </w:pPr>
            <w:r w:rsidRPr="00C17194">
              <w:rPr>
                <w:rFonts w:ascii="Times New Roman" w:hAnsi="Times New Roman" w:cs="Times New Roman"/>
                <w:sz w:val="14"/>
                <w:szCs w:val="14"/>
              </w:rPr>
              <w:t xml:space="preserve">Ввод в </w:t>
            </w:r>
          </w:p>
          <w:p w:rsidR="00937D47" w:rsidRPr="00C17194" w:rsidRDefault="00937D47" w:rsidP="00937D47">
            <w:pPr>
              <w:spacing w:line="276" w:lineRule="auto"/>
              <w:ind w:left="-109" w:right="-108"/>
              <w:jc w:val="center"/>
              <w:rPr>
                <w:rFonts w:ascii="Times New Roman" w:hAnsi="Times New Roman" w:cs="Times New Roman"/>
                <w:sz w:val="14"/>
                <w:szCs w:val="14"/>
              </w:rPr>
            </w:pPr>
            <w:r w:rsidRPr="00C17194">
              <w:rPr>
                <w:rFonts w:ascii="Times New Roman" w:hAnsi="Times New Roman" w:cs="Times New Roman"/>
                <w:sz w:val="14"/>
                <w:szCs w:val="14"/>
              </w:rPr>
              <w:t>эксплуат</w:t>
            </w:r>
            <w:r w:rsidRPr="00C17194">
              <w:rPr>
                <w:rFonts w:ascii="Times New Roman" w:hAnsi="Times New Roman" w:cs="Times New Roman"/>
                <w:sz w:val="14"/>
                <w:szCs w:val="14"/>
              </w:rPr>
              <w:t>а</w:t>
            </w:r>
            <w:r w:rsidRPr="00C17194">
              <w:rPr>
                <w:rFonts w:ascii="Times New Roman" w:hAnsi="Times New Roman" w:cs="Times New Roman"/>
                <w:sz w:val="14"/>
                <w:szCs w:val="14"/>
              </w:rPr>
              <w:t>цию, га</w:t>
            </w:r>
          </w:p>
        </w:tc>
        <w:tc>
          <w:tcPr>
            <w:tcW w:w="852" w:type="dxa"/>
            <w:vAlign w:val="center"/>
            <w:hideMark/>
          </w:tcPr>
          <w:p w:rsidR="00937D47" w:rsidRPr="00C17194" w:rsidRDefault="00937D47" w:rsidP="00937D47">
            <w:pPr>
              <w:spacing w:line="276" w:lineRule="auto"/>
              <w:ind w:left="-107" w:right="-109"/>
              <w:jc w:val="center"/>
              <w:rPr>
                <w:rFonts w:ascii="Times New Roman" w:hAnsi="Times New Roman" w:cs="Times New Roman"/>
                <w:sz w:val="14"/>
                <w:szCs w:val="14"/>
              </w:rPr>
            </w:pPr>
            <w:r w:rsidRPr="00C17194">
              <w:rPr>
                <w:rFonts w:ascii="Times New Roman" w:hAnsi="Times New Roman" w:cs="Times New Roman"/>
                <w:sz w:val="14"/>
                <w:szCs w:val="14"/>
              </w:rPr>
              <w:t>Объем финансир</w:t>
            </w:r>
            <w:r w:rsidRPr="00C17194">
              <w:rPr>
                <w:rFonts w:ascii="Times New Roman" w:hAnsi="Times New Roman" w:cs="Times New Roman"/>
                <w:sz w:val="14"/>
                <w:szCs w:val="14"/>
              </w:rPr>
              <w:t>о</w:t>
            </w:r>
            <w:r w:rsidRPr="00C17194">
              <w:rPr>
                <w:rFonts w:ascii="Times New Roman" w:hAnsi="Times New Roman" w:cs="Times New Roman"/>
                <w:sz w:val="14"/>
                <w:szCs w:val="14"/>
              </w:rPr>
              <w:t>вания, тыс.руб.</w:t>
            </w:r>
          </w:p>
        </w:tc>
        <w:tc>
          <w:tcPr>
            <w:tcW w:w="443" w:type="dxa"/>
            <w:vMerge/>
            <w:vAlign w:val="center"/>
            <w:hideMark/>
          </w:tcPr>
          <w:p w:rsidR="00937D47" w:rsidRPr="00C17194" w:rsidRDefault="00937D47" w:rsidP="00937D47">
            <w:pPr>
              <w:jc w:val="left"/>
              <w:rPr>
                <w:rFonts w:ascii="Times New Roman" w:hAnsi="Times New Roman" w:cs="Times New Roman"/>
                <w:sz w:val="16"/>
                <w:szCs w:val="16"/>
              </w:rPr>
            </w:pPr>
          </w:p>
        </w:tc>
        <w:tc>
          <w:tcPr>
            <w:tcW w:w="548" w:type="dxa"/>
            <w:vMerge/>
            <w:vAlign w:val="center"/>
            <w:hideMark/>
          </w:tcPr>
          <w:p w:rsidR="00937D47" w:rsidRPr="00C17194" w:rsidRDefault="00937D47" w:rsidP="00937D47">
            <w:pPr>
              <w:jc w:val="left"/>
              <w:rPr>
                <w:rFonts w:ascii="Times New Roman" w:hAnsi="Times New Roman" w:cs="Times New Roman"/>
                <w:sz w:val="16"/>
                <w:szCs w:val="16"/>
              </w:rPr>
            </w:pPr>
          </w:p>
        </w:tc>
        <w:tc>
          <w:tcPr>
            <w:tcW w:w="444" w:type="dxa"/>
            <w:vMerge/>
            <w:vAlign w:val="center"/>
            <w:hideMark/>
          </w:tcPr>
          <w:p w:rsidR="00937D47" w:rsidRPr="00C17194" w:rsidRDefault="00937D47" w:rsidP="00937D47">
            <w:pPr>
              <w:jc w:val="left"/>
              <w:rPr>
                <w:rFonts w:ascii="Times New Roman" w:hAnsi="Times New Roman" w:cs="Times New Roman"/>
                <w:sz w:val="16"/>
                <w:szCs w:val="16"/>
              </w:rPr>
            </w:pPr>
          </w:p>
        </w:tc>
        <w:tc>
          <w:tcPr>
            <w:tcW w:w="511" w:type="dxa"/>
            <w:vMerge/>
            <w:vAlign w:val="center"/>
            <w:hideMark/>
          </w:tcPr>
          <w:p w:rsidR="00937D47" w:rsidRPr="00C17194" w:rsidRDefault="00937D47" w:rsidP="00937D47">
            <w:pPr>
              <w:jc w:val="left"/>
              <w:rPr>
                <w:rFonts w:ascii="Times New Roman" w:hAnsi="Times New Roman" w:cs="Times New Roman"/>
                <w:sz w:val="16"/>
                <w:szCs w:val="16"/>
              </w:rPr>
            </w:pPr>
          </w:p>
        </w:tc>
        <w:tc>
          <w:tcPr>
            <w:tcW w:w="492" w:type="dxa"/>
            <w:vMerge/>
            <w:vAlign w:val="center"/>
            <w:hideMark/>
          </w:tcPr>
          <w:p w:rsidR="00937D47" w:rsidRPr="00C17194" w:rsidRDefault="00937D47" w:rsidP="00937D47">
            <w:pPr>
              <w:jc w:val="left"/>
              <w:rPr>
                <w:rFonts w:ascii="Times New Roman" w:hAnsi="Times New Roman" w:cs="Times New Roman"/>
                <w:sz w:val="16"/>
                <w:szCs w:val="16"/>
              </w:rPr>
            </w:pPr>
          </w:p>
        </w:tc>
        <w:tc>
          <w:tcPr>
            <w:tcW w:w="634" w:type="dxa"/>
            <w:vMerge/>
            <w:vAlign w:val="center"/>
            <w:hideMark/>
          </w:tcPr>
          <w:p w:rsidR="00937D47" w:rsidRPr="00C17194" w:rsidRDefault="00937D47" w:rsidP="00937D47">
            <w:pPr>
              <w:jc w:val="left"/>
              <w:rPr>
                <w:rFonts w:ascii="Times New Roman" w:hAnsi="Times New Roman" w:cs="Times New Roman"/>
                <w:sz w:val="16"/>
                <w:szCs w:val="16"/>
              </w:rPr>
            </w:pPr>
          </w:p>
        </w:tc>
        <w:tc>
          <w:tcPr>
            <w:tcW w:w="471" w:type="dxa"/>
            <w:vMerge/>
            <w:vAlign w:val="center"/>
            <w:hideMark/>
          </w:tcPr>
          <w:p w:rsidR="00937D47" w:rsidRPr="00C17194" w:rsidRDefault="00937D47" w:rsidP="00937D47">
            <w:pPr>
              <w:jc w:val="left"/>
              <w:rPr>
                <w:rFonts w:ascii="Times New Roman" w:hAnsi="Times New Roman" w:cs="Times New Roman"/>
                <w:sz w:val="16"/>
                <w:szCs w:val="16"/>
              </w:rPr>
            </w:pPr>
          </w:p>
        </w:tc>
        <w:tc>
          <w:tcPr>
            <w:tcW w:w="634" w:type="dxa"/>
            <w:vMerge/>
            <w:vAlign w:val="center"/>
            <w:hideMark/>
          </w:tcPr>
          <w:p w:rsidR="00937D47" w:rsidRPr="00C17194" w:rsidRDefault="00937D47" w:rsidP="00937D47">
            <w:pPr>
              <w:jc w:val="left"/>
              <w:rPr>
                <w:rFonts w:ascii="Times New Roman" w:hAnsi="Times New Roman" w:cs="Times New Roman"/>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p>
        </w:tc>
        <w:tc>
          <w:tcPr>
            <w:tcW w:w="993" w:type="dxa"/>
            <w:vAlign w:val="bottom"/>
            <w:hideMark/>
          </w:tcPr>
          <w:p w:rsidR="00937D47" w:rsidRPr="00937D47" w:rsidRDefault="00937D47" w:rsidP="00937D47">
            <w:pPr>
              <w:rPr>
                <w:rFonts w:ascii="Times New Roman" w:hAnsi="Times New Roman" w:cs="Times New Roman"/>
                <w:b/>
                <w:bCs/>
                <w:sz w:val="16"/>
                <w:szCs w:val="16"/>
              </w:rPr>
            </w:pPr>
            <w:r w:rsidRPr="00937D47">
              <w:rPr>
                <w:rFonts w:ascii="Times New Roman" w:hAnsi="Times New Roman" w:cs="Times New Roman"/>
                <w:b/>
                <w:bCs/>
                <w:sz w:val="16"/>
                <w:szCs w:val="16"/>
              </w:rPr>
              <w:t>Всего по мер</w:t>
            </w:r>
            <w:r w:rsidRPr="00937D47">
              <w:rPr>
                <w:rFonts w:ascii="Times New Roman" w:hAnsi="Times New Roman" w:cs="Times New Roman"/>
                <w:b/>
                <w:bCs/>
                <w:sz w:val="16"/>
                <w:szCs w:val="16"/>
              </w:rPr>
              <w:t>о</w:t>
            </w:r>
            <w:r w:rsidRPr="00937D47">
              <w:rPr>
                <w:rFonts w:ascii="Times New Roman" w:hAnsi="Times New Roman" w:cs="Times New Roman"/>
                <w:b/>
                <w:bCs/>
                <w:sz w:val="16"/>
                <w:szCs w:val="16"/>
              </w:rPr>
              <w:t>приятию</w:t>
            </w:r>
          </w:p>
        </w:tc>
        <w:tc>
          <w:tcPr>
            <w:tcW w:w="709"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х</w:t>
            </w:r>
          </w:p>
        </w:tc>
        <w:tc>
          <w:tcPr>
            <w:tcW w:w="567"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х</w:t>
            </w:r>
          </w:p>
        </w:tc>
        <w:tc>
          <w:tcPr>
            <w:tcW w:w="567"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200,0</w:t>
            </w:r>
          </w:p>
        </w:tc>
        <w:tc>
          <w:tcPr>
            <w:tcW w:w="709"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10000,0</w:t>
            </w:r>
          </w:p>
        </w:tc>
        <w:tc>
          <w:tcPr>
            <w:tcW w:w="708"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200,0</w:t>
            </w:r>
          </w:p>
        </w:tc>
        <w:tc>
          <w:tcPr>
            <w:tcW w:w="852"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10000,0</w:t>
            </w:r>
          </w:p>
        </w:tc>
        <w:tc>
          <w:tcPr>
            <w:tcW w:w="443"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0</w:t>
            </w:r>
          </w:p>
        </w:tc>
        <w:tc>
          <w:tcPr>
            <w:tcW w:w="548"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0</w:t>
            </w:r>
          </w:p>
        </w:tc>
        <w:tc>
          <w:tcPr>
            <w:tcW w:w="444"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0</w:t>
            </w:r>
          </w:p>
        </w:tc>
        <w:tc>
          <w:tcPr>
            <w:tcW w:w="511"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0</w:t>
            </w:r>
          </w:p>
        </w:tc>
        <w:tc>
          <w:tcPr>
            <w:tcW w:w="492"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200,0</w:t>
            </w:r>
          </w:p>
        </w:tc>
        <w:tc>
          <w:tcPr>
            <w:tcW w:w="634"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10000,0</w:t>
            </w:r>
          </w:p>
        </w:tc>
        <w:tc>
          <w:tcPr>
            <w:tcW w:w="471" w:type="dxa"/>
            <w:vAlign w:val="center"/>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0</w:t>
            </w:r>
          </w:p>
        </w:tc>
        <w:tc>
          <w:tcPr>
            <w:tcW w:w="634" w:type="dxa"/>
            <w:vAlign w:val="center"/>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0</w:t>
            </w: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p>
        </w:tc>
        <w:tc>
          <w:tcPr>
            <w:tcW w:w="993" w:type="dxa"/>
            <w:vAlign w:val="bottom"/>
            <w:hideMark/>
          </w:tcPr>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в том числе:</w:t>
            </w:r>
          </w:p>
        </w:tc>
        <w:tc>
          <w:tcPr>
            <w:tcW w:w="709"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 </w:t>
            </w:r>
          </w:p>
        </w:tc>
        <w:tc>
          <w:tcPr>
            <w:tcW w:w="567"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 </w:t>
            </w:r>
          </w:p>
        </w:tc>
        <w:tc>
          <w:tcPr>
            <w:tcW w:w="567"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709"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708"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852"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443"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548"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444"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511"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492"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634"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471"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634" w:type="dxa"/>
            <w:vAlign w:val="center"/>
          </w:tcPr>
          <w:p w:rsidR="00937D47" w:rsidRPr="00937D47" w:rsidRDefault="00937D47" w:rsidP="00937D47">
            <w:pPr>
              <w:ind w:left="-107"/>
              <w:jc w:val="right"/>
              <w:rPr>
                <w:rFonts w:ascii="Times New Roman" w:hAnsi="Times New Roman" w:cs="Times New Roman"/>
                <w:b/>
                <w:bCs/>
                <w:iCs/>
                <w:sz w:val="16"/>
                <w:szCs w:val="16"/>
              </w:rPr>
            </w:pPr>
          </w:p>
        </w:tc>
      </w:tr>
      <w:tr w:rsidR="00937D47" w:rsidRPr="00C17194" w:rsidTr="00DB02DA">
        <w:tc>
          <w:tcPr>
            <w:tcW w:w="425" w:type="dxa"/>
            <w:hideMark/>
          </w:tcPr>
          <w:p w:rsidR="00937D47" w:rsidRPr="00937D47" w:rsidRDefault="00937D47" w:rsidP="00937D47">
            <w:pPr>
              <w:spacing w:line="276" w:lineRule="auto"/>
              <w:ind w:left="-142" w:right="-158"/>
              <w:jc w:val="center"/>
              <w:rPr>
                <w:rFonts w:ascii="Times New Roman" w:hAnsi="Times New Roman" w:cs="Times New Roman"/>
                <w:b/>
                <w:bCs/>
                <w:sz w:val="16"/>
                <w:szCs w:val="16"/>
              </w:rPr>
            </w:pPr>
            <w:r w:rsidRPr="00937D47">
              <w:rPr>
                <w:rFonts w:ascii="Times New Roman" w:hAnsi="Times New Roman" w:cs="Times New Roman"/>
                <w:b/>
                <w:bCs/>
                <w:sz w:val="16"/>
                <w:szCs w:val="16"/>
              </w:rPr>
              <w:t>1.1</w:t>
            </w:r>
          </w:p>
        </w:tc>
        <w:tc>
          <w:tcPr>
            <w:tcW w:w="993" w:type="dxa"/>
            <w:hideMark/>
          </w:tcPr>
          <w:p w:rsidR="00937D47" w:rsidRPr="00937D47" w:rsidRDefault="00937D47" w:rsidP="00937D47">
            <w:pPr>
              <w:ind w:firstLineChars="100" w:firstLine="161"/>
              <w:rPr>
                <w:rFonts w:ascii="Times New Roman" w:hAnsi="Times New Roman" w:cs="Times New Roman"/>
                <w:b/>
                <w:bCs/>
                <w:sz w:val="16"/>
                <w:szCs w:val="16"/>
              </w:rPr>
            </w:pPr>
            <w:r w:rsidRPr="00937D47">
              <w:rPr>
                <w:rFonts w:ascii="Times New Roman" w:hAnsi="Times New Roman" w:cs="Times New Roman"/>
                <w:b/>
                <w:bCs/>
                <w:sz w:val="16"/>
                <w:szCs w:val="16"/>
              </w:rPr>
              <w:t>орош</w:t>
            </w:r>
            <w:r w:rsidRPr="00937D47">
              <w:rPr>
                <w:rFonts w:ascii="Times New Roman" w:hAnsi="Times New Roman" w:cs="Times New Roman"/>
                <w:b/>
                <w:bCs/>
                <w:sz w:val="16"/>
                <w:szCs w:val="16"/>
              </w:rPr>
              <w:t>е</w:t>
            </w:r>
            <w:r w:rsidRPr="00937D47">
              <w:rPr>
                <w:rFonts w:ascii="Times New Roman" w:hAnsi="Times New Roman" w:cs="Times New Roman"/>
                <w:b/>
                <w:bCs/>
                <w:sz w:val="16"/>
                <w:szCs w:val="16"/>
              </w:rPr>
              <w:t>ние, всего:</w:t>
            </w:r>
          </w:p>
        </w:tc>
        <w:tc>
          <w:tcPr>
            <w:tcW w:w="709"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х</w:t>
            </w:r>
          </w:p>
        </w:tc>
        <w:tc>
          <w:tcPr>
            <w:tcW w:w="567"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х</w:t>
            </w:r>
          </w:p>
        </w:tc>
        <w:tc>
          <w:tcPr>
            <w:tcW w:w="567"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200,0</w:t>
            </w:r>
          </w:p>
        </w:tc>
        <w:tc>
          <w:tcPr>
            <w:tcW w:w="709"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10000,0</w:t>
            </w:r>
          </w:p>
        </w:tc>
        <w:tc>
          <w:tcPr>
            <w:tcW w:w="708"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200,0</w:t>
            </w:r>
          </w:p>
        </w:tc>
        <w:tc>
          <w:tcPr>
            <w:tcW w:w="852"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10000,0</w:t>
            </w:r>
          </w:p>
        </w:tc>
        <w:tc>
          <w:tcPr>
            <w:tcW w:w="443"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548"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444" w:type="dxa"/>
            <w:vAlign w:val="center"/>
            <w:hideMark/>
          </w:tcPr>
          <w:p w:rsidR="00937D47" w:rsidRPr="00937D47" w:rsidRDefault="00937D47" w:rsidP="00937D47">
            <w:pPr>
              <w:jc w:val="left"/>
              <w:rPr>
                <w:rFonts w:ascii="Times New Roman" w:eastAsiaTheme="minorEastAsia" w:hAnsi="Times New Roman" w:cs="Times New Roman"/>
                <w:sz w:val="16"/>
                <w:szCs w:val="16"/>
              </w:rPr>
            </w:pPr>
          </w:p>
        </w:tc>
        <w:tc>
          <w:tcPr>
            <w:tcW w:w="511" w:type="dxa"/>
            <w:vAlign w:val="center"/>
            <w:hideMark/>
          </w:tcPr>
          <w:p w:rsidR="00937D47" w:rsidRPr="00937D47" w:rsidRDefault="00937D47" w:rsidP="00937D47">
            <w:pPr>
              <w:jc w:val="left"/>
              <w:rPr>
                <w:rFonts w:ascii="Times New Roman" w:eastAsiaTheme="minorEastAsia" w:hAnsi="Times New Roman" w:cs="Times New Roman"/>
                <w:sz w:val="16"/>
                <w:szCs w:val="16"/>
              </w:rPr>
            </w:pPr>
          </w:p>
        </w:tc>
        <w:tc>
          <w:tcPr>
            <w:tcW w:w="492"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200,0</w:t>
            </w:r>
          </w:p>
        </w:tc>
        <w:tc>
          <w:tcPr>
            <w:tcW w:w="634" w:type="dxa"/>
            <w:vAlign w:val="center"/>
            <w:hideMark/>
          </w:tcPr>
          <w:p w:rsidR="00937D47" w:rsidRPr="00937D47" w:rsidRDefault="00937D47" w:rsidP="00937D47">
            <w:pPr>
              <w:ind w:left="-107"/>
              <w:jc w:val="right"/>
              <w:rPr>
                <w:rFonts w:ascii="Times New Roman" w:hAnsi="Times New Roman" w:cs="Times New Roman"/>
                <w:b/>
                <w:bCs/>
                <w:sz w:val="16"/>
                <w:szCs w:val="16"/>
              </w:rPr>
            </w:pPr>
            <w:r w:rsidRPr="00937D47">
              <w:rPr>
                <w:rFonts w:ascii="Times New Roman" w:hAnsi="Times New Roman" w:cs="Times New Roman"/>
                <w:b/>
                <w:bCs/>
                <w:sz w:val="16"/>
                <w:szCs w:val="16"/>
              </w:rPr>
              <w:t>10000,0</w:t>
            </w:r>
          </w:p>
        </w:tc>
        <w:tc>
          <w:tcPr>
            <w:tcW w:w="471" w:type="dxa"/>
            <w:vAlign w:val="center"/>
          </w:tcPr>
          <w:p w:rsidR="00937D47" w:rsidRPr="00937D47" w:rsidRDefault="00937D47" w:rsidP="00937D47">
            <w:pPr>
              <w:ind w:left="-107"/>
              <w:jc w:val="right"/>
              <w:rPr>
                <w:rFonts w:ascii="Times New Roman" w:hAnsi="Times New Roman" w:cs="Times New Roman"/>
                <w:b/>
                <w:bCs/>
                <w:iCs/>
                <w:sz w:val="16"/>
                <w:szCs w:val="16"/>
              </w:rPr>
            </w:pPr>
          </w:p>
        </w:tc>
        <w:tc>
          <w:tcPr>
            <w:tcW w:w="634" w:type="dxa"/>
            <w:vAlign w:val="center"/>
          </w:tcPr>
          <w:p w:rsidR="00937D47" w:rsidRPr="00937D47" w:rsidRDefault="00937D47" w:rsidP="00937D47">
            <w:pPr>
              <w:ind w:left="-107"/>
              <w:jc w:val="right"/>
              <w:rPr>
                <w:rFonts w:ascii="Times New Roman" w:hAnsi="Times New Roman" w:cs="Times New Roman"/>
                <w:b/>
                <w:bCs/>
                <w:iCs/>
                <w:sz w:val="16"/>
                <w:szCs w:val="16"/>
              </w:rPr>
            </w:pPr>
          </w:p>
        </w:tc>
      </w:tr>
      <w:tr w:rsidR="00937D47" w:rsidRPr="00C17194" w:rsidTr="00DB02DA">
        <w:trPr>
          <w:trHeight w:val="97"/>
        </w:trPr>
        <w:tc>
          <w:tcPr>
            <w:tcW w:w="425" w:type="dxa"/>
            <w:hideMark/>
          </w:tcPr>
          <w:p w:rsidR="00937D47" w:rsidRPr="00937D47" w:rsidRDefault="00937D47" w:rsidP="00937D47">
            <w:pPr>
              <w:spacing w:line="276" w:lineRule="auto"/>
              <w:ind w:left="-142" w:right="-158"/>
              <w:jc w:val="center"/>
              <w:rPr>
                <w:rFonts w:ascii="Times New Roman" w:hAnsi="Times New Roman" w:cs="Times New Roman"/>
                <w:sz w:val="16"/>
                <w:szCs w:val="16"/>
              </w:rPr>
            </w:pPr>
            <w:r w:rsidRPr="00937D47">
              <w:rPr>
                <w:rFonts w:ascii="Times New Roman" w:hAnsi="Times New Roman" w:cs="Times New Roman"/>
                <w:sz w:val="16"/>
                <w:szCs w:val="16"/>
              </w:rPr>
              <w:t>1.1.1</w:t>
            </w:r>
          </w:p>
        </w:tc>
        <w:tc>
          <w:tcPr>
            <w:tcW w:w="993" w:type="dxa"/>
            <w:hideMark/>
          </w:tcPr>
          <w:p w:rsidR="00937D47" w:rsidRPr="00937D47" w:rsidRDefault="00937D47" w:rsidP="00937D47">
            <w:pPr>
              <w:ind w:firstLineChars="17" w:firstLine="27"/>
              <w:rPr>
                <w:rFonts w:ascii="Times New Roman" w:hAnsi="Times New Roman" w:cs="Times New Roman"/>
                <w:sz w:val="16"/>
                <w:szCs w:val="16"/>
              </w:rPr>
            </w:pPr>
            <w:r w:rsidRPr="00937D47">
              <w:rPr>
                <w:rFonts w:ascii="Times New Roman" w:hAnsi="Times New Roman" w:cs="Times New Roman"/>
                <w:sz w:val="16"/>
                <w:szCs w:val="16"/>
              </w:rPr>
              <w:t>новое строител</w:t>
            </w:r>
            <w:r w:rsidRPr="00937D47">
              <w:rPr>
                <w:rFonts w:ascii="Times New Roman" w:hAnsi="Times New Roman" w:cs="Times New Roman"/>
                <w:sz w:val="16"/>
                <w:szCs w:val="16"/>
              </w:rPr>
              <w:t>ь</w:t>
            </w:r>
            <w:r w:rsidRPr="00937D47">
              <w:rPr>
                <w:rFonts w:ascii="Times New Roman" w:hAnsi="Times New Roman" w:cs="Times New Roman"/>
                <w:sz w:val="16"/>
                <w:szCs w:val="16"/>
              </w:rPr>
              <w:t>ство</w:t>
            </w:r>
          </w:p>
        </w:tc>
        <w:tc>
          <w:tcPr>
            <w:tcW w:w="709"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 </w:t>
            </w:r>
          </w:p>
        </w:tc>
        <w:tc>
          <w:tcPr>
            <w:tcW w:w="567" w:type="dxa"/>
            <w:vAlign w:val="bottom"/>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 </w:t>
            </w:r>
          </w:p>
        </w:tc>
        <w:tc>
          <w:tcPr>
            <w:tcW w:w="567" w:type="dxa"/>
            <w:vAlign w:val="center"/>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709" w:type="dxa"/>
            <w:vAlign w:val="center"/>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708" w:type="dxa"/>
            <w:vAlign w:val="center"/>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852" w:type="dxa"/>
            <w:vAlign w:val="center"/>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443" w:type="dxa"/>
            <w:vAlign w:val="center"/>
          </w:tcPr>
          <w:p w:rsidR="00937D47" w:rsidRPr="00937D47" w:rsidRDefault="00937D47" w:rsidP="00937D47">
            <w:pPr>
              <w:ind w:left="-107"/>
              <w:jc w:val="right"/>
              <w:rPr>
                <w:rFonts w:ascii="Times New Roman" w:hAnsi="Times New Roman" w:cs="Times New Roman"/>
                <w:iCs/>
                <w:sz w:val="16"/>
                <w:szCs w:val="16"/>
              </w:rPr>
            </w:pPr>
          </w:p>
        </w:tc>
        <w:tc>
          <w:tcPr>
            <w:tcW w:w="548" w:type="dxa"/>
            <w:vAlign w:val="center"/>
          </w:tcPr>
          <w:p w:rsidR="00937D47" w:rsidRPr="00937D47" w:rsidRDefault="00937D47" w:rsidP="00937D47">
            <w:pPr>
              <w:ind w:left="-107"/>
              <w:jc w:val="right"/>
              <w:rPr>
                <w:rFonts w:ascii="Times New Roman" w:hAnsi="Times New Roman" w:cs="Times New Roman"/>
                <w:iCs/>
                <w:sz w:val="16"/>
                <w:szCs w:val="16"/>
              </w:rPr>
            </w:pPr>
          </w:p>
        </w:tc>
        <w:tc>
          <w:tcPr>
            <w:tcW w:w="444" w:type="dxa"/>
            <w:vAlign w:val="center"/>
            <w:hideMark/>
          </w:tcPr>
          <w:p w:rsidR="00937D47" w:rsidRPr="00937D47" w:rsidRDefault="00937D47" w:rsidP="00937D47">
            <w:pPr>
              <w:jc w:val="left"/>
              <w:rPr>
                <w:rFonts w:ascii="Times New Roman" w:eastAsiaTheme="minorEastAsia" w:hAnsi="Times New Roman" w:cs="Times New Roman"/>
                <w:sz w:val="16"/>
                <w:szCs w:val="16"/>
              </w:rPr>
            </w:pPr>
          </w:p>
        </w:tc>
        <w:tc>
          <w:tcPr>
            <w:tcW w:w="511" w:type="dxa"/>
            <w:vAlign w:val="center"/>
            <w:hideMark/>
          </w:tcPr>
          <w:p w:rsidR="00937D47" w:rsidRPr="00937D47" w:rsidRDefault="00937D47" w:rsidP="00937D47">
            <w:pPr>
              <w:jc w:val="left"/>
              <w:rPr>
                <w:rFonts w:ascii="Times New Roman" w:eastAsiaTheme="minorEastAsia" w:hAnsi="Times New Roman" w:cs="Times New Roman"/>
                <w:sz w:val="16"/>
                <w:szCs w:val="16"/>
              </w:rPr>
            </w:pPr>
          </w:p>
        </w:tc>
        <w:tc>
          <w:tcPr>
            <w:tcW w:w="492" w:type="dxa"/>
            <w:vAlign w:val="center"/>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634" w:type="dxa"/>
            <w:vAlign w:val="center"/>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471" w:type="dxa"/>
            <w:vAlign w:val="center"/>
          </w:tcPr>
          <w:p w:rsidR="00937D47" w:rsidRPr="00937D47" w:rsidRDefault="00937D47" w:rsidP="00937D47">
            <w:pPr>
              <w:ind w:left="-107"/>
              <w:jc w:val="right"/>
              <w:rPr>
                <w:rFonts w:ascii="Times New Roman" w:hAnsi="Times New Roman" w:cs="Times New Roman"/>
                <w:iCs/>
                <w:sz w:val="16"/>
                <w:szCs w:val="16"/>
              </w:rPr>
            </w:pPr>
          </w:p>
        </w:tc>
        <w:tc>
          <w:tcPr>
            <w:tcW w:w="634" w:type="dxa"/>
            <w:vAlign w:val="center"/>
          </w:tcPr>
          <w:p w:rsidR="00937D47" w:rsidRPr="00937D47" w:rsidRDefault="00937D47" w:rsidP="00937D47">
            <w:pPr>
              <w:ind w:left="-107"/>
              <w:jc w:val="right"/>
              <w:rPr>
                <w:rFonts w:ascii="Times New Roman" w:hAnsi="Times New Roman" w:cs="Times New Roman"/>
                <w:iCs/>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r w:rsidRPr="00937D47">
              <w:rPr>
                <w:rFonts w:ascii="Times New Roman" w:hAnsi="Times New Roman" w:cs="Times New Roman"/>
                <w:sz w:val="16"/>
                <w:szCs w:val="16"/>
              </w:rPr>
              <w:t>1.1.2</w:t>
            </w:r>
          </w:p>
        </w:tc>
        <w:tc>
          <w:tcPr>
            <w:tcW w:w="993" w:type="dxa"/>
            <w:hideMark/>
          </w:tcPr>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реконс</w:t>
            </w:r>
            <w:r w:rsidRPr="00937D47">
              <w:rPr>
                <w:rFonts w:ascii="Times New Roman" w:hAnsi="Times New Roman" w:cs="Times New Roman"/>
                <w:sz w:val="16"/>
                <w:szCs w:val="16"/>
              </w:rPr>
              <w:t>т</w:t>
            </w:r>
            <w:r w:rsidRPr="00937D47">
              <w:rPr>
                <w:rFonts w:ascii="Times New Roman" w:hAnsi="Times New Roman" w:cs="Times New Roman"/>
                <w:sz w:val="16"/>
                <w:szCs w:val="16"/>
              </w:rPr>
              <w:t>рукция</w:t>
            </w:r>
          </w:p>
        </w:tc>
        <w:tc>
          <w:tcPr>
            <w:tcW w:w="709" w:type="dxa"/>
            <w:vAlign w:val="bottom"/>
            <w:hideMark/>
          </w:tcPr>
          <w:p w:rsidR="00937D47" w:rsidRPr="00937D47" w:rsidRDefault="00937D47" w:rsidP="00937D47">
            <w:pPr>
              <w:jc w:val="center"/>
              <w:rPr>
                <w:rFonts w:ascii="Times New Roman" w:hAnsi="Times New Roman" w:cs="Times New Roman"/>
                <w:sz w:val="16"/>
                <w:szCs w:val="16"/>
              </w:rPr>
            </w:pPr>
          </w:p>
        </w:tc>
        <w:tc>
          <w:tcPr>
            <w:tcW w:w="567" w:type="dxa"/>
            <w:vAlign w:val="bottom"/>
            <w:hideMark/>
          </w:tcPr>
          <w:p w:rsidR="00937D47" w:rsidRPr="00937D47" w:rsidRDefault="00937D47" w:rsidP="00937D47">
            <w:pPr>
              <w:jc w:val="center"/>
              <w:rPr>
                <w:rFonts w:ascii="Times New Roman" w:hAnsi="Times New Roman" w:cs="Times New Roman"/>
                <w:sz w:val="16"/>
                <w:szCs w:val="16"/>
              </w:rPr>
            </w:pPr>
          </w:p>
        </w:tc>
        <w:tc>
          <w:tcPr>
            <w:tcW w:w="567" w:type="dxa"/>
            <w:vAlign w:val="center"/>
            <w:hideMark/>
          </w:tcPr>
          <w:p w:rsidR="00937D47" w:rsidRPr="00937D47" w:rsidRDefault="00937D47" w:rsidP="00937D47">
            <w:pPr>
              <w:ind w:left="-107"/>
              <w:jc w:val="right"/>
              <w:rPr>
                <w:rFonts w:ascii="Times New Roman" w:hAnsi="Times New Roman" w:cs="Times New Roman"/>
                <w:b/>
                <w:bCs/>
                <w:i/>
                <w:sz w:val="16"/>
                <w:szCs w:val="16"/>
              </w:rPr>
            </w:pPr>
            <w:r w:rsidRPr="00937D47">
              <w:rPr>
                <w:rFonts w:ascii="Times New Roman" w:hAnsi="Times New Roman" w:cs="Times New Roman"/>
                <w:b/>
                <w:bCs/>
                <w:i/>
                <w:sz w:val="16"/>
                <w:szCs w:val="16"/>
              </w:rPr>
              <w:t>200,0</w:t>
            </w:r>
          </w:p>
        </w:tc>
        <w:tc>
          <w:tcPr>
            <w:tcW w:w="709" w:type="dxa"/>
            <w:vAlign w:val="center"/>
            <w:hideMark/>
          </w:tcPr>
          <w:p w:rsidR="00937D47" w:rsidRPr="00937D47" w:rsidRDefault="00937D47" w:rsidP="00937D47">
            <w:pPr>
              <w:ind w:left="-107"/>
              <w:jc w:val="right"/>
              <w:rPr>
                <w:rFonts w:ascii="Times New Roman" w:hAnsi="Times New Roman" w:cs="Times New Roman"/>
                <w:b/>
                <w:bCs/>
                <w:i/>
                <w:sz w:val="16"/>
                <w:szCs w:val="16"/>
              </w:rPr>
            </w:pPr>
            <w:r w:rsidRPr="00937D47">
              <w:rPr>
                <w:rFonts w:ascii="Times New Roman" w:hAnsi="Times New Roman" w:cs="Times New Roman"/>
                <w:b/>
                <w:bCs/>
                <w:i/>
                <w:sz w:val="16"/>
                <w:szCs w:val="16"/>
              </w:rPr>
              <w:t>10000,0</w:t>
            </w:r>
          </w:p>
        </w:tc>
        <w:tc>
          <w:tcPr>
            <w:tcW w:w="708" w:type="dxa"/>
            <w:vAlign w:val="center"/>
            <w:hideMark/>
          </w:tcPr>
          <w:p w:rsidR="00937D47" w:rsidRPr="00937D47" w:rsidRDefault="00937D47" w:rsidP="00937D47">
            <w:pPr>
              <w:ind w:left="-107"/>
              <w:jc w:val="right"/>
              <w:rPr>
                <w:rFonts w:ascii="Times New Roman" w:hAnsi="Times New Roman" w:cs="Times New Roman"/>
                <w:b/>
                <w:bCs/>
                <w:i/>
                <w:sz w:val="16"/>
                <w:szCs w:val="16"/>
              </w:rPr>
            </w:pPr>
            <w:r w:rsidRPr="00937D47">
              <w:rPr>
                <w:rFonts w:ascii="Times New Roman" w:hAnsi="Times New Roman" w:cs="Times New Roman"/>
                <w:b/>
                <w:bCs/>
                <w:i/>
                <w:sz w:val="16"/>
                <w:szCs w:val="16"/>
              </w:rPr>
              <w:t>200,0</w:t>
            </w:r>
          </w:p>
        </w:tc>
        <w:tc>
          <w:tcPr>
            <w:tcW w:w="852" w:type="dxa"/>
            <w:vAlign w:val="center"/>
            <w:hideMark/>
          </w:tcPr>
          <w:p w:rsidR="00937D47" w:rsidRPr="00937D47" w:rsidRDefault="00937D47" w:rsidP="00937D47">
            <w:pPr>
              <w:ind w:left="-107"/>
              <w:jc w:val="right"/>
              <w:rPr>
                <w:rFonts w:ascii="Times New Roman" w:hAnsi="Times New Roman" w:cs="Times New Roman"/>
                <w:b/>
                <w:bCs/>
                <w:i/>
                <w:sz w:val="16"/>
                <w:szCs w:val="16"/>
              </w:rPr>
            </w:pPr>
            <w:r w:rsidRPr="00937D47">
              <w:rPr>
                <w:rFonts w:ascii="Times New Roman" w:hAnsi="Times New Roman" w:cs="Times New Roman"/>
                <w:b/>
                <w:bCs/>
                <w:i/>
                <w:sz w:val="16"/>
                <w:szCs w:val="16"/>
              </w:rPr>
              <w:t>10000,0</w:t>
            </w:r>
          </w:p>
        </w:tc>
        <w:tc>
          <w:tcPr>
            <w:tcW w:w="443" w:type="dxa"/>
            <w:vAlign w:val="center"/>
          </w:tcPr>
          <w:p w:rsidR="00937D47" w:rsidRPr="00937D47" w:rsidRDefault="00937D47" w:rsidP="00937D47">
            <w:pPr>
              <w:ind w:left="-107"/>
              <w:jc w:val="right"/>
              <w:rPr>
                <w:rFonts w:ascii="Times New Roman" w:hAnsi="Times New Roman" w:cs="Times New Roman"/>
                <w:b/>
                <w:i/>
                <w:iCs/>
                <w:sz w:val="16"/>
                <w:szCs w:val="16"/>
              </w:rPr>
            </w:pPr>
          </w:p>
        </w:tc>
        <w:tc>
          <w:tcPr>
            <w:tcW w:w="548" w:type="dxa"/>
            <w:vAlign w:val="bottom"/>
          </w:tcPr>
          <w:p w:rsidR="00937D47" w:rsidRPr="00937D47" w:rsidRDefault="00937D47" w:rsidP="00937D47">
            <w:pPr>
              <w:ind w:left="-107"/>
              <w:jc w:val="right"/>
              <w:rPr>
                <w:rFonts w:ascii="Times New Roman" w:hAnsi="Times New Roman" w:cs="Times New Roman"/>
                <w:b/>
                <w:i/>
                <w:iCs/>
                <w:sz w:val="16"/>
                <w:szCs w:val="16"/>
              </w:rPr>
            </w:pPr>
          </w:p>
        </w:tc>
        <w:tc>
          <w:tcPr>
            <w:tcW w:w="444" w:type="dxa"/>
            <w:vAlign w:val="bottom"/>
            <w:hideMark/>
          </w:tcPr>
          <w:p w:rsidR="00937D47" w:rsidRPr="00937D47" w:rsidRDefault="00937D47" w:rsidP="00937D47">
            <w:pPr>
              <w:jc w:val="left"/>
              <w:rPr>
                <w:rFonts w:ascii="Times New Roman" w:eastAsiaTheme="minorEastAsia" w:hAnsi="Times New Roman" w:cs="Times New Roman"/>
                <w:b/>
                <w:i/>
                <w:sz w:val="16"/>
                <w:szCs w:val="16"/>
              </w:rPr>
            </w:pPr>
          </w:p>
        </w:tc>
        <w:tc>
          <w:tcPr>
            <w:tcW w:w="511" w:type="dxa"/>
            <w:vAlign w:val="bottom"/>
            <w:hideMark/>
          </w:tcPr>
          <w:p w:rsidR="00937D47" w:rsidRPr="00937D47" w:rsidRDefault="00937D47" w:rsidP="00937D47">
            <w:pPr>
              <w:jc w:val="left"/>
              <w:rPr>
                <w:rFonts w:ascii="Times New Roman" w:eastAsiaTheme="minorEastAsia" w:hAnsi="Times New Roman" w:cs="Times New Roman"/>
                <w:b/>
                <w:i/>
                <w:sz w:val="16"/>
                <w:szCs w:val="16"/>
              </w:rPr>
            </w:pPr>
          </w:p>
        </w:tc>
        <w:tc>
          <w:tcPr>
            <w:tcW w:w="492" w:type="dxa"/>
            <w:vAlign w:val="center"/>
            <w:hideMark/>
          </w:tcPr>
          <w:p w:rsidR="00937D47" w:rsidRPr="00937D47" w:rsidRDefault="00937D47" w:rsidP="00937D47">
            <w:pPr>
              <w:ind w:left="-107"/>
              <w:jc w:val="right"/>
              <w:rPr>
                <w:rFonts w:ascii="Times New Roman" w:hAnsi="Times New Roman" w:cs="Times New Roman"/>
                <w:b/>
                <w:bCs/>
                <w:i/>
                <w:sz w:val="16"/>
                <w:szCs w:val="16"/>
              </w:rPr>
            </w:pPr>
            <w:r w:rsidRPr="00937D47">
              <w:rPr>
                <w:rFonts w:ascii="Times New Roman" w:hAnsi="Times New Roman" w:cs="Times New Roman"/>
                <w:b/>
                <w:bCs/>
                <w:i/>
                <w:sz w:val="16"/>
                <w:szCs w:val="16"/>
              </w:rPr>
              <w:t>200,0</w:t>
            </w:r>
          </w:p>
        </w:tc>
        <w:tc>
          <w:tcPr>
            <w:tcW w:w="634" w:type="dxa"/>
            <w:vAlign w:val="center"/>
            <w:hideMark/>
          </w:tcPr>
          <w:p w:rsidR="00937D47" w:rsidRPr="00937D47" w:rsidRDefault="00937D47" w:rsidP="00937D47">
            <w:pPr>
              <w:ind w:left="-107"/>
              <w:jc w:val="right"/>
              <w:rPr>
                <w:rFonts w:ascii="Times New Roman" w:hAnsi="Times New Roman" w:cs="Times New Roman"/>
                <w:b/>
                <w:bCs/>
                <w:i/>
                <w:sz w:val="16"/>
                <w:szCs w:val="16"/>
              </w:rPr>
            </w:pPr>
            <w:r w:rsidRPr="00937D47">
              <w:rPr>
                <w:rFonts w:ascii="Times New Roman" w:hAnsi="Times New Roman" w:cs="Times New Roman"/>
                <w:b/>
                <w:bCs/>
                <w:i/>
                <w:sz w:val="16"/>
                <w:szCs w:val="16"/>
              </w:rPr>
              <w:t>10000,0</w:t>
            </w:r>
          </w:p>
        </w:tc>
        <w:tc>
          <w:tcPr>
            <w:tcW w:w="471" w:type="dxa"/>
            <w:vAlign w:val="bottom"/>
          </w:tcPr>
          <w:p w:rsidR="00937D47" w:rsidRPr="00937D47" w:rsidRDefault="00937D47" w:rsidP="00937D47">
            <w:pPr>
              <w:ind w:left="-107"/>
              <w:jc w:val="right"/>
              <w:rPr>
                <w:rFonts w:ascii="Times New Roman" w:hAnsi="Times New Roman" w:cs="Times New Roman"/>
                <w:iCs/>
                <w:sz w:val="16"/>
                <w:szCs w:val="16"/>
              </w:rPr>
            </w:pPr>
          </w:p>
        </w:tc>
        <w:tc>
          <w:tcPr>
            <w:tcW w:w="634" w:type="dxa"/>
            <w:vAlign w:val="bottom"/>
          </w:tcPr>
          <w:p w:rsidR="00937D47" w:rsidRPr="00937D47" w:rsidRDefault="00937D47" w:rsidP="00937D47">
            <w:pPr>
              <w:ind w:left="-107"/>
              <w:jc w:val="right"/>
              <w:rPr>
                <w:rFonts w:ascii="Times New Roman" w:hAnsi="Times New Roman" w:cs="Times New Roman"/>
                <w:iCs/>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p>
        </w:tc>
        <w:tc>
          <w:tcPr>
            <w:tcW w:w="993" w:type="dxa"/>
            <w:hideMark/>
          </w:tcPr>
          <w:p w:rsidR="00937D47" w:rsidRPr="00937D47" w:rsidRDefault="00937D47" w:rsidP="00937D47">
            <w:pPr>
              <w:ind w:firstLineChars="21" w:firstLine="34"/>
              <w:rPr>
                <w:rFonts w:ascii="Times New Roman" w:hAnsi="Times New Roman" w:cs="Times New Roman"/>
                <w:sz w:val="16"/>
                <w:szCs w:val="16"/>
              </w:rPr>
            </w:pPr>
            <w:r w:rsidRPr="00937D47">
              <w:rPr>
                <w:rFonts w:ascii="Times New Roman" w:hAnsi="Times New Roman" w:cs="Times New Roman"/>
                <w:sz w:val="16"/>
                <w:szCs w:val="16"/>
              </w:rPr>
              <w:t xml:space="preserve">ООО «Олекан» </w:t>
            </w:r>
          </w:p>
          <w:p w:rsidR="00937D47" w:rsidRPr="00937D47" w:rsidRDefault="00937D47" w:rsidP="00937D47">
            <w:pPr>
              <w:ind w:firstLineChars="21" w:firstLine="34"/>
              <w:rPr>
                <w:rFonts w:ascii="Times New Roman" w:hAnsi="Times New Roman" w:cs="Times New Roman"/>
                <w:sz w:val="16"/>
                <w:szCs w:val="16"/>
              </w:rPr>
            </w:pPr>
            <w:r w:rsidRPr="00937D47">
              <w:rPr>
                <w:rFonts w:ascii="Times New Roman" w:hAnsi="Times New Roman" w:cs="Times New Roman"/>
                <w:sz w:val="16"/>
                <w:szCs w:val="16"/>
              </w:rPr>
              <w:t>Нерчи</w:t>
            </w:r>
            <w:r w:rsidRPr="00937D47">
              <w:rPr>
                <w:rFonts w:ascii="Times New Roman" w:hAnsi="Times New Roman" w:cs="Times New Roman"/>
                <w:sz w:val="16"/>
                <w:szCs w:val="16"/>
              </w:rPr>
              <w:t>н</w:t>
            </w:r>
            <w:r w:rsidRPr="00937D47">
              <w:rPr>
                <w:rFonts w:ascii="Times New Roman" w:hAnsi="Times New Roman" w:cs="Times New Roman"/>
                <w:sz w:val="16"/>
                <w:szCs w:val="16"/>
              </w:rPr>
              <w:t>ского  района</w:t>
            </w:r>
          </w:p>
        </w:tc>
        <w:tc>
          <w:tcPr>
            <w:tcW w:w="709" w:type="dxa"/>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2018</w:t>
            </w:r>
          </w:p>
        </w:tc>
        <w:tc>
          <w:tcPr>
            <w:tcW w:w="567" w:type="dxa"/>
            <w:hideMark/>
          </w:tcPr>
          <w:p w:rsidR="00937D47" w:rsidRPr="00937D47" w:rsidRDefault="00937D47" w:rsidP="00937D47">
            <w:pPr>
              <w:jc w:val="center"/>
              <w:rPr>
                <w:rFonts w:ascii="Times New Roman" w:hAnsi="Times New Roman" w:cs="Times New Roman"/>
                <w:sz w:val="16"/>
                <w:szCs w:val="16"/>
              </w:rPr>
            </w:pPr>
            <w:r w:rsidRPr="00937D47">
              <w:rPr>
                <w:rFonts w:ascii="Times New Roman" w:hAnsi="Times New Roman" w:cs="Times New Roman"/>
                <w:sz w:val="16"/>
                <w:szCs w:val="16"/>
              </w:rPr>
              <w:t>2018</w:t>
            </w:r>
          </w:p>
        </w:tc>
        <w:tc>
          <w:tcPr>
            <w:tcW w:w="567" w:type="dxa"/>
            <w:hideMark/>
          </w:tcPr>
          <w:p w:rsidR="00937D47" w:rsidRPr="00937D47" w:rsidRDefault="00937D47" w:rsidP="00937D47">
            <w:pPr>
              <w:ind w:left="-107"/>
              <w:jc w:val="right"/>
              <w:rPr>
                <w:rFonts w:ascii="Times New Roman" w:hAnsi="Times New Roman" w:cs="Times New Roman"/>
                <w:bCs/>
                <w:sz w:val="16"/>
                <w:szCs w:val="16"/>
              </w:rPr>
            </w:pPr>
            <w:r w:rsidRPr="00937D47">
              <w:rPr>
                <w:rFonts w:ascii="Times New Roman" w:hAnsi="Times New Roman" w:cs="Times New Roman"/>
                <w:bCs/>
                <w:sz w:val="16"/>
                <w:szCs w:val="16"/>
              </w:rPr>
              <w:t>200,0</w:t>
            </w:r>
          </w:p>
        </w:tc>
        <w:tc>
          <w:tcPr>
            <w:tcW w:w="709" w:type="dxa"/>
            <w:hideMark/>
          </w:tcPr>
          <w:p w:rsidR="00937D47" w:rsidRPr="00937D47" w:rsidRDefault="00937D47" w:rsidP="00937D47">
            <w:pPr>
              <w:ind w:left="-107"/>
              <w:jc w:val="right"/>
              <w:rPr>
                <w:rFonts w:ascii="Times New Roman" w:hAnsi="Times New Roman" w:cs="Times New Roman"/>
                <w:bCs/>
                <w:sz w:val="16"/>
                <w:szCs w:val="16"/>
              </w:rPr>
            </w:pPr>
            <w:r w:rsidRPr="00937D47">
              <w:rPr>
                <w:rFonts w:ascii="Times New Roman" w:hAnsi="Times New Roman" w:cs="Times New Roman"/>
                <w:bCs/>
                <w:sz w:val="16"/>
                <w:szCs w:val="16"/>
              </w:rPr>
              <w:t>10000,0</w:t>
            </w:r>
          </w:p>
        </w:tc>
        <w:tc>
          <w:tcPr>
            <w:tcW w:w="708" w:type="dxa"/>
            <w:hideMark/>
          </w:tcPr>
          <w:p w:rsidR="00937D47" w:rsidRPr="00937D47" w:rsidRDefault="00937D47" w:rsidP="00937D47">
            <w:pPr>
              <w:ind w:left="-107"/>
              <w:jc w:val="right"/>
              <w:rPr>
                <w:rFonts w:ascii="Times New Roman" w:hAnsi="Times New Roman" w:cs="Times New Roman"/>
                <w:bCs/>
                <w:sz w:val="16"/>
                <w:szCs w:val="16"/>
              </w:rPr>
            </w:pPr>
            <w:r w:rsidRPr="00937D47">
              <w:rPr>
                <w:rFonts w:ascii="Times New Roman" w:hAnsi="Times New Roman" w:cs="Times New Roman"/>
                <w:bCs/>
                <w:sz w:val="16"/>
                <w:szCs w:val="16"/>
              </w:rPr>
              <w:t>200,0</w:t>
            </w:r>
          </w:p>
        </w:tc>
        <w:tc>
          <w:tcPr>
            <w:tcW w:w="852" w:type="dxa"/>
            <w:hideMark/>
          </w:tcPr>
          <w:p w:rsidR="00937D47" w:rsidRPr="00937D47" w:rsidRDefault="00937D47" w:rsidP="00937D47">
            <w:pPr>
              <w:ind w:left="-107"/>
              <w:jc w:val="right"/>
              <w:rPr>
                <w:rFonts w:ascii="Times New Roman" w:hAnsi="Times New Roman" w:cs="Times New Roman"/>
                <w:bCs/>
                <w:sz w:val="16"/>
                <w:szCs w:val="16"/>
              </w:rPr>
            </w:pPr>
            <w:r w:rsidRPr="00937D47">
              <w:rPr>
                <w:rFonts w:ascii="Times New Roman" w:hAnsi="Times New Roman" w:cs="Times New Roman"/>
                <w:bCs/>
                <w:sz w:val="16"/>
                <w:szCs w:val="16"/>
              </w:rPr>
              <w:t>10000,0</w:t>
            </w:r>
          </w:p>
        </w:tc>
        <w:tc>
          <w:tcPr>
            <w:tcW w:w="443" w:type="dxa"/>
          </w:tcPr>
          <w:p w:rsidR="00937D47" w:rsidRPr="00937D47" w:rsidRDefault="00937D47" w:rsidP="00937D47">
            <w:pPr>
              <w:ind w:left="-107"/>
              <w:jc w:val="right"/>
              <w:rPr>
                <w:rFonts w:ascii="Times New Roman" w:hAnsi="Times New Roman" w:cs="Times New Roman"/>
                <w:iCs/>
                <w:sz w:val="16"/>
                <w:szCs w:val="16"/>
              </w:rPr>
            </w:pPr>
          </w:p>
        </w:tc>
        <w:tc>
          <w:tcPr>
            <w:tcW w:w="548" w:type="dxa"/>
          </w:tcPr>
          <w:p w:rsidR="00937D47" w:rsidRPr="00937D47" w:rsidRDefault="00937D47" w:rsidP="00937D47">
            <w:pPr>
              <w:ind w:left="-107"/>
              <w:jc w:val="right"/>
              <w:rPr>
                <w:rFonts w:ascii="Times New Roman" w:hAnsi="Times New Roman" w:cs="Times New Roman"/>
                <w:iCs/>
                <w:sz w:val="16"/>
                <w:szCs w:val="16"/>
              </w:rPr>
            </w:pPr>
          </w:p>
        </w:tc>
        <w:tc>
          <w:tcPr>
            <w:tcW w:w="444" w:type="dxa"/>
            <w:hideMark/>
          </w:tcPr>
          <w:p w:rsidR="00937D47" w:rsidRPr="00937D47" w:rsidRDefault="00937D47" w:rsidP="00937D47">
            <w:pPr>
              <w:jc w:val="right"/>
              <w:rPr>
                <w:rFonts w:ascii="Times New Roman" w:eastAsiaTheme="minorEastAsia" w:hAnsi="Times New Roman" w:cs="Times New Roman"/>
                <w:sz w:val="16"/>
                <w:szCs w:val="16"/>
              </w:rPr>
            </w:pPr>
          </w:p>
        </w:tc>
        <w:tc>
          <w:tcPr>
            <w:tcW w:w="511" w:type="dxa"/>
            <w:hideMark/>
          </w:tcPr>
          <w:p w:rsidR="00937D47" w:rsidRPr="00937D47" w:rsidRDefault="00937D47" w:rsidP="00937D47">
            <w:pPr>
              <w:jc w:val="right"/>
              <w:rPr>
                <w:rFonts w:ascii="Times New Roman" w:eastAsiaTheme="minorEastAsia" w:hAnsi="Times New Roman" w:cs="Times New Roman"/>
                <w:sz w:val="16"/>
                <w:szCs w:val="16"/>
              </w:rPr>
            </w:pPr>
          </w:p>
        </w:tc>
        <w:tc>
          <w:tcPr>
            <w:tcW w:w="492" w:type="dxa"/>
            <w:hideMark/>
          </w:tcPr>
          <w:p w:rsidR="00937D47" w:rsidRPr="00937D47" w:rsidRDefault="00937D47" w:rsidP="00937D47">
            <w:pPr>
              <w:ind w:left="-107"/>
              <w:jc w:val="right"/>
              <w:rPr>
                <w:rFonts w:ascii="Times New Roman" w:hAnsi="Times New Roman" w:cs="Times New Roman"/>
                <w:bCs/>
                <w:sz w:val="16"/>
                <w:szCs w:val="16"/>
              </w:rPr>
            </w:pPr>
            <w:r w:rsidRPr="00937D47">
              <w:rPr>
                <w:rFonts w:ascii="Times New Roman" w:hAnsi="Times New Roman" w:cs="Times New Roman"/>
                <w:bCs/>
                <w:sz w:val="16"/>
                <w:szCs w:val="16"/>
              </w:rPr>
              <w:t>200,0</w:t>
            </w:r>
          </w:p>
        </w:tc>
        <w:tc>
          <w:tcPr>
            <w:tcW w:w="634" w:type="dxa"/>
            <w:hideMark/>
          </w:tcPr>
          <w:p w:rsidR="00937D47" w:rsidRPr="00937D47" w:rsidRDefault="00937D47" w:rsidP="00937D47">
            <w:pPr>
              <w:ind w:left="-107"/>
              <w:jc w:val="right"/>
              <w:rPr>
                <w:rFonts w:ascii="Times New Roman" w:hAnsi="Times New Roman" w:cs="Times New Roman"/>
                <w:bCs/>
                <w:sz w:val="16"/>
                <w:szCs w:val="16"/>
              </w:rPr>
            </w:pPr>
            <w:r w:rsidRPr="00937D47">
              <w:rPr>
                <w:rFonts w:ascii="Times New Roman" w:hAnsi="Times New Roman" w:cs="Times New Roman"/>
                <w:bCs/>
                <w:sz w:val="16"/>
                <w:szCs w:val="16"/>
              </w:rPr>
              <w:t>10000,0</w:t>
            </w:r>
          </w:p>
        </w:tc>
        <w:tc>
          <w:tcPr>
            <w:tcW w:w="471" w:type="dxa"/>
            <w:vAlign w:val="bottom"/>
          </w:tcPr>
          <w:p w:rsidR="00937D47" w:rsidRPr="00937D47" w:rsidRDefault="00937D47" w:rsidP="00937D47">
            <w:pPr>
              <w:ind w:left="-107"/>
              <w:jc w:val="right"/>
              <w:rPr>
                <w:rFonts w:ascii="Times New Roman" w:hAnsi="Times New Roman" w:cs="Times New Roman"/>
                <w:iCs/>
                <w:sz w:val="16"/>
                <w:szCs w:val="16"/>
              </w:rPr>
            </w:pPr>
          </w:p>
        </w:tc>
        <w:tc>
          <w:tcPr>
            <w:tcW w:w="634" w:type="dxa"/>
            <w:vAlign w:val="bottom"/>
          </w:tcPr>
          <w:p w:rsidR="00937D47" w:rsidRPr="00937D47" w:rsidRDefault="00937D47" w:rsidP="00937D47">
            <w:pPr>
              <w:ind w:left="-107"/>
              <w:jc w:val="right"/>
              <w:rPr>
                <w:rFonts w:ascii="Times New Roman" w:hAnsi="Times New Roman" w:cs="Times New Roman"/>
                <w:iCs/>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r w:rsidRPr="00937D47">
              <w:rPr>
                <w:rFonts w:ascii="Times New Roman" w:hAnsi="Times New Roman" w:cs="Times New Roman"/>
                <w:sz w:val="16"/>
                <w:szCs w:val="16"/>
              </w:rPr>
              <w:t>1.1.3</w:t>
            </w:r>
          </w:p>
        </w:tc>
        <w:tc>
          <w:tcPr>
            <w:tcW w:w="993" w:type="dxa"/>
            <w:hideMark/>
          </w:tcPr>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технич</w:t>
            </w:r>
            <w:r w:rsidRPr="00937D47">
              <w:rPr>
                <w:rFonts w:ascii="Times New Roman" w:hAnsi="Times New Roman" w:cs="Times New Roman"/>
                <w:sz w:val="16"/>
                <w:szCs w:val="16"/>
              </w:rPr>
              <w:t>е</w:t>
            </w:r>
            <w:r w:rsidRPr="00937D47">
              <w:rPr>
                <w:rFonts w:ascii="Times New Roman" w:hAnsi="Times New Roman" w:cs="Times New Roman"/>
                <w:sz w:val="16"/>
                <w:szCs w:val="16"/>
              </w:rPr>
              <w:t>ское пер</w:t>
            </w:r>
            <w:r w:rsidRPr="00937D47">
              <w:rPr>
                <w:rFonts w:ascii="Times New Roman" w:hAnsi="Times New Roman" w:cs="Times New Roman"/>
                <w:sz w:val="16"/>
                <w:szCs w:val="16"/>
              </w:rPr>
              <w:t>е</w:t>
            </w:r>
            <w:r w:rsidRPr="00937D47">
              <w:rPr>
                <w:rFonts w:ascii="Times New Roman" w:hAnsi="Times New Roman" w:cs="Times New Roman"/>
                <w:sz w:val="16"/>
                <w:szCs w:val="16"/>
              </w:rPr>
              <w:t>вооруж</w:t>
            </w:r>
            <w:r w:rsidRPr="00937D47">
              <w:rPr>
                <w:rFonts w:ascii="Times New Roman" w:hAnsi="Times New Roman" w:cs="Times New Roman"/>
                <w:sz w:val="16"/>
                <w:szCs w:val="16"/>
              </w:rPr>
              <w:t>е</w:t>
            </w:r>
            <w:r w:rsidRPr="00937D47">
              <w:rPr>
                <w:rFonts w:ascii="Times New Roman" w:hAnsi="Times New Roman" w:cs="Times New Roman"/>
                <w:sz w:val="16"/>
                <w:szCs w:val="16"/>
              </w:rPr>
              <w:t>ние</w:t>
            </w:r>
          </w:p>
        </w:tc>
        <w:tc>
          <w:tcPr>
            <w:tcW w:w="709"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709"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708"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852"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443" w:type="dxa"/>
          </w:tcPr>
          <w:p w:rsidR="00937D47" w:rsidRPr="00937D47" w:rsidRDefault="00937D47" w:rsidP="00937D47">
            <w:pPr>
              <w:ind w:left="-107"/>
              <w:jc w:val="right"/>
              <w:rPr>
                <w:rFonts w:ascii="Times New Roman" w:hAnsi="Times New Roman" w:cs="Times New Roman"/>
                <w:sz w:val="16"/>
                <w:szCs w:val="16"/>
              </w:rPr>
            </w:pPr>
          </w:p>
        </w:tc>
        <w:tc>
          <w:tcPr>
            <w:tcW w:w="548" w:type="dxa"/>
          </w:tcPr>
          <w:p w:rsidR="00937D47" w:rsidRPr="00937D47" w:rsidRDefault="00937D47" w:rsidP="00937D47">
            <w:pPr>
              <w:ind w:left="-107"/>
              <w:jc w:val="right"/>
              <w:rPr>
                <w:rFonts w:ascii="Times New Roman" w:hAnsi="Times New Roman" w:cs="Times New Roman"/>
                <w:sz w:val="16"/>
                <w:szCs w:val="16"/>
              </w:rPr>
            </w:pPr>
          </w:p>
        </w:tc>
        <w:tc>
          <w:tcPr>
            <w:tcW w:w="444" w:type="dxa"/>
            <w:hideMark/>
          </w:tcPr>
          <w:p w:rsidR="00937D47" w:rsidRPr="00937D47" w:rsidRDefault="00937D47" w:rsidP="00937D47">
            <w:pPr>
              <w:jc w:val="right"/>
              <w:rPr>
                <w:rFonts w:ascii="Times New Roman" w:eastAsiaTheme="minorEastAsia" w:hAnsi="Times New Roman" w:cs="Times New Roman"/>
                <w:sz w:val="16"/>
                <w:szCs w:val="16"/>
              </w:rPr>
            </w:pPr>
          </w:p>
        </w:tc>
        <w:tc>
          <w:tcPr>
            <w:tcW w:w="511" w:type="dxa"/>
            <w:hideMark/>
          </w:tcPr>
          <w:p w:rsidR="00937D47" w:rsidRPr="00937D47" w:rsidRDefault="00937D47" w:rsidP="00937D47">
            <w:pPr>
              <w:jc w:val="right"/>
              <w:rPr>
                <w:rFonts w:ascii="Times New Roman" w:eastAsiaTheme="minorEastAsia" w:hAnsi="Times New Roman" w:cs="Times New Roman"/>
                <w:sz w:val="16"/>
                <w:szCs w:val="16"/>
              </w:rPr>
            </w:pPr>
          </w:p>
        </w:tc>
        <w:tc>
          <w:tcPr>
            <w:tcW w:w="492"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634"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471" w:type="dxa"/>
            <w:vAlign w:val="bottom"/>
          </w:tcPr>
          <w:p w:rsidR="00937D47" w:rsidRPr="00937D47" w:rsidRDefault="00937D47" w:rsidP="00937D47">
            <w:pPr>
              <w:ind w:left="-107"/>
              <w:jc w:val="right"/>
              <w:rPr>
                <w:rFonts w:ascii="Times New Roman" w:hAnsi="Times New Roman" w:cs="Times New Roman"/>
                <w:sz w:val="16"/>
                <w:szCs w:val="16"/>
              </w:rPr>
            </w:pPr>
          </w:p>
        </w:tc>
        <w:tc>
          <w:tcPr>
            <w:tcW w:w="634" w:type="dxa"/>
            <w:vAlign w:val="bottom"/>
          </w:tcPr>
          <w:p w:rsidR="00937D47" w:rsidRPr="00937D47" w:rsidRDefault="00937D47" w:rsidP="00937D47">
            <w:pPr>
              <w:ind w:left="-107"/>
              <w:jc w:val="right"/>
              <w:rPr>
                <w:rFonts w:ascii="Times New Roman" w:hAnsi="Times New Roman" w:cs="Times New Roman"/>
                <w:sz w:val="16"/>
                <w:szCs w:val="16"/>
              </w:rPr>
            </w:pPr>
          </w:p>
        </w:tc>
      </w:tr>
      <w:tr w:rsidR="00937D47" w:rsidRPr="00C17194" w:rsidTr="00DB02DA">
        <w:tc>
          <w:tcPr>
            <w:tcW w:w="425" w:type="dxa"/>
          </w:tcPr>
          <w:p w:rsidR="00937D47" w:rsidRPr="00937D47" w:rsidRDefault="00937D47" w:rsidP="00937D47">
            <w:pPr>
              <w:spacing w:line="276" w:lineRule="auto"/>
              <w:ind w:left="-108"/>
              <w:jc w:val="center"/>
              <w:rPr>
                <w:rFonts w:ascii="Times New Roman" w:hAnsi="Times New Roman" w:cs="Times New Roman"/>
                <w:b/>
                <w:bCs/>
                <w:sz w:val="16"/>
                <w:szCs w:val="16"/>
              </w:rPr>
            </w:pPr>
            <w:r w:rsidRPr="00937D47">
              <w:rPr>
                <w:rFonts w:ascii="Times New Roman" w:hAnsi="Times New Roman" w:cs="Times New Roman"/>
                <w:b/>
                <w:bCs/>
                <w:sz w:val="16"/>
                <w:szCs w:val="16"/>
              </w:rPr>
              <w:t>1.2</w:t>
            </w:r>
          </w:p>
        </w:tc>
        <w:tc>
          <w:tcPr>
            <w:tcW w:w="993" w:type="dxa"/>
            <w:hideMark/>
          </w:tcPr>
          <w:p w:rsidR="00937D47" w:rsidRPr="00937D47" w:rsidRDefault="00937D47" w:rsidP="00937D47">
            <w:pPr>
              <w:ind w:firstLineChars="100" w:firstLine="161"/>
              <w:rPr>
                <w:rFonts w:ascii="Times New Roman" w:hAnsi="Times New Roman" w:cs="Times New Roman"/>
                <w:b/>
                <w:bCs/>
                <w:sz w:val="16"/>
                <w:szCs w:val="16"/>
              </w:rPr>
            </w:pPr>
            <w:r w:rsidRPr="00937D47">
              <w:rPr>
                <w:rFonts w:ascii="Times New Roman" w:hAnsi="Times New Roman" w:cs="Times New Roman"/>
                <w:b/>
                <w:bCs/>
                <w:sz w:val="16"/>
                <w:szCs w:val="16"/>
              </w:rPr>
              <w:t>осуш</w:t>
            </w:r>
            <w:r w:rsidRPr="00937D47">
              <w:rPr>
                <w:rFonts w:ascii="Times New Roman" w:hAnsi="Times New Roman" w:cs="Times New Roman"/>
                <w:b/>
                <w:bCs/>
                <w:sz w:val="16"/>
                <w:szCs w:val="16"/>
              </w:rPr>
              <w:t>е</w:t>
            </w:r>
            <w:r w:rsidRPr="00937D47">
              <w:rPr>
                <w:rFonts w:ascii="Times New Roman" w:hAnsi="Times New Roman" w:cs="Times New Roman"/>
                <w:b/>
                <w:bCs/>
                <w:sz w:val="16"/>
                <w:szCs w:val="16"/>
              </w:rPr>
              <w:lastRenderedPageBreak/>
              <w:t>ние, всего:</w:t>
            </w:r>
          </w:p>
        </w:tc>
        <w:tc>
          <w:tcPr>
            <w:tcW w:w="709" w:type="dxa"/>
            <w:vAlign w:val="bottom"/>
            <w:hideMark/>
          </w:tcPr>
          <w:p w:rsidR="00937D47" w:rsidRPr="00937D47" w:rsidRDefault="00937D47" w:rsidP="00937D47">
            <w:pPr>
              <w:jc w:val="center"/>
              <w:rPr>
                <w:rFonts w:ascii="Times New Roman" w:hAnsi="Times New Roman" w:cs="Times New Roman"/>
                <w:b/>
                <w:bCs/>
                <w:sz w:val="16"/>
                <w:szCs w:val="16"/>
              </w:rPr>
            </w:pPr>
            <w:r w:rsidRPr="00937D47">
              <w:rPr>
                <w:rFonts w:ascii="Times New Roman" w:hAnsi="Times New Roman" w:cs="Times New Roman"/>
                <w:b/>
                <w:bCs/>
                <w:sz w:val="16"/>
                <w:szCs w:val="16"/>
              </w:rPr>
              <w:lastRenderedPageBreak/>
              <w:t>х</w:t>
            </w:r>
          </w:p>
        </w:tc>
        <w:tc>
          <w:tcPr>
            <w:tcW w:w="567" w:type="dxa"/>
            <w:vAlign w:val="bottom"/>
            <w:hideMark/>
          </w:tcPr>
          <w:p w:rsidR="00937D47" w:rsidRPr="00937D47" w:rsidRDefault="00937D47" w:rsidP="00937D47">
            <w:pPr>
              <w:jc w:val="center"/>
              <w:rPr>
                <w:rFonts w:ascii="Times New Roman" w:hAnsi="Times New Roman" w:cs="Times New Roman"/>
                <w:b/>
                <w:bCs/>
                <w:sz w:val="16"/>
                <w:szCs w:val="16"/>
              </w:rPr>
            </w:pPr>
            <w:r w:rsidRPr="00937D47">
              <w:rPr>
                <w:rFonts w:ascii="Times New Roman" w:hAnsi="Times New Roman" w:cs="Times New Roman"/>
                <w:b/>
                <w:bCs/>
                <w:sz w:val="16"/>
                <w:szCs w:val="16"/>
              </w:rPr>
              <w:t>х</w:t>
            </w:r>
          </w:p>
        </w:tc>
        <w:tc>
          <w:tcPr>
            <w:tcW w:w="567" w:type="dxa"/>
            <w:hideMark/>
          </w:tcPr>
          <w:p w:rsidR="00937D47" w:rsidRPr="00937D47" w:rsidRDefault="00937D47" w:rsidP="00937D47">
            <w:pPr>
              <w:ind w:left="-107"/>
              <w:jc w:val="right"/>
              <w:rPr>
                <w:rFonts w:ascii="Times New Roman" w:hAnsi="Times New Roman" w:cs="Times New Roman"/>
                <w:b/>
                <w:bCs/>
                <w:i/>
                <w:iCs/>
                <w:sz w:val="16"/>
                <w:szCs w:val="16"/>
              </w:rPr>
            </w:pPr>
            <w:r w:rsidRPr="00937D47">
              <w:rPr>
                <w:rFonts w:ascii="Times New Roman" w:hAnsi="Times New Roman" w:cs="Times New Roman"/>
                <w:b/>
                <w:bCs/>
                <w:i/>
                <w:iCs/>
                <w:sz w:val="16"/>
                <w:szCs w:val="16"/>
              </w:rPr>
              <w:t>0</w:t>
            </w:r>
          </w:p>
        </w:tc>
        <w:tc>
          <w:tcPr>
            <w:tcW w:w="709" w:type="dxa"/>
            <w:hideMark/>
          </w:tcPr>
          <w:p w:rsidR="00937D47" w:rsidRPr="00937D47" w:rsidRDefault="00937D47" w:rsidP="00937D47">
            <w:pPr>
              <w:ind w:left="-107"/>
              <w:jc w:val="right"/>
              <w:rPr>
                <w:rFonts w:ascii="Times New Roman" w:hAnsi="Times New Roman" w:cs="Times New Roman"/>
                <w:b/>
                <w:bCs/>
                <w:i/>
                <w:iCs/>
                <w:sz w:val="16"/>
                <w:szCs w:val="16"/>
              </w:rPr>
            </w:pPr>
            <w:r w:rsidRPr="00937D47">
              <w:rPr>
                <w:rFonts w:ascii="Times New Roman" w:hAnsi="Times New Roman" w:cs="Times New Roman"/>
                <w:b/>
                <w:bCs/>
                <w:i/>
                <w:iCs/>
                <w:sz w:val="16"/>
                <w:szCs w:val="16"/>
              </w:rPr>
              <w:t>0</w:t>
            </w:r>
          </w:p>
        </w:tc>
        <w:tc>
          <w:tcPr>
            <w:tcW w:w="708" w:type="dxa"/>
            <w:hideMark/>
          </w:tcPr>
          <w:p w:rsidR="00937D47" w:rsidRPr="00937D47" w:rsidRDefault="00937D47" w:rsidP="00937D47">
            <w:pPr>
              <w:ind w:left="-107"/>
              <w:jc w:val="right"/>
              <w:rPr>
                <w:rFonts w:ascii="Times New Roman" w:hAnsi="Times New Roman" w:cs="Times New Roman"/>
                <w:b/>
                <w:bCs/>
                <w:i/>
                <w:iCs/>
                <w:sz w:val="16"/>
                <w:szCs w:val="16"/>
              </w:rPr>
            </w:pPr>
            <w:r w:rsidRPr="00937D47">
              <w:rPr>
                <w:rFonts w:ascii="Times New Roman" w:hAnsi="Times New Roman" w:cs="Times New Roman"/>
                <w:b/>
                <w:bCs/>
                <w:i/>
                <w:iCs/>
                <w:sz w:val="16"/>
                <w:szCs w:val="16"/>
              </w:rPr>
              <w:t>0</w:t>
            </w:r>
          </w:p>
        </w:tc>
        <w:tc>
          <w:tcPr>
            <w:tcW w:w="852" w:type="dxa"/>
            <w:hideMark/>
          </w:tcPr>
          <w:p w:rsidR="00937D47" w:rsidRPr="00937D47" w:rsidRDefault="00937D47" w:rsidP="00937D47">
            <w:pPr>
              <w:ind w:left="-107"/>
              <w:jc w:val="right"/>
              <w:rPr>
                <w:rFonts w:ascii="Times New Roman" w:hAnsi="Times New Roman" w:cs="Times New Roman"/>
                <w:b/>
                <w:bCs/>
                <w:i/>
                <w:iCs/>
                <w:sz w:val="16"/>
                <w:szCs w:val="16"/>
              </w:rPr>
            </w:pPr>
            <w:r w:rsidRPr="00937D47">
              <w:rPr>
                <w:rFonts w:ascii="Times New Roman" w:hAnsi="Times New Roman" w:cs="Times New Roman"/>
                <w:b/>
                <w:bCs/>
                <w:i/>
                <w:iCs/>
                <w:sz w:val="16"/>
                <w:szCs w:val="16"/>
              </w:rPr>
              <w:t>0</w:t>
            </w:r>
          </w:p>
        </w:tc>
        <w:tc>
          <w:tcPr>
            <w:tcW w:w="443" w:type="dxa"/>
          </w:tcPr>
          <w:p w:rsidR="00937D47" w:rsidRPr="00937D47" w:rsidRDefault="00937D47" w:rsidP="00937D47">
            <w:pPr>
              <w:ind w:left="-107"/>
              <w:jc w:val="right"/>
              <w:rPr>
                <w:rFonts w:ascii="Times New Roman" w:hAnsi="Times New Roman" w:cs="Times New Roman"/>
                <w:b/>
                <w:bCs/>
                <w:i/>
                <w:iCs/>
                <w:sz w:val="16"/>
                <w:szCs w:val="16"/>
              </w:rPr>
            </w:pPr>
          </w:p>
        </w:tc>
        <w:tc>
          <w:tcPr>
            <w:tcW w:w="548" w:type="dxa"/>
          </w:tcPr>
          <w:p w:rsidR="00937D47" w:rsidRPr="00937D47" w:rsidRDefault="00937D47" w:rsidP="00937D47">
            <w:pPr>
              <w:ind w:left="-107"/>
              <w:jc w:val="right"/>
              <w:rPr>
                <w:rFonts w:ascii="Times New Roman" w:hAnsi="Times New Roman" w:cs="Times New Roman"/>
                <w:b/>
                <w:bCs/>
                <w:i/>
                <w:iCs/>
                <w:sz w:val="16"/>
                <w:szCs w:val="16"/>
              </w:rPr>
            </w:pPr>
          </w:p>
        </w:tc>
        <w:tc>
          <w:tcPr>
            <w:tcW w:w="444" w:type="dxa"/>
          </w:tcPr>
          <w:p w:rsidR="00937D47" w:rsidRPr="00937D47" w:rsidRDefault="00937D47" w:rsidP="00937D47">
            <w:pPr>
              <w:ind w:left="-107"/>
              <w:jc w:val="right"/>
              <w:rPr>
                <w:rFonts w:ascii="Times New Roman" w:hAnsi="Times New Roman" w:cs="Times New Roman"/>
                <w:b/>
                <w:bCs/>
                <w:i/>
                <w:iCs/>
                <w:sz w:val="16"/>
                <w:szCs w:val="16"/>
              </w:rPr>
            </w:pPr>
          </w:p>
        </w:tc>
        <w:tc>
          <w:tcPr>
            <w:tcW w:w="511" w:type="dxa"/>
          </w:tcPr>
          <w:p w:rsidR="00937D47" w:rsidRPr="00937D47" w:rsidRDefault="00937D47" w:rsidP="00937D47">
            <w:pPr>
              <w:ind w:left="-107"/>
              <w:jc w:val="right"/>
              <w:rPr>
                <w:rFonts w:ascii="Times New Roman" w:hAnsi="Times New Roman" w:cs="Times New Roman"/>
                <w:b/>
                <w:bCs/>
                <w:i/>
                <w:iCs/>
                <w:sz w:val="16"/>
                <w:szCs w:val="16"/>
              </w:rPr>
            </w:pPr>
          </w:p>
        </w:tc>
        <w:tc>
          <w:tcPr>
            <w:tcW w:w="492" w:type="dxa"/>
            <w:hideMark/>
          </w:tcPr>
          <w:p w:rsidR="00937D47" w:rsidRPr="00937D47" w:rsidRDefault="00937D47" w:rsidP="00937D47">
            <w:pPr>
              <w:ind w:left="-107"/>
              <w:jc w:val="right"/>
              <w:rPr>
                <w:rFonts w:ascii="Times New Roman" w:hAnsi="Times New Roman" w:cs="Times New Roman"/>
                <w:b/>
                <w:i/>
                <w:iCs/>
                <w:sz w:val="16"/>
                <w:szCs w:val="16"/>
              </w:rPr>
            </w:pPr>
            <w:r w:rsidRPr="00937D47">
              <w:rPr>
                <w:rFonts w:ascii="Times New Roman" w:hAnsi="Times New Roman" w:cs="Times New Roman"/>
                <w:b/>
                <w:i/>
                <w:iCs/>
                <w:sz w:val="16"/>
                <w:szCs w:val="16"/>
              </w:rPr>
              <w:t>0</w:t>
            </w:r>
          </w:p>
        </w:tc>
        <w:tc>
          <w:tcPr>
            <w:tcW w:w="634" w:type="dxa"/>
            <w:hideMark/>
          </w:tcPr>
          <w:p w:rsidR="00937D47" w:rsidRPr="00937D47" w:rsidRDefault="00937D47" w:rsidP="00937D47">
            <w:pPr>
              <w:ind w:left="-107"/>
              <w:jc w:val="right"/>
              <w:rPr>
                <w:rFonts w:ascii="Times New Roman" w:hAnsi="Times New Roman" w:cs="Times New Roman"/>
                <w:b/>
                <w:i/>
                <w:iCs/>
                <w:sz w:val="16"/>
                <w:szCs w:val="16"/>
              </w:rPr>
            </w:pPr>
            <w:r w:rsidRPr="00937D47">
              <w:rPr>
                <w:rFonts w:ascii="Times New Roman" w:hAnsi="Times New Roman" w:cs="Times New Roman"/>
                <w:b/>
                <w:i/>
                <w:iCs/>
                <w:sz w:val="16"/>
                <w:szCs w:val="16"/>
              </w:rPr>
              <w:t>0</w:t>
            </w:r>
          </w:p>
        </w:tc>
        <w:tc>
          <w:tcPr>
            <w:tcW w:w="471" w:type="dxa"/>
            <w:vAlign w:val="bottom"/>
          </w:tcPr>
          <w:p w:rsidR="00937D47" w:rsidRPr="00937D47" w:rsidRDefault="00937D47" w:rsidP="00937D47">
            <w:pPr>
              <w:ind w:left="-107"/>
              <w:jc w:val="right"/>
              <w:rPr>
                <w:rFonts w:ascii="Times New Roman" w:hAnsi="Times New Roman" w:cs="Times New Roman"/>
                <w:b/>
                <w:bCs/>
                <w:iCs/>
                <w:sz w:val="16"/>
                <w:szCs w:val="16"/>
              </w:rPr>
            </w:pPr>
          </w:p>
        </w:tc>
        <w:tc>
          <w:tcPr>
            <w:tcW w:w="634" w:type="dxa"/>
            <w:vAlign w:val="bottom"/>
          </w:tcPr>
          <w:p w:rsidR="00937D47" w:rsidRPr="00937D47" w:rsidRDefault="00937D47" w:rsidP="00937D47">
            <w:pPr>
              <w:ind w:left="-107"/>
              <w:jc w:val="right"/>
              <w:rPr>
                <w:rFonts w:ascii="Times New Roman" w:hAnsi="Times New Roman" w:cs="Times New Roman"/>
                <w:b/>
                <w:bCs/>
                <w:iCs/>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r w:rsidRPr="00937D47">
              <w:rPr>
                <w:rFonts w:ascii="Times New Roman" w:hAnsi="Times New Roman" w:cs="Times New Roman"/>
                <w:sz w:val="16"/>
                <w:szCs w:val="16"/>
              </w:rPr>
              <w:lastRenderedPageBreak/>
              <w:t>1.2.1</w:t>
            </w:r>
          </w:p>
        </w:tc>
        <w:tc>
          <w:tcPr>
            <w:tcW w:w="993" w:type="dxa"/>
            <w:hideMark/>
          </w:tcPr>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новое строител</w:t>
            </w:r>
            <w:r w:rsidRPr="00937D47">
              <w:rPr>
                <w:rFonts w:ascii="Times New Roman" w:hAnsi="Times New Roman" w:cs="Times New Roman"/>
                <w:sz w:val="16"/>
                <w:szCs w:val="16"/>
              </w:rPr>
              <w:t>ь</w:t>
            </w:r>
            <w:r w:rsidRPr="00937D47">
              <w:rPr>
                <w:rFonts w:ascii="Times New Roman" w:hAnsi="Times New Roman" w:cs="Times New Roman"/>
                <w:sz w:val="16"/>
                <w:szCs w:val="16"/>
              </w:rPr>
              <w:t>ство</w:t>
            </w:r>
          </w:p>
        </w:tc>
        <w:tc>
          <w:tcPr>
            <w:tcW w:w="709"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709"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708"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852"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443" w:type="dxa"/>
          </w:tcPr>
          <w:p w:rsidR="00937D47" w:rsidRPr="00937D47" w:rsidRDefault="00937D47" w:rsidP="00937D47">
            <w:pPr>
              <w:ind w:left="-107"/>
              <w:jc w:val="right"/>
              <w:rPr>
                <w:rFonts w:ascii="Times New Roman" w:hAnsi="Times New Roman" w:cs="Times New Roman"/>
                <w:iCs/>
                <w:sz w:val="16"/>
                <w:szCs w:val="16"/>
              </w:rPr>
            </w:pPr>
          </w:p>
        </w:tc>
        <w:tc>
          <w:tcPr>
            <w:tcW w:w="548" w:type="dxa"/>
          </w:tcPr>
          <w:p w:rsidR="00937D47" w:rsidRPr="00937D47" w:rsidRDefault="00937D47" w:rsidP="00937D47">
            <w:pPr>
              <w:ind w:left="-107"/>
              <w:jc w:val="right"/>
              <w:rPr>
                <w:rFonts w:ascii="Times New Roman" w:hAnsi="Times New Roman" w:cs="Times New Roman"/>
                <w:iCs/>
                <w:sz w:val="16"/>
                <w:szCs w:val="16"/>
              </w:rPr>
            </w:pPr>
          </w:p>
        </w:tc>
        <w:tc>
          <w:tcPr>
            <w:tcW w:w="444" w:type="dxa"/>
          </w:tcPr>
          <w:p w:rsidR="00937D47" w:rsidRPr="00937D47" w:rsidRDefault="00937D47" w:rsidP="00937D47">
            <w:pPr>
              <w:ind w:left="-107"/>
              <w:jc w:val="right"/>
              <w:rPr>
                <w:rFonts w:ascii="Times New Roman" w:hAnsi="Times New Roman" w:cs="Times New Roman"/>
                <w:iCs/>
                <w:sz w:val="16"/>
                <w:szCs w:val="16"/>
              </w:rPr>
            </w:pPr>
          </w:p>
        </w:tc>
        <w:tc>
          <w:tcPr>
            <w:tcW w:w="511" w:type="dxa"/>
          </w:tcPr>
          <w:p w:rsidR="00937D47" w:rsidRPr="00937D47" w:rsidRDefault="00937D47" w:rsidP="00937D47">
            <w:pPr>
              <w:ind w:left="-107"/>
              <w:jc w:val="right"/>
              <w:rPr>
                <w:rFonts w:ascii="Times New Roman" w:hAnsi="Times New Roman" w:cs="Times New Roman"/>
                <w:iCs/>
                <w:sz w:val="16"/>
                <w:szCs w:val="16"/>
              </w:rPr>
            </w:pPr>
          </w:p>
        </w:tc>
        <w:tc>
          <w:tcPr>
            <w:tcW w:w="492" w:type="dxa"/>
          </w:tcPr>
          <w:p w:rsidR="00937D47" w:rsidRPr="00937D47" w:rsidRDefault="00937D47" w:rsidP="00937D47">
            <w:pPr>
              <w:ind w:left="-107"/>
              <w:jc w:val="right"/>
              <w:rPr>
                <w:rFonts w:ascii="Times New Roman" w:hAnsi="Times New Roman" w:cs="Times New Roman"/>
                <w:iCs/>
                <w:sz w:val="16"/>
                <w:szCs w:val="16"/>
              </w:rPr>
            </w:pPr>
          </w:p>
        </w:tc>
        <w:tc>
          <w:tcPr>
            <w:tcW w:w="634" w:type="dxa"/>
          </w:tcPr>
          <w:p w:rsidR="00937D47" w:rsidRPr="00937D47" w:rsidRDefault="00937D47" w:rsidP="00937D47">
            <w:pPr>
              <w:ind w:left="-107"/>
              <w:jc w:val="right"/>
              <w:rPr>
                <w:rFonts w:ascii="Times New Roman" w:hAnsi="Times New Roman" w:cs="Times New Roman"/>
                <w:iCs/>
                <w:sz w:val="16"/>
                <w:szCs w:val="16"/>
              </w:rPr>
            </w:pPr>
          </w:p>
        </w:tc>
        <w:tc>
          <w:tcPr>
            <w:tcW w:w="471" w:type="dxa"/>
            <w:vAlign w:val="bottom"/>
          </w:tcPr>
          <w:p w:rsidR="00937D47" w:rsidRPr="00937D47" w:rsidRDefault="00937D47" w:rsidP="00937D47">
            <w:pPr>
              <w:ind w:left="-107"/>
              <w:jc w:val="right"/>
              <w:rPr>
                <w:rFonts w:ascii="Times New Roman" w:hAnsi="Times New Roman" w:cs="Times New Roman"/>
                <w:iCs/>
                <w:sz w:val="16"/>
                <w:szCs w:val="16"/>
              </w:rPr>
            </w:pPr>
          </w:p>
        </w:tc>
        <w:tc>
          <w:tcPr>
            <w:tcW w:w="634" w:type="dxa"/>
            <w:vAlign w:val="bottom"/>
          </w:tcPr>
          <w:p w:rsidR="00937D47" w:rsidRPr="00937D47" w:rsidRDefault="00937D47" w:rsidP="00937D47">
            <w:pPr>
              <w:ind w:left="-107"/>
              <w:jc w:val="right"/>
              <w:rPr>
                <w:rFonts w:ascii="Times New Roman" w:hAnsi="Times New Roman" w:cs="Times New Roman"/>
                <w:iCs/>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r w:rsidRPr="00937D47">
              <w:rPr>
                <w:rFonts w:ascii="Times New Roman" w:hAnsi="Times New Roman" w:cs="Times New Roman"/>
                <w:sz w:val="16"/>
                <w:szCs w:val="16"/>
              </w:rPr>
              <w:t>1.2.2</w:t>
            </w:r>
          </w:p>
        </w:tc>
        <w:tc>
          <w:tcPr>
            <w:tcW w:w="993" w:type="dxa"/>
            <w:hideMark/>
          </w:tcPr>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реконс</w:t>
            </w:r>
            <w:r w:rsidRPr="00937D47">
              <w:rPr>
                <w:rFonts w:ascii="Times New Roman" w:hAnsi="Times New Roman" w:cs="Times New Roman"/>
                <w:sz w:val="16"/>
                <w:szCs w:val="16"/>
              </w:rPr>
              <w:t>т</w:t>
            </w:r>
            <w:r w:rsidRPr="00937D47">
              <w:rPr>
                <w:rFonts w:ascii="Times New Roman" w:hAnsi="Times New Roman" w:cs="Times New Roman"/>
                <w:sz w:val="16"/>
                <w:szCs w:val="16"/>
              </w:rPr>
              <w:t>рукция</w:t>
            </w:r>
          </w:p>
        </w:tc>
        <w:tc>
          <w:tcPr>
            <w:tcW w:w="709"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709"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708"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852" w:type="dxa"/>
            <w:hideMark/>
          </w:tcPr>
          <w:p w:rsidR="00937D47" w:rsidRPr="00937D47" w:rsidRDefault="00937D47" w:rsidP="00937D47">
            <w:pPr>
              <w:ind w:left="-107"/>
              <w:jc w:val="right"/>
              <w:rPr>
                <w:rFonts w:ascii="Times New Roman" w:hAnsi="Times New Roman" w:cs="Times New Roman"/>
                <w:sz w:val="16"/>
                <w:szCs w:val="16"/>
              </w:rPr>
            </w:pPr>
            <w:r w:rsidRPr="00937D47">
              <w:rPr>
                <w:rFonts w:ascii="Times New Roman" w:hAnsi="Times New Roman" w:cs="Times New Roman"/>
                <w:sz w:val="16"/>
                <w:szCs w:val="16"/>
              </w:rPr>
              <w:t>0</w:t>
            </w:r>
          </w:p>
        </w:tc>
        <w:tc>
          <w:tcPr>
            <w:tcW w:w="443" w:type="dxa"/>
          </w:tcPr>
          <w:p w:rsidR="00937D47" w:rsidRPr="00937D47" w:rsidRDefault="00937D47" w:rsidP="00937D47">
            <w:pPr>
              <w:ind w:left="-107"/>
              <w:jc w:val="right"/>
              <w:rPr>
                <w:rFonts w:ascii="Times New Roman" w:hAnsi="Times New Roman" w:cs="Times New Roman"/>
                <w:sz w:val="16"/>
                <w:szCs w:val="16"/>
              </w:rPr>
            </w:pPr>
          </w:p>
        </w:tc>
        <w:tc>
          <w:tcPr>
            <w:tcW w:w="548" w:type="dxa"/>
          </w:tcPr>
          <w:p w:rsidR="00937D47" w:rsidRPr="00937D47" w:rsidRDefault="00937D47" w:rsidP="00937D47">
            <w:pPr>
              <w:ind w:left="-107"/>
              <w:jc w:val="right"/>
              <w:rPr>
                <w:rFonts w:ascii="Times New Roman" w:hAnsi="Times New Roman" w:cs="Times New Roman"/>
                <w:sz w:val="16"/>
                <w:szCs w:val="16"/>
              </w:rPr>
            </w:pPr>
          </w:p>
        </w:tc>
        <w:tc>
          <w:tcPr>
            <w:tcW w:w="444" w:type="dxa"/>
          </w:tcPr>
          <w:p w:rsidR="00937D47" w:rsidRPr="00937D47" w:rsidRDefault="00937D47" w:rsidP="00937D47">
            <w:pPr>
              <w:ind w:left="-107"/>
              <w:jc w:val="right"/>
              <w:rPr>
                <w:rFonts w:ascii="Times New Roman" w:hAnsi="Times New Roman" w:cs="Times New Roman"/>
                <w:sz w:val="16"/>
                <w:szCs w:val="16"/>
              </w:rPr>
            </w:pPr>
          </w:p>
        </w:tc>
        <w:tc>
          <w:tcPr>
            <w:tcW w:w="511" w:type="dxa"/>
          </w:tcPr>
          <w:p w:rsidR="00937D47" w:rsidRPr="00937D47" w:rsidRDefault="00937D47" w:rsidP="00937D47">
            <w:pPr>
              <w:ind w:left="-107"/>
              <w:jc w:val="right"/>
              <w:rPr>
                <w:rFonts w:ascii="Times New Roman" w:hAnsi="Times New Roman" w:cs="Times New Roman"/>
                <w:sz w:val="16"/>
                <w:szCs w:val="16"/>
              </w:rPr>
            </w:pPr>
          </w:p>
        </w:tc>
        <w:tc>
          <w:tcPr>
            <w:tcW w:w="492" w:type="dxa"/>
          </w:tcPr>
          <w:p w:rsidR="00937D47" w:rsidRPr="00937D47" w:rsidRDefault="00937D47" w:rsidP="00937D47">
            <w:pPr>
              <w:ind w:left="-107"/>
              <w:jc w:val="right"/>
              <w:rPr>
                <w:rFonts w:ascii="Times New Roman" w:hAnsi="Times New Roman" w:cs="Times New Roman"/>
                <w:sz w:val="16"/>
                <w:szCs w:val="16"/>
              </w:rPr>
            </w:pPr>
          </w:p>
        </w:tc>
        <w:tc>
          <w:tcPr>
            <w:tcW w:w="634" w:type="dxa"/>
          </w:tcPr>
          <w:p w:rsidR="00937D47" w:rsidRPr="00937D47" w:rsidRDefault="00937D47" w:rsidP="00937D47">
            <w:pPr>
              <w:ind w:left="-107"/>
              <w:jc w:val="right"/>
              <w:rPr>
                <w:rFonts w:ascii="Times New Roman" w:hAnsi="Times New Roman" w:cs="Times New Roman"/>
                <w:sz w:val="16"/>
                <w:szCs w:val="16"/>
              </w:rPr>
            </w:pPr>
          </w:p>
        </w:tc>
        <w:tc>
          <w:tcPr>
            <w:tcW w:w="471" w:type="dxa"/>
            <w:vAlign w:val="bottom"/>
            <w:hideMark/>
          </w:tcPr>
          <w:p w:rsidR="00937D47" w:rsidRPr="00937D47" w:rsidRDefault="00937D47" w:rsidP="00937D47">
            <w:pPr>
              <w:ind w:left="-107"/>
              <w:jc w:val="right"/>
              <w:rPr>
                <w:rFonts w:ascii="Times New Roman" w:hAnsi="Times New Roman" w:cs="Times New Roman"/>
                <w:sz w:val="16"/>
                <w:szCs w:val="16"/>
              </w:rPr>
            </w:pPr>
          </w:p>
        </w:tc>
        <w:tc>
          <w:tcPr>
            <w:tcW w:w="634" w:type="dxa"/>
            <w:vAlign w:val="bottom"/>
            <w:hideMark/>
          </w:tcPr>
          <w:p w:rsidR="00937D47" w:rsidRPr="00937D47" w:rsidRDefault="00937D47" w:rsidP="00937D47">
            <w:pPr>
              <w:ind w:left="-107"/>
              <w:jc w:val="right"/>
              <w:rPr>
                <w:rFonts w:ascii="Times New Roman" w:hAnsi="Times New Roman" w:cs="Times New Roman"/>
                <w:sz w:val="16"/>
                <w:szCs w:val="16"/>
              </w:rPr>
            </w:pPr>
          </w:p>
        </w:tc>
      </w:tr>
      <w:tr w:rsidR="00937D47" w:rsidRPr="00C17194" w:rsidTr="00DB02DA">
        <w:tc>
          <w:tcPr>
            <w:tcW w:w="425" w:type="dxa"/>
          </w:tcPr>
          <w:p w:rsidR="00937D47" w:rsidRPr="00937D47" w:rsidRDefault="00937D47" w:rsidP="00937D47">
            <w:pPr>
              <w:spacing w:line="276" w:lineRule="auto"/>
              <w:ind w:left="-142" w:right="-158"/>
              <w:jc w:val="center"/>
              <w:rPr>
                <w:rFonts w:ascii="Times New Roman" w:hAnsi="Times New Roman" w:cs="Times New Roman"/>
                <w:sz w:val="16"/>
                <w:szCs w:val="16"/>
              </w:rPr>
            </w:pPr>
            <w:r w:rsidRPr="00937D47">
              <w:rPr>
                <w:rFonts w:ascii="Times New Roman" w:hAnsi="Times New Roman" w:cs="Times New Roman"/>
                <w:sz w:val="16"/>
                <w:szCs w:val="16"/>
              </w:rPr>
              <w:t>1.2.3</w:t>
            </w:r>
          </w:p>
        </w:tc>
        <w:tc>
          <w:tcPr>
            <w:tcW w:w="993" w:type="dxa"/>
            <w:hideMark/>
          </w:tcPr>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технич</w:t>
            </w:r>
            <w:r w:rsidRPr="00937D47">
              <w:rPr>
                <w:rFonts w:ascii="Times New Roman" w:hAnsi="Times New Roman" w:cs="Times New Roman"/>
                <w:sz w:val="16"/>
                <w:szCs w:val="16"/>
              </w:rPr>
              <w:t>е</w:t>
            </w:r>
            <w:r w:rsidRPr="00937D47">
              <w:rPr>
                <w:rFonts w:ascii="Times New Roman" w:hAnsi="Times New Roman" w:cs="Times New Roman"/>
                <w:sz w:val="16"/>
                <w:szCs w:val="16"/>
              </w:rPr>
              <w:t xml:space="preserve">ское </w:t>
            </w:r>
          </w:p>
          <w:p w:rsidR="00937D47" w:rsidRPr="00937D47" w:rsidRDefault="00937D47" w:rsidP="00937D47">
            <w:pPr>
              <w:ind w:firstLineChars="100" w:firstLine="160"/>
              <w:rPr>
                <w:rFonts w:ascii="Times New Roman" w:hAnsi="Times New Roman" w:cs="Times New Roman"/>
                <w:sz w:val="16"/>
                <w:szCs w:val="16"/>
              </w:rPr>
            </w:pPr>
            <w:r w:rsidRPr="00937D47">
              <w:rPr>
                <w:rFonts w:ascii="Times New Roman" w:hAnsi="Times New Roman" w:cs="Times New Roman"/>
                <w:sz w:val="16"/>
                <w:szCs w:val="16"/>
              </w:rPr>
              <w:t>пер</w:t>
            </w:r>
            <w:r w:rsidRPr="00937D47">
              <w:rPr>
                <w:rFonts w:ascii="Times New Roman" w:hAnsi="Times New Roman" w:cs="Times New Roman"/>
                <w:sz w:val="16"/>
                <w:szCs w:val="16"/>
              </w:rPr>
              <w:t>е</w:t>
            </w:r>
            <w:r w:rsidRPr="00937D47">
              <w:rPr>
                <w:rFonts w:ascii="Times New Roman" w:hAnsi="Times New Roman" w:cs="Times New Roman"/>
                <w:sz w:val="16"/>
                <w:szCs w:val="16"/>
              </w:rPr>
              <w:t>вооруж</w:t>
            </w:r>
            <w:r w:rsidRPr="00937D47">
              <w:rPr>
                <w:rFonts w:ascii="Times New Roman" w:hAnsi="Times New Roman" w:cs="Times New Roman"/>
                <w:sz w:val="16"/>
                <w:szCs w:val="16"/>
              </w:rPr>
              <w:t>е</w:t>
            </w:r>
            <w:r w:rsidRPr="00937D47">
              <w:rPr>
                <w:rFonts w:ascii="Times New Roman" w:hAnsi="Times New Roman" w:cs="Times New Roman"/>
                <w:sz w:val="16"/>
                <w:szCs w:val="16"/>
              </w:rPr>
              <w:t>ние</w:t>
            </w:r>
          </w:p>
        </w:tc>
        <w:tc>
          <w:tcPr>
            <w:tcW w:w="709"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vAlign w:val="bottom"/>
            <w:hideMark/>
          </w:tcPr>
          <w:p w:rsidR="00937D47" w:rsidRPr="00937D47" w:rsidRDefault="00937D47" w:rsidP="00937D47">
            <w:pPr>
              <w:jc w:val="left"/>
              <w:rPr>
                <w:rFonts w:ascii="Times New Roman" w:eastAsiaTheme="minorEastAsia" w:hAnsi="Times New Roman" w:cs="Times New Roman"/>
                <w:sz w:val="16"/>
                <w:szCs w:val="16"/>
              </w:rPr>
            </w:pPr>
          </w:p>
        </w:tc>
        <w:tc>
          <w:tcPr>
            <w:tcW w:w="567"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709"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708"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852" w:type="dxa"/>
            <w:hideMark/>
          </w:tcPr>
          <w:p w:rsidR="00937D47" w:rsidRPr="00937D47" w:rsidRDefault="00937D47" w:rsidP="00937D47">
            <w:pPr>
              <w:ind w:left="-107"/>
              <w:jc w:val="right"/>
              <w:rPr>
                <w:rFonts w:ascii="Times New Roman" w:hAnsi="Times New Roman" w:cs="Times New Roman"/>
                <w:iCs/>
                <w:sz w:val="16"/>
                <w:szCs w:val="16"/>
              </w:rPr>
            </w:pPr>
            <w:r w:rsidRPr="00937D47">
              <w:rPr>
                <w:rFonts w:ascii="Times New Roman" w:hAnsi="Times New Roman" w:cs="Times New Roman"/>
                <w:iCs/>
                <w:sz w:val="16"/>
                <w:szCs w:val="16"/>
              </w:rPr>
              <w:t>0</w:t>
            </w:r>
          </w:p>
        </w:tc>
        <w:tc>
          <w:tcPr>
            <w:tcW w:w="443" w:type="dxa"/>
          </w:tcPr>
          <w:p w:rsidR="00937D47" w:rsidRPr="00937D47" w:rsidRDefault="00937D47" w:rsidP="00937D47">
            <w:pPr>
              <w:ind w:left="-107"/>
              <w:jc w:val="right"/>
              <w:rPr>
                <w:rFonts w:ascii="Times New Roman" w:hAnsi="Times New Roman" w:cs="Times New Roman"/>
                <w:iCs/>
                <w:sz w:val="16"/>
                <w:szCs w:val="16"/>
              </w:rPr>
            </w:pPr>
          </w:p>
        </w:tc>
        <w:tc>
          <w:tcPr>
            <w:tcW w:w="548" w:type="dxa"/>
          </w:tcPr>
          <w:p w:rsidR="00937D47" w:rsidRPr="00937D47" w:rsidRDefault="00937D47" w:rsidP="00937D47">
            <w:pPr>
              <w:ind w:left="-107"/>
              <w:jc w:val="right"/>
              <w:rPr>
                <w:rFonts w:ascii="Times New Roman" w:hAnsi="Times New Roman" w:cs="Times New Roman"/>
                <w:iCs/>
                <w:sz w:val="16"/>
                <w:szCs w:val="16"/>
              </w:rPr>
            </w:pPr>
          </w:p>
        </w:tc>
        <w:tc>
          <w:tcPr>
            <w:tcW w:w="444" w:type="dxa"/>
            <w:hideMark/>
          </w:tcPr>
          <w:p w:rsidR="00937D47" w:rsidRPr="00937D47" w:rsidRDefault="00937D47" w:rsidP="00937D47">
            <w:pPr>
              <w:jc w:val="right"/>
              <w:rPr>
                <w:rFonts w:ascii="Times New Roman" w:eastAsiaTheme="minorEastAsia" w:hAnsi="Times New Roman" w:cs="Times New Roman"/>
                <w:sz w:val="16"/>
                <w:szCs w:val="16"/>
              </w:rPr>
            </w:pPr>
          </w:p>
        </w:tc>
        <w:tc>
          <w:tcPr>
            <w:tcW w:w="511" w:type="dxa"/>
            <w:hideMark/>
          </w:tcPr>
          <w:p w:rsidR="00937D47" w:rsidRPr="00937D47" w:rsidRDefault="00937D47" w:rsidP="00937D47">
            <w:pPr>
              <w:jc w:val="right"/>
              <w:rPr>
                <w:rFonts w:ascii="Times New Roman" w:eastAsiaTheme="minorEastAsia" w:hAnsi="Times New Roman" w:cs="Times New Roman"/>
                <w:sz w:val="16"/>
                <w:szCs w:val="16"/>
              </w:rPr>
            </w:pPr>
          </w:p>
        </w:tc>
        <w:tc>
          <w:tcPr>
            <w:tcW w:w="492" w:type="dxa"/>
          </w:tcPr>
          <w:p w:rsidR="00937D47" w:rsidRPr="00937D47" w:rsidRDefault="00937D47" w:rsidP="00937D47">
            <w:pPr>
              <w:ind w:left="-107"/>
              <w:jc w:val="right"/>
              <w:rPr>
                <w:rFonts w:ascii="Times New Roman" w:hAnsi="Times New Roman" w:cs="Times New Roman"/>
                <w:iCs/>
                <w:sz w:val="16"/>
                <w:szCs w:val="16"/>
              </w:rPr>
            </w:pPr>
          </w:p>
        </w:tc>
        <w:tc>
          <w:tcPr>
            <w:tcW w:w="634" w:type="dxa"/>
          </w:tcPr>
          <w:p w:rsidR="00937D47" w:rsidRPr="00937D47" w:rsidRDefault="00937D47" w:rsidP="00937D47">
            <w:pPr>
              <w:ind w:left="-107"/>
              <w:jc w:val="right"/>
              <w:rPr>
                <w:rFonts w:ascii="Times New Roman" w:hAnsi="Times New Roman" w:cs="Times New Roman"/>
                <w:iCs/>
                <w:sz w:val="16"/>
                <w:szCs w:val="16"/>
              </w:rPr>
            </w:pPr>
          </w:p>
        </w:tc>
        <w:tc>
          <w:tcPr>
            <w:tcW w:w="471" w:type="dxa"/>
            <w:vAlign w:val="bottom"/>
          </w:tcPr>
          <w:p w:rsidR="00937D47" w:rsidRPr="00937D47" w:rsidRDefault="00937D47" w:rsidP="00937D47">
            <w:pPr>
              <w:ind w:left="-107"/>
              <w:jc w:val="right"/>
              <w:rPr>
                <w:rFonts w:ascii="Times New Roman" w:hAnsi="Times New Roman" w:cs="Times New Roman"/>
                <w:iCs/>
                <w:sz w:val="16"/>
                <w:szCs w:val="16"/>
              </w:rPr>
            </w:pPr>
          </w:p>
        </w:tc>
        <w:tc>
          <w:tcPr>
            <w:tcW w:w="634" w:type="dxa"/>
            <w:vAlign w:val="bottom"/>
          </w:tcPr>
          <w:p w:rsidR="00937D47" w:rsidRPr="00937D47" w:rsidRDefault="00937D47" w:rsidP="00937D47">
            <w:pPr>
              <w:ind w:left="-107"/>
              <w:jc w:val="right"/>
              <w:rPr>
                <w:rFonts w:ascii="Times New Roman" w:hAnsi="Times New Roman" w:cs="Times New Roman"/>
                <w:iCs/>
                <w:sz w:val="16"/>
                <w:szCs w:val="16"/>
              </w:rPr>
            </w:pPr>
          </w:p>
        </w:tc>
      </w:tr>
    </w:tbl>
    <w:p w:rsidR="00937D47" w:rsidRPr="00C17194" w:rsidRDefault="00937D47" w:rsidP="00937D47">
      <w:pPr>
        <w:rPr>
          <w:rFonts w:ascii="Times New Roman" w:hAnsi="Times New Roman"/>
          <w:sz w:val="14"/>
          <w:szCs w:val="14"/>
        </w:rPr>
      </w:pPr>
      <w:r w:rsidRPr="00C17194">
        <w:rPr>
          <w:rFonts w:ascii="Times New Roman" w:hAnsi="Times New Roman"/>
          <w:sz w:val="14"/>
          <w:szCs w:val="14"/>
        </w:rPr>
        <w:t xml:space="preserve">      * реестр объектов в процессе реализации мероприятий подпрограммы может корректироваться</w:t>
      </w:r>
    </w:p>
    <w:p w:rsidR="00937D47" w:rsidRPr="00C17194" w:rsidRDefault="00937D47" w:rsidP="00937D47">
      <w:pPr>
        <w:rPr>
          <w:rFonts w:ascii="Times New Roman" w:hAnsi="Times New Roman"/>
          <w:sz w:val="14"/>
          <w:szCs w:val="14"/>
        </w:rPr>
      </w:pPr>
      <w:r w:rsidRPr="00C17194">
        <w:rPr>
          <w:rFonts w:ascii="Times New Roman" w:hAnsi="Times New Roman"/>
          <w:sz w:val="14"/>
          <w:szCs w:val="14"/>
        </w:rPr>
        <w:t xml:space="preserve">      **указаны планируемые сроки получения положительного заключения государственной экспертизы проектной документации                       </w:t>
      </w:r>
    </w:p>
    <w:p w:rsidR="00937D47" w:rsidRPr="00C17194" w:rsidRDefault="00937D47" w:rsidP="00937D47">
      <w:pPr>
        <w:rPr>
          <w:rFonts w:ascii="Times New Roman" w:hAnsi="Times New Roman"/>
          <w:sz w:val="14"/>
          <w:szCs w:val="14"/>
        </w:rPr>
      </w:pPr>
    </w:p>
    <w:p w:rsidR="00937D47" w:rsidRDefault="00937D47" w:rsidP="00937D47">
      <w:pPr>
        <w:rPr>
          <w:rFonts w:ascii="Times New Roman" w:hAnsi="Times New Roman"/>
          <w:sz w:val="14"/>
          <w:szCs w:val="14"/>
        </w:rPr>
      </w:pPr>
    </w:p>
    <w:p w:rsidR="00937D47" w:rsidRPr="00C17194" w:rsidRDefault="00937D47" w:rsidP="00937D47">
      <w:pPr>
        <w:rPr>
          <w:rFonts w:ascii="Times New Roman" w:hAnsi="Times New Roman"/>
          <w:sz w:val="20"/>
          <w:szCs w:val="20"/>
        </w:rPr>
      </w:pPr>
      <w:r w:rsidRPr="00C17194">
        <w:rPr>
          <w:rFonts w:ascii="Times New Roman" w:hAnsi="Times New Roman"/>
          <w:sz w:val="14"/>
          <w:szCs w:val="14"/>
        </w:rPr>
        <w:t xml:space="preserve">                                                                                          </w:t>
      </w:r>
      <w:r w:rsidR="001604B9">
        <w:rPr>
          <w:rFonts w:ascii="Times New Roman" w:hAnsi="Times New Roman"/>
          <w:sz w:val="14"/>
          <w:szCs w:val="14"/>
        </w:rPr>
        <w:t xml:space="preserve">                                                        </w:t>
      </w:r>
      <w:r>
        <w:rPr>
          <w:rFonts w:ascii="Times New Roman" w:hAnsi="Times New Roman"/>
          <w:sz w:val="14"/>
          <w:szCs w:val="14"/>
        </w:rPr>
        <w:t xml:space="preserve">                </w:t>
      </w:r>
      <w:r w:rsidRPr="00C17194">
        <w:rPr>
          <w:rFonts w:ascii="Times New Roman" w:hAnsi="Times New Roman"/>
          <w:sz w:val="14"/>
          <w:szCs w:val="14"/>
        </w:rPr>
        <w:t xml:space="preserve">                                                                                        </w:t>
      </w:r>
      <w:r w:rsidRPr="00C17194">
        <w:rPr>
          <w:rFonts w:ascii="Times New Roman" w:hAnsi="Times New Roman"/>
        </w:rPr>
        <w:t xml:space="preserve"> »;</w:t>
      </w:r>
    </w:p>
    <w:p w:rsidR="007419C8" w:rsidRDefault="003718DF" w:rsidP="003718DF">
      <w:pPr>
        <w:pStyle w:val="ae"/>
        <w:autoSpaceDE w:val="0"/>
        <w:autoSpaceDN w:val="0"/>
        <w:adjustRightInd w:val="0"/>
        <w:ind w:left="0" w:firstLine="709"/>
        <w:rPr>
          <w:rFonts w:ascii="Times New Roman" w:hAnsi="Times New Roman" w:cs="Times New Roman"/>
        </w:rPr>
      </w:pPr>
      <w:r>
        <w:rPr>
          <w:rFonts w:ascii="Times New Roman" w:hAnsi="Times New Roman" w:cs="Times New Roman"/>
          <w:bCs/>
        </w:rPr>
        <w:t>8</w:t>
      </w:r>
      <w:r w:rsidR="007419C8" w:rsidRPr="00937D47">
        <w:rPr>
          <w:rFonts w:ascii="Times New Roman" w:hAnsi="Times New Roman" w:cs="Times New Roman"/>
          <w:bCs/>
        </w:rPr>
        <w:t xml:space="preserve">) </w:t>
      </w:r>
      <w:r w:rsidR="007419C8" w:rsidRPr="00C17194">
        <w:rPr>
          <w:rFonts w:ascii="Times New Roman" w:hAnsi="Times New Roman" w:cs="Times New Roman"/>
        </w:rPr>
        <w:t>приложение № 2</w:t>
      </w:r>
      <w:r w:rsidR="007419C8">
        <w:rPr>
          <w:rFonts w:ascii="Times New Roman" w:hAnsi="Times New Roman" w:cs="Times New Roman"/>
        </w:rPr>
        <w:t>б</w:t>
      </w:r>
      <w:r w:rsidR="007419C8" w:rsidRPr="00C17194">
        <w:rPr>
          <w:rFonts w:ascii="Times New Roman" w:hAnsi="Times New Roman" w:cs="Times New Roman"/>
        </w:rPr>
        <w:t xml:space="preserve"> к подпрограмме изложить в следующей редакции:</w:t>
      </w:r>
    </w:p>
    <w:p w:rsidR="007419C8" w:rsidRPr="00C17194" w:rsidRDefault="007419C8" w:rsidP="007419C8">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t>«</w:t>
      </w:r>
      <w:r w:rsidRPr="00C17194">
        <w:rPr>
          <w:rFonts w:ascii="Times New Roman" w:hAnsi="Times New Roman"/>
          <w:sz w:val="24"/>
          <w:szCs w:val="24"/>
        </w:rPr>
        <w:t>Приложение № 2</w:t>
      </w:r>
      <w:r>
        <w:rPr>
          <w:rFonts w:ascii="Times New Roman" w:hAnsi="Times New Roman"/>
          <w:sz w:val="24"/>
          <w:szCs w:val="24"/>
        </w:rPr>
        <w:t>б</w:t>
      </w:r>
    </w:p>
    <w:p w:rsidR="007419C8" w:rsidRPr="00C17194" w:rsidRDefault="007419C8" w:rsidP="007419C8">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7419C8" w:rsidRPr="00C17194" w:rsidRDefault="007419C8" w:rsidP="007419C8">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7419C8" w:rsidRPr="00C17194" w:rsidRDefault="007419C8" w:rsidP="007419C8">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7419C8" w:rsidRPr="00C17194" w:rsidRDefault="007419C8" w:rsidP="007419C8">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регулирование</w:t>
      </w:r>
    </w:p>
    <w:p w:rsidR="007419C8" w:rsidRPr="00C17194" w:rsidRDefault="007419C8" w:rsidP="007419C8">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рынков сельскохозяйственной продукции, сырья </w:t>
      </w:r>
    </w:p>
    <w:p w:rsidR="007419C8" w:rsidRPr="00C17194" w:rsidRDefault="007419C8" w:rsidP="007419C8">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и продовольствия на 2014–2020</w:t>
      </w:r>
      <w:r w:rsidRPr="00C17194">
        <w:rPr>
          <w:b w:val="0"/>
          <w:caps w:val="0"/>
          <w:sz w:val="24"/>
          <w:szCs w:val="24"/>
        </w:rPr>
        <w:t> </w:t>
      </w:r>
      <w:r w:rsidRPr="00C17194">
        <w:rPr>
          <w:b w:val="0"/>
          <w:caps w:val="0"/>
          <w:sz w:val="24"/>
          <w:szCs w:val="24"/>
          <w:lang w:val="ru-RU"/>
        </w:rPr>
        <w:t xml:space="preserve">годы» </w:t>
      </w:r>
    </w:p>
    <w:p w:rsidR="007419C8" w:rsidRDefault="007419C8" w:rsidP="007419C8">
      <w:pPr>
        <w:jc w:val="center"/>
        <w:rPr>
          <w:rFonts w:ascii="Times New Roman" w:hAnsi="Times New Roman"/>
        </w:rPr>
      </w:pPr>
    </w:p>
    <w:p w:rsidR="007419C8" w:rsidRDefault="007419C8" w:rsidP="007419C8">
      <w:pPr>
        <w:jc w:val="center"/>
        <w:rPr>
          <w:rFonts w:ascii="Times New Roman" w:hAnsi="Times New Roman" w:cs="Times New Roman"/>
          <w:sz w:val="24"/>
          <w:szCs w:val="24"/>
        </w:rPr>
      </w:pPr>
      <w:r w:rsidRPr="00112F9A">
        <w:rPr>
          <w:rFonts w:ascii="Times New Roman" w:hAnsi="Times New Roman" w:cs="Times New Roman"/>
          <w:sz w:val="24"/>
          <w:szCs w:val="24"/>
        </w:rPr>
        <w:t xml:space="preserve">Реестр сельскохозяйственных товаропроизводителей, планирующих оформление </w:t>
      </w:r>
    </w:p>
    <w:p w:rsidR="007419C8" w:rsidRDefault="007419C8" w:rsidP="007419C8">
      <w:pPr>
        <w:jc w:val="center"/>
        <w:rPr>
          <w:rFonts w:ascii="Times New Roman" w:hAnsi="Times New Roman" w:cs="Times New Roman"/>
          <w:sz w:val="24"/>
          <w:szCs w:val="24"/>
        </w:rPr>
      </w:pPr>
      <w:r w:rsidRPr="00112F9A">
        <w:rPr>
          <w:rFonts w:ascii="Times New Roman" w:hAnsi="Times New Roman" w:cs="Times New Roman"/>
          <w:sz w:val="24"/>
          <w:szCs w:val="24"/>
        </w:rPr>
        <w:t xml:space="preserve">в собственность бесхозяйных мелиоративных систем и гидротехнических сооружений </w:t>
      </w:r>
    </w:p>
    <w:p w:rsidR="007419C8" w:rsidRPr="00112F9A" w:rsidRDefault="007419C8" w:rsidP="007419C8">
      <w:pPr>
        <w:jc w:val="center"/>
        <w:rPr>
          <w:rFonts w:ascii="Times New Roman" w:hAnsi="Times New Roman" w:cs="Times New Roman"/>
          <w:sz w:val="24"/>
          <w:szCs w:val="24"/>
        </w:rPr>
      </w:pPr>
      <w:r w:rsidRPr="00112F9A">
        <w:rPr>
          <w:rFonts w:ascii="Times New Roman" w:hAnsi="Times New Roman" w:cs="Times New Roman"/>
          <w:sz w:val="24"/>
          <w:szCs w:val="24"/>
        </w:rPr>
        <w:t>в Забайкальском крае на 2014–201</w:t>
      </w:r>
      <w:r>
        <w:rPr>
          <w:rFonts w:ascii="Times New Roman" w:hAnsi="Times New Roman" w:cs="Times New Roman"/>
          <w:sz w:val="24"/>
          <w:szCs w:val="24"/>
        </w:rPr>
        <w:t>9</w:t>
      </w:r>
      <w:r w:rsidRPr="00112F9A">
        <w:rPr>
          <w:rFonts w:ascii="Times New Roman" w:hAnsi="Times New Roman" w:cs="Times New Roman"/>
          <w:sz w:val="24"/>
          <w:szCs w:val="24"/>
        </w:rPr>
        <w:t xml:space="preserve"> годы</w:t>
      </w:r>
    </w:p>
    <w:p w:rsidR="007419C8" w:rsidRDefault="007419C8" w:rsidP="007419C8">
      <w:pPr>
        <w:jc w:val="center"/>
        <w:rPr>
          <w:rFonts w:ascii="Times New Roman" w:hAnsi="Times New Roman"/>
        </w:rPr>
      </w:pP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9"/>
        <w:gridCol w:w="850"/>
        <w:gridCol w:w="851"/>
        <w:gridCol w:w="708"/>
        <w:gridCol w:w="851"/>
        <w:gridCol w:w="674"/>
        <w:gridCol w:w="886"/>
        <w:gridCol w:w="532"/>
        <w:gridCol w:w="992"/>
        <w:gridCol w:w="674"/>
        <w:gridCol w:w="992"/>
        <w:gridCol w:w="674"/>
      </w:tblGrid>
      <w:tr w:rsidR="007419C8" w:rsidRPr="00112F9A" w:rsidTr="00DB02DA">
        <w:tc>
          <w:tcPr>
            <w:tcW w:w="426" w:type="dxa"/>
            <w:vMerge w:val="restart"/>
            <w:vAlign w:val="center"/>
          </w:tcPr>
          <w:p w:rsidR="00DB02DA"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 xml:space="preserve">№ </w:t>
            </w:r>
          </w:p>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п/п</w:t>
            </w:r>
          </w:p>
        </w:tc>
        <w:tc>
          <w:tcPr>
            <w:tcW w:w="709" w:type="dxa"/>
            <w:vMerge w:val="restart"/>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Наимен</w:t>
            </w:r>
            <w:r w:rsidRPr="007419C8">
              <w:rPr>
                <w:rFonts w:ascii="Times New Roman" w:hAnsi="Times New Roman" w:cs="Times New Roman"/>
                <w:sz w:val="16"/>
                <w:szCs w:val="16"/>
              </w:rPr>
              <w:t>о</w:t>
            </w:r>
            <w:r w:rsidRPr="007419C8">
              <w:rPr>
                <w:rFonts w:ascii="Times New Roman" w:hAnsi="Times New Roman" w:cs="Times New Roman"/>
                <w:sz w:val="16"/>
                <w:szCs w:val="16"/>
              </w:rPr>
              <w:t>вание</w:t>
            </w:r>
          </w:p>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сельск</w:t>
            </w:r>
            <w:r w:rsidRPr="007419C8">
              <w:rPr>
                <w:rFonts w:ascii="Times New Roman" w:hAnsi="Times New Roman" w:cs="Times New Roman"/>
                <w:sz w:val="16"/>
                <w:szCs w:val="16"/>
              </w:rPr>
              <w:t>о</w:t>
            </w:r>
            <w:r w:rsidRPr="007419C8">
              <w:rPr>
                <w:rFonts w:ascii="Times New Roman" w:hAnsi="Times New Roman" w:cs="Times New Roman"/>
                <w:sz w:val="16"/>
                <w:szCs w:val="16"/>
              </w:rPr>
              <w:t>хозяйс</w:t>
            </w:r>
            <w:r w:rsidRPr="007419C8">
              <w:rPr>
                <w:rFonts w:ascii="Times New Roman" w:hAnsi="Times New Roman" w:cs="Times New Roman"/>
                <w:sz w:val="16"/>
                <w:szCs w:val="16"/>
              </w:rPr>
              <w:t>т</w:t>
            </w:r>
            <w:r w:rsidRPr="007419C8">
              <w:rPr>
                <w:rFonts w:ascii="Times New Roman" w:hAnsi="Times New Roman" w:cs="Times New Roman"/>
                <w:sz w:val="16"/>
                <w:szCs w:val="16"/>
              </w:rPr>
              <w:t>венного товар</w:t>
            </w:r>
            <w:r w:rsidRPr="007419C8">
              <w:rPr>
                <w:rFonts w:ascii="Times New Roman" w:hAnsi="Times New Roman" w:cs="Times New Roman"/>
                <w:sz w:val="16"/>
                <w:szCs w:val="16"/>
              </w:rPr>
              <w:t>о</w:t>
            </w:r>
            <w:r w:rsidRPr="007419C8">
              <w:rPr>
                <w:rFonts w:ascii="Times New Roman" w:hAnsi="Times New Roman" w:cs="Times New Roman"/>
                <w:sz w:val="16"/>
                <w:szCs w:val="16"/>
              </w:rPr>
              <w:t>произв</w:t>
            </w:r>
            <w:r w:rsidRPr="007419C8">
              <w:rPr>
                <w:rFonts w:ascii="Times New Roman" w:hAnsi="Times New Roman" w:cs="Times New Roman"/>
                <w:sz w:val="16"/>
                <w:szCs w:val="16"/>
              </w:rPr>
              <w:t>о</w:t>
            </w:r>
            <w:r w:rsidRPr="007419C8">
              <w:rPr>
                <w:rFonts w:ascii="Times New Roman" w:hAnsi="Times New Roman" w:cs="Times New Roman"/>
                <w:sz w:val="16"/>
                <w:szCs w:val="16"/>
              </w:rPr>
              <w:t>дителя, объекта</w:t>
            </w:r>
          </w:p>
        </w:tc>
        <w:tc>
          <w:tcPr>
            <w:tcW w:w="850" w:type="dxa"/>
            <w:vMerge w:val="restart"/>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земель сельскох</w:t>
            </w:r>
            <w:r w:rsidRPr="007419C8">
              <w:rPr>
                <w:rFonts w:ascii="Times New Roman" w:hAnsi="Times New Roman" w:cs="Times New Roman"/>
                <w:sz w:val="16"/>
                <w:szCs w:val="16"/>
              </w:rPr>
              <w:t>о</w:t>
            </w:r>
            <w:r w:rsidRPr="007419C8">
              <w:rPr>
                <w:rFonts w:ascii="Times New Roman" w:hAnsi="Times New Roman" w:cs="Times New Roman"/>
                <w:sz w:val="16"/>
                <w:szCs w:val="16"/>
              </w:rPr>
              <w:t>зяйственн</w:t>
            </w:r>
            <w:r w:rsidRPr="007419C8">
              <w:rPr>
                <w:rFonts w:ascii="Times New Roman" w:hAnsi="Times New Roman" w:cs="Times New Roman"/>
                <w:sz w:val="16"/>
                <w:szCs w:val="16"/>
              </w:rPr>
              <w:t>о</w:t>
            </w:r>
            <w:r w:rsidRPr="007419C8">
              <w:rPr>
                <w:rFonts w:ascii="Times New Roman" w:hAnsi="Times New Roman" w:cs="Times New Roman"/>
                <w:sz w:val="16"/>
                <w:szCs w:val="16"/>
              </w:rPr>
              <w:t>го назнач</w:t>
            </w:r>
            <w:r w:rsidRPr="007419C8">
              <w:rPr>
                <w:rFonts w:ascii="Times New Roman" w:hAnsi="Times New Roman" w:cs="Times New Roman"/>
                <w:sz w:val="16"/>
                <w:szCs w:val="16"/>
              </w:rPr>
              <w:t>е</w:t>
            </w:r>
            <w:r w:rsidRPr="007419C8">
              <w:rPr>
                <w:rFonts w:ascii="Times New Roman" w:hAnsi="Times New Roman" w:cs="Times New Roman"/>
                <w:sz w:val="16"/>
                <w:szCs w:val="16"/>
              </w:rPr>
              <w:t>ния, на которой располож</w:t>
            </w:r>
            <w:r w:rsidRPr="007419C8">
              <w:rPr>
                <w:rFonts w:ascii="Times New Roman" w:hAnsi="Times New Roman" w:cs="Times New Roman"/>
                <w:sz w:val="16"/>
                <w:szCs w:val="16"/>
              </w:rPr>
              <w:t>е</w:t>
            </w:r>
            <w:r w:rsidRPr="007419C8">
              <w:rPr>
                <w:rFonts w:ascii="Times New Roman" w:hAnsi="Times New Roman" w:cs="Times New Roman"/>
                <w:sz w:val="16"/>
                <w:szCs w:val="16"/>
              </w:rPr>
              <w:t>на 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тивная система или гидроте</w:t>
            </w:r>
            <w:r w:rsidRPr="007419C8">
              <w:rPr>
                <w:rFonts w:ascii="Times New Roman" w:hAnsi="Times New Roman" w:cs="Times New Roman"/>
                <w:sz w:val="16"/>
                <w:szCs w:val="16"/>
              </w:rPr>
              <w:t>х</w:t>
            </w:r>
            <w:r w:rsidRPr="007419C8">
              <w:rPr>
                <w:rFonts w:ascii="Times New Roman" w:hAnsi="Times New Roman" w:cs="Times New Roman"/>
                <w:sz w:val="16"/>
                <w:szCs w:val="16"/>
              </w:rPr>
              <w:t>ническое сооружение (гектар)</w:t>
            </w:r>
          </w:p>
        </w:tc>
        <w:tc>
          <w:tcPr>
            <w:tcW w:w="1559" w:type="dxa"/>
            <w:gridSpan w:val="2"/>
            <w:vMerge w:val="restart"/>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Оформление в собс</w:t>
            </w:r>
            <w:r w:rsidRPr="007419C8">
              <w:rPr>
                <w:rFonts w:ascii="Times New Roman" w:hAnsi="Times New Roman" w:cs="Times New Roman"/>
                <w:sz w:val="16"/>
                <w:szCs w:val="16"/>
              </w:rPr>
              <w:t>т</w:t>
            </w:r>
            <w:r w:rsidRPr="007419C8">
              <w:rPr>
                <w:rFonts w:ascii="Times New Roman" w:hAnsi="Times New Roman" w:cs="Times New Roman"/>
                <w:sz w:val="16"/>
                <w:szCs w:val="16"/>
              </w:rPr>
              <w:t>венность и объем финансирования на 2014–2019 годы, всего</w:t>
            </w:r>
          </w:p>
        </w:tc>
        <w:tc>
          <w:tcPr>
            <w:tcW w:w="6275" w:type="dxa"/>
            <w:gridSpan w:val="8"/>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в том числе по годам:</w:t>
            </w:r>
          </w:p>
        </w:tc>
      </w:tr>
      <w:tr w:rsidR="007419C8" w:rsidRPr="00112F9A" w:rsidTr="00DB02DA">
        <w:tc>
          <w:tcPr>
            <w:tcW w:w="426" w:type="dxa"/>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709" w:type="dxa"/>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850" w:type="dxa"/>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1559" w:type="dxa"/>
            <w:gridSpan w:val="2"/>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1525" w:type="dxa"/>
            <w:gridSpan w:val="2"/>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2014–2016гг</w:t>
            </w:r>
          </w:p>
        </w:tc>
        <w:tc>
          <w:tcPr>
            <w:tcW w:w="1418" w:type="dxa"/>
            <w:gridSpan w:val="2"/>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2017 г.</w:t>
            </w:r>
          </w:p>
        </w:tc>
        <w:tc>
          <w:tcPr>
            <w:tcW w:w="1666" w:type="dxa"/>
            <w:gridSpan w:val="2"/>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2018 г.</w:t>
            </w:r>
          </w:p>
        </w:tc>
        <w:tc>
          <w:tcPr>
            <w:tcW w:w="1666" w:type="dxa"/>
            <w:gridSpan w:val="2"/>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2019 г.</w:t>
            </w:r>
          </w:p>
        </w:tc>
      </w:tr>
      <w:tr w:rsidR="007419C8" w:rsidRPr="00112F9A" w:rsidTr="00DB02DA">
        <w:tc>
          <w:tcPr>
            <w:tcW w:w="426" w:type="dxa"/>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709" w:type="dxa"/>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850" w:type="dxa"/>
            <w:vMerge/>
            <w:vAlign w:val="center"/>
          </w:tcPr>
          <w:p w:rsidR="007419C8" w:rsidRPr="007419C8" w:rsidRDefault="007419C8" w:rsidP="000D0B6E">
            <w:pPr>
              <w:ind w:left="-108" w:right="-108"/>
              <w:jc w:val="center"/>
              <w:rPr>
                <w:rFonts w:ascii="Times New Roman" w:hAnsi="Times New Roman" w:cs="Times New Roman"/>
                <w:sz w:val="16"/>
                <w:szCs w:val="16"/>
              </w:rPr>
            </w:pPr>
          </w:p>
        </w:tc>
        <w:tc>
          <w:tcPr>
            <w:tcW w:w="851"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на которой оформлена в собстве</w:t>
            </w:r>
            <w:r w:rsidRPr="007419C8">
              <w:rPr>
                <w:rFonts w:ascii="Times New Roman" w:hAnsi="Times New Roman" w:cs="Times New Roman"/>
                <w:sz w:val="16"/>
                <w:szCs w:val="16"/>
              </w:rPr>
              <w:t>н</w:t>
            </w:r>
            <w:r w:rsidRPr="007419C8">
              <w:rPr>
                <w:rFonts w:ascii="Times New Roman" w:hAnsi="Times New Roman" w:cs="Times New Roman"/>
                <w:sz w:val="16"/>
                <w:szCs w:val="16"/>
              </w:rPr>
              <w:t>ность 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тивная система или ГТС, га</w:t>
            </w:r>
          </w:p>
        </w:tc>
        <w:tc>
          <w:tcPr>
            <w:tcW w:w="708"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 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рования, тыс.руб.</w:t>
            </w:r>
          </w:p>
        </w:tc>
        <w:tc>
          <w:tcPr>
            <w:tcW w:w="851"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на которой оформлена в собстве</w:t>
            </w:r>
            <w:r w:rsidRPr="007419C8">
              <w:rPr>
                <w:rFonts w:ascii="Times New Roman" w:hAnsi="Times New Roman" w:cs="Times New Roman"/>
                <w:sz w:val="16"/>
                <w:szCs w:val="16"/>
              </w:rPr>
              <w:t>н</w:t>
            </w:r>
            <w:r w:rsidRPr="007419C8">
              <w:rPr>
                <w:rFonts w:ascii="Times New Roman" w:hAnsi="Times New Roman" w:cs="Times New Roman"/>
                <w:sz w:val="16"/>
                <w:szCs w:val="16"/>
              </w:rPr>
              <w:t>ность 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тивная система или ГТС, га</w:t>
            </w:r>
          </w:p>
        </w:tc>
        <w:tc>
          <w:tcPr>
            <w:tcW w:w="674"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 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рования, тыс. руб.</w:t>
            </w:r>
          </w:p>
        </w:tc>
        <w:tc>
          <w:tcPr>
            <w:tcW w:w="886"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на которой оформлена в собстве</w:t>
            </w:r>
            <w:r w:rsidRPr="007419C8">
              <w:rPr>
                <w:rFonts w:ascii="Times New Roman" w:hAnsi="Times New Roman" w:cs="Times New Roman"/>
                <w:sz w:val="16"/>
                <w:szCs w:val="16"/>
              </w:rPr>
              <w:t>н</w:t>
            </w:r>
            <w:r w:rsidRPr="007419C8">
              <w:rPr>
                <w:rFonts w:ascii="Times New Roman" w:hAnsi="Times New Roman" w:cs="Times New Roman"/>
                <w:sz w:val="16"/>
                <w:szCs w:val="16"/>
              </w:rPr>
              <w:t>ность м</w:t>
            </w:r>
            <w:r w:rsidRPr="007419C8">
              <w:rPr>
                <w:rFonts w:ascii="Times New Roman" w:hAnsi="Times New Roman" w:cs="Times New Roman"/>
                <w:sz w:val="16"/>
                <w:szCs w:val="16"/>
              </w:rPr>
              <w:t>е</w:t>
            </w:r>
            <w:r w:rsidRPr="007419C8">
              <w:rPr>
                <w:rFonts w:ascii="Times New Roman" w:hAnsi="Times New Roman" w:cs="Times New Roman"/>
                <w:sz w:val="16"/>
                <w:szCs w:val="16"/>
              </w:rPr>
              <w:t>лиоративная система или ГТС, га</w:t>
            </w:r>
          </w:p>
        </w:tc>
        <w:tc>
          <w:tcPr>
            <w:tcW w:w="532"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 фина</w:t>
            </w:r>
            <w:r w:rsidRPr="007419C8">
              <w:rPr>
                <w:rFonts w:ascii="Times New Roman" w:hAnsi="Times New Roman" w:cs="Times New Roman"/>
                <w:sz w:val="16"/>
                <w:szCs w:val="16"/>
              </w:rPr>
              <w:t>н</w:t>
            </w:r>
            <w:r w:rsidRPr="007419C8">
              <w:rPr>
                <w:rFonts w:ascii="Times New Roman" w:hAnsi="Times New Roman" w:cs="Times New Roman"/>
                <w:sz w:val="16"/>
                <w:szCs w:val="16"/>
              </w:rPr>
              <w:t>сир</w:t>
            </w:r>
            <w:r w:rsidRPr="007419C8">
              <w:rPr>
                <w:rFonts w:ascii="Times New Roman" w:hAnsi="Times New Roman" w:cs="Times New Roman"/>
                <w:sz w:val="16"/>
                <w:szCs w:val="16"/>
              </w:rPr>
              <w:t>о</w:t>
            </w:r>
            <w:r w:rsidRPr="007419C8">
              <w:rPr>
                <w:rFonts w:ascii="Times New Roman" w:hAnsi="Times New Roman" w:cs="Times New Roman"/>
                <w:sz w:val="16"/>
                <w:szCs w:val="16"/>
              </w:rPr>
              <w:t>вания, тыс. руб.</w:t>
            </w:r>
          </w:p>
        </w:tc>
        <w:tc>
          <w:tcPr>
            <w:tcW w:w="992"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на которой оформлена в собственность мелиорати</w:t>
            </w:r>
            <w:r w:rsidRPr="007419C8">
              <w:rPr>
                <w:rFonts w:ascii="Times New Roman" w:hAnsi="Times New Roman" w:cs="Times New Roman"/>
                <w:sz w:val="16"/>
                <w:szCs w:val="16"/>
              </w:rPr>
              <w:t>в</w:t>
            </w:r>
            <w:r w:rsidRPr="007419C8">
              <w:rPr>
                <w:rFonts w:ascii="Times New Roman" w:hAnsi="Times New Roman" w:cs="Times New Roman"/>
                <w:sz w:val="16"/>
                <w:szCs w:val="16"/>
              </w:rPr>
              <w:t>ная система или ГТС, га</w:t>
            </w:r>
          </w:p>
        </w:tc>
        <w:tc>
          <w:tcPr>
            <w:tcW w:w="674"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 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рования, тыс. руб.</w:t>
            </w:r>
          </w:p>
        </w:tc>
        <w:tc>
          <w:tcPr>
            <w:tcW w:w="992"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на которой оформлена в собственность мелиорати</w:t>
            </w:r>
            <w:r w:rsidRPr="007419C8">
              <w:rPr>
                <w:rFonts w:ascii="Times New Roman" w:hAnsi="Times New Roman" w:cs="Times New Roman"/>
                <w:sz w:val="16"/>
                <w:szCs w:val="16"/>
              </w:rPr>
              <w:t>в</w:t>
            </w:r>
            <w:r w:rsidRPr="007419C8">
              <w:rPr>
                <w:rFonts w:ascii="Times New Roman" w:hAnsi="Times New Roman" w:cs="Times New Roman"/>
                <w:sz w:val="16"/>
                <w:szCs w:val="16"/>
              </w:rPr>
              <w:t>ная система или ГТС, га</w:t>
            </w:r>
          </w:p>
        </w:tc>
        <w:tc>
          <w:tcPr>
            <w:tcW w:w="674" w:type="dxa"/>
            <w:vAlign w:val="center"/>
          </w:tcPr>
          <w:p w:rsidR="007419C8" w:rsidRPr="007419C8" w:rsidRDefault="007419C8"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 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рования, тыс. руб.</w:t>
            </w:r>
          </w:p>
        </w:tc>
      </w:tr>
      <w:tr w:rsidR="007419C8" w:rsidRPr="00112F9A" w:rsidTr="00DB02DA">
        <w:tc>
          <w:tcPr>
            <w:tcW w:w="426" w:type="dxa"/>
          </w:tcPr>
          <w:p w:rsidR="007419C8" w:rsidRPr="007419C8" w:rsidRDefault="007419C8" w:rsidP="000D0B6E">
            <w:pPr>
              <w:rPr>
                <w:rFonts w:ascii="Times New Roman" w:hAnsi="Times New Roman" w:cs="Times New Roman"/>
                <w:sz w:val="16"/>
                <w:szCs w:val="16"/>
              </w:rPr>
            </w:pPr>
          </w:p>
        </w:tc>
        <w:tc>
          <w:tcPr>
            <w:tcW w:w="709" w:type="dxa"/>
            <w:vAlign w:val="bottom"/>
          </w:tcPr>
          <w:p w:rsidR="007419C8" w:rsidRPr="007419C8" w:rsidRDefault="007419C8" w:rsidP="000D0B6E">
            <w:pPr>
              <w:jc w:val="left"/>
              <w:rPr>
                <w:rFonts w:ascii="Times New Roman" w:hAnsi="Times New Roman" w:cs="Times New Roman"/>
                <w:sz w:val="16"/>
                <w:szCs w:val="16"/>
              </w:rPr>
            </w:pPr>
            <w:r w:rsidRPr="007419C8">
              <w:rPr>
                <w:rFonts w:ascii="Times New Roman" w:hAnsi="Times New Roman" w:cs="Times New Roman"/>
                <w:sz w:val="16"/>
                <w:szCs w:val="16"/>
              </w:rPr>
              <w:t>Всего по мер</w:t>
            </w:r>
            <w:r w:rsidRPr="007419C8">
              <w:rPr>
                <w:rFonts w:ascii="Times New Roman" w:hAnsi="Times New Roman" w:cs="Times New Roman"/>
                <w:sz w:val="16"/>
                <w:szCs w:val="16"/>
              </w:rPr>
              <w:t>о</w:t>
            </w:r>
            <w:r w:rsidRPr="007419C8">
              <w:rPr>
                <w:rFonts w:ascii="Times New Roman" w:hAnsi="Times New Roman" w:cs="Times New Roman"/>
                <w:sz w:val="16"/>
                <w:szCs w:val="16"/>
              </w:rPr>
              <w:t>пр</w:t>
            </w:r>
            <w:r w:rsidRPr="007419C8">
              <w:rPr>
                <w:rFonts w:ascii="Times New Roman" w:hAnsi="Times New Roman" w:cs="Times New Roman"/>
                <w:sz w:val="16"/>
                <w:szCs w:val="16"/>
              </w:rPr>
              <w:t>и</w:t>
            </w:r>
            <w:r w:rsidRPr="007419C8">
              <w:rPr>
                <w:rFonts w:ascii="Times New Roman" w:hAnsi="Times New Roman" w:cs="Times New Roman"/>
                <w:sz w:val="16"/>
                <w:szCs w:val="16"/>
              </w:rPr>
              <w:t>ятию</w:t>
            </w:r>
          </w:p>
        </w:tc>
        <w:tc>
          <w:tcPr>
            <w:tcW w:w="850"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851" w:type="dxa"/>
          </w:tcPr>
          <w:p w:rsidR="007419C8" w:rsidRPr="007419C8" w:rsidRDefault="007419C8" w:rsidP="000D0B6E">
            <w:pPr>
              <w:ind w:left="-249" w:firstLine="249"/>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708"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851"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674"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886"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532"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992"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674"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992"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c>
          <w:tcPr>
            <w:tcW w:w="674" w:type="dxa"/>
          </w:tcPr>
          <w:p w:rsidR="007419C8" w:rsidRPr="007419C8" w:rsidRDefault="007419C8" w:rsidP="000D0B6E">
            <w:pPr>
              <w:jc w:val="right"/>
              <w:rPr>
                <w:rFonts w:ascii="Times New Roman" w:hAnsi="Times New Roman" w:cs="Times New Roman"/>
                <w:b/>
                <w:sz w:val="16"/>
                <w:szCs w:val="16"/>
              </w:rPr>
            </w:pPr>
            <w:r w:rsidRPr="007419C8">
              <w:rPr>
                <w:rFonts w:ascii="Times New Roman" w:hAnsi="Times New Roman" w:cs="Times New Roman"/>
                <w:b/>
                <w:sz w:val="16"/>
                <w:szCs w:val="16"/>
              </w:rPr>
              <w:t>0</w:t>
            </w:r>
          </w:p>
        </w:tc>
      </w:tr>
      <w:tr w:rsidR="007419C8" w:rsidRPr="00112F9A" w:rsidTr="00DB02DA">
        <w:tc>
          <w:tcPr>
            <w:tcW w:w="426" w:type="dxa"/>
          </w:tcPr>
          <w:p w:rsidR="007419C8" w:rsidRPr="007419C8" w:rsidRDefault="007419C8" w:rsidP="000D0B6E">
            <w:pPr>
              <w:rPr>
                <w:rFonts w:ascii="Times New Roman" w:hAnsi="Times New Roman" w:cs="Times New Roman"/>
                <w:sz w:val="16"/>
                <w:szCs w:val="16"/>
              </w:rPr>
            </w:pPr>
          </w:p>
        </w:tc>
        <w:tc>
          <w:tcPr>
            <w:tcW w:w="709" w:type="dxa"/>
            <w:vAlign w:val="bottom"/>
          </w:tcPr>
          <w:p w:rsidR="007419C8" w:rsidRPr="007419C8" w:rsidRDefault="007419C8" w:rsidP="000D0B6E">
            <w:pPr>
              <w:ind w:firstLineChars="100" w:firstLine="160"/>
              <w:jc w:val="left"/>
              <w:rPr>
                <w:rFonts w:ascii="Times New Roman" w:hAnsi="Times New Roman" w:cs="Times New Roman"/>
                <w:sz w:val="16"/>
                <w:szCs w:val="16"/>
              </w:rPr>
            </w:pPr>
            <w:r w:rsidRPr="007419C8">
              <w:rPr>
                <w:rFonts w:ascii="Times New Roman" w:hAnsi="Times New Roman" w:cs="Times New Roman"/>
                <w:sz w:val="16"/>
                <w:szCs w:val="16"/>
              </w:rPr>
              <w:t>в том числе:</w:t>
            </w:r>
          </w:p>
        </w:tc>
        <w:tc>
          <w:tcPr>
            <w:tcW w:w="850" w:type="dxa"/>
          </w:tcPr>
          <w:p w:rsidR="007419C8" w:rsidRPr="007419C8" w:rsidRDefault="007419C8" w:rsidP="000D0B6E">
            <w:pPr>
              <w:rPr>
                <w:rFonts w:ascii="Times New Roman" w:hAnsi="Times New Roman" w:cs="Times New Roman"/>
                <w:sz w:val="16"/>
                <w:szCs w:val="16"/>
              </w:rPr>
            </w:pPr>
          </w:p>
        </w:tc>
        <w:tc>
          <w:tcPr>
            <w:tcW w:w="851" w:type="dxa"/>
          </w:tcPr>
          <w:p w:rsidR="007419C8" w:rsidRPr="007419C8" w:rsidRDefault="007419C8" w:rsidP="000D0B6E">
            <w:pPr>
              <w:rPr>
                <w:rFonts w:ascii="Times New Roman" w:hAnsi="Times New Roman" w:cs="Times New Roman"/>
                <w:sz w:val="16"/>
                <w:szCs w:val="16"/>
              </w:rPr>
            </w:pPr>
          </w:p>
        </w:tc>
        <w:tc>
          <w:tcPr>
            <w:tcW w:w="708" w:type="dxa"/>
          </w:tcPr>
          <w:p w:rsidR="007419C8" w:rsidRPr="007419C8" w:rsidRDefault="007419C8" w:rsidP="000D0B6E">
            <w:pPr>
              <w:rPr>
                <w:rFonts w:ascii="Times New Roman" w:hAnsi="Times New Roman" w:cs="Times New Roman"/>
                <w:sz w:val="16"/>
                <w:szCs w:val="16"/>
              </w:rPr>
            </w:pPr>
          </w:p>
        </w:tc>
        <w:tc>
          <w:tcPr>
            <w:tcW w:w="851" w:type="dxa"/>
          </w:tcPr>
          <w:p w:rsidR="007419C8" w:rsidRPr="007419C8" w:rsidRDefault="007419C8" w:rsidP="000D0B6E">
            <w:pPr>
              <w:rPr>
                <w:rFonts w:ascii="Times New Roman" w:hAnsi="Times New Roman" w:cs="Times New Roman"/>
                <w:sz w:val="16"/>
                <w:szCs w:val="16"/>
              </w:rPr>
            </w:pPr>
          </w:p>
        </w:tc>
        <w:tc>
          <w:tcPr>
            <w:tcW w:w="674" w:type="dxa"/>
          </w:tcPr>
          <w:p w:rsidR="007419C8" w:rsidRPr="007419C8" w:rsidRDefault="007419C8" w:rsidP="000D0B6E">
            <w:pPr>
              <w:rPr>
                <w:rFonts w:ascii="Times New Roman" w:hAnsi="Times New Roman" w:cs="Times New Roman"/>
                <w:sz w:val="16"/>
                <w:szCs w:val="16"/>
              </w:rPr>
            </w:pPr>
          </w:p>
        </w:tc>
        <w:tc>
          <w:tcPr>
            <w:tcW w:w="886" w:type="dxa"/>
          </w:tcPr>
          <w:p w:rsidR="007419C8" w:rsidRPr="007419C8" w:rsidRDefault="007419C8" w:rsidP="000D0B6E">
            <w:pPr>
              <w:rPr>
                <w:rFonts w:ascii="Times New Roman" w:hAnsi="Times New Roman" w:cs="Times New Roman"/>
                <w:sz w:val="16"/>
                <w:szCs w:val="16"/>
              </w:rPr>
            </w:pPr>
          </w:p>
        </w:tc>
        <w:tc>
          <w:tcPr>
            <w:tcW w:w="532" w:type="dxa"/>
          </w:tcPr>
          <w:p w:rsidR="007419C8" w:rsidRPr="007419C8" w:rsidRDefault="007419C8" w:rsidP="000D0B6E">
            <w:pPr>
              <w:rPr>
                <w:rFonts w:ascii="Times New Roman" w:hAnsi="Times New Roman" w:cs="Times New Roman"/>
                <w:sz w:val="16"/>
                <w:szCs w:val="16"/>
              </w:rPr>
            </w:pPr>
          </w:p>
        </w:tc>
        <w:tc>
          <w:tcPr>
            <w:tcW w:w="992" w:type="dxa"/>
          </w:tcPr>
          <w:p w:rsidR="007419C8" w:rsidRPr="007419C8" w:rsidRDefault="007419C8" w:rsidP="000D0B6E">
            <w:pPr>
              <w:rPr>
                <w:rFonts w:ascii="Times New Roman" w:hAnsi="Times New Roman" w:cs="Times New Roman"/>
                <w:sz w:val="16"/>
                <w:szCs w:val="16"/>
              </w:rPr>
            </w:pPr>
          </w:p>
        </w:tc>
        <w:tc>
          <w:tcPr>
            <w:tcW w:w="674" w:type="dxa"/>
          </w:tcPr>
          <w:p w:rsidR="007419C8" w:rsidRPr="007419C8" w:rsidRDefault="007419C8" w:rsidP="000D0B6E">
            <w:pPr>
              <w:rPr>
                <w:rFonts w:ascii="Times New Roman" w:hAnsi="Times New Roman" w:cs="Times New Roman"/>
                <w:sz w:val="16"/>
                <w:szCs w:val="16"/>
              </w:rPr>
            </w:pPr>
          </w:p>
        </w:tc>
        <w:tc>
          <w:tcPr>
            <w:tcW w:w="992" w:type="dxa"/>
          </w:tcPr>
          <w:p w:rsidR="007419C8" w:rsidRPr="007419C8" w:rsidRDefault="007419C8" w:rsidP="000D0B6E">
            <w:pPr>
              <w:rPr>
                <w:rFonts w:ascii="Times New Roman" w:hAnsi="Times New Roman" w:cs="Times New Roman"/>
                <w:sz w:val="16"/>
                <w:szCs w:val="16"/>
              </w:rPr>
            </w:pPr>
          </w:p>
        </w:tc>
        <w:tc>
          <w:tcPr>
            <w:tcW w:w="674" w:type="dxa"/>
          </w:tcPr>
          <w:p w:rsidR="007419C8" w:rsidRPr="007419C8" w:rsidRDefault="007419C8" w:rsidP="000D0B6E">
            <w:pPr>
              <w:rPr>
                <w:rFonts w:ascii="Times New Roman" w:hAnsi="Times New Roman" w:cs="Times New Roman"/>
                <w:sz w:val="16"/>
                <w:szCs w:val="16"/>
              </w:rPr>
            </w:pPr>
          </w:p>
        </w:tc>
      </w:tr>
      <w:tr w:rsidR="007419C8" w:rsidRPr="00112F9A" w:rsidTr="00DB02DA">
        <w:tc>
          <w:tcPr>
            <w:tcW w:w="426" w:type="dxa"/>
          </w:tcPr>
          <w:p w:rsidR="007419C8" w:rsidRPr="007419C8" w:rsidRDefault="007419C8" w:rsidP="000D0B6E">
            <w:pPr>
              <w:rPr>
                <w:rFonts w:ascii="Times New Roman" w:hAnsi="Times New Roman" w:cs="Times New Roman"/>
                <w:sz w:val="16"/>
                <w:szCs w:val="16"/>
              </w:rPr>
            </w:pPr>
          </w:p>
        </w:tc>
        <w:tc>
          <w:tcPr>
            <w:tcW w:w="709" w:type="dxa"/>
          </w:tcPr>
          <w:p w:rsidR="007419C8" w:rsidRPr="007419C8" w:rsidRDefault="007419C8" w:rsidP="000D0B6E">
            <w:pPr>
              <w:rPr>
                <w:rFonts w:ascii="Times New Roman" w:hAnsi="Times New Roman" w:cs="Times New Roman"/>
                <w:sz w:val="16"/>
                <w:szCs w:val="16"/>
              </w:rPr>
            </w:pPr>
          </w:p>
        </w:tc>
        <w:tc>
          <w:tcPr>
            <w:tcW w:w="850" w:type="dxa"/>
          </w:tcPr>
          <w:p w:rsidR="007419C8" w:rsidRPr="007419C8" w:rsidRDefault="007419C8" w:rsidP="000D0B6E">
            <w:pPr>
              <w:rPr>
                <w:rFonts w:ascii="Times New Roman" w:hAnsi="Times New Roman" w:cs="Times New Roman"/>
                <w:sz w:val="16"/>
                <w:szCs w:val="16"/>
              </w:rPr>
            </w:pPr>
          </w:p>
        </w:tc>
        <w:tc>
          <w:tcPr>
            <w:tcW w:w="851" w:type="dxa"/>
          </w:tcPr>
          <w:p w:rsidR="007419C8" w:rsidRPr="007419C8" w:rsidRDefault="007419C8" w:rsidP="000D0B6E">
            <w:pPr>
              <w:rPr>
                <w:rFonts w:ascii="Times New Roman" w:hAnsi="Times New Roman" w:cs="Times New Roman"/>
                <w:sz w:val="16"/>
                <w:szCs w:val="16"/>
              </w:rPr>
            </w:pPr>
          </w:p>
        </w:tc>
        <w:tc>
          <w:tcPr>
            <w:tcW w:w="708" w:type="dxa"/>
          </w:tcPr>
          <w:p w:rsidR="007419C8" w:rsidRPr="007419C8" w:rsidRDefault="007419C8" w:rsidP="000D0B6E">
            <w:pPr>
              <w:rPr>
                <w:rFonts w:ascii="Times New Roman" w:hAnsi="Times New Roman" w:cs="Times New Roman"/>
                <w:sz w:val="16"/>
                <w:szCs w:val="16"/>
              </w:rPr>
            </w:pPr>
          </w:p>
        </w:tc>
        <w:tc>
          <w:tcPr>
            <w:tcW w:w="851" w:type="dxa"/>
          </w:tcPr>
          <w:p w:rsidR="007419C8" w:rsidRPr="007419C8" w:rsidRDefault="007419C8" w:rsidP="000D0B6E">
            <w:pPr>
              <w:rPr>
                <w:rFonts w:ascii="Times New Roman" w:hAnsi="Times New Roman" w:cs="Times New Roman"/>
                <w:sz w:val="16"/>
                <w:szCs w:val="16"/>
              </w:rPr>
            </w:pPr>
          </w:p>
        </w:tc>
        <w:tc>
          <w:tcPr>
            <w:tcW w:w="674" w:type="dxa"/>
          </w:tcPr>
          <w:p w:rsidR="007419C8" w:rsidRPr="007419C8" w:rsidRDefault="007419C8" w:rsidP="000D0B6E">
            <w:pPr>
              <w:rPr>
                <w:rFonts w:ascii="Times New Roman" w:hAnsi="Times New Roman" w:cs="Times New Roman"/>
                <w:sz w:val="16"/>
                <w:szCs w:val="16"/>
              </w:rPr>
            </w:pPr>
          </w:p>
        </w:tc>
        <w:tc>
          <w:tcPr>
            <w:tcW w:w="886" w:type="dxa"/>
          </w:tcPr>
          <w:p w:rsidR="007419C8" w:rsidRPr="007419C8" w:rsidRDefault="007419C8" w:rsidP="000D0B6E">
            <w:pPr>
              <w:rPr>
                <w:rFonts w:ascii="Times New Roman" w:hAnsi="Times New Roman" w:cs="Times New Roman"/>
                <w:sz w:val="16"/>
                <w:szCs w:val="16"/>
              </w:rPr>
            </w:pPr>
          </w:p>
        </w:tc>
        <w:tc>
          <w:tcPr>
            <w:tcW w:w="532" w:type="dxa"/>
          </w:tcPr>
          <w:p w:rsidR="007419C8" w:rsidRPr="007419C8" w:rsidRDefault="007419C8" w:rsidP="000D0B6E">
            <w:pPr>
              <w:rPr>
                <w:rFonts w:ascii="Times New Roman" w:hAnsi="Times New Roman" w:cs="Times New Roman"/>
                <w:sz w:val="16"/>
                <w:szCs w:val="16"/>
              </w:rPr>
            </w:pPr>
          </w:p>
        </w:tc>
        <w:tc>
          <w:tcPr>
            <w:tcW w:w="992" w:type="dxa"/>
          </w:tcPr>
          <w:p w:rsidR="007419C8" w:rsidRPr="007419C8" w:rsidRDefault="007419C8" w:rsidP="000D0B6E">
            <w:pPr>
              <w:rPr>
                <w:rFonts w:ascii="Times New Roman" w:hAnsi="Times New Roman" w:cs="Times New Roman"/>
                <w:sz w:val="16"/>
                <w:szCs w:val="16"/>
              </w:rPr>
            </w:pPr>
          </w:p>
        </w:tc>
        <w:tc>
          <w:tcPr>
            <w:tcW w:w="674" w:type="dxa"/>
          </w:tcPr>
          <w:p w:rsidR="007419C8" w:rsidRPr="007419C8" w:rsidRDefault="007419C8" w:rsidP="000D0B6E">
            <w:pPr>
              <w:rPr>
                <w:rFonts w:ascii="Times New Roman" w:hAnsi="Times New Roman" w:cs="Times New Roman"/>
                <w:sz w:val="16"/>
                <w:szCs w:val="16"/>
              </w:rPr>
            </w:pPr>
          </w:p>
        </w:tc>
        <w:tc>
          <w:tcPr>
            <w:tcW w:w="992" w:type="dxa"/>
          </w:tcPr>
          <w:p w:rsidR="007419C8" w:rsidRPr="007419C8" w:rsidRDefault="007419C8" w:rsidP="000D0B6E">
            <w:pPr>
              <w:rPr>
                <w:rFonts w:ascii="Times New Roman" w:hAnsi="Times New Roman" w:cs="Times New Roman"/>
                <w:sz w:val="16"/>
                <w:szCs w:val="16"/>
              </w:rPr>
            </w:pPr>
          </w:p>
        </w:tc>
        <w:tc>
          <w:tcPr>
            <w:tcW w:w="674" w:type="dxa"/>
          </w:tcPr>
          <w:p w:rsidR="007419C8" w:rsidRPr="007419C8" w:rsidRDefault="007419C8" w:rsidP="000D0B6E">
            <w:pPr>
              <w:rPr>
                <w:rFonts w:ascii="Times New Roman" w:hAnsi="Times New Roman" w:cs="Times New Roman"/>
                <w:sz w:val="16"/>
                <w:szCs w:val="16"/>
              </w:rPr>
            </w:pPr>
          </w:p>
        </w:tc>
      </w:tr>
    </w:tbl>
    <w:p w:rsidR="007419C8" w:rsidRPr="00112F9A" w:rsidRDefault="007419C8" w:rsidP="007419C8">
      <w:pPr>
        <w:rPr>
          <w:rFonts w:ascii="Times New Roman" w:hAnsi="Times New Roman" w:cs="Times New Roman"/>
          <w:sz w:val="14"/>
          <w:szCs w:val="14"/>
        </w:rPr>
      </w:pPr>
      <w:r w:rsidRPr="00112F9A">
        <w:rPr>
          <w:rFonts w:ascii="Times New Roman" w:hAnsi="Times New Roman" w:cs="Times New Roman"/>
          <w:sz w:val="14"/>
          <w:szCs w:val="14"/>
        </w:rPr>
        <w:t xml:space="preserve"> </w:t>
      </w:r>
      <w:r w:rsidRPr="00112F9A">
        <w:rPr>
          <w:rFonts w:ascii="Times New Roman" w:hAnsi="Times New Roman" w:cs="Times New Roman"/>
          <w:sz w:val="24"/>
          <w:szCs w:val="24"/>
        </w:rPr>
        <w:t xml:space="preserve">      * </w:t>
      </w:r>
      <w:r w:rsidRPr="00112F9A">
        <w:rPr>
          <w:rFonts w:ascii="Times New Roman" w:hAnsi="Times New Roman" w:cs="Times New Roman"/>
          <w:sz w:val="14"/>
          <w:szCs w:val="14"/>
        </w:rPr>
        <w:t>в реестр сельскохозяйственных товаропроизводителей в процессе реализации мероприятий подпрограммы могут вноситься изменения</w:t>
      </w:r>
    </w:p>
    <w:p w:rsidR="007419C8" w:rsidRPr="00112F9A" w:rsidRDefault="007419C8" w:rsidP="007419C8">
      <w:pPr>
        <w:ind w:firstLine="709"/>
        <w:rPr>
          <w:rFonts w:ascii="Times New Roman" w:hAnsi="Times New Roman" w:cs="Times New Roman"/>
          <w:sz w:val="14"/>
          <w:szCs w:val="14"/>
        </w:rPr>
      </w:pPr>
    </w:p>
    <w:p w:rsidR="007419C8" w:rsidRPr="00112F9A" w:rsidRDefault="007419C8" w:rsidP="007419C8">
      <w:pPr>
        <w:ind w:firstLine="709"/>
        <w:rPr>
          <w:rFonts w:ascii="Times New Roman" w:hAnsi="Times New Roman" w:cs="Times New Roman"/>
          <w:sz w:val="14"/>
          <w:szCs w:val="14"/>
        </w:rPr>
      </w:pPr>
    </w:p>
    <w:p w:rsidR="007419C8" w:rsidRPr="007419C8" w:rsidRDefault="001604B9" w:rsidP="007419C8">
      <w:pPr>
        <w:jc w:val="center"/>
        <w:rPr>
          <w:rFonts w:ascii="Times New Roman" w:hAnsi="Times New Roman" w:cs="Times New Roman"/>
        </w:rPr>
      </w:pPr>
      <w:r>
        <w:rPr>
          <w:rFonts w:ascii="Times New Roman" w:hAnsi="Times New Roman" w:cs="Times New Roman"/>
          <w:sz w:val="24"/>
          <w:szCs w:val="24"/>
        </w:rPr>
        <w:t xml:space="preserve">                                                                                               </w:t>
      </w:r>
      <w:r w:rsidR="007419C8">
        <w:rPr>
          <w:rFonts w:ascii="Times New Roman" w:hAnsi="Times New Roman" w:cs="Times New Roman"/>
          <w:sz w:val="24"/>
          <w:szCs w:val="24"/>
        </w:rPr>
        <w:t xml:space="preserve">                                                     </w:t>
      </w:r>
      <w:r w:rsidR="007419C8" w:rsidRPr="007419C8">
        <w:rPr>
          <w:rFonts w:ascii="Times New Roman" w:hAnsi="Times New Roman" w:cs="Times New Roman"/>
        </w:rPr>
        <w:t>»;</w:t>
      </w:r>
    </w:p>
    <w:p w:rsidR="003718DF" w:rsidRDefault="001604B9" w:rsidP="003718DF">
      <w:pPr>
        <w:pStyle w:val="ae"/>
        <w:autoSpaceDE w:val="0"/>
        <w:autoSpaceDN w:val="0"/>
        <w:adjustRightInd w:val="0"/>
        <w:ind w:left="0" w:firstLine="709"/>
        <w:rPr>
          <w:rFonts w:ascii="Times New Roman" w:hAnsi="Times New Roman" w:cs="Times New Roman"/>
        </w:rPr>
      </w:pPr>
      <w:r>
        <w:rPr>
          <w:rFonts w:ascii="Times New Roman" w:hAnsi="Times New Roman" w:cs="Times New Roman"/>
          <w:bCs/>
        </w:rPr>
        <w:lastRenderedPageBreak/>
        <w:t>9</w:t>
      </w:r>
      <w:r w:rsidR="003718DF" w:rsidRPr="00937D47">
        <w:rPr>
          <w:rFonts w:ascii="Times New Roman" w:hAnsi="Times New Roman" w:cs="Times New Roman"/>
          <w:bCs/>
        </w:rPr>
        <w:t xml:space="preserve">) </w:t>
      </w:r>
      <w:r w:rsidR="003718DF" w:rsidRPr="00C17194">
        <w:rPr>
          <w:rFonts w:ascii="Times New Roman" w:hAnsi="Times New Roman" w:cs="Times New Roman"/>
        </w:rPr>
        <w:t>приложение № 2</w:t>
      </w:r>
      <w:r w:rsidR="003718DF">
        <w:rPr>
          <w:rFonts w:ascii="Times New Roman" w:hAnsi="Times New Roman" w:cs="Times New Roman"/>
        </w:rPr>
        <w:t>в</w:t>
      </w:r>
      <w:r w:rsidR="003718DF" w:rsidRPr="00C17194">
        <w:rPr>
          <w:rFonts w:ascii="Times New Roman" w:hAnsi="Times New Roman" w:cs="Times New Roman"/>
        </w:rPr>
        <w:t xml:space="preserve"> к подпрограмме изложить в следующей редакции:</w:t>
      </w:r>
    </w:p>
    <w:p w:rsidR="003718DF" w:rsidRPr="00C17194" w:rsidRDefault="003718DF" w:rsidP="003718DF">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t>«</w:t>
      </w:r>
      <w:r w:rsidRPr="00C17194">
        <w:rPr>
          <w:rFonts w:ascii="Times New Roman" w:hAnsi="Times New Roman"/>
          <w:sz w:val="24"/>
          <w:szCs w:val="24"/>
        </w:rPr>
        <w:t>Приложение № 2</w:t>
      </w:r>
      <w:r>
        <w:rPr>
          <w:rFonts w:ascii="Times New Roman" w:hAnsi="Times New Roman"/>
          <w:sz w:val="24"/>
          <w:szCs w:val="24"/>
        </w:rPr>
        <w:t>в</w:t>
      </w:r>
    </w:p>
    <w:p w:rsidR="003718DF" w:rsidRPr="00C17194" w:rsidRDefault="003718DF" w:rsidP="003718DF">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3718DF" w:rsidRPr="00C17194" w:rsidRDefault="003718DF" w:rsidP="003718DF">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3718DF" w:rsidRPr="00C17194" w:rsidRDefault="003718DF" w:rsidP="003718DF">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3718DF" w:rsidRPr="00C17194" w:rsidRDefault="003718DF" w:rsidP="003718DF">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регулирование</w:t>
      </w:r>
    </w:p>
    <w:p w:rsidR="003718DF" w:rsidRPr="00C17194" w:rsidRDefault="003718DF" w:rsidP="003718DF">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рынков сельскохозяйственной продукции, сырья </w:t>
      </w:r>
    </w:p>
    <w:p w:rsidR="003718DF" w:rsidRPr="00C17194" w:rsidRDefault="003718DF" w:rsidP="003718DF">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и продовольствия на 2014–2020</w:t>
      </w:r>
      <w:r w:rsidRPr="00C17194">
        <w:rPr>
          <w:b w:val="0"/>
          <w:caps w:val="0"/>
          <w:sz w:val="24"/>
          <w:szCs w:val="24"/>
        </w:rPr>
        <w:t> </w:t>
      </w:r>
      <w:r w:rsidRPr="00C17194">
        <w:rPr>
          <w:b w:val="0"/>
          <w:caps w:val="0"/>
          <w:sz w:val="24"/>
          <w:szCs w:val="24"/>
          <w:lang w:val="ru-RU"/>
        </w:rPr>
        <w:t xml:space="preserve">годы» </w:t>
      </w:r>
    </w:p>
    <w:p w:rsidR="007419C8" w:rsidRDefault="007419C8" w:rsidP="007419C8">
      <w:pPr>
        <w:jc w:val="center"/>
        <w:rPr>
          <w:rFonts w:ascii="Times New Roman" w:hAnsi="Times New Roman"/>
        </w:rPr>
      </w:pPr>
    </w:p>
    <w:p w:rsidR="003718DF" w:rsidRDefault="003718DF" w:rsidP="003718DF">
      <w:pPr>
        <w:ind w:right="282"/>
        <w:jc w:val="center"/>
        <w:rPr>
          <w:rFonts w:ascii="Times New Roman" w:hAnsi="Times New Roman"/>
          <w:sz w:val="24"/>
          <w:szCs w:val="24"/>
        </w:rPr>
      </w:pPr>
      <w:r w:rsidRPr="0063510C">
        <w:rPr>
          <w:rFonts w:ascii="Times New Roman" w:hAnsi="Times New Roman"/>
          <w:sz w:val="24"/>
          <w:szCs w:val="24"/>
        </w:rPr>
        <w:t xml:space="preserve">Реестр сельскохозяйственных товаропроизводителей, планирующих проведение </w:t>
      </w:r>
    </w:p>
    <w:p w:rsidR="003718DF" w:rsidRDefault="003718DF" w:rsidP="003718DF">
      <w:pPr>
        <w:ind w:right="282"/>
        <w:jc w:val="center"/>
        <w:rPr>
          <w:rFonts w:ascii="Times New Roman" w:hAnsi="Times New Roman"/>
          <w:sz w:val="24"/>
          <w:szCs w:val="24"/>
        </w:rPr>
      </w:pPr>
      <w:r w:rsidRPr="0063510C">
        <w:rPr>
          <w:rFonts w:ascii="Times New Roman" w:hAnsi="Times New Roman"/>
          <w:sz w:val="24"/>
          <w:szCs w:val="24"/>
        </w:rPr>
        <w:t xml:space="preserve">агролесомелиоративных и фитомелиоративных мероприятий, в Забайкальском крае </w:t>
      </w:r>
    </w:p>
    <w:p w:rsidR="003718DF" w:rsidRPr="0063510C" w:rsidRDefault="003718DF" w:rsidP="003718DF">
      <w:pPr>
        <w:spacing w:after="240"/>
        <w:ind w:right="284"/>
        <w:jc w:val="center"/>
        <w:rPr>
          <w:rFonts w:ascii="Times New Roman" w:hAnsi="Times New Roman"/>
          <w:sz w:val="24"/>
          <w:szCs w:val="24"/>
        </w:rPr>
      </w:pPr>
      <w:r w:rsidRPr="0063510C">
        <w:rPr>
          <w:rFonts w:ascii="Times New Roman" w:hAnsi="Times New Roman"/>
          <w:sz w:val="24"/>
          <w:szCs w:val="24"/>
        </w:rPr>
        <w:t>на 2014–2019 годы*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840"/>
        <w:gridCol w:w="709"/>
        <w:gridCol w:w="851"/>
        <w:gridCol w:w="708"/>
        <w:gridCol w:w="709"/>
        <w:gridCol w:w="708"/>
        <w:gridCol w:w="709"/>
        <w:gridCol w:w="709"/>
        <w:gridCol w:w="709"/>
        <w:gridCol w:w="709"/>
        <w:gridCol w:w="850"/>
        <w:gridCol w:w="709"/>
      </w:tblGrid>
      <w:tr w:rsidR="003718DF" w:rsidRPr="0063510C" w:rsidTr="00DB02DA">
        <w:trPr>
          <w:trHeight w:val="210"/>
        </w:trPr>
        <w:tc>
          <w:tcPr>
            <w:tcW w:w="436" w:type="dxa"/>
            <w:vMerge w:val="restart"/>
            <w:vAlign w:val="center"/>
            <w:hideMark/>
          </w:tcPr>
          <w:p w:rsidR="003718DF" w:rsidRPr="007419C8" w:rsidRDefault="003718DF" w:rsidP="000D0B6E">
            <w:pPr>
              <w:spacing w:line="276" w:lineRule="auto"/>
              <w:ind w:left="-108" w:right="-108"/>
              <w:jc w:val="center"/>
              <w:rPr>
                <w:rFonts w:ascii="Times New Roman" w:hAnsi="Times New Roman" w:cs="Times New Roman"/>
                <w:sz w:val="16"/>
                <w:szCs w:val="16"/>
              </w:rPr>
            </w:pPr>
            <w:r w:rsidRPr="007419C8">
              <w:rPr>
                <w:rFonts w:ascii="Times New Roman" w:hAnsi="Times New Roman" w:cs="Times New Roman"/>
                <w:sz w:val="16"/>
                <w:szCs w:val="16"/>
              </w:rPr>
              <w:t>№ п/п</w:t>
            </w:r>
          </w:p>
        </w:tc>
        <w:tc>
          <w:tcPr>
            <w:tcW w:w="840" w:type="dxa"/>
            <w:vMerge w:val="restart"/>
            <w:vAlign w:val="center"/>
            <w:hideMark/>
          </w:tcPr>
          <w:p w:rsidR="003718DF" w:rsidRPr="007419C8" w:rsidRDefault="003718DF"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Наимен</w:t>
            </w:r>
            <w:r w:rsidRPr="007419C8">
              <w:rPr>
                <w:rFonts w:ascii="Times New Roman" w:hAnsi="Times New Roman" w:cs="Times New Roman"/>
                <w:sz w:val="16"/>
                <w:szCs w:val="16"/>
              </w:rPr>
              <w:t>о</w:t>
            </w:r>
            <w:r w:rsidRPr="007419C8">
              <w:rPr>
                <w:rFonts w:ascii="Times New Roman" w:hAnsi="Times New Roman" w:cs="Times New Roman"/>
                <w:sz w:val="16"/>
                <w:szCs w:val="16"/>
              </w:rPr>
              <w:t xml:space="preserve">вание </w:t>
            </w:r>
          </w:p>
          <w:p w:rsidR="003718DF" w:rsidRPr="007419C8" w:rsidRDefault="003718DF"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сельскох</w:t>
            </w:r>
            <w:r w:rsidRPr="007419C8">
              <w:rPr>
                <w:rFonts w:ascii="Times New Roman" w:hAnsi="Times New Roman" w:cs="Times New Roman"/>
                <w:sz w:val="16"/>
                <w:szCs w:val="16"/>
              </w:rPr>
              <w:t>о</w:t>
            </w:r>
            <w:r w:rsidRPr="007419C8">
              <w:rPr>
                <w:rFonts w:ascii="Times New Roman" w:hAnsi="Times New Roman" w:cs="Times New Roman"/>
                <w:sz w:val="16"/>
                <w:szCs w:val="16"/>
              </w:rPr>
              <w:t>зяйственн</w:t>
            </w:r>
            <w:r w:rsidRPr="007419C8">
              <w:rPr>
                <w:rFonts w:ascii="Times New Roman" w:hAnsi="Times New Roman" w:cs="Times New Roman"/>
                <w:sz w:val="16"/>
                <w:szCs w:val="16"/>
              </w:rPr>
              <w:t>о</w:t>
            </w:r>
            <w:r w:rsidRPr="007419C8">
              <w:rPr>
                <w:rFonts w:ascii="Times New Roman" w:hAnsi="Times New Roman" w:cs="Times New Roman"/>
                <w:sz w:val="16"/>
                <w:szCs w:val="16"/>
              </w:rPr>
              <w:t>го товар</w:t>
            </w:r>
            <w:r w:rsidRPr="007419C8">
              <w:rPr>
                <w:rFonts w:ascii="Times New Roman" w:hAnsi="Times New Roman" w:cs="Times New Roman"/>
                <w:sz w:val="16"/>
                <w:szCs w:val="16"/>
              </w:rPr>
              <w:t>о</w:t>
            </w:r>
            <w:r w:rsidRPr="007419C8">
              <w:rPr>
                <w:rFonts w:ascii="Times New Roman" w:hAnsi="Times New Roman" w:cs="Times New Roman"/>
                <w:sz w:val="16"/>
                <w:szCs w:val="16"/>
              </w:rPr>
              <w:t>производ</w:t>
            </w:r>
            <w:r w:rsidRPr="007419C8">
              <w:rPr>
                <w:rFonts w:ascii="Times New Roman" w:hAnsi="Times New Roman" w:cs="Times New Roman"/>
                <w:sz w:val="16"/>
                <w:szCs w:val="16"/>
              </w:rPr>
              <w:t>и</w:t>
            </w:r>
            <w:r w:rsidRPr="007419C8">
              <w:rPr>
                <w:rFonts w:ascii="Times New Roman" w:hAnsi="Times New Roman" w:cs="Times New Roman"/>
                <w:sz w:val="16"/>
                <w:szCs w:val="16"/>
              </w:rPr>
              <w:t xml:space="preserve">теля, </w:t>
            </w:r>
          </w:p>
          <w:p w:rsidR="003718DF" w:rsidRPr="007419C8" w:rsidRDefault="003718DF" w:rsidP="000D0B6E">
            <w:pPr>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объекта</w:t>
            </w:r>
          </w:p>
        </w:tc>
        <w:tc>
          <w:tcPr>
            <w:tcW w:w="709" w:type="dxa"/>
            <w:vMerge w:val="restart"/>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Площадь участка земель сельск</w:t>
            </w:r>
            <w:r w:rsidRPr="007419C8">
              <w:rPr>
                <w:rFonts w:ascii="Times New Roman" w:hAnsi="Times New Roman" w:cs="Times New Roman"/>
                <w:sz w:val="16"/>
                <w:szCs w:val="16"/>
              </w:rPr>
              <w:t>о</w:t>
            </w:r>
            <w:r w:rsidRPr="007419C8">
              <w:rPr>
                <w:rFonts w:ascii="Times New Roman" w:hAnsi="Times New Roman" w:cs="Times New Roman"/>
                <w:sz w:val="16"/>
                <w:szCs w:val="16"/>
              </w:rPr>
              <w:t>хозяйс</w:t>
            </w:r>
            <w:r w:rsidRPr="007419C8">
              <w:rPr>
                <w:rFonts w:ascii="Times New Roman" w:hAnsi="Times New Roman" w:cs="Times New Roman"/>
                <w:sz w:val="16"/>
                <w:szCs w:val="16"/>
              </w:rPr>
              <w:t>т</w:t>
            </w:r>
            <w:r w:rsidRPr="007419C8">
              <w:rPr>
                <w:rFonts w:ascii="Times New Roman" w:hAnsi="Times New Roman" w:cs="Times New Roman"/>
                <w:sz w:val="16"/>
                <w:szCs w:val="16"/>
              </w:rPr>
              <w:t>венного назнач</w:t>
            </w:r>
            <w:r w:rsidRPr="007419C8">
              <w:rPr>
                <w:rFonts w:ascii="Times New Roman" w:hAnsi="Times New Roman" w:cs="Times New Roman"/>
                <w:sz w:val="16"/>
                <w:szCs w:val="16"/>
              </w:rPr>
              <w:t>е</w:t>
            </w:r>
            <w:r w:rsidRPr="007419C8">
              <w:rPr>
                <w:rFonts w:ascii="Times New Roman" w:hAnsi="Times New Roman" w:cs="Times New Roman"/>
                <w:sz w:val="16"/>
                <w:szCs w:val="16"/>
              </w:rPr>
              <w:t xml:space="preserve">ния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на кот</w:t>
            </w:r>
            <w:r w:rsidRPr="007419C8">
              <w:rPr>
                <w:rFonts w:ascii="Times New Roman" w:hAnsi="Times New Roman" w:cs="Times New Roman"/>
                <w:sz w:val="16"/>
                <w:szCs w:val="16"/>
              </w:rPr>
              <w:t>о</w:t>
            </w:r>
            <w:r w:rsidRPr="007419C8">
              <w:rPr>
                <w:rFonts w:ascii="Times New Roman" w:hAnsi="Times New Roman" w:cs="Times New Roman"/>
                <w:sz w:val="16"/>
                <w:szCs w:val="16"/>
              </w:rPr>
              <w:t>рой пров</w:t>
            </w:r>
            <w:r w:rsidRPr="007419C8">
              <w:rPr>
                <w:rFonts w:ascii="Times New Roman" w:hAnsi="Times New Roman" w:cs="Times New Roman"/>
                <w:sz w:val="16"/>
                <w:szCs w:val="16"/>
              </w:rPr>
              <w:t>о</w:t>
            </w:r>
            <w:r w:rsidRPr="007419C8">
              <w:rPr>
                <w:rFonts w:ascii="Times New Roman" w:hAnsi="Times New Roman" w:cs="Times New Roman"/>
                <w:sz w:val="16"/>
                <w:szCs w:val="16"/>
              </w:rPr>
              <w:t>дится мер</w:t>
            </w:r>
            <w:r w:rsidRPr="007419C8">
              <w:rPr>
                <w:rFonts w:ascii="Times New Roman" w:hAnsi="Times New Roman" w:cs="Times New Roman"/>
                <w:sz w:val="16"/>
                <w:szCs w:val="16"/>
              </w:rPr>
              <w:t>о</w:t>
            </w:r>
            <w:r w:rsidRPr="007419C8">
              <w:rPr>
                <w:rFonts w:ascii="Times New Roman" w:hAnsi="Times New Roman" w:cs="Times New Roman"/>
                <w:sz w:val="16"/>
                <w:szCs w:val="16"/>
              </w:rPr>
              <w:t>приятие (га)</w:t>
            </w:r>
          </w:p>
        </w:tc>
        <w:tc>
          <w:tcPr>
            <w:tcW w:w="1559" w:type="dxa"/>
            <w:gridSpan w:val="2"/>
            <w:vMerge w:val="restart"/>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Проведение агролес</w:t>
            </w:r>
            <w:r w:rsidRPr="007419C8">
              <w:rPr>
                <w:rFonts w:ascii="Times New Roman" w:hAnsi="Times New Roman" w:cs="Times New Roman"/>
                <w:sz w:val="16"/>
                <w:szCs w:val="16"/>
              </w:rPr>
              <w:t>о</w:t>
            </w:r>
            <w:r w:rsidRPr="007419C8">
              <w:rPr>
                <w:rFonts w:ascii="Times New Roman" w:hAnsi="Times New Roman" w:cs="Times New Roman"/>
                <w:sz w:val="16"/>
                <w:szCs w:val="16"/>
              </w:rPr>
              <w:t xml:space="preserve">мелиоративных и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фитомелиоративных мероприятий и объем финансирования на 2014–2019 годы, всего</w:t>
            </w:r>
          </w:p>
        </w:tc>
        <w:tc>
          <w:tcPr>
            <w:tcW w:w="5812" w:type="dxa"/>
            <w:gridSpan w:val="8"/>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в том числе по годам:</w:t>
            </w:r>
          </w:p>
        </w:tc>
      </w:tr>
      <w:tr w:rsidR="003718DF" w:rsidRPr="0063510C" w:rsidTr="00DB02DA">
        <w:trPr>
          <w:trHeight w:val="184"/>
        </w:trPr>
        <w:tc>
          <w:tcPr>
            <w:tcW w:w="436" w:type="dxa"/>
            <w:vMerge/>
            <w:vAlign w:val="center"/>
            <w:hideMark/>
          </w:tcPr>
          <w:p w:rsidR="003718DF" w:rsidRPr="007419C8" w:rsidRDefault="003718DF" w:rsidP="000D0B6E">
            <w:pPr>
              <w:ind w:left="-108" w:right="-108"/>
              <w:jc w:val="left"/>
              <w:rPr>
                <w:rFonts w:ascii="Times New Roman" w:hAnsi="Times New Roman" w:cs="Times New Roman"/>
                <w:sz w:val="16"/>
                <w:szCs w:val="16"/>
              </w:rPr>
            </w:pPr>
          </w:p>
        </w:tc>
        <w:tc>
          <w:tcPr>
            <w:tcW w:w="840" w:type="dxa"/>
            <w:vMerge/>
            <w:vAlign w:val="center"/>
            <w:hideMark/>
          </w:tcPr>
          <w:p w:rsidR="003718DF" w:rsidRPr="007419C8" w:rsidRDefault="003718DF" w:rsidP="000D0B6E">
            <w:pPr>
              <w:ind w:left="-108" w:right="-108"/>
              <w:jc w:val="left"/>
              <w:rPr>
                <w:rFonts w:ascii="Times New Roman" w:hAnsi="Times New Roman" w:cs="Times New Roman"/>
                <w:sz w:val="16"/>
                <w:szCs w:val="16"/>
              </w:rPr>
            </w:pPr>
          </w:p>
        </w:tc>
        <w:tc>
          <w:tcPr>
            <w:tcW w:w="709" w:type="dxa"/>
            <w:vMerge/>
            <w:vAlign w:val="center"/>
            <w:hideMark/>
          </w:tcPr>
          <w:p w:rsidR="003718DF" w:rsidRPr="007419C8" w:rsidRDefault="003718DF" w:rsidP="000D0B6E">
            <w:pPr>
              <w:spacing w:line="20" w:lineRule="atLeast"/>
              <w:ind w:left="-108" w:right="-108"/>
              <w:jc w:val="left"/>
              <w:rPr>
                <w:rFonts w:ascii="Times New Roman" w:hAnsi="Times New Roman" w:cs="Times New Roman"/>
                <w:sz w:val="16"/>
                <w:szCs w:val="16"/>
              </w:rPr>
            </w:pPr>
          </w:p>
        </w:tc>
        <w:tc>
          <w:tcPr>
            <w:tcW w:w="1559" w:type="dxa"/>
            <w:gridSpan w:val="2"/>
            <w:vMerge/>
            <w:vAlign w:val="center"/>
            <w:hideMark/>
          </w:tcPr>
          <w:p w:rsidR="003718DF" w:rsidRPr="007419C8" w:rsidRDefault="003718DF" w:rsidP="000D0B6E">
            <w:pPr>
              <w:spacing w:line="20" w:lineRule="atLeast"/>
              <w:ind w:left="-108" w:right="-108"/>
              <w:jc w:val="left"/>
              <w:rPr>
                <w:rFonts w:ascii="Times New Roman" w:hAnsi="Times New Roman" w:cs="Times New Roman"/>
                <w:sz w:val="16"/>
                <w:szCs w:val="16"/>
              </w:rPr>
            </w:pPr>
          </w:p>
        </w:tc>
        <w:tc>
          <w:tcPr>
            <w:tcW w:w="1417" w:type="dxa"/>
            <w:gridSpan w:val="2"/>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2014–2016гг</w:t>
            </w:r>
          </w:p>
        </w:tc>
        <w:tc>
          <w:tcPr>
            <w:tcW w:w="1418" w:type="dxa"/>
            <w:gridSpan w:val="2"/>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2017 г.</w:t>
            </w:r>
          </w:p>
        </w:tc>
        <w:tc>
          <w:tcPr>
            <w:tcW w:w="1418" w:type="dxa"/>
            <w:gridSpan w:val="2"/>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2018 г.</w:t>
            </w:r>
          </w:p>
        </w:tc>
        <w:tc>
          <w:tcPr>
            <w:tcW w:w="1559" w:type="dxa"/>
            <w:gridSpan w:val="2"/>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2019 г.</w:t>
            </w:r>
          </w:p>
        </w:tc>
      </w:tr>
      <w:tr w:rsidR="003718DF" w:rsidRPr="0063510C" w:rsidTr="00DB02DA">
        <w:trPr>
          <w:trHeight w:val="1335"/>
        </w:trPr>
        <w:tc>
          <w:tcPr>
            <w:tcW w:w="436" w:type="dxa"/>
            <w:vMerge/>
            <w:vAlign w:val="center"/>
            <w:hideMark/>
          </w:tcPr>
          <w:p w:rsidR="003718DF" w:rsidRPr="007419C8" w:rsidRDefault="003718DF" w:rsidP="000D0B6E">
            <w:pPr>
              <w:ind w:left="-108" w:right="-108"/>
              <w:jc w:val="left"/>
              <w:rPr>
                <w:rFonts w:ascii="Times New Roman" w:hAnsi="Times New Roman" w:cs="Times New Roman"/>
                <w:sz w:val="16"/>
                <w:szCs w:val="16"/>
              </w:rPr>
            </w:pPr>
          </w:p>
        </w:tc>
        <w:tc>
          <w:tcPr>
            <w:tcW w:w="840" w:type="dxa"/>
            <w:vMerge/>
            <w:vAlign w:val="center"/>
            <w:hideMark/>
          </w:tcPr>
          <w:p w:rsidR="003718DF" w:rsidRPr="007419C8" w:rsidRDefault="003718DF" w:rsidP="000D0B6E">
            <w:pPr>
              <w:ind w:left="-108" w:right="-108"/>
              <w:jc w:val="left"/>
              <w:rPr>
                <w:rFonts w:ascii="Times New Roman" w:hAnsi="Times New Roman" w:cs="Times New Roman"/>
                <w:sz w:val="16"/>
                <w:szCs w:val="16"/>
              </w:rPr>
            </w:pPr>
          </w:p>
        </w:tc>
        <w:tc>
          <w:tcPr>
            <w:tcW w:w="709" w:type="dxa"/>
            <w:vMerge/>
            <w:vAlign w:val="center"/>
            <w:hideMark/>
          </w:tcPr>
          <w:p w:rsidR="003718DF" w:rsidRPr="007419C8" w:rsidRDefault="003718DF" w:rsidP="000D0B6E">
            <w:pPr>
              <w:spacing w:line="20" w:lineRule="atLeast"/>
              <w:ind w:left="-108" w:right="-108"/>
              <w:jc w:val="left"/>
              <w:rPr>
                <w:rFonts w:ascii="Times New Roman" w:hAnsi="Times New Roman" w:cs="Times New Roman"/>
                <w:sz w:val="16"/>
                <w:szCs w:val="16"/>
              </w:rPr>
            </w:pPr>
          </w:p>
        </w:tc>
        <w:tc>
          <w:tcPr>
            <w:tcW w:w="851"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Проведение агролесом</w:t>
            </w:r>
            <w:r w:rsidRPr="007419C8">
              <w:rPr>
                <w:rFonts w:ascii="Times New Roman" w:hAnsi="Times New Roman" w:cs="Times New Roman"/>
                <w:sz w:val="16"/>
                <w:szCs w:val="16"/>
              </w:rPr>
              <w:t>е</w:t>
            </w:r>
            <w:r w:rsidRPr="007419C8">
              <w:rPr>
                <w:rFonts w:ascii="Times New Roman" w:hAnsi="Times New Roman" w:cs="Times New Roman"/>
                <w:sz w:val="16"/>
                <w:szCs w:val="16"/>
              </w:rPr>
              <w:t>лиорати</w:t>
            </w:r>
            <w:r w:rsidRPr="007419C8">
              <w:rPr>
                <w:rFonts w:ascii="Times New Roman" w:hAnsi="Times New Roman" w:cs="Times New Roman"/>
                <w:sz w:val="16"/>
                <w:szCs w:val="16"/>
              </w:rPr>
              <w:t>в</w:t>
            </w:r>
            <w:r w:rsidRPr="007419C8">
              <w:rPr>
                <w:rFonts w:ascii="Times New Roman" w:hAnsi="Times New Roman" w:cs="Times New Roman"/>
                <w:sz w:val="16"/>
                <w:szCs w:val="16"/>
              </w:rPr>
              <w:t>ных и фитомели</w:t>
            </w:r>
            <w:r w:rsidRPr="007419C8">
              <w:rPr>
                <w:rFonts w:ascii="Times New Roman" w:hAnsi="Times New Roman" w:cs="Times New Roman"/>
                <w:sz w:val="16"/>
                <w:szCs w:val="16"/>
              </w:rPr>
              <w:t>о</w:t>
            </w:r>
            <w:r w:rsidRPr="007419C8">
              <w:rPr>
                <w:rFonts w:ascii="Times New Roman" w:hAnsi="Times New Roman" w:cs="Times New Roman"/>
                <w:sz w:val="16"/>
                <w:szCs w:val="16"/>
              </w:rPr>
              <w:t>ративных меропри</w:t>
            </w:r>
            <w:r w:rsidRPr="007419C8">
              <w:rPr>
                <w:rFonts w:ascii="Times New Roman" w:hAnsi="Times New Roman" w:cs="Times New Roman"/>
                <w:sz w:val="16"/>
                <w:szCs w:val="16"/>
              </w:rPr>
              <w:t>я</w:t>
            </w:r>
            <w:r w:rsidRPr="007419C8">
              <w:rPr>
                <w:rFonts w:ascii="Times New Roman" w:hAnsi="Times New Roman" w:cs="Times New Roman"/>
                <w:sz w:val="16"/>
                <w:szCs w:val="16"/>
              </w:rPr>
              <w:t>тий, га</w:t>
            </w:r>
          </w:p>
        </w:tc>
        <w:tc>
          <w:tcPr>
            <w:tcW w:w="708"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 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рования, тыс.руб.</w:t>
            </w:r>
          </w:p>
        </w:tc>
        <w:tc>
          <w:tcPr>
            <w:tcW w:w="709"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Провед</w:t>
            </w:r>
            <w:r w:rsidRPr="007419C8">
              <w:rPr>
                <w:rFonts w:ascii="Times New Roman" w:hAnsi="Times New Roman" w:cs="Times New Roman"/>
                <w:sz w:val="16"/>
                <w:szCs w:val="16"/>
              </w:rPr>
              <w:t>е</w:t>
            </w:r>
            <w:r w:rsidRPr="007419C8">
              <w:rPr>
                <w:rFonts w:ascii="Times New Roman" w:hAnsi="Times New Roman" w:cs="Times New Roman"/>
                <w:sz w:val="16"/>
                <w:szCs w:val="16"/>
              </w:rPr>
              <w:t>ние агролес</w:t>
            </w:r>
            <w:r w:rsidRPr="007419C8">
              <w:rPr>
                <w:rFonts w:ascii="Times New Roman" w:hAnsi="Times New Roman" w:cs="Times New Roman"/>
                <w:sz w:val="16"/>
                <w:szCs w:val="16"/>
              </w:rPr>
              <w:t>о</w:t>
            </w:r>
            <w:r w:rsidRPr="007419C8">
              <w:rPr>
                <w:rFonts w:ascii="Times New Roman" w:hAnsi="Times New Roman" w:cs="Times New Roman"/>
                <w:sz w:val="16"/>
                <w:szCs w:val="16"/>
              </w:rPr>
              <w:t>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и фитом</w:t>
            </w:r>
            <w:r w:rsidRPr="007419C8">
              <w:rPr>
                <w:rFonts w:ascii="Times New Roman" w:hAnsi="Times New Roman" w:cs="Times New Roman"/>
                <w:sz w:val="16"/>
                <w:szCs w:val="16"/>
              </w:rPr>
              <w:t>е</w:t>
            </w:r>
            <w:r w:rsidRPr="007419C8">
              <w:rPr>
                <w:rFonts w:ascii="Times New Roman" w:hAnsi="Times New Roman" w:cs="Times New Roman"/>
                <w:sz w:val="16"/>
                <w:szCs w:val="16"/>
              </w:rPr>
              <w:t>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мер</w:t>
            </w:r>
            <w:r w:rsidRPr="007419C8">
              <w:rPr>
                <w:rFonts w:ascii="Times New Roman" w:hAnsi="Times New Roman" w:cs="Times New Roman"/>
                <w:sz w:val="16"/>
                <w:szCs w:val="16"/>
              </w:rPr>
              <w:t>о</w:t>
            </w:r>
            <w:r w:rsidRPr="007419C8">
              <w:rPr>
                <w:rFonts w:ascii="Times New Roman" w:hAnsi="Times New Roman" w:cs="Times New Roman"/>
                <w:sz w:val="16"/>
                <w:szCs w:val="16"/>
              </w:rPr>
              <w:t>приятий, га</w:t>
            </w:r>
          </w:p>
        </w:tc>
        <w:tc>
          <w:tcPr>
            <w:tcW w:w="708"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 xml:space="preserve"> фина</w:t>
            </w:r>
            <w:r w:rsidRPr="007419C8">
              <w:rPr>
                <w:rFonts w:ascii="Times New Roman" w:hAnsi="Times New Roman" w:cs="Times New Roman"/>
                <w:sz w:val="16"/>
                <w:szCs w:val="16"/>
              </w:rPr>
              <w:t>н</w:t>
            </w:r>
            <w:r w:rsidRPr="007419C8">
              <w:rPr>
                <w:rFonts w:ascii="Times New Roman" w:hAnsi="Times New Roman" w:cs="Times New Roman"/>
                <w:sz w:val="16"/>
                <w:szCs w:val="16"/>
              </w:rPr>
              <w:t>сиров</w:t>
            </w:r>
            <w:r w:rsidRPr="007419C8">
              <w:rPr>
                <w:rFonts w:ascii="Times New Roman" w:hAnsi="Times New Roman" w:cs="Times New Roman"/>
                <w:sz w:val="16"/>
                <w:szCs w:val="16"/>
              </w:rPr>
              <w:t>а</w:t>
            </w:r>
            <w:r w:rsidRPr="007419C8">
              <w:rPr>
                <w:rFonts w:ascii="Times New Roman" w:hAnsi="Times New Roman" w:cs="Times New Roman"/>
                <w:sz w:val="16"/>
                <w:szCs w:val="16"/>
              </w:rPr>
              <w:t xml:space="preserve">ния,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тыс.руб.</w:t>
            </w:r>
          </w:p>
        </w:tc>
        <w:tc>
          <w:tcPr>
            <w:tcW w:w="709"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Провед</w:t>
            </w:r>
            <w:r w:rsidRPr="007419C8">
              <w:rPr>
                <w:rFonts w:ascii="Times New Roman" w:hAnsi="Times New Roman" w:cs="Times New Roman"/>
                <w:sz w:val="16"/>
                <w:szCs w:val="16"/>
              </w:rPr>
              <w:t>е</w:t>
            </w:r>
            <w:r w:rsidRPr="007419C8">
              <w:rPr>
                <w:rFonts w:ascii="Times New Roman" w:hAnsi="Times New Roman" w:cs="Times New Roman"/>
                <w:sz w:val="16"/>
                <w:szCs w:val="16"/>
              </w:rPr>
              <w:t>ние агролес</w:t>
            </w:r>
            <w:r w:rsidRPr="007419C8">
              <w:rPr>
                <w:rFonts w:ascii="Times New Roman" w:hAnsi="Times New Roman" w:cs="Times New Roman"/>
                <w:sz w:val="16"/>
                <w:szCs w:val="16"/>
              </w:rPr>
              <w:t>о</w:t>
            </w:r>
            <w:r w:rsidRPr="007419C8">
              <w:rPr>
                <w:rFonts w:ascii="Times New Roman" w:hAnsi="Times New Roman" w:cs="Times New Roman"/>
                <w:sz w:val="16"/>
                <w:szCs w:val="16"/>
              </w:rPr>
              <w:t>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и фитом</w:t>
            </w:r>
            <w:r w:rsidRPr="007419C8">
              <w:rPr>
                <w:rFonts w:ascii="Times New Roman" w:hAnsi="Times New Roman" w:cs="Times New Roman"/>
                <w:sz w:val="16"/>
                <w:szCs w:val="16"/>
              </w:rPr>
              <w:t>е</w:t>
            </w:r>
            <w:r w:rsidRPr="007419C8">
              <w:rPr>
                <w:rFonts w:ascii="Times New Roman" w:hAnsi="Times New Roman" w:cs="Times New Roman"/>
                <w:sz w:val="16"/>
                <w:szCs w:val="16"/>
              </w:rPr>
              <w:t>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мер</w:t>
            </w:r>
            <w:r w:rsidRPr="007419C8">
              <w:rPr>
                <w:rFonts w:ascii="Times New Roman" w:hAnsi="Times New Roman" w:cs="Times New Roman"/>
                <w:sz w:val="16"/>
                <w:szCs w:val="16"/>
              </w:rPr>
              <w:t>о</w:t>
            </w:r>
            <w:r w:rsidRPr="007419C8">
              <w:rPr>
                <w:rFonts w:ascii="Times New Roman" w:hAnsi="Times New Roman" w:cs="Times New Roman"/>
                <w:sz w:val="16"/>
                <w:szCs w:val="16"/>
              </w:rPr>
              <w:t>приятий, га</w:t>
            </w:r>
          </w:p>
        </w:tc>
        <w:tc>
          <w:tcPr>
            <w:tcW w:w="709"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 xml:space="preserve">Объем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 xml:space="preserve">рования,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тыс.руб.</w:t>
            </w:r>
          </w:p>
        </w:tc>
        <w:tc>
          <w:tcPr>
            <w:tcW w:w="709"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Провед</w:t>
            </w:r>
            <w:r w:rsidRPr="007419C8">
              <w:rPr>
                <w:rFonts w:ascii="Times New Roman" w:hAnsi="Times New Roman" w:cs="Times New Roman"/>
                <w:sz w:val="16"/>
                <w:szCs w:val="16"/>
              </w:rPr>
              <w:t>е</w:t>
            </w:r>
            <w:r w:rsidRPr="007419C8">
              <w:rPr>
                <w:rFonts w:ascii="Times New Roman" w:hAnsi="Times New Roman" w:cs="Times New Roman"/>
                <w:sz w:val="16"/>
                <w:szCs w:val="16"/>
              </w:rPr>
              <w:t>ние агролес</w:t>
            </w:r>
            <w:r w:rsidRPr="007419C8">
              <w:rPr>
                <w:rFonts w:ascii="Times New Roman" w:hAnsi="Times New Roman" w:cs="Times New Roman"/>
                <w:sz w:val="16"/>
                <w:szCs w:val="16"/>
              </w:rPr>
              <w:t>о</w:t>
            </w:r>
            <w:r w:rsidRPr="007419C8">
              <w:rPr>
                <w:rFonts w:ascii="Times New Roman" w:hAnsi="Times New Roman" w:cs="Times New Roman"/>
                <w:sz w:val="16"/>
                <w:szCs w:val="16"/>
              </w:rPr>
              <w:t>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и фитом</w:t>
            </w:r>
            <w:r w:rsidRPr="007419C8">
              <w:rPr>
                <w:rFonts w:ascii="Times New Roman" w:hAnsi="Times New Roman" w:cs="Times New Roman"/>
                <w:sz w:val="16"/>
                <w:szCs w:val="16"/>
              </w:rPr>
              <w:t>е</w:t>
            </w:r>
            <w:r w:rsidRPr="007419C8">
              <w:rPr>
                <w:rFonts w:ascii="Times New Roman" w:hAnsi="Times New Roman" w:cs="Times New Roman"/>
                <w:sz w:val="16"/>
                <w:szCs w:val="16"/>
              </w:rPr>
              <w:t>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мер</w:t>
            </w:r>
            <w:r w:rsidRPr="007419C8">
              <w:rPr>
                <w:rFonts w:ascii="Times New Roman" w:hAnsi="Times New Roman" w:cs="Times New Roman"/>
                <w:sz w:val="16"/>
                <w:szCs w:val="16"/>
              </w:rPr>
              <w:t>о</w:t>
            </w:r>
            <w:r w:rsidRPr="007419C8">
              <w:rPr>
                <w:rFonts w:ascii="Times New Roman" w:hAnsi="Times New Roman" w:cs="Times New Roman"/>
                <w:sz w:val="16"/>
                <w:szCs w:val="16"/>
              </w:rPr>
              <w:t>приятий, га</w:t>
            </w:r>
          </w:p>
        </w:tc>
        <w:tc>
          <w:tcPr>
            <w:tcW w:w="709"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Объем</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 xml:space="preserve"> 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 xml:space="preserve">рования,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тыс.руб.</w:t>
            </w:r>
          </w:p>
        </w:tc>
        <w:tc>
          <w:tcPr>
            <w:tcW w:w="850"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Проведение агролес</w:t>
            </w:r>
            <w:r w:rsidRPr="007419C8">
              <w:rPr>
                <w:rFonts w:ascii="Times New Roman" w:hAnsi="Times New Roman" w:cs="Times New Roman"/>
                <w:sz w:val="16"/>
                <w:szCs w:val="16"/>
              </w:rPr>
              <w:t>о</w:t>
            </w:r>
            <w:r w:rsidRPr="007419C8">
              <w:rPr>
                <w:rFonts w:ascii="Times New Roman" w:hAnsi="Times New Roman" w:cs="Times New Roman"/>
                <w:sz w:val="16"/>
                <w:szCs w:val="16"/>
              </w:rPr>
              <w:t>мелиор</w:t>
            </w:r>
            <w:r w:rsidRPr="007419C8">
              <w:rPr>
                <w:rFonts w:ascii="Times New Roman" w:hAnsi="Times New Roman" w:cs="Times New Roman"/>
                <w:sz w:val="16"/>
                <w:szCs w:val="16"/>
              </w:rPr>
              <w:t>а</w:t>
            </w:r>
            <w:r w:rsidRPr="007419C8">
              <w:rPr>
                <w:rFonts w:ascii="Times New Roman" w:hAnsi="Times New Roman" w:cs="Times New Roman"/>
                <w:sz w:val="16"/>
                <w:szCs w:val="16"/>
              </w:rPr>
              <w:t>тивных и фитомели</w:t>
            </w:r>
            <w:r w:rsidRPr="007419C8">
              <w:rPr>
                <w:rFonts w:ascii="Times New Roman" w:hAnsi="Times New Roman" w:cs="Times New Roman"/>
                <w:sz w:val="16"/>
                <w:szCs w:val="16"/>
              </w:rPr>
              <w:t>о</w:t>
            </w:r>
            <w:r w:rsidRPr="007419C8">
              <w:rPr>
                <w:rFonts w:ascii="Times New Roman" w:hAnsi="Times New Roman" w:cs="Times New Roman"/>
                <w:sz w:val="16"/>
                <w:szCs w:val="16"/>
              </w:rPr>
              <w:t>ративных меропри</w:t>
            </w:r>
            <w:r w:rsidRPr="007419C8">
              <w:rPr>
                <w:rFonts w:ascii="Times New Roman" w:hAnsi="Times New Roman" w:cs="Times New Roman"/>
                <w:sz w:val="16"/>
                <w:szCs w:val="16"/>
              </w:rPr>
              <w:t>я</w:t>
            </w:r>
            <w:r w:rsidRPr="007419C8">
              <w:rPr>
                <w:rFonts w:ascii="Times New Roman" w:hAnsi="Times New Roman" w:cs="Times New Roman"/>
                <w:sz w:val="16"/>
                <w:szCs w:val="16"/>
              </w:rPr>
              <w:t>тий, га</w:t>
            </w:r>
          </w:p>
        </w:tc>
        <w:tc>
          <w:tcPr>
            <w:tcW w:w="709" w:type="dxa"/>
            <w:vAlign w:val="center"/>
            <w:hideMark/>
          </w:tcPr>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 xml:space="preserve">Объем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финанс</w:t>
            </w:r>
            <w:r w:rsidRPr="007419C8">
              <w:rPr>
                <w:rFonts w:ascii="Times New Roman" w:hAnsi="Times New Roman" w:cs="Times New Roman"/>
                <w:sz w:val="16"/>
                <w:szCs w:val="16"/>
              </w:rPr>
              <w:t>и</w:t>
            </w:r>
            <w:r w:rsidRPr="007419C8">
              <w:rPr>
                <w:rFonts w:ascii="Times New Roman" w:hAnsi="Times New Roman" w:cs="Times New Roman"/>
                <w:sz w:val="16"/>
                <w:szCs w:val="16"/>
              </w:rPr>
              <w:t xml:space="preserve">рования, </w:t>
            </w:r>
          </w:p>
          <w:p w:rsidR="003718DF" w:rsidRPr="007419C8" w:rsidRDefault="003718DF" w:rsidP="000D0B6E">
            <w:pPr>
              <w:spacing w:line="20" w:lineRule="atLeast"/>
              <w:ind w:left="-108" w:right="-108"/>
              <w:jc w:val="center"/>
              <w:rPr>
                <w:rFonts w:ascii="Times New Roman" w:hAnsi="Times New Roman" w:cs="Times New Roman"/>
                <w:sz w:val="16"/>
                <w:szCs w:val="16"/>
              </w:rPr>
            </w:pPr>
            <w:r w:rsidRPr="007419C8">
              <w:rPr>
                <w:rFonts w:ascii="Times New Roman" w:hAnsi="Times New Roman" w:cs="Times New Roman"/>
                <w:sz w:val="16"/>
                <w:szCs w:val="16"/>
              </w:rPr>
              <w:t>тыс.руб.</w:t>
            </w:r>
          </w:p>
        </w:tc>
      </w:tr>
      <w:tr w:rsidR="003718DF" w:rsidRPr="0063510C" w:rsidTr="00DB02DA">
        <w:trPr>
          <w:trHeight w:val="229"/>
        </w:trPr>
        <w:tc>
          <w:tcPr>
            <w:tcW w:w="436" w:type="dxa"/>
          </w:tcPr>
          <w:p w:rsidR="003718DF" w:rsidRPr="007419C8" w:rsidRDefault="003718DF" w:rsidP="000D0B6E">
            <w:pPr>
              <w:spacing w:line="276" w:lineRule="auto"/>
              <w:rPr>
                <w:rFonts w:ascii="Times New Roman" w:hAnsi="Times New Roman" w:cs="Times New Roman"/>
                <w:sz w:val="16"/>
                <w:szCs w:val="16"/>
              </w:rPr>
            </w:pPr>
          </w:p>
        </w:tc>
        <w:tc>
          <w:tcPr>
            <w:tcW w:w="840" w:type="dxa"/>
            <w:hideMark/>
          </w:tcPr>
          <w:p w:rsidR="003718DF" w:rsidRPr="007419C8" w:rsidRDefault="003718DF" w:rsidP="000D0B6E">
            <w:pPr>
              <w:rPr>
                <w:rFonts w:ascii="Times New Roman" w:hAnsi="Times New Roman" w:cs="Times New Roman"/>
                <w:sz w:val="16"/>
                <w:szCs w:val="16"/>
              </w:rPr>
            </w:pPr>
            <w:r w:rsidRPr="007419C8">
              <w:rPr>
                <w:rFonts w:ascii="Times New Roman" w:hAnsi="Times New Roman" w:cs="Times New Roman"/>
                <w:sz w:val="16"/>
                <w:szCs w:val="16"/>
              </w:rPr>
              <w:t>Всего по мер</w:t>
            </w:r>
            <w:r w:rsidRPr="007419C8">
              <w:rPr>
                <w:rFonts w:ascii="Times New Roman" w:hAnsi="Times New Roman" w:cs="Times New Roman"/>
                <w:sz w:val="16"/>
                <w:szCs w:val="16"/>
              </w:rPr>
              <w:t>о</w:t>
            </w:r>
            <w:r w:rsidRPr="007419C8">
              <w:rPr>
                <w:rFonts w:ascii="Times New Roman" w:hAnsi="Times New Roman" w:cs="Times New Roman"/>
                <w:sz w:val="16"/>
                <w:szCs w:val="16"/>
              </w:rPr>
              <w:t>прият</w:t>
            </w:r>
            <w:r w:rsidRPr="007419C8">
              <w:rPr>
                <w:rFonts w:ascii="Times New Roman" w:hAnsi="Times New Roman" w:cs="Times New Roman"/>
                <w:sz w:val="16"/>
                <w:szCs w:val="16"/>
              </w:rPr>
              <w:t>и</w:t>
            </w:r>
            <w:r w:rsidRPr="007419C8">
              <w:rPr>
                <w:rFonts w:ascii="Times New Roman" w:hAnsi="Times New Roman" w:cs="Times New Roman"/>
                <w:sz w:val="16"/>
                <w:szCs w:val="16"/>
              </w:rPr>
              <w:t>ям</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851"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8"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8"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850"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sz w:val="16"/>
                <w:szCs w:val="16"/>
              </w:rPr>
            </w:pPr>
            <w:r w:rsidRPr="007419C8">
              <w:rPr>
                <w:rFonts w:ascii="Times New Roman" w:hAnsi="Times New Roman" w:cs="Times New Roman"/>
                <w:b/>
                <w:bCs/>
                <w:sz w:val="16"/>
                <w:szCs w:val="16"/>
              </w:rPr>
              <w:t>0</w:t>
            </w:r>
          </w:p>
        </w:tc>
      </w:tr>
      <w:tr w:rsidR="003718DF" w:rsidRPr="0063510C" w:rsidTr="00DB02DA">
        <w:trPr>
          <w:trHeight w:val="201"/>
        </w:trPr>
        <w:tc>
          <w:tcPr>
            <w:tcW w:w="436" w:type="dxa"/>
          </w:tcPr>
          <w:p w:rsidR="003718DF" w:rsidRPr="007419C8" w:rsidRDefault="003718DF" w:rsidP="000D0B6E">
            <w:pPr>
              <w:spacing w:line="276" w:lineRule="auto"/>
              <w:rPr>
                <w:rFonts w:ascii="Times New Roman" w:hAnsi="Times New Roman" w:cs="Times New Roman"/>
                <w:sz w:val="16"/>
                <w:szCs w:val="16"/>
              </w:rPr>
            </w:pPr>
          </w:p>
        </w:tc>
        <w:tc>
          <w:tcPr>
            <w:tcW w:w="840" w:type="dxa"/>
            <w:hideMark/>
          </w:tcPr>
          <w:p w:rsidR="003718DF" w:rsidRPr="007419C8" w:rsidRDefault="003718DF" w:rsidP="000D0B6E">
            <w:pPr>
              <w:rPr>
                <w:rFonts w:ascii="Times New Roman" w:hAnsi="Times New Roman" w:cs="Times New Roman"/>
                <w:sz w:val="16"/>
                <w:szCs w:val="16"/>
              </w:rPr>
            </w:pPr>
            <w:r w:rsidRPr="007419C8">
              <w:rPr>
                <w:rFonts w:ascii="Times New Roman" w:hAnsi="Times New Roman" w:cs="Times New Roman"/>
                <w:sz w:val="16"/>
                <w:szCs w:val="16"/>
              </w:rPr>
              <w:t>в том числе:</w:t>
            </w: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851"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708"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709" w:type="dxa"/>
            <w:vAlign w:val="bottom"/>
          </w:tcPr>
          <w:p w:rsidR="003718DF" w:rsidRPr="007419C8" w:rsidRDefault="003718DF" w:rsidP="000D0B6E">
            <w:pPr>
              <w:spacing w:line="276" w:lineRule="auto"/>
              <w:jc w:val="right"/>
              <w:rPr>
                <w:rFonts w:ascii="Times New Roman" w:hAnsi="Times New Roman" w:cs="Times New Roman"/>
                <w:sz w:val="16"/>
                <w:szCs w:val="16"/>
              </w:rPr>
            </w:pPr>
          </w:p>
        </w:tc>
        <w:tc>
          <w:tcPr>
            <w:tcW w:w="708" w:type="dxa"/>
            <w:vAlign w:val="bottom"/>
          </w:tcPr>
          <w:p w:rsidR="003718DF" w:rsidRPr="007419C8" w:rsidRDefault="003718DF" w:rsidP="000D0B6E">
            <w:pPr>
              <w:spacing w:line="276" w:lineRule="auto"/>
              <w:jc w:val="right"/>
              <w:rPr>
                <w:rFonts w:ascii="Times New Roman" w:hAnsi="Times New Roman" w:cs="Times New Roman"/>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850"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p>
        </w:tc>
      </w:tr>
      <w:tr w:rsidR="003718DF" w:rsidRPr="0063510C" w:rsidTr="00DB02DA">
        <w:trPr>
          <w:trHeight w:val="402"/>
        </w:trPr>
        <w:tc>
          <w:tcPr>
            <w:tcW w:w="436" w:type="dxa"/>
            <w:hideMark/>
          </w:tcPr>
          <w:p w:rsidR="003718DF" w:rsidRPr="007419C8" w:rsidRDefault="003718DF" w:rsidP="000D0B6E">
            <w:pPr>
              <w:spacing w:line="276" w:lineRule="auto"/>
              <w:rPr>
                <w:rFonts w:ascii="Times New Roman" w:hAnsi="Times New Roman" w:cs="Times New Roman"/>
                <w:sz w:val="16"/>
                <w:szCs w:val="16"/>
              </w:rPr>
            </w:pPr>
            <w:r w:rsidRPr="007419C8">
              <w:rPr>
                <w:rFonts w:ascii="Times New Roman" w:hAnsi="Times New Roman" w:cs="Times New Roman"/>
                <w:sz w:val="16"/>
                <w:szCs w:val="16"/>
              </w:rPr>
              <w:t>1.1</w:t>
            </w:r>
          </w:p>
        </w:tc>
        <w:tc>
          <w:tcPr>
            <w:tcW w:w="840" w:type="dxa"/>
            <w:hideMark/>
          </w:tcPr>
          <w:p w:rsidR="003718DF" w:rsidRPr="007419C8" w:rsidRDefault="003718DF" w:rsidP="000D0B6E">
            <w:pPr>
              <w:rPr>
                <w:rFonts w:ascii="Times New Roman" w:hAnsi="Times New Roman" w:cs="Times New Roman"/>
                <w:b/>
                <w:sz w:val="16"/>
                <w:szCs w:val="16"/>
              </w:rPr>
            </w:pPr>
            <w:r w:rsidRPr="007419C8">
              <w:rPr>
                <w:rFonts w:ascii="Times New Roman" w:hAnsi="Times New Roman" w:cs="Times New Roman"/>
                <w:b/>
                <w:sz w:val="16"/>
                <w:szCs w:val="16"/>
              </w:rPr>
              <w:t>агрол</w:t>
            </w:r>
            <w:r w:rsidRPr="007419C8">
              <w:rPr>
                <w:rFonts w:ascii="Times New Roman" w:hAnsi="Times New Roman" w:cs="Times New Roman"/>
                <w:b/>
                <w:sz w:val="16"/>
                <w:szCs w:val="16"/>
              </w:rPr>
              <w:t>е</w:t>
            </w:r>
            <w:r w:rsidRPr="007419C8">
              <w:rPr>
                <w:rFonts w:ascii="Times New Roman" w:hAnsi="Times New Roman" w:cs="Times New Roman"/>
                <w:b/>
                <w:sz w:val="16"/>
                <w:szCs w:val="16"/>
              </w:rPr>
              <w:t>сом</w:t>
            </w:r>
            <w:r w:rsidRPr="007419C8">
              <w:rPr>
                <w:rFonts w:ascii="Times New Roman" w:hAnsi="Times New Roman" w:cs="Times New Roman"/>
                <w:b/>
                <w:sz w:val="16"/>
                <w:szCs w:val="16"/>
              </w:rPr>
              <w:t>е</w:t>
            </w:r>
            <w:r w:rsidRPr="007419C8">
              <w:rPr>
                <w:rFonts w:ascii="Times New Roman" w:hAnsi="Times New Roman" w:cs="Times New Roman"/>
                <w:b/>
                <w:sz w:val="16"/>
                <w:szCs w:val="16"/>
              </w:rPr>
              <w:t>лиор</w:t>
            </w:r>
            <w:r w:rsidRPr="007419C8">
              <w:rPr>
                <w:rFonts w:ascii="Times New Roman" w:hAnsi="Times New Roman" w:cs="Times New Roman"/>
                <w:b/>
                <w:sz w:val="16"/>
                <w:szCs w:val="16"/>
              </w:rPr>
              <w:t>а</w:t>
            </w:r>
            <w:r w:rsidRPr="007419C8">
              <w:rPr>
                <w:rFonts w:ascii="Times New Roman" w:hAnsi="Times New Roman" w:cs="Times New Roman"/>
                <w:b/>
                <w:sz w:val="16"/>
                <w:szCs w:val="16"/>
              </w:rPr>
              <w:t xml:space="preserve">тивные </w:t>
            </w:r>
          </w:p>
          <w:p w:rsidR="003718DF" w:rsidRPr="007419C8" w:rsidRDefault="003718DF" w:rsidP="000D0B6E">
            <w:pPr>
              <w:rPr>
                <w:rFonts w:ascii="Times New Roman" w:hAnsi="Times New Roman" w:cs="Times New Roman"/>
                <w:b/>
                <w:sz w:val="16"/>
                <w:szCs w:val="16"/>
              </w:rPr>
            </w:pPr>
            <w:r w:rsidRPr="007419C8">
              <w:rPr>
                <w:rFonts w:ascii="Times New Roman" w:hAnsi="Times New Roman" w:cs="Times New Roman"/>
                <w:b/>
                <w:sz w:val="16"/>
                <w:szCs w:val="16"/>
              </w:rPr>
              <w:t>мер</w:t>
            </w:r>
            <w:r w:rsidRPr="007419C8">
              <w:rPr>
                <w:rFonts w:ascii="Times New Roman" w:hAnsi="Times New Roman" w:cs="Times New Roman"/>
                <w:b/>
                <w:sz w:val="16"/>
                <w:szCs w:val="16"/>
              </w:rPr>
              <w:t>о</w:t>
            </w:r>
            <w:r w:rsidRPr="007419C8">
              <w:rPr>
                <w:rFonts w:ascii="Times New Roman" w:hAnsi="Times New Roman" w:cs="Times New Roman"/>
                <w:b/>
                <w:sz w:val="16"/>
                <w:szCs w:val="16"/>
              </w:rPr>
              <w:t>приятия</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851"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708"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709" w:type="dxa"/>
            <w:vAlign w:val="bottom"/>
          </w:tcPr>
          <w:p w:rsidR="003718DF" w:rsidRPr="007419C8" w:rsidRDefault="003718DF" w:rsidP="000D0B6E">
            <w:pPr>
              <w:spacing w:line="276" w:lineRule="auto"/>
              <w:jc w:val="right"/>
              <w:rPr>
                <w:rFonts w:ascii="Times New Roman" w:hAnsi="Times New Roman" w:cs="Times New Roman"/>
                <w:b/>
                <w:bCs/>
                <w:iCs/>
                <w:sz w:val="16"/>
                <w:szCs w:val="16"/>
              </w:rPr>
            </w:pPr>
          </w:p>
        </w:tc>
        <w:tc>
          <w:tcPr>
            <w:tcW w:w="708" w:type="dxa"/>
            <w:vAlign w:val="bottom"/>
          </w:tcPr>
          <w:p w:rsidR="003718DF" w:rsidRPr="007419C8" w:rsidRDefault="003718DF" w:rsidP="000D0B6E">
            <w:pPr>
              <w:spacing w:line="276" w:lineRule="auto"/>
              <w:jc w:val="right"/>
              <w:rPr>
                <w:rFonts w:ascii="Times New Roman" w:hAnsi="Times New Roman" w:cs="Times New Roman"/>
                <w:b/>
                <w:bCs/>
                <w:iCs/>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850"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bCs/>
                <w:iCs/>
                <w:sz w:val="16"/>
                <w:szCs w:val="16"/>
              </w:rPr>
            </w:pPr>
          </w:p>
        </w:tc>
      </w:tr>
      <w:tr w:rsidR="003718DF" w:rsidRPr="0063510C" w:rsidTr="00DB02DA">
        <w:trPr>
          <w:trHeight w:val="402"/>
        </w:trPr>
        <w:tc>
          <w:tcPr>
            <w:tcW w:w="436" w:type="dxa"/>
            <w:hideMark/>
          </w:tcPr>
          <w:p w:rsidR="003718DF" w:rsidRPr="007419C8" w:rsidRDefault="003718DF" w:rsidP="000D0B6E">
            <w:pPr>
              <w:spacing w:line="276" w:lineRule="auto"/>
              <w:rPr>
                <w:rFonts w:ascii="Times New Roman" w:hAnsi="Times New Roman" w:cs="Times New Roman"/>
                <w:sz w:val="16"/>
                <w:szCs w:val="16"/>
              </w:rPr>
            </w:pPr>
            <w:r w:rsidRPr="007419C8">
              <w:rPr>
                <w:rFonts w:ascii="Times New Roman" w:hAnsi="Times New Roman" w:cs="Times New Roman"/>
                <w:sz w:val="16"/>
                <w:szCs w:val="16"/>
              </w:rPr>
              <w:t>1.2</w:t>
            </w:r>
          </w:p>
        </w:tc>
        <w:tc>
          <w:tcPr>
            <w:tcW w:w="840" w:type="dxa"/>
            <w:hideMark/>
          </w:tcPr>
          <w:p w:rsidR="003718DF" w:rsidRPr="007419C8" w:rsidRDefault="003718DF" w:rsidP="000D0B6E">
            <w:pPr>
              <w:rPr>
                <w:rFonts w:ascii="Times New Roman" w:hAnsi="Times New Roman" w:cs="Times New Roman"/>
                <w:b/>
                <w:sz w:val="16"/>
                <w:szCs w:val="16"/>
              </w:rPr>
            </w:pPr>
            <w:r w:rsidRPr="007419C8">
              <w:rPr>
                <w:rFonts w:ascii="Times New Roman" w:hAnsi="Times New Roman" w:cs="Times New Roman"/>
                <w:b/>
                <w:sz w:val="16"/>
                <w:szCs w:val="16"/>
              </w:rPr>
              <w:t>фит</w:t>
            </w:r>
            <w:r w:rsidRPr="007419C8">
              <w:rPr>
                <w:rFonts w:ascii="Times New Roman" w:hAnsi="Times New Roman" w:cs="Times New Roman"/>
                <w:b/>
                <w:sz w:val="16"/>
                <w:szCs w:val="16"/>
              </w:rPr>
              <w:t>о</w:t>
            </w:r>
            <w:r w:rsidRPr="007419C8">
              <w:rPr>
                <w:rFonts w:ascii="Times New Roman" w:hAnsi="Times New Roman" w:cs="Times New Roman"/>
                <w:b/>
                <w:sz w:val="16"/>
                <w:szCs w:val="16"/>
              </w:rPr>
              <w:t>мели</w:t>
            </w:r>
            <w:r w:rsidRPr="007419C8">
              <w:rPr>
                <w:rFonts w:ascii="Times New Roman" w:hAnsi="Times New Roman" w:cs="Times New Roman"/>
                <w:b/>
                <w:sz w:val="16"/>
                <w:szCs w:val="16"/>
              </w:rPr>
              <w:t>о</w:t>
            </w:r>
            <w:r w:rsidRPr="007419C8">
              <w:rPr>
                <w:rFonts w:ascii="Times New Roman" w:hAnsi="Times New Roman" w:cs="Times New Roman"/>
                <w:b/>
                <w:sz w:val="16"/>
                <w:szCs w:val="16"/>
              </w:rPr>
              <w:t>рати</w:t>
            </w:r>
            <w:r w:rsidRPr="007419C8">
              <w:rPr>
                <w:rFonts w:ascii="Times New Roman" w:hAnsi="Times New Roman" w:cs="Times New Roman"/>
                <w:b/>
                <w:sz w:val="16"/>
                <w:szCs w:val="16"/>
              </w:rPr>
              <w:t>в</w:t>
            </w:r>
            <w:r w:rsidRPr="007419C8">
              <w:rPr>
                <w:rFonts w:ascii="Times New Roman" w:hAnsi="Times New Roman" w:cs="Times New Roman"/>
                <w:b/>
                <w:sz w:val="16"/>
                <w:szCs w:val="16"/>
              </w:rPr>
              <w:t xml:space="preserve">ные </w:t>
            </w:r>
          </w:p>
          <w:p w:rsidR="003718DF" w:rsidRPr="007419C8" w:rsidRDefault="003718DF" w:rsidP="000D0B6E">
            <w:pPr>
              <w:rPr>
                <w:rFonts w:ascii="Times New Roman" w:hAnsi="Times New Roman" w:cs="Times New Roman"/>
                <w:b/>
                <w:sz w:val="16"/>
                <w:szCs w:val="16"/>
              </w:rPr>
            </w:pPr>
            <w:r w:rsidRPr="007419C8">
              <w:rPr>
                <w:rFonts w:ascii="Times New Roman" w:hAnsi="Times New Roman" w:cs="Times New Roman"/>
                <w:b/>
                <w:sz w:val="16"/>
                <w:szCs w:val="16"/>
              </w:rPr>
              <w:t>мер</w:t>
            </w:r>
            <w:r w:rsidRPr="007419C8">
              <w:rPr>
                <w:rFonts w:ascii="Times New Roman" w:hAnsi="Times New Roman" w:cs="Times New Roman"/>
                <w:b/>
                <w:sz w:val="16"/>
                <w:szCs w:val="16"/>
              </w:rPr>
              <w:t>о</w:t>
            </w:r>
            <w:r w:rsidRPr="007419C8">
              <w:rPr>
                <w:rFonts w:ascii="Times New Roman" w:hAnsi="Times New Roman" w:cs="Times New Roman"/>
                <w:b/>
                <w:sz w:val="16"/>
                <w:szCs w:val="16"/>
              </w:rPr>
              <w:t>приятия</w:t>
            </w:r>
          </w:p>
        </w:tc>
        <w:tc>
          <w:tcPr>
            <w:tcW w:w="709"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851"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8"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8"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850" w:type="dxa"/>
            <w:vAlign w:val="bottom"/>
            <w:hideMark/>
          </w:tcPr>
          <w:p w:rsidR="003718DF" w:rsidRPr="007419C8" w:rsidRDefault="003718DF" w:rsidP="000D0B6E">
            <w:pPr>
              <w:spacing w:line="276" w:lineRule="auto"/>
              <w:jc w:val="right"/>
              <w:rPr>
                <w:rFonts w:ascii="Times New Roman" w:hAnsi="Times New Roman" w:cs="Times New Roman"/>
                <w:b/>
                <w:sz w:val="16"/>
                <w:szCs w:val="16"/>
              </w:rPr>
            </w:pPr>
          </w:p>
        </w:tc>
        <w:tc>
          <w:tcPr>
            <w:tcW w:w="709" w:type="dxa"/>
            <w:vAlign w:val="bottom"/>
            <w:hideMark/>
          </w:tcPr>
          <w:p w:rsidR="003718DF" w:rsidRPr="007419C8" w:rsidRDefault="003718DF" w:rsidP="000D0B6E">
            <w:pPr>
              <w:spacing w:line="276" w:lineRule="auto"/>
              <w:jc w:val="right"/>
              <w:rPr>
                <w:rFonts w:ascii="Times New Roman" w:hAnsi="Times New Roman" w:cs="Times New Roman"/>
                <w:sz w:val="16"/>
                <w:szCs w:val="16"/>
              </w:rPr>
            </w:pPr>
            <w:r w:rsidRPr="007419C8">
              <w:rPr>
                <w:rFonts w:ascii="Times New Roman" w:hAnsi="Times New Roman" w:cs="Times New Roman"/>
                <w:sz w:val="16"/>
                <w:szCs w:val="16"/>
              </w:rPr>
              <w:t> </w:t>
            </w:r>
          </w:p>
        </w:tc>
      </w:tr>
    </w:tbl>
    <w:p w:rsidR="003718DF" w:rsidRPr="0063510C" w:rsidRDefault="003718DF" w:rsidP="003718DF">
      <w:pPr>
        <w:tabs>
          <w:tab w:val="left" w:pos="426"/>
          <w:tab w:val="left" w:pos="3686"/>
          <w:tab w:val="left" w:pos="3828"/>
        </w:tabs>
        <w:rPr>
          <w:rFonts w:ascii="Times New Roman" w:hAnsi="Times New Roman" w:cs="Times New Roman"/>
          <w:sz w:val="18"/>
          <w:szCs w:val="18"/>
        </w:rPr>
      </w:pPr>
      <w:r w:rsidRPr="0063510C">
        <w:rPr>
          <w:rFonts w:ascii="Times New Roman" w:hAnsi="Times New Roman" w:cs="Times New Roman"/>
          <w:sz w:val="14"/>
          <w:szCs w:val="14"/>
        </w:rPr>
        <w:t xml:space="preserve">   </w:t>
      </w:r>
      <w:r w:rsidRPr="0063510C">
        <w:rPr>
          <w:rFonts w:ascii="Times New Roman" w:hAnsi="Times New Roman" w:cs="Times New Roman"/>
          <w:sz w:val="18"/>
          <w:szCs w:val="18"/>
        </w:rPr>
        <w:t xml:space="preserve">    * реестр объектов в процессе реализации мероприятий подпрограммы может корректироваться</w:t>
      </w:r>
    </w:p>
    <w:p w:rsidR="003718DF" w:rsidRPr="0063510C" w:rsidRDefault="003718DF" w:rsidP="003718DF">
      <w:pPr>
        <w:rPr>
          <w:rFonts w:ascii="Times New Roman" w:hAnsi="Times New Roman" w:cs="Times New Roman"/>
          <w:sz w:val="24"/>
          <w:szCs w:val="24"/>
        </w:rPr>
      </w:pPr>
    </w:p>
    <w:p w:rsidR="003718DF" w:rsidRPr="00CD5D10" w:rsidRDefault="003718DF" w:rsidP="003718DF">
      <w:pPr>
        <w:rPr>
          <w:rFonts w:ascii="Times New Roman" w:hAnsi="Times New Roman" w:cs="Times New Roman"/>
          <w:sz w:val="24"/>
          <w:szCs w:val="24"/>
          <w:highlight w:val="yellow"/>
        </w:rPr>
      </w:pPr>
    </w:p>
    <w:p w:rsidR="003718DF" w:rsidRPr="007419C8" w:rsidRDefault="003718DF" w:rsidP="003718DF">
      <w:pPr>
        <w:jc w:val="center"/>
        <w:rPr>
          <w:rFonts w:ascii="Times New Roman" w:hAnsi="Times New Roman" w:cs="Times New Roman"/>
        </w:rPr>
      </w:pPr>
      <w:r>
        <w:rPr>
          <w:rFonts w:ascii="Times New Roman" w:hAnsi="Times New Roman" w:cs="Times New Roman"/>
          <w:sz w:val="24"/>
          <w:szCs w:val="24"/>
        </w:rPr>
        <w:t xml:space="preserve">                                                            </w:t>
      </w:r>
      <w:r w:rsidR="001604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9C8">
        <w:rPr>
          <w:rFonts w:ascii="Times New Roman" w:hAnsi="Times New Roman" w:cs="Times New Roman"/>
        </w:rPr>
        <w:t>»;</w:t>
      </w:r>
    </w:p>
    <w:p w:rsidR="000D0B6E" w:rsidRDefault="001604B9" w:rsidP="000D0B6E">
      <w:pPr>
        <w:pStyle w:val="ae"/>
        <w:autoSpaceDE w:val="0"/>
        <w:autoSpaceDN w:val="0"/>
        <w:adjustRightInd w:val="0"/>
        <w:ind w:left="0" w:firstLine="709"/>
        <w:rPr>
          <w:rFonts w:ascii="Times New Roman" w:hAnsi="Times New Roman" w:cs="Times New Roman"/>
        </w:rPr>
      </w:pPr>
      <w:r>
        <w:rPr>
          <w:rFonts w:ascii="Times New Roman" w:hAnsi="Times New Roman" w:cs="Times New Roman"/>
          <w:bCs/>
        </w:rPr>
        <w:t>10</w:t>
      </w:r>
      <w:r w:rsidR="000D0B6E" w:rsidRPr="00937D47">
        <w:rPr>
          <w:rFonts w:ascii="Times New Roman" w:hAnsi="Times New Roman" w:cs="Times New Roman"/>
          <w:bCs/>
        </w:rPr>
        <w:t xml:space="preserve">) </w:t>
      </w:r>
      <w:r w:rsidR="000D0B6E" w:rsidRPr="00C17194">
        <w:rPr>
          <w:rFonts w:ascii="Times New Roman" w:hAnsi="Times New Roman" w:cs="Times New Roman"/>
        </w:rPr>
        <w:t>приложение № 2</w:t>
      </w:r>
      <w:r w:rsidR="000D0B6E">
        <w:rPr>
          <w:rFonts w:ascii="Times New Roman" w:hAnsi="Times New Roman" w:cs="Times New Roman"/>
        </w:rPr>
        <w:t>г</w:t>
      </w:r>
      <w:r w:rsidR="000D0B6E" w:rsidRPr="00C17194">
        <w:rPr>
          <w:rFonts w:ascii="Times New Roman" w:hAnsi="Times New Roman" w:cs="Times New Roman"/>
        </w:rPr>
        <w:t xml:space="preserve"> к подпрограмме изложить в следующей реда</w:t>
      </w:r>
      <w:r w:rsidR="000D0B6E" w:rsidRPr="00C17194">
        <w:rPr>
          <w:rFonts w:ascii="Times New Roman" w:hAnsi="Times New Roman" w:cs="Times New Roman"/>
        </w:rPr>
        <w:t>к</w:t>
      </w:r>
      <w:r w:rsidR="000D0B6E" w:rsidRPr="00C17194">
        <w:rPr>
          <w:rFonts w:ascii="Times New Roman" w:hAnsi="Times New Roman" w:cs="Times New Roman"/>
        </w:rPr>
        <w:t>ции:</w:t>
      </w:r>
    </w:p>
    <w:p w:rsidR="00D74B79" w:rsidRDefault="00D74B79" w:rsidP="000D0B6E">
      <w:pPr>
        <w:pStyle w:val="ae"/>
        <w:autoSpaceDE w:val="0"/>
        <w:autoSpaceDN w:val="0"/>
        <w:adjustRightInd w:val="0"/>
        <w:spacing w:before="120"/>
        <w:ind w:left="3969"/>
        <w:jc w:val="center"/>
        <w:rPr>
          <w:rFonts w:ascii="Times New Roman" w:hAnsi="Times New Roman" w:cs="Times New Roman"/>
        </w:rPr>
        <w:sectPr w:rsidR="00D74B79" w:rsidSect="00111592">
          <w:headerReference w:type="default" r:id="rId9"/>
          <w:headerReference w:type="first" r:id="rId10"/>
          <w:pgSz w:w="11906" w:h="16838"/>
          <w:pgMar w:top="1134" w:right="567" w:bottom="1418" w:left="1985" w:header="454" w:footer="680" w:gutter="0"/>
          <w:cols w:space="708"/>
          <w:titlePg/>
          <w:docGrid w:linePitch="381"/>
        </w:sectPr>
      </w:pPr>
    </w:p>
    <w:p w:rsidR="000D0B6E" w:rsidRPr="008D5891" w:rsidRDefault="000D0B6E" w:rsidP="008D5891">
      <w:pPr>
        <w:pStyle w:val="ae"/>
        <w:autoSpaceDE w:val="0"/>
        <w:autoSpaceDN w:val="0"/>
        <w:adjustRightInd w:val="0"/>
        <w:spacing w:before="120"/>
        <w:ind w:left="8080"/>
        <w:jc w:val="center"/>
        <w:rPr>
          <w:rFonts w:ascii="Times New Roman" w:hAnsi="Times New Roman"/>
        </w:rPr>
      </w:pPr>
      <w:r w:rsidRPr="008D5891">
        <w:rPr>
          <w:rFonts w:ascii="Times New Roman" w:hAnsi="Times New Roman" w:cs="Times New Roman"/>
        </w:rPr>
        <w:lastRenderedPageBreak/>
        <w:t>«</w:t>
      </w:r>
      <w:r w:rsidRPr="008D5891">
        <w:rPr>
          <w:rFonts w:ascii="Times New Roman" w:hAnsi="Times New Roman"/>
        </w:rPr>
        <w:t>Приложение № 2г</w:t>
      </w:r>
    </w:p>
    <w:p w:rsidR="000D0B6E" w:rsidRPr="008D5891" w:rsidRDefault="000D0B6E" w:rsidP="008D5891">
      <w:pPr>
        <w:pStyle w:val="1"/>
        <w:keepNext w:val="0"/>
        <w:keepLines w:val="0"/>
        <w:tabs>
          <w:tab w:val="left" w:pos="284"/>
        </w:tabs>
        <w:spacing w:before="0"/>
        <w:ind w:left="8080" w:right="-2"/>
        <w:rPr>
          <w:b w:val="0"/>
          <w:caps w:val="0"/>
          <w:lang w:val="ru-RU"/>
        </w:rPr>
      </w:pPr>
      <w:r w:rsidRPr="008D5891">
        <w:rPr>
          <w:b w:val="0"/>
          <w:caps w:val="0"/>
          <w:lang w:val="ru-RU"/>
        </w:rPr>
        <w:t xml:space="preserve">к подпрограмме 6 «Развитие мелиорации </w:t>
      </w:r>
    </w:p>
    <w:p w:rsidR="000D0B6E" w:rsidRPr="008D5891" w:rsidRDefault="000D0B6E" w:rsidP="008D5891">
      <w:pPr>
        <w:pStyle w:val="1"/>
        <w:keepNext w:val="0"/>
        <w:keepLines w:val="0"/>
        <w:tabs>
          <w:tab w:val="left" w:pos="284"/>
        </w:tabs>
        <w:spacing w:before="0"/>
        <w:ind w:left="8080" w:right="-2"/>
        <w:rPr>
          <w:b w:val="0"/>
          <w:caps w:val="0"/>
          <w:lang w:val="ru-RU"/>
        </w:rPr>
      </w:pPr>
      <w:r w:rsidRPr="008D5891">
        <w:rPr>
          <w:b w:val="0"/>
          <w:caps w:val="0"/>
          <w:lang w:val="ru-RU"/>
        </w:rPr>
        <w:t xml:space="preserve">земель сельскохозяйственного назначения» </w:t>
      </w:r>
    </w:p>
    <w:p w:rsidR="000D0B6E" w:rsidRPr="008D5891" w:rsidRDefault="000D0B6E" w:rsidP="008D5891">
      <w:pPr>
        <w:pStyle w:val="1"/>
        <w:keepNext w:val="0"/>
        <w:keepLines w:val="0"/>
        <w:tabs>
          <w:tab w:val="left" w:pos="284"/>
        </w:tabs>
        <w:spacing w:before="0"/>
        <w:ind w:left="8080" w:right="-2"/>
        <w:rPr>
          <w:b w:val="0"/>
          <w:caps w:val="0"/>
          <w:lang w:val="ru-RU"/>
        </w:rPr>
      </w:pPr>
      <w:r w:rsidRPr="008D5891">
        <w:rPr>
          <w:b w:val="0"/>
          <w:caps w:val="0"/>
          <w:lang w:val="ru-RU"/>
        </w:rPr>
        <w:t>государственной программы Забайкальского края</w:t>
      </w:r>
    </w:p>
    <w:p w:rsidR="000D0B6E" w:rsidRPr="008D5891" w:rsidRDefault="000D0B6E" w:rsidP="008D5891">
      <w:pPr>
        <w:pStyle w:val="1"/>
        <w:keepNext w:val="0"/>
        <w:keepLines w:val="0"/>
        <w:tabs>
          <w:tab w:val="left" w:pos="284"/>
        </w:tabs>
        <w:spacing w:before="0"/>
        <w:ind w:left="8080" w:right="-2"/>
        <w:rPr>
          <w:b w:val="0"/>
          <w:caps w:val="0"/>
          <w:lang w:val="ru-RU"/>
        </w:rPr>
      </w:pPr>
      <w:r w:rsidRPr="008D5891">
        <w:rPr>
          <w:b w:val="0"/>
          <w:caps w:val="0"/>
          <w:lang w:val="ru-RU"/>
        </w:rPr>
        <w:t>«Развитие сельского хозяйства и регулирование</w:t>
      </w:r>
    </w:p>
    <w:p w:rsidR="000D0B6E" w:rsidRPr="008D5891" w:rsidRDefault="000D0B6E" w:rsidP="008D5891">
      <w:pPr>
        <w:pStyle w:val="1"/>
        <w:keepNext w:val="0"/>
        <w:keepLines w:val="0"/>
        <w:tabs>
          <w:tab w:val="left" w:pos="284"/>
        </w:tabs>
        <w:spacing w:before="0"/>
        <w:ind w:left="8080" w:right="-2"/>
        <w:rPr>
          <w:b w:val="0"/>
          <w:caps w:val="0"/>
          <w:lang w:val="ru-RU"/>
        </w:rPr>
      </w:pPr>
      <w:r w:rsidRPr="008D5891">
        <w:rPr>
          <w:b w:val="0"/>
          <w:caps w:val="0"/>
          <w:lang w:val="ru-RU"/>
        </w:rPr>
        <w:t xml:space="preserve">рынков сельскохозяйственной продукции, сырья </w:t>
      </w:r>
    </w:p>
    <w:p w:rsidR="000D0B6E" w:rsidRPr="008D5891" w:rsidRDefault="000D0B6E" w:rsidP="008D5891">
      <w:pPr>
        <w:pStyle w:val="1"/>
        <w:keepNext w:val="0"/>
        <w:keepLines w:val="0"/>
        <w:tabs>
          <w:tab w:val="left" w:pos="284"/>
        </w:tabs>
        <w:spacing w:before="0"/>
        <w:ind w:left="8080" w:right="-2"/>
        <w:rPr>
          <w:b w:val="0"/>
          <w:caps w:val="0"/>
          <w:lang w:val="ru-RU"/>
        </w:rPr>
      </w:pPr>
      <w:r w:rsidRPr="008D5891">
        <w:rPr>
          <w:b w:val="0"/>
          <w:caps w:val="0"/>
          <w:lang w:val="ru-RU"/>
        </w:rPr>
        <w:t>и продовольствия на 2014–2020</w:t>
      </w:r>
      <w:r w:rsidRPr="008D5891">
        <w:rPr>
          <w:b w:val="0"/>
          <w:caps w:val="0"/>
        </w:rPr>
        <w:t> </w:t>
      </w:r>
      <w:r w:rsidRPr="008D5891">
        <w:rPr>
          <w:b w:val="0"/>
          <w:caps w:val="0"/>
          <w:lang w:val="ru-RU"/>
        </w:rPr>
        <w:t xml:space="preserve">годы» </w:t>
      </w:r>
    </w:p>
    <w:p w:rsidR="000D0B6E" w:rsidRPr="008D5891" w:rsidRDefault="000D0B6E" w:rsidP="000D0B6E">
      <w:pPr>
        <w:jc w:val="center"/>
        <w:rPr>
          <w:rFonts w:ascii="Times New Roman" w:hAnsi="Times New Roman"/>
        </w:rPr>
      </w:pPr>
    </w:p>
    <w:p w:rsidR="000D0B6E" w:rsidRPr="008D5891" w:rsidRDefault="000D0B6E" w:rsidP="000D0B6E">
      <w:pPr>
        <w:ind w:right="284"/>
        <w:jc w:val="center"/>
        <w:rPr>
          <w:rFonts w:ascii="Times New Roman" w:hAnsi="Times New Roman"/>
        </w:rPr>
      </w:pPr>
      <w:r w:rsidRPr="008D5891">
        <w:rPr>
          <w:rFonts w:ascii="Times New Roman" w:hAnsi="Times New Roman"/>
        </w:rPr>
        <w:t xml:space="preserve">Реестр сельскохозяйственных товаропроизводителей, планирующих </w:t>
      </w:r>
    </w:p>
    <w:p w:rsidR="000D0B6E" w:rsidRPr="008D5891" w:rsidRDefault="000D0B6E" w:rsidP="000D6DA9">
      <w:pPr>
        <w:ind w:right="111"/>
        <w:jc w:val="center"/>
        <w:rPr>
          <w:rFonts w:ascii="Times New Roman" w:hAnsi="Times New Roman"/>
        </w:rPr>
      </w:pPr>
      <w:r w:rsidRPr="008D5891">
        <w:rPr>
          <w:rFonts w:ascii="Times New Roman" w:hAnsi="Times New Roman"/>
        </w:rPr>
        <w:t xml:space="preserve">вовлечение в оборот выбывших сельскохозяйственных угодий за счет проведения </w:t>
      </w:r>
    </w:p>
    <w:p w:rsidR="000D0B6E" w:rsidRPr="008D5891" w:rsidRDefault="000D0B6E" w:rsidP="000D0B6E">
      <w:pPr>
        <w:ind w:right="284"/>
        <w:jc w:val="center"/>
        <w:rPr>
          <w:rFonts w:ascii="Times New Roman" w:hAnsi="Times New Roman"/>
        </w:rPr>
      </w:pPr>
      <w:r w:rsidRPr="008D5891">
        <w:rPr>
          <w:rFonts w:ascii="Times New Roman" w:hAnsi="Times New Roman"/>
        </w:rPr>
        <w:t>культуртехнических работ в Забайкальском крае на 2014–2019 годы*</w:t>
      </w:r>
    </w:p>
    <w:p w:rsidR="003718DF" w:rsidRPr="0063510C" w:rsidRDefault="003718DF" w:rsidP="003718DF">
      <w:pPr>
        <w:jc w:val="center"/>
        <w:rPr>
          <w:rFonts w:ascii="Times New Roman" w:hAnsi="Times New Roman" w:cs="Times New Roma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268"/>
        <w:gridCol w:w="1134"/>
        <w:gridCol w:w="993"/>
        <w:gridCol w:w="992"/>
        <w:gridCol w:w="709"/>
        <w:gridCol w:w="850"/>
        <w:gridCol w:w="993"/>
        <w:gridCol w:w="797"/>
        <w:gridCol w:w="797"/>
        <w:gridCol w:w="797"/>
        <w:gridCol w:w="798"/>
        <w:gridCol w:w="797"/>
        <w:gridCol w:w="797"/>
        <w:gridCol w:w="797"/>
        <w:gridCol w:w="798"/>
      </w:tblGrid>
      <w:tr w:rsidR="000D0B6E" w:rsidRPr="000D0B6E" w:rsidTr="000D6DA9">
        <w:trPr>
          <w:tblHeader/>
        </w:trPr>
        <w:tc>
          <w:tcPr>
            <w:tcW w:w="425"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 п/п</w:t>
            </w:r>
          </w:p>
        </w:tc>
        <w:tc>
          <w:tcPr>
            <w:tcW w:w="2268"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Наименование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сельскохозяйственного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товаропроизводителя,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объекта</w:t>
            </w:r>
          </w:p>
        </w:tc>
        <w:tc>
          <w:tcPr>
            <w:tcW w:w="1134"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Реквизиты пол</w:t>
            </w:r>
            <w:r w:rsidRPr="000D0B6E">
              <w:rPr>
                <w:rFonts w:ascii="Times New Roman" w:hAnsi="Times New Roman" w:cs="Times New Roman"/>
                <w:sz w:val="15"/>
                <w:szCs w:val="15"/>
              </w:rPr>
              <w:t>о</w:t>
            </w:r>
            <w:r w:rsidRPr="000D0B6E">
              <w:rPr>
                <w:rFonts w:ascii="Times New Roman" w:hAnsi="Times New Roman" w:cs="Times New Roman"/>
                <w:sz w:val="15"/>
                <w:szCs w:val="15"/>
              </w:rPr>
              <w:t>жительного заключения гос. экспертизы проектной док</w:t>
            </w:r>
            <w:r w:rsidRPr="000D0B6E">
              <w:rPr>
                <w:rFonts w:ascii="Times New Roman" w:hAnsi="Times New Roman" w:cs="Times New Roman"/>
                <w:sz w:val="15"/>
                <w:szCs w:val="15"/>
              </w:rPr>
              <w:t>у</w:t>
            </w:r>
            <w:r w:rsidRPr="000D0B6E">
              <w:rPr>
                <w:rFonts w:ascii="Times New Roman" w:hAnsi="Times New Roman" w:cs="Times New Roman"/>
                <w:sz w:val="15"/>
                <w:szCs w:val="15"/>
              </w:rPr>
              <w:t>ментации**</w:t>
            </w:r>
          </w:p>
        </w:tc>
        <w:tc>
          <w:tcPr>
            <w:tcW w:w="993"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Срок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реализации</w:t>
            </w:r>
          </w:p>
        </w:tc>
        <w:tc>
          <w:tcPr>
            <w:tcW w:w="992"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Площадь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участка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земель сельск</w:t>
            </w:r>
            <w:r w:rsidRPr="000D0B6E">
              <w:rPr>
                <w:rFonts w:ascii="Times New Roman" w:hAnsi="Times New Roman" w:cs="Times New Roman"/>
                <w:sz w:val="15"/>
                <w:szCs w:val="15"/>
              </w:rPr>
              <w:t>о</w:t>
            </w:r>
            <w:r w:rsidRPr="000D0B6E">
              <w:rPr>
                <w:rFonts w:ascii="Times New Roman" w:hAnsi="Times New Roman" w:cs="Times New Roman"/>
                <w:sz w:val="15"/>
                <w:szCs w:val="15"/>
              </w:rPr>
              <w:t xml:space="preserve">хозяйственного назначения,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 xml:space="preserve">на которой проводится мероприятие,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га</w:t>
            </w:r>
          </w:p>
        </w:tc>
        <w:tc>
          <w:tcPr>
            <w:tcW w:w="709"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Сметная стоимость, тыс. руб.</w:t>
            </w:r>
          </w:p>
        </w:tc>
        <w:tc>
          <w:tcPr>
            <w:tcW w:w="1843" w:type="dxa"/>
            <w:gridSpan w:val="2"/>
            <w:vMerge w:val="restart"/>
            <w:hideMark/>
          </w:tcPr>
          <w:p w:rsidR="000D0B6E" w:rsidRPr="000D0B6E" w:rsidRDefault="000D0B6E" w:rsidP="00111592">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Проведение культуртехнич</w:t>
            </w:r>
            <w:r w:rsidRPr="000D0B6E">
              <w:rPr>
                <w:rFonts w:ascii="Times New Roman" w:hAnsi="Times New Roman" w:cs="Times New Roman"/>
                <w:sz w:val="15"/>
                <w:szCs w:val="15"/>
              </w:rPr>
              <w:t>е</w:t>
            </w:r>
            <w:r w:rsidRPr="000D0B6E">
              <w:rPr>
                <w:rFonts w:ascii="Times New Roman" w:hAnsi="Times New Roman" w:cs="Times New Roman"/>
                <w:sz w:val="15"/>
                <w:szCs w:val="15"/>
              </w:rPr>
              <w:t>ских работ и объем финанс</w:t>
            </w:r>
            <w:r w:rsidRPr="000D0B6E">
              <w:rPr>
                <w:rFonts w:ascii="Times New Roman" w:hAnsi="Times New Roman" w:cs="Times New Roman"/>
                <w:sz w:val="15"/>
                <w:szCs w:val="15"/>
              </w:rPr>
              <w:t>и</w:t>
            </w:r>
            <w:r w:rsidRPr="000D0B6E">
              <w:rPr>
                <w:rFonts w:ascii="Times New Roman" w:hAnsi="Times New Roman" w:cs="Times New Roman"/>
                <w:sz w:val="15"/>
                <w:szCs w:val="15"/>
              </w:rPr>
              <w:t>рования на 2014–2019 годы, всего</w:t>
            </w:r>
          </w:p>
        </w:tc>
        <w:tc>
          <w:tcPr>
            <w:tcW w:w="6378" w:type="dxa"/>
            <w:gridSpan w:val="8"/>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в том числе</w:t>
            </w:r>
          </w:p>
        </w:tc>
      </w:tr>
      <w:tr w:rsidR="000D0B6E" w:rsidRPr="000D0B6E" w:rsidTr="000D6DA9">
        <w:trPr>
          <w:trHeight w:val="199"/>
          <w:tblHeader/>
        </w:trPr>
        <w:tc>
          <w:tcPr>
            <w:tcW w:w="425"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2268"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1134"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993"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992"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709"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1843" w:type="dxa"/>
            <w:gridSpan w:val="2"/>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1594" w:type="dxa"/>
            <w:gridSpan w:val="2"/>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2014–2016гг</w:t>
            </w:r>
          </w:p>
        </w:tc>
        <w:tc>
          <w:tcPr>
            <w:tcW w:w="1595" w:type="dxa"/>
            <w:gridSpan w:val="2"/>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2017 г.</w:t>
            </w:r>
          </w:p>
        </w:tc>
        <w:tc>
          <w:tcPr>
            <w:tcW w:w="1594" w:type="dxa"/>
            <w:gridSpan w:val="2"/>
            <w:vAlign w:val="center"/>
            <w:hideMark/>
          </w:tcPr>
          <w:p w:rsidR="000D0B6E" w:rsidRPr="000D0B6E" w:rsidRDefault="000D0B6E" w:rsidP="000D0B6E">
            <w:pPr>
              <w:spacing w:line="276" w:lineRule="auto"/>
              <w:ind w:left="-142" w:right="-159"/>
              <w:jc w:val="center"/>
              <w:rPr>
                <w:rFonts w:ascii="Times New Roman" w:hAnsi="Times New Roman" w:cs="Times New Roman"/>
                <w:sz w:val="15"/>
                <w:szCs w:val="15"/>
              </w:rPr>
            </w:pPr>
            <w:r w:rsidRPr="000D0B6E">
              <w:rPr>
                <w:rFonts w:ascii="Times New Roman" w:hAnsi="Times New Roman" w:cs="Times New Roman"/>
                <w:sz w:val="15"/>
                <w:szCs w:val="15"/>
              </w:rPr>
              <w:t>2018 г.</w:t>
            </w:r>
          </w:p>
        </w:tc>
        <w:tc>
          <w:tcPr>
            <w:tcW w:w="1595" w:type="dxa"/>
            <w:gridSpan w:val="2"/>
            <w:vAlign w:val="center"/>
            <w:hideMark/>
          </w:tcPr>
          <w:p w:rsidR="000D0B6E" w:rsidRPr="000D0B6E" w:rsidRDefault="000D0B6E" w:rsidP="000D0B6E">
            <w:pPr>
              <w:spacing w:line="276" w:lineRule="auto"/>
              <w:ind w:left="-142" w:right="-159"/>
              <w:jc w:val="center"/>
              <w:rPr>
                <w:rFonts w:ascii="Times New Roman" w:hAnsi="Times New Roman" w:cs="Times New Roman"/>
                <w:sz w:val="15"/>
                <w:szCs w:val="15"/>
              </w:rPr>
            </w:pPr>
            <w:r w:rsidRPr="000D0B6E">
              <w:rPr>
                <w:rFonts w:ascii="Times New Roman" w:hAnsi="Times New Roman" w:cs="Times New Roman"/>
                <w:sz w:val="15"/>
                <w:szCs w:val="15"/>
              </w:rPr>
              <w:t>2019 г.</w:t>
            </w:r>
          </w:p>
        </w:tc>
      </w:tr>
      <w:tr w:rsidR="000D0B6E" w:rsidRPr="000D0B6E" w:rsidTr="000D6DA9">
        <w:trPr>
          <w:trHeight w:val="322"/>
          <w:tblHeader/>
        </w:trPr>
        <w:tc>
          <w:tcPr>
            <w:tcW w:w="425"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2268"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1134"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993"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992"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709" w:type="dxa"/>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1843" w:type="dxa"/>
            <w:gridSpan w:val="2"/>
            <w:vMerge/>
            <w:vAlign w:val="center"/>
            <w:hideMark/>
          </w:tcPr>
          <w:p w:rsidR="000D0B6E" w:rsidRPr="000D0B6E" w:rsidRDefault="000D0B6E" w:rsidP="000D0B6E">
            <w:pPr>
              <w:ind w:left="-142" w:right="-159"/>
              <w:jc w:val="left"/>
              <w:rPr>
                <w:rFonts w:ascii="Times New Roman" w:hAnsi="Times New Roman" w:cs="Times New Roman"/>
                <w:sz w:val="15"/>
                <w:szCs w:val="15"/>
              </w:rPr>
            </w:pPr>
          </w:p>
        </w:tc>
        <w:tc>
          <w:tcPr>
            <w:tcW w:w="797"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Проведение культутехн</w:t>
            </w:r>
            <w:r w:rsidRPr="000D0B6E">
              <w:rPr>
                <w:rFonts w:ascii="Times New Roman" w:hAnsi="Times New Roman" w:cs="Times New Roman"/>
                <w:sz w:val="15"/>
                <w:szCs w:val="15"/>
              </w:rPr>
              <w:t>и</w:t>
            </w:r>
            <w:r w:rsidRPr="000D0B6E">
              <w:rPr>
                <w:rFonts w:ascii="Times New Roman" w:hAnsi="Times New Roman" w:cs="Times New Roman"/>
                <w:sz w:val="15"/>
                <w:szCs w:val="15"/>
              </w:rPr>
              <w:t>ческих работ на площади, га</w:t>
            </w:r>
          </w:p>
        </w:tc>
        <w:tc>
          <w:tcPr>
            <w:tcW w:w="797"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Объем финансир</w:t>
            </w:r>
            <w:r w:rsidRPr="000D0B6E">
              <w:rPr>
                <w:rFonts w:ascii="Times New Roman" w:hAnsi="Times New Roman" w:cs="Times New Roman"/>
                <w:sz w:val="15"/>
                <w:szCs w:val="15"/>
              </w:rPr>
              <w:t>о</w:t>
            </w:r>
            <w:r w:rsidRPr="000D0B6E">
              <w:rPr>
                <w:rFonts w:ascii="Times New Roman" w:hAnsi="Times New Roman" w:cs="Times New Roman"/>
                <w:sz w:val="15"/>
                <w:szCs w:val="15"/>
              </w:rPr>
              <w:t xml:space="preserve">вания,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тыс. руб.</w:t>
            </w:r>
          </w:p>
        </w:tc>
        <w:tc>
          <w:tcPr>
            <w:tcW w:w="797"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Проведение культурте</w:t>
            </w:r>
            <w:r w:rsidRPr="000D0B6E">
              <w:rPr>
                <w:rFonts w:ascii="Times New Roman" w:hAnsi="Times New Roman" w:cs="Times New Roman"/>
                <w:sz w:val="15"/>
                <w:szCs w:val="15"/>
              </w:rPr>
              <w:t>х</w:t>
            </w:r>
            <w:r w:rsidRPr="000D0B6E">
              <w:rPr>
                <w:rFonts w:ascii="Times New Roman" w:hAnsi="Times New Roman" w:cs="Times New Roman"/>
                <w:sz w:val="15"/>
                <w:szCs w:val="15"/>
              </w:rPr>
              <w:t>нических работ на площади, га</w:t>
            </w:r>
          </w:p>
        </w:tc>
        <w:tc>
          <w:tcPr>
            <w:tcW w:w="798"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Объем финансир</w:t>
            </w:r>
            <w:r w:rsidRPr="000D0B6E">
              <w:rPr>
                <w:rFonts w:ascii="Times New Roman" w:hAnsi="Times New Roman" w:cs="Times New Roman"/>
                <w:sz w:val="15"/>
                <w:szCs w:val="15"/>
              </w:rPr>
              <w:t>о</w:t>
            </w:r>
            <w:r w:rsidRPr="000D0B6E">
              <w:rPr>
                <w:rFonts w:ascii="Times New Roman" w:hAnsi="Times New Roman" w:cs="Times New Roman"/>
                <w:sz w:val="15"/>
                <w:szCs w:val="15"/>
              </w:rPr>
              <w:t xml:space="preserve">вания, </w:t>
            </w:r>
          </w:p>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тыс. руб.</w:t>
            </w:r>
          </w:p>
        </w:tc>
        <w:tc>
          <w:tcPr>
            <w:tcW w:w="797"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Проведение культурте</w:t>
            </w:r>
            <w:r w:rsidRPr="000D0B6E">
              <w:rPr>
                <w:rFonts w:ascii="Times New Roman" w:hAnsi="Times New Roman" w:cs="Times New Roman"/>
                <w:sz w:val="15"/>
                <w:szCs w:val="15"/>
              </w:rPr>
              <w:t>х</w:t>
            </w:r>
            <w:r w:rsidRPr="000D0B6E">
              <w:rPr>
                <w:rFonts w:ascii="Times New Roman" w:hAnsi="Times New Roman" w:cs="Times New Roman"/>
                <w:sz w:val="15"/>
                <w:szCs w:val="15"/>
              </w:rPr>
              <w:t>нических работ на площади, га</w:t>
            </w:r>
          </w:p>
        </w:tc>
        <w:tc>
          <w:tcPr>
            <w:tcW w:w="797"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Объем финансир</w:t>
            </w:r>
            <w:r w:rsidRPr="000D0B6E">
              <w:rPr>
                <w:rFonts w:ascii="Times New Roman" w:hAnsi="Times New Roman" w:cs="Times New Roman"/>
                <w:sz w:val="15"/>
                <w:szCs w:val="15"/>
              </w:rPr>
              <w:t>о</w:t>
            </w:r>
            <w:r w:rsidRPr="000D0B6E">
              <w:rPr>
                <w:rFonts w:ascii="Times New Roman" w:hAnsi="Times New Roman" w:cs="Times New Roman"/>
                <w:sz w:val="15"/>
                <w:szCs w:val="15"/>
              </w:rPr>
              <w:t>вания, тыс. руб.</w:t>
            </w:r>
          </w:p>
        </w:tc>
        <w:tc>
          <w:tcPr>
            <w:tcW w:w="797" w:type="dxa"/>
            <w:vMerge w:val="restart"/>
            <w:vAlign w:val="center"/>
            <w:hideMark/>
          </w:tcPr>
          <w:p w:rsidR="000D0B6E" w:rsidRPr="000D0B6E" w:rsidRDefault="000D0B6E" w:rsidP="000D0B6E">
            <w:pPr>
              <w:ind w:left="-142" w:right="-159"/>
              <w:jc w:val="center"/>
              <w:rPr>
                <w:rFonts w:ascii="Times New Roman" w:hAnsi="Times New Roman" w:cs="Times New Roman"/>
                <w:sz w:val="15"/>
                <w:szCs w:val="15"/>
              </w:rPr>
            </w:pPr>
            <w:r w:rsidRPr="000D0B6E">
              <w:rPr>
                <w:rFonts w:ascii="Times New Roman" w:hAnsi="Times New Roman" w:cs="Times New Roman"/>
                <w:sz w:val="15"/>
                <w:szCs w:val="15"/>
              </w:rPr>
              <w:t>Проведение культур технических работ на площади, га</w:t>
            </w:r>
          </w:p>
        </w:tc>
        <w:tc>
          <w:tcPr>
            <w:tcW w:w="798" w:type="dxa"/>
            <w:vMerge w:val="restart"/>
            <w:vAlign w:val="center"/>
            <w:hideMark/>
          </w:tcPr>
          <w:p w:rsidR="000D0B6E" w:rsidRPr="000D0B6E" w:rsidRDefault="000D0B6E" w:rsidP="000D0B6E">
            <w:pPr>
              <w:spacing w:line="276" w:lineRule="auto"/>
              <w:ind w:left="-142" w:right="-159"/>
              <w:jc w:val="center"/>
              <w:rPr>
                <w:rFonts w:ascii="Times New Roman" w:hAnsi="Times New Roman" w:cs="Times New Roman"/>
                <w:sz w:val="15"/>
                <w:szCs w:val="15"/>
              </w:rPr>
            </w:pPr>
            <w:r w:rsidRPr="000D0B6E">
              <w:rPr>
                <w:rFonts w:ascii="Times New Roman" w:hAnsi="Times New Roman" w:cs="Times New Roman"/>
                <w:sz w:val="15"/>
                <w:szCs w:val="15"/>
              </w:rPr>
              <w:t>Объем финансир</w:t>
            </w:r>
            <w:r w:rsidRPr="000D0B6E">
              <w:rPr>
                <w:rFonts w:ascii="Times New Roman" w:hAnsi="Times New Roman" w:cs="Times New Roman"/>
                <w:sz w:val="15"/>
                <w:szCs w:val="15"/>
              </w:rPr>
              <w:t>о</w:t>
            </w:r>
            <w:r w:rsidRPr="000D0B6E">
              <w:rPr>
                <w:rFonts w:ascii="Times New Roman" w:hAnsi="Times New Roman" w:cs="Times New Roman"/>
                <w:sz w:val="15"/>
                <w:szCs w:val="15"/>
              </w:rPr>
              <w:t>вания, тыс. руб.</w:t>
            </w:r>
          </w:p>
        </w:tc>
      </w:tr>
      <w:tr w:rsidR="000D0B6E" w:rsidRPr="000D0B6E" w:rsidTr="000D6DA9">
        <w:trPr>
          <w:tblHeader/>
        </w:trPr>
        <w:tc>
          <w:tcPr>
            <w:tcW w:w="425" w:type="dxa"/>
            <w:vMerge/>
            <w:vAlign w:val="center"/>
            <w:hideMark/>
          </w:tcPr>
          <w:p w:rsidR="000D0B6E" w:rsidRPr="000D0B6E" w:rsidRDefault="000D0B6E" w:rsidP="000D0B6E">
            <w:pPr>
              <w:jc w:val="left"/>
              <w:rPr>
                <w:rFonts w:ascii="Times New Roman" w:hAnsi="Times New Roman" w:cs="Times New Roman"/>
                <w:sz w:val="16"/>
                <w:szCs w:val="16"/>
              </w:rPr>
            </w:pPr>
          </w:p>
        </w:tc>
        <w:tc>
          <w:tcPr>
            <w:tcW w:w="2268" w:type="dxa"/>
            <w:vMerge/>
            <w:vAlign w:val="center"/>
            <w:hideMark/>
          </w:tcPr>
          <w:p w:rsidR="000D0B6E" w:rsidRPr="000D0B6E" w:rsidRDefault="000D0B6E" w:rsidP="000D0B6E">
            <w:pPr>
              <w:jc w:val="left"/>
              <w:rPr>
                <w:rFonts w:ascii="Times New Roman" w:hAnsi="Times New Roman" w:cs="Times New Roman"/>
                <w:sz w:val="16"/>
                <w:szCs w:val="16"/>
              </w:rPr>
            </w:pPr>
          </w:p>
        </w:tc>
        <w:tc>
          <w:tcPr>
            <w:tcW w:w="1134" w:type="dxa"/>
            <w:vMerge/>
            <w:vAlign w:val="center"/>
            <w:hideMark/>
          </w:tcPr>
          <w:p w:rsidR="000D0B6E" w:rsidRPr="000D0B6E" w:rsidRDefault="000D0B6E" w:rsidP="000D0B6E">
            <w:pPr>
              <w:jc w:val="left"/>
              <w:rPr>
                <w:rFonts w:ascii="Times New Roman" w:hAnsi="Times New Roman" w:cs="Times New Roman"/>
                <w:sz w:val="16"/>
                <w:szCs w:val="16"/>
              </w:rPr>
            </w:pPr>
          </w:p>
        </w:tc>
        <w:tc>
          <w:tcPr>
            <w:tcW w:w="993" w:type="dxa"/>
            <w:vMerge/>
            <w:vAlign w:val="center"/>
            <w:hideMark/>
          </w:tcPr>
          <w:p w:rsidR="000D0B6E" w:rsidRPr="000D0B6E" w:rsidRDefault="000D0B6E" w:rsidP="000D0B6E">
            <w:pPr>
              <w:jc w:val="left"/>
              <w:rPr>
                <w:rFonts w:ascii="Times New Roman" w:hAnsi="Times New Roman" w:cs="Times New Roman"/>
                <w:sz w:val="16"/>
                <w:szCs w:val="16"/>
              </w:rPr>
            </w:pPr>
          </w:p>
        </w:tc>
        <w:tc>
          <w:tcPr>
            <w:tcW w:w="992" w:type="dxa"/>
            <w:vMerge/>
            <w:vAlign w:val="center"/>
            <w:hideMark/>
          </w:tcPr>
          <w:p w:rsidR="000D0B6E" w:rsidRPr="000D0B6E" w:rsidRDefault="000D0B6E" w:rsidP="000D0B6E">
            <w:pPr>
              <w:jc w:val="left"/>
              <w:rPr>
                <w:rFonts w:ascii="Times New Roman" w:hAnsi="Times New Roman" w:cs="Times New Roman"/>
                <w:sz w:val="16"/>
                <w:szCs w:val="16"/>
              </w:rPr>
            </w:pPr>
          </w:p>
        </w:tc>
        <w:tc>
          <w:tcPr>
            <w:tcW w:w="709" w:type="dxa"/>
            <w:vMerge/>
            <w:vAlign w:val="center"/>
            <w:hideMark/>
          </w:tcPr>
          <w:p w:rsidR="000D0B6E" w:rsidRPr="000D0B6E" w:rsidRDefault="000D0B6E" w:rsidP="000D0B6E">
            <w:pPr>
              <w:jc w:val="left"/>
              <w:rPr>
                <w:rFonts w:ascii="Times New Roman" w:hAnsi="Times New Roman" w:cs="Times New Roman"/>
                <w:sz w:val="16"/>
                <w:szCs w:val="16"/>
              </w:rPr>
            </w:pPr>
          </w:p>
        </w:tc>
        <w:tc>
          <w:tcPr>
            <w:tcW w:w="850" w:type="dxa"/>
            <w:vAlign w:val="center"/>
            <w:hideMark/>
          </w:tcPr>
          <w:p w:rsidR="000D0B6E" w:rsidRPr="000D0B6E" w:rsidRDefault="000D0B6E" w:rsidP="000D0B6E">
            <w:pPr>
              <w:ind w:left="-109" w:right="-108"/>
              <w:jc w:val="center"/>
              <w:rPr>
                <w:rFonts w:ascii="Times New Roman" w:hAnsi="Times New Roman" w:cs="Times New Roman"/>
                <w:sz w:val="15"/>
                <w:szCs w:val="15"/>
              </w:rPr>
            </w:pPr>
            <w:r w:rsidRPr="000D0B6E">
              <w:rPr>
                <w:rFonts w:ascii="Times New Roman" w:hAnsi="Times New Roman" w:cs="Times New Roman"/>
                <w:sz w:val="15"/>
                <w:szCs w:val="15"/>
              </w:rPr>
              <w:t>Проведение культурте</w:t>
            </w:r>
            <w:r w:rsidRPr="000D0B6E">
              <w:rPr>
                <w:rFonts w:ascii="Times New Roman" w:hAnsi="Times New Roman" w:cs="Times New Roman"/>
                <w:sz w:val="15"/>
                <w:szCs w:val="15"/>
              </w:rPr>
              <w:t>х</w:t>
            </w:r>
            <w:r w:rsidRPr="000D0B6E">
              <w:rPr>
                <w:rFonts w:ascii="Times New Roman" w:hAnsi="Times New Roman" w:cs="Times New Roman"/>
                <w:sz w:val="15"/>
                <w:szCs w:val="15"/>
              </w:rPr>
              <w:t>нических работ на площади, га</w:t>
            </w:r>
          </w:p>
        </w:tc>
        <w:tc>
          <w:tcPr>
            <w:tcW w:w="993" w:type="dxa"/>
            <w:vAlign w:val="center"/>
            <w:hideMark/>
          </w:tcPr>
          <w:p w:rsidR="000D0B6E" w:rsidRPr="000D0B6E" w:rsidRDefault="000D0B6E" w:rsidP="000D0B6E">
            <w:pPr>
              <w:jc w:val="center"/>
              <w:rPr>
                <w:rFonts w:ascii="Times New Roman" w:hAnsi="Times New Roman" w:cs="Times New Roman"/>
                <w:sz w:val="15"/>
                <w:szCs w:val="15"/>
              </w:rPr>
            </w:pPr>
            <w:r w:rsidRPr="000D0B6E">
              <w:rPr>
                <w:rFonts w:ascii="Times New Roman" w:hAnsi="Times New Roman" w:cs="Times New Roman"/>
                <w:sz w:val="15"/>
                <w:szCs w:val="15"/>
              </w:rPr>
              <w:t>Объем финансир</w:t>
            </w:r>
            <w:r w:rsidRPr="000D0B6E">
              <w:rPr>
                <w:rFonts w:ascii="Times New Roman" w:hAnsi="Times New Roman" w:cs="Times New Roman"/>
                <w:sz w:val="15"/>
                <w:szCs w:val="15"/>
              </w:rPr>
              <w:t>о</w:t>
            </w:r>
            <w:r w:rsidRPr="000D0B6E">
              <w:rPr>
                <w:rFonts w:ascii="Times New Roman" w:hAnsi="Times New Roman" w:cs="Times New Roman"/>
                <w:sz w:val="15"/>
                <w:szCs w:val="15"/>
              </w:rPr>
              <w:t>вания, тыс. руб.</w:t>
            </w:r>
          </w:p>
        </w:tc>
        <w:tc>
          <w:tcPr>
            <w:tcW w:w="797" w:type="dxa"/>
            <w:vMerge/>
            <w:vAlign w:val="center"/>
            <w:hideMark/>
          </w:tcPr>
          <w:p w:rsidR="000D0B6E" w:rsidRPr="000D0B6E" w:rsidRDefault="000D0B6E" w:rsidP="000D0B6E">
            <w:pPr>
              <w:jc w:val="left"/>
              <w:rPr>
                <w:rFonts w:ascii="Times New Roman" w:hAnsi="Times New Roman" w:cs="Times New Roman"/>
                <w:sz w:val="16"/>
                <w:szCs w:val="16"/>
              </w:rPr>
            </w:pPr>
          </w:p>
        </w:tc>
        <w:tc>
          <w:tcPr>
            <w:tcW w:w="797" w:type="dxa"/>
            <w:vMerge/>
            <w:vAlign w:val="center"/>
            <w:hideMark/>
          </w:tcPr>
          <w:p w:rsidR="000D0B6E" w:rsidRPr="000D0B6E" w:rsidRDefault="000D0B6E" w:rsidP="000D0B6E">
            <w:pPr>
              <w:jc w:val="left"/>
              <w:rPr>
                <w:rFonts w:ascii="Times New Roman" w:hAnsi="Times New Roman" w:cs="Times New Roman"/>
                <w:sz w:val="16"/>
                <w:szCs w:val="16"/>
              </w:rPr>
            </w:pPr>
          </w:p>
        </w:tc>
        <w:tc>
          <w:tcPr>
            <w:tcW w:w="797" w:type="dxa"/>
            <w:vMerge/>
            <w:vAlign w:val="center"/>
            <w:hideMark/>
          </w:tcPr>
          <w:p w:rsidR="000D0B6E" w:rsidRPr="000D0B6E" w:rsidRDefault="000D0B6E" w:rsidP="000D0B6E">
            <w:pPr>
              <w:jc w:val="left"/>
              <w:rPr>
                <w:rFonts w:ascii="Times New Roman" w:hAnsi="Times New Roman" w:cs="Times New Roman"/>
                <w:sz w:val="16"/>
                <w:szCs w:val="16"/>
              </w:rPr>
            </w:pPr>
          </w:p>
        </w:tc>
        <w:tc>
          <w:tcPr>
            <w:tcW w:w="798" w:type="dxa"/>
            <w:vMerge/>
            <w:vAlign w:val="center"/>
            <w:hideMark/>
          </w:tcPr>
          <w:p w:rsidR="000D0B6E" w:rsidRPr="000D0B6E" w:rsidRDefault="000D0B6E" w:rsidP="000D0B6E">
            <w:pPr>
              <w:jc w:val="left"/>
              <w:rPr>
                <w:rFonts w:ascii="Times New Roman" w:hAnsi="Times New Roman" w:cs="Times New Roman"/>
                <w:sz w:val="16"/>
                <w:szCs w:val="16"/>
              </w:rPr>
            </w:pPr>
          </w:p>
        </w:tc>
        <w:tc>
          <w:tcPr>
            <w:tcW w:w="797" w:type="dxa"/>
            <w:vMerge/>
            <w:vAlign w:val="center"/>
            <w:hideMark/>
          </w:tcPr>
          <w:p w:rsidR="000D0B6E" w:rsidRPr="000D0B6E" w:rsidRDefault="000D0B6E" w:rsidP="000D0B6E">
            <w:pPr>
              <w:jc w:val="left"/>
              <w:rPr>
                <w:rFonts w:ascii="Times New Roman" w:hAnsi="Times New Roman" w:cs="Times New Roman"/>
                <w:sz w:val="16"/>
                <w:szCs w:val="16"/>
              </w:rPr>
            </w:pPr>
          </w:p>
        </w:tc>
        <w:tc>
          <w:tcPr>
            <w:tcW w:w="797" w:type="dxa"/>
            <w:vMerge/>
            <w:vAlign w:val="center"/>
            <w:hideMark/>
          </w:tcPr>
          <w:p w:rsidR="000D0B6E" w:rsidRPr="000D0B6E" w:rsidRDefault="000D0B6E" w:rsidP="000D0B6E">
            <w:pPr>
              <w:jc w:val="left"/>
              <w:rPr>
                <w:rFonts w:ascii="Times New Roman" w:hAnsi="Times New Roman" w:cs="Times New Roman"/>
                <w:sz w:val="16"/>
                <w:szCs w:val="16"/>
              </w:rPr>
            </w:pPr>
          </w:p>
        </w:tc>
        <w:tc>
          <w:tcPr>
            <w:tcW w:w="797" w:type="dxa"/>
            <w:vMerge/>
            <w:vAlign w:val="center"/>
            <w:hideMark/>
          </w:tcPr>
          <w:p w:rsidR="000D0B6E" w:rsidRPr="000D0B6E" w:rsidRDefault="000D0B6E" w:rsidP="000D0B6E">
            <w:pPr>
              <w:jc w:val="left"/>
              <w:rPr>
                <w:rFonts w:ascii="Times New Roman" w:hAnsi="Times New Roman" w:cs="Times New Roman"/>
                <w:sz w:val="16"/>
                <w:szCs w:val="16"/>
              </w:rPr>
            </w:pPr>
          </w:p>
        </w:tc>
        <w:tc>
          <w:tcPr>
            <w:tcW w:w="798" w:type="dxa"/>
            <w:vMerge/>
            <w:vAlign w:val="center"/>
            <w:hideMark/>
          </w:tcPr>
          <w:p w:rsidR="000D0B6E" w:rsidRPr="000D0B6E" w:rsidRDefault="000D0B6E" w:rsidP="000D0B6E">
            <w:pPr>
              <w:jc w:val="left"/>
              <w:rPr>
                <w:rFonts w:ascii="Times New Roman" w:hAnsi="Times New Roman" w:cs="Times New Roman"/>
                <w:sz w:val="16"/>
                <w:szCs w:val="16"/>
              </w:rPr>
            </w:pPr>
          </w:p>
        </w:tc>
      </w:tr>
      <w:tr w:rsidR="000D0B6E" w:rsidRPr="000D0B6E" w:rsidTr="000D6DA9">
        <w:trPr>
          <w:tblHeader/>
        </w:trPr>
        <w:tc>
          <w:tcPr>
            <w:tcW w:w="425"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w:t>
            </w:r>
          </w:p>
        </w:tc>
        <w:tc>
          <w:tcPr>
            <w:tcW w:w="2268"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2</w:t>
            </w:r>
          </w:p>
        </w:tc>
        <w:tc>
          <w:tcPr>
            <w:tcW w:w="1134"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3</w:t>
            </w:r>
          </w:p>
        </w:tc>
        <w:tc>
          <w:tcPr>
            <w:tcW w:w="993"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4</w:t>
            </w:r>
          </w:p>
        </w:tc>
        <w:tc>
          <w:tcPr>
            <w:tcW w:w="992"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5</w:t>
            </w:r>
          </w:p>
        </w:tc>
        <w:tc>
          <w:tcPr>
            <w:tcW w:w="709"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6</w:t>
            </w:r>
          </w:p>
        </w:tc>
        <w:tc>
          <w:tcPr>
            <w:tcW w:w="850" w:type="dxa"/>
            <w:vAlign w:val="center"/>
            <w:hideMark/>
          </w:tcPr>
          <w:p w:rsidR="000D0B6E" w:rsidRPr="000D0B6E" w:rsidRDefault="000D0B6E" w:rsidP="000D0B6E">
            <w:pPr>
              <w:ind w:left="-109" w:right="-108"/>
              <w:jc w:val="center"/>
              <w:rPr>
                <w:rFonts w:ascii="Times New Roman" w:hAnsi="Times New Roman" w:cs="Times New Roman"/>
                <w:sz w:val="16"/>
                <w:szCs w:val="16"/>
              </w:rPr>
            </w:pPr>
            <w:r w:rsidRPr="000D0B6E">
              <w:rPr>
                <w:rFonts w:ascii="Times New Roman" w:hAnsi="Times New Roman" w:cs="Times New Roman"/>
                <w:sz w:val="16"/>
                <w:szCs w:val="16"/>
              </w:rPr>
              <w:t>7</w:t>
            </w:r>
          </w:p>
        </w:tc>
        <w:tc>
          <w:tcPr>
            <w:tcW w:w="993"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8</w:t>
            </w:r>
          </w:p>
        </w:tc>
        <w:tc>
          <w:tcPr>
            <w:tcW w:w="797"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9</w:t>
            </w:r>
          </w:p>
        </w:tc>
        <w:tc>
          <w:tcPr>
            <w:tcW w:w="797"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10</w:t>
            </w:r>
          </w:p>
        </w:tc>
        <w:tc>
          <w:tcPr>
            <w:tcW w:w="797"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11</w:t>
            </w:r>
          </w:p>
        </w:tc>
        <w:tc>
          <w:tcPr>
            <w:tcW w:w="798"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12</w:t>
            </w:r>
          </w:p>
        </w:tc>
        <w:tc>
          <w:tcPr>
            <w:tcW w:w="797"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13</w:t>
            </w:r>
          </w:p>
        </w:tc>
        <w:tc>
          <w:tcPr>
            <w:tcW w:w="797"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14</w:t>
            </w:r>
          </w:p>
        </w:tc>
        <w:tc>
          <w:tcPr>
            <w:tcW w:w="797"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15</w:t>
            </w:r>
          </w:p>
        </w:tc>
        <w:tc>
          <w:tcPr>
            <w:tcW w:w="798" w:type="dxa"/>
            <w:vAlign w:val="center"/>
            <w:hideMark/>
          </w:tcPr>
          <w:p w:rsidR="000D0B6E" w:rsidRPr="000D0B6E" w:rsidRDefault="000D0B6E" w:rsidP="000D0B6E">
            <w:pPr>
              <w:jc w:val="center"/>
              <w:rPr>
                <w:rFonts w:ascii="Times New Roman" w:hAnsi="Times New Roman" w:cs="Times New Roman"/>
                <w:sz w:val="16"/>
                <w:szCs w:val="16"/>
              </w:rPr>
            </w:pPr>
            <w:r w:rsidRPr="000D0B6E">
              <w:rPr>
                <w:rFonts w:ascii="Times New Roman" w:hAnsi="Times New Roman" w:cs="Times New Roman"/>
                <w:sz w:val="16"/>
                <w:szCs w:val="16"/>
              </w:rPr>
              <w:t>16</w:t>
            </w:r>
          </w:p>
        </w:tc>
      </w:tr>
      <w:tr w:rsidR="00BF72AB" w:rsidRPr="000D0B6E" w:rsidTr="000D6DA9">
        <w:tc>
          <w:tcPr>
            <w:tcW w:w="425" w:type="dxa"/>
          </w:tcPr>
          <w:p w:rsidR="00BF72AB" w:rsidRPr="000D0B6E" w:rsidRDefault="00BF72AB" w:rsidP="000D0B6E">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 </w:t>
            </w:r>
          </w:p>
        </w:tc>
        <w:tc>
          <w:tcPr>
            <w:tcW w:w="2268" w:type="dxa"/>
            <w:vAlign w:val="bottom"/>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Всего по мероприятию</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45126</w:t>
            </w:r>
          </w:p>
        </w:tc>
        <w:tc>
          <w:tcPr>
            <w:tcW w:w="709" w:type="dxa"/>
            <w:hideMark/>
          </w:tcPr>
          <w:p w:rsidR="00BF72AB" w:rsidRDefault="00BF72AB" w:rsidP="00BF72AB">
            <w:pPr>
              <w:ind w:left="-107"/>
              <w:jc w:val="right"/>
              <w:rPr>
                <w:b/>
                <w:bCs/>
                <w:color w:val="000000"/>
                <w:sz w:val="14"/>
                <w:szCs w:val="14"/>
              </w:rPr>
            </w:pPr>
            <w:r>
              <w:rPr>
                <w:b/>
                <w:bCs/>
                <w:color w:val="000000"/>
                <w:sz w:val="14"/>
                <w:szCs w:val="14"/>
              </w:rPr>
              <w:t>215423,9</w:t>
            </w:r>
          </w:p>
        </w:tc>
        <w:tc>
          <w:tcPr>
            <w:tcW w:w="850" w:type="dxa"/>
            <w:hideMark/>
          </w:tcPr>
          <w:p w:rsidR="00BF72AB" w:rsidRDefault="00BF72AB" w:rsidP="00BF72AB">
            <w:pPr>
              <w:jc w:val="right"/>
              <w:rPr>
                <w:b/>
                <w:bCs/>
                <w:color w:val="000000"/>
                <w:sz w:val="14"/>
                <w:szCs w:val="14"/>
              </w:rPr>
            </w:pPr>
            <w:r>
              <w:rPr>
                <w:b/>
                <w:bCs/>
                <w:color w:val="000000"/>
                <w:sz w:val="14"/>
                <w:szCs w:val="14"/>
              </w:rPr>
              <w:t>45126</w:t>
            </w:r>
          </w:p>
        </w:tc>
        <w:tc>
          <w:tcPr>
            <w:tcW w:w="993" w:type="dxa"/>
            <w:hideMark/>
          </w:tcPr>
          <w:p w:rsidR="00BF72AB" w:rsidRDefault="00BF72AB" w:rsidP="00BF72AB">
            <w:pPr>
              <w:jc w:val="right"/>
              <w:rPr>
                <w:b/>
                <w:bCs/>
                <w:color w:val="000000"/>
                <w:sz w:val="14"/>
                <w:szCs w:val="14"/>
              </w:rPr>
            </w:pPr>
            <w:r>
              <w:rPr>
                <w:b/>
                <w:bCs/>
                <w:color w:val="000000"/>
                <w:sz w:val="14"/>
                <w:szCs w:val="14"/>
              </w:rPr>
              <w:t>215423,9</w:t>
            </w:r>
          </w:p>
        </w:tc>
        <w:tc>
          <w:tcPr>
            <w:tcW w:w="797" w:type="dxa"/>
            <w:hideMark/>
          </w:tcPr>
          <w:p w:rsidR="00BF72AB" w:rsidRDefault="00BF72AB" w:rsidP="00BF72AB">
            <w:pPr>
              <w:jc w:val="right"/>
              <w:rPr>
                <w:b/>
                <w:bCs/>
                <w:color w:val="000000"/>
                <w:sz w:val="14"/>
                <w:szCs w:val="14"/>
              </w:rPr>
            </w:pPr>
            <w:r>
              <w:rPr>
                <w:b/>
                <w:bCs/>
                <w:color w:val="000000"/>
                <w:sz w:val="14"/>
                <w:szCs w:val="14"/>
              </w:rPr>
              <w:t>22706</w:t>
            </w:r>
          </w:p>
        </w:tc>
        <w:tc>
          <w:tcPr>
            <w:tcW w:w="797" w:type="dxa"/>
            <w:hideMark/>
          </w:tcPr>
          <w:p w:rsidR="00BF72AB" w:rsidRDefault="00BF72AB" w:rsidP="00BF72AB">
            <w:pPr>
              <w:jc w:val="right"/>
              <w:rPr>
                <w:b/>
                <w:bCs/>
                <w:color w:val="000000"/>
                <w:sz w:val="14"/>
                <w:szCs w:val="14"/>
              </w:rPr>
            </w:pPr>
            <w:r>
              <w:rPr>
                <w:b/>
                <w:bCs/>
                <w:color w:val="000000"/>
                <w:sz w:val="14"/>
                <w:szCs w:val="14"/>
              </w:rPr>
              <w:t>116251,9</w:t>
            </w:r>
          </w:p>
        </w:tc>
        <w:tc>
          <w:tcPr>
            <w:tcW w:w="797" w:type="dxa"/>
            <w:hideMark/>
          </w:tcPr>
          <w:p w:rsidR="00BF72AB" w:rsidRDefault="00BF72AB" w:rsidP="00BF72AB">
            <w:pPr>
              <w:jc w:val="right"/>
              <w:rPr>
                <w:b/>
                <w:bCs/>
                <w:color w:val="000000"/>
                <w:sz w:val="14"/>
                <w:szCs w:val="14"/>
              </w:rPr>
            </w:pPr>
            <w:r>
              <w:rPr>
                <w:b/>
                <w:bCs/>
                <w:color w:val="000000"/>
                <w:sz w:val="14"/>
                <w:szCs w:val="14"/>
              </w:rPr>
              <w:t>7480</w:t>
            </w:r>
          </w:p>
        </w:tc>
        <w:tc>
          <w:tcPr>
            <w:tcW w:w="798" w:type="dxa"/>
            <w:hideMark/>
          </w:tcPr>
          <w:p w:rsidR="00BF72AB" w:rsidRDefault="00BF72AB" w:rsidP="00BF72AB">
            <w:pPr>
              <w:jc w:val="right"/>
              <w:rPr>
                <w:b/>
                <w:bCs/>
                <w:color w:val="000000"/>
                <w:sz w:val="14"/>
                <w:szCs w:val="14"/>
              </w:rPr>
            </w:pPr>
            <w:r>
              <w:rPr>
                <w:b/>
                <w:bCs/>
                <w:color w:val="000000"/>
                <w:sz w:val="14"/>
                <w:szCs w:val="14"/>
              </w:rPr>
              <w:t>35520</w:t>
            </w:r>
          </w:p>
        </w:tc>
        <w:tc>
          <w:tcPr>
            <w:tcW w:w="797" w:type="dxa"/>
            <w:hideMark/>
          </w:tcPr>
          <w:p w:rsidR="00BF72AB" w:rsidRDefault="00BF72AB" w:rsidP="00BF72AB">
            <w:pPr>
              <w:jc w:val="right"/>
              <w:rPr>
                <w:b/>
                <w:bCs/>
                <w:color w:val="000000"/>
                <w:sz w:val="14"/>
                <w:szCs w:val="14"/>
              </w:rPr>
            </w:pPr>
            <w:r>
              <w:rPr>
                <w:b/>
                <w:bCs/>
                <w:color w:val="000000"/>
                <w:sz w:val="14"/>
                <w:szCs w:val="14"/>
              </w:rPr>
              <w:t>7345</w:t>
            </w:r>
          </w:p>
        </w:tc>
        <w:tc>
          <w:tcPr>
            <w:tcW w:w="797" w:type="dxa"/>
            <w:hideMark/>
          </w:tcPr>
          <w:p w:rsidR="00BF72AB" w:rsidRDefault="00BF72AB" w:rsidP="00BF72AB">
            <w:pPr>
              <w:jc w:val="right"/>
              <w:rPr>
                <w:b/>
                <w:bCs/>
                <w:color w:val="000000"/>
                <w:sz w:val="14"/>
                <w:szCs w:val="14"/>
              </w:rPr>
            </w:pPr>
            <w:r>
              <w:rPr>
                <w:b/>
                <w:bCs/>
                <w:color w:val="000000"/>
                <w:sz w:val="14"/>
                <w:szCs w:val="14"/>
              </w:rPr>
              <w:t>31889</w:t>
            </w:r>
          </w:p>
        </w:tc>
        <w:tc>
          <w:tcPr>
            <w:tcW w:w="797" w:type="dxa"/>
            <w:hideMark/>
          </w:tcPr>
          <w:p w:rsidR="00BF72AB" w:rsidRDefault="00BF72AB" w:rsidP="00BF72AB">
            <w:pPr>
              <w:jc w:val="right"/>
              <w:rPr>
                <w:b/>
                <w:bCs/>
                <w:color w:val="000000"/>
                <w:sz w:val="14"/>
                <w:szCs w:val="14"/>
              </w:rPr>
            </w:pPr>
            <w:r>
              <w:rPr>
                <w:b/>
                <w:bCs/>
                <w:color w:val="000000"/>
                <w:sz w:val="14"/>
                <w:szCs w:val="14"/>
              </w:rPr>
              <w:t>7595</w:t>
            </w:r>
          </w:p>
        </w:tc>
        <w:tc>
          <w:tcPr>
            <w:tcW w:w="798" w:type="dxa"/>
            <w:hideMark/>
          </w:tcPr>
          <w:p w:rsidR="00BF72AB" w:rsidRDefault="00BF72AB" w:rsidP="00BF72AB">
            <w:pPr>
              <w:jc w:val="right"/>
              <w:rPr>
                <w:b/>
                <w:bCs/>
                <w:color w:val="000000"/>
                <w:sz w:val="14"/>
                <w:szCs w:val="14"/>
              </w:rPr>
            </w:pPr>
            <w:r>
              <w:rPr>
                <w:b/>
                <w:bCs/>
                <w:color w:val="000000"/>
                <w:sz w:val="14"/>
                <w:szCs w:val="14"/>
              </w:rPr>
              <w:t>31763</w:t>
            </w:r>
          </w:p>
        </w:tc>
      </w:tr>
      <w:tr w:rsidR="00BF72AB" w:rsidRPr="000D0B6E" w:rsidTr="000D6DA9">
        <w:tc>
          <w:tcPr>
            <w:tcW w:w="425" w:type="dxa"/>
          </w:tcPr>
          <w:p w:rsidR="00BF72AB" w:rsidRPr="000D0B6E" w:rsidRDefault="00BF72AB" w:rsidP="000D0B6E">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 </w:t>
            </w:r>
          </w:p>
        </w:tc>
        <w:tc>
          <w:tcPr>
            <w:tcW w:w="2268" w:type="dxa"/>
            <w:vAlign w:val="bottom"/>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в том числе:</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tcPr>
          <w:p w:rsidR="00BF72AB" w:rsidRDefault="00BF72AB" w:rsidP="00BF72AB">
            <w:pPr>
              <w:jc w:val="right"/>
              <w:rPr>
                <w:b/>
                <w:bCs/>
                <w:i/>
                <w:iCs/>
                <w:color w:val="000000"/>
                <w:sz w:val="14"/>
                <w:szCs w:val="14"/>
              </w:rPr>
            </w:pPr>
            <w:r>
              <w:rPr>
                <w:b/>
                <w:bCs/>
                <w:i/>
                <w:iCs/>
                <w:color w:val="000000"/>
                <w:sz w:val="14"/>
                <w:szCs w:val="14"/>
              </w:rPr>
              <w:t> </w:t>
            </w:r>
          </w:p>
        </w:tc>
        <w:tc>
          <w:tcPr>
            <w:tcW w:w="709" w:type="dxa"/>
          </w:tcPr>
          <w:p w:rsidR="00BF72AB" w:rsidRDefault="00BF72AB" w:rsidP="00BF72AB">
            <w:pPr>
              <w:jc w:val="right"/>
              <w:rPr>
                <w:b/>
                <w:bCs/>
                <w:i/>
                <w:iCs/>
                <w:color w:val="000000"/>
                <w:sz w:val="14"/>
                <w:szCs w:val="14"/>
              </w:rPr>
            </w:pPr>
            <w:r>
              <w:rPr>
                <w:b/>
                <w:bCs/>
                <w:i/>
                <w:iCs/>
                <w:color w:val="000000"/>
                <w:sz w:val="14"/>
                <w:szCs w:val="14"/>
              </w:rPr>
              <w:t> </w:t>
            </w:r>
          </w:p>
        </w:tc>
        <w:tc>
          <w:tcPr>
            <w:tcW w:w="850" w:type="dxa"/>
          </w:tcPr>
          <w:p w:rsidR="00BF72AB" w:rsidRDefault="00BF72AB" w:rsidP="00BF72AB">
            <w:pPr>
              <w:jc w:val="right"/>
              <w:rPr>
                <w:b/>
                <w:bCs/>
                <w:i/>
                <w:iCs/>
                <w:color w:val="000000"/>
                <w:sz w:val="14"/>
                <w:szCs w:val="14"/>
              </w:rPr>
            </w:pPr>
            <w:r>
              <w:rPr>
                <w:b/>
                <w:bCs/>
                <w:i/>
                <w:iCs/>
                <w:color w:val="000000"/>
                <w:sz w:val="14"/>
                <w:szCs w:val="14"/>
              </w:rPr>
              <w:t> </w:t>
            </w:r>
          </w:p>
        </w:tc>
        <w:tc>
          <w:tcPr>
            <w:tcW w:w="993" w:type="dxa"/>
          </w:tcPr>
          <w:p w:rsidR="00BF72AB" w:rsidRDefault="00BF72AB" w:rsidP="00BF72AB">
            <w:pPr>
              <w:jc w:val="right"/>
              <w:rPr>
                <w:b/>
                <w:bCs/>
                <w:i/>
                <w:iCs/>
                <w:color w:val="000000"/>
                <w:sz w:val="14"/>
                <w:szCs w:val="14"/>
              </w:rPr>
            </w:pPr>
            <w:r>
              <w:rPr>
                <w:b/>
                <w:bCs/>
                <w:i/>
                <w:i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i/>
                <w:iCs/>
                <w:color w:val="000000"/>
                <w:sz w:val="14"/>
                <w:szCs w:val="14"/>
              </w:rPr>
            </w:pPr>
            <w:r>
              <w:rPr>
                <w:b/>
                <w:bCs/>
                <w:i/>
                <w:iCs/>
                <w:color w:val="000000"/>
                <w:sz w:val="14"/>
                <w:szCs w:val="14"/>
              </w:rPr>
              <w:t> </w:t>
            </w:r>
          </w:p>
        </w:tc>
        <w:tc>
          <w:tcPr>
            <w:tcW w:w="798" w:type="dxa"/>
          </w:tcPr>
          <w:p w:rsidR="00BF72AB" w:rsidRDefault="00BF72AB" w:rsidP="00BF72AB">
            <w:pPr>
              <w:jc w:val="right"/>
              <w:rPr>
                <w:b/>
                <w:bCs/>
                <w:i/>
                <w:iCs/>
                <w:color w:val="000000"/>
                <w:sz w:val="14"/>
                <w:szCs w:val="14"/>
              </w:rPr>
            </w:pPr>
            <w:r>
              <w:rPr>
                <w:b/>
                <w:bCs/>
                <w:i/>
                <w:iCs/>
                <w:color w:val="000000"/>
                <w:sz w:val="14"/>
                <w:szCs w:val="14"/>
              </w:rPr>
              <w:t> </w:t>
            </w:r>
          </w:p>
        </w:tc>
        <w:tc>
          <w:tcPr>
            <w:tcW w:w="797" w:type="dxa"/>
          </w:tcPr>
          <w:p w:rsidR="00BF72AB" w:rsidRDefault="00BF72AB" w:rsidP="00BF72AB">
            <w:pPr>
              <w:jc w:val="right"/>
              <w:rPr>
                <w:b/>
                <w:bCs/>
                <w:i/>
                <w:iCs/>
                <w:color w:val="000000"/>
                <w:sz w:val="14"/>
                <w:szCs w:val="14"/>
              </w:rPr>
            </w:pPr>
            <w:r>
              <w:rPr>
                <w:b/>
                <w:bCs/>
                <w:i/>
                <w:iCs/>
                <w:color w:val="000000"/>
                <w:sz w:val="14"/>
                <w:szCs w:val="14"/>
              </w:rPr>
              <w:t> </w:t>
            </w:r>
          </w:p>
        </w:tc>
        <w:tc>
          <w:tcPr>
            <w:tcW w:w="797" w:type="dxa"/>
          </w:tcPr>
          <w:p w:rsidR="00BF72AB" w:rsidRDefault="00BF72AB" w:rsidP="00BF72AB">
            <w:pPr>
              <w:jc w:val="right"/>
              <w:rPr>
                <w:b/>
                <w:bCs/>
                <w:i/>
                <w:iCs/>
                <w:color w:val="000000"/>
                <w:sz w:val="14"/>
                <w:szCs w:val="14"/>
              </w:rPr>
            </w:pPr>
            <w:r>
              <w:rPr>
                <w:b/>
                <w:bCs/>
                <w:i/>
                <w:iCs/>
                <w:color w:val="000000"/>
                <w:sz w:val="14"/>
                <w:szCs w:val="14"/>
              </w:rPr>
              <w:t> </w:t>
            </w:r>
          </w:p>
        </w:tc>
        <w:tc>
          <w:tcPr>
            <w:tcW w:w="797" w:type="dxa"/>
          </w:tcPr>
          <w:p w:rsidR="00BF72AB" w:rsidRDefault="00BF72AB" w:rsidP="00BF72AB">
            <w:pPr>
              <w:jc w:val="right"/>
              <w:rPr>
                <w:b/>
                <w:bCs/>
                <w:i/>
                <w:iCs/>
                <w:color w:val="000000"/>
                <w:sz w:val="14"/>
                <w:szCs w:val="14"/>
              </w:rPr>
            </w:pPr>
            <w:r>
              <w:rPr>
                <w:b/>
                <w:bCs/>
                <w:i/>
                <w:iCs/>
                <w:color w:val="000000"/>
                <w:sz w:val="14"/>
                <w:szCs w:val="14"/>
              </w:rPr>
              <w:t> </w:t>
            </w:r>
          </w:p>
        </w:tc>
        <w:tc>
          <w:tcPr>
            <w:tcW w:w="798" w:type="dxa"/>
          </w:tcPr>
          <w:p w:rsidR="00BF72AB" w:rsidRDefault="00BF72AB" w:rsidP="00BF72AB">
            <w:pPr>
              <w:jc w:val="right"/>
              <w:rPr>
                <w:b/>
                <w:bCs/>
                <w:i/>
                <w:iCs/>
                <w:color w:val="000000"/>
                <w:sz w:val="14"/>
                <w:szCs w:val="14"/>
              </w:rPr>
            </w:pPr>
            <w:r>
              <w:rPr>
                <w:b/>
                <w:bCs/>
                <w:i/>
                <w:i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Агинский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1820</w:t>
            </w:r>
          </w:p>
        </w:tc>
        <w:tc>
          <w:tcPr>
            <w:tcW w:w="709" w:type="dxa"/>
            <w:hideMark/>
          </w:tcPr>
          <w:p w:rsidR="00BF72AB" w:rsidRDefault="00BF72AB" w:rsidP="00BF72AB">
            <w:pPr>
              <w:jc w:val="right"/>
              <w:rPr>
                <w:b/>
                <w:bCs/>
                <w:color w:val="000000"/>
                <w:sz w:val="14"/>
                <w:szCs w:val="14"/>
              </w:rPr>
            </w:pPr>
            <w:r>
              <w:rPr>
                <w:b/>
                <w:bCs/>
                <w:color w:val="000000"/>
                <w:sz w:val="14"/>
                <w:szCs w:val="14"/>
              </w:rPr>
              <w:t>7670,5</w:t>
            </w:r>
          </w:p>
        </w:tc>
        <w:tc>
          <w:tcPr>
            <w:tcW w:w="850" w:type="dxa"/>
            <w:hideMark/>
          </w:tcPr>
          <w:p w:rsidR="00BF72AB" w:rsidRDefault="00BF72AB" w:rsidP="00BF72AB">
            <w:pPr>
              <w:jc w:val="right"/>
              <w:rPr>
                <w:b/>
                <w:bCs/>
                <w:color w:val="000000"/>
                <w:sz w:val="14"/>
                <w:szCs w:val="14"/>
              </w:rPr>
            </w:pPr>
            <w:r>
              <w:rPr>
                <w:b/>
                <w:bCs/>
                <w:color w:val="000000"/>
                <w:sz w:val="14"/>
                <w:szCs w:val="14"/>
              </w:rPr>
              <w:t>1820</w:t>
            </w:r>
          </w:p>
        </w:tc>
        <w:tc>
          <w:tcPr>
            <w:tcW w:w="993" w:type="dxa"/>
            <w:hideMark/>
          </w:tcPr>
          <w:p w:rsidR="00BF72AB" w:rsidRDefault="00BF72AB" w:rsidP="00BF72AB">
            <w:pPr>
              <w:jc w:val="right"/>
              <w:rPr>
                <w:b/>
                <w:bCs/>
                <w:color w:val="000000"/>
                <w:sz w:val="14"/>
                <w:szCs w:val="14"/>
              </w:rPr>
            </w:pPr>
            <w:r>
              <w:rPr>
                <w:b/>
                <w:bCs/>
                <w:color w:val="000000"/>
                <w:sz w:val="14"/>
                <w:szCs w:val="14"/>
              </w:rPr>
              <w:t>7670,5</w:t>
            </w:r>
          </w:p>
        </w:tc>
        <w:tc>
          <w:tcPr>
            <w:tcW w:w="797" w:type="dxa"/>
            <w:hideMark/>
          </w:tcPr>
          <w:p w:rsidR="00BF72AB" w:rsidRDefault="00BF72AB" w:rsidP="00BF72AB">
            <w:pPr>
              <w:jc w:val="right"/>
              <w:rPr>
                <w:b/>
                <w:bCs/>
                <w:color w:val="000000"/>
                <w:sz w:val="14"/>
                <w:szCs w:val="14"/>
              </w:rPr>
            </w:pPr>
            <w:r>
              <w:rPr>
                <w:b/>
                <w:bCs/>
                <w:color w:val="000000"/>
                <w:sz w:val="14"/>
                <w:szCs w:val="14"/>
              </w:rPr>
              <w:t>870</w:t>
            </w:r>
          </w:p>
        </w:tc>
        <w:tc>
          <w:tcPr>
            <w:tcW w:w="797" w:type="dxa"/>
            <w:hideMark/>
          </w:tcPr>
          <w:p w:rsidR="00BF72AB" w:rsidRDefault="00BF72AB" w:rsidP="00BF72AB">
            <w:pPr>
              <w:jc w:val="right"/>
              <w:rPr>
                <w:b/>
                <w:bCs/>
                <w:color w:val="000000"/>
                <w:sz w:val="14"/>
                <w:szCs w:val="14"/>
              </w:rPr>
            </w:pPr>
            <w:r>
              <w:rPr>
                <w:b/>
                <w:bCs/>
                <w:color w:val="000000"/>
                <w:sz w:val="14"/>
                <w:szCs w:val="14"/>
              </w:rPr>
              <w:t>3299</w:t>
            </w:r>
          </w:p>
        </w:tc>
        <w:tc>
          <w:tcPr>
            <w:tcW w:w="797" w:type="dxa"/>
          </w:tcPr>
          <w:p w:rsidR="00BF72AB" w:rsidRDefault="00BF72AB" w:rsidP="00BF72AB">
            <w:pPr>
              <w:jc w:val="right"/>
              <w:rPr>
                <w:b/>
                <w:bCs/>
                <w:color w:val="000000"/>
                <w:sz w:val="14"/>
                <w:szCs w:val="14"/>
              </w:rPr>
            </w:pPr>
            <w:r>
              <w:rPr>
                <w:b/>
                <w:bCs/>
                <w:color w:val="000000"/>
                <w:sz w:val="14"/>
                <w:szCs w:val="14"/>
              </w:rPr>
              <w:t>550</w:t>
            </w:r>
          </w:p>
        </w:tc>
        <w:tc>
          <w:tcPr>
            <w:tcW w:w="798" w:type="dxa"/>
          </w:tcPr>
          <w:p w:rsidR="00BF72AB" w:rsidRDefault="00BF72AB" w:rsidP="00BF72AB">
            <w:pPr>
              <w:jc w:val="right"/>
              <w:rPr>
                <w:b/>
                <w:bCs/>
                <w:color w:val="000000"/>
                <w:sz w:val="14"/>
                <w:szCs w:val="14"/>
              </w:rPr>
            </w:pPr>
            <w:r>
              <w:rPr>
                <w:b/>
                <w:bCs/>
                <w:color w:val="000000"/>
                <w:sz w:val="14"/>
                <w:szCs w:val="14"/>
              </w:rPr>
              <w:t>2611,5</w:t>
            </w:r>
          </w:p>
        </w:tc>
        <w:tc>
          <w:tcPr>
            <w:tcW w:w="797" w:type="dxa"/>
            <w:hideMark/>
          </w:tcPr>
          <w:p w:rsidR="00BF72AB" w:rsidRDefault="00BF72AB" w:rsidP="00BF72AB">
            <w:pPr>
              <w:jc w:val="right"/>
              <w:rPr>
                <w:b/>
                <w:bCs/>
                <w:color w:val="000000"/>
                <w:sz w:val="14"/>
                <w:szCs w:val="14"/>
              </w:rPr>
            </w:pPr>
            <w:r>
              <w:rPr>
                <w:b/>
                <w:bCs/>
                <w:color w:val="000000"/>
                <w:sz w:val="14"/>
                <w:szCs w:val="14"/>
              </w:rPr>
              <w:t>200</w:t>
            </w:r>
          </w:p>
        </w:tc>
        <w:tc>
          <w:tcPr>
            <w:tcW w:w="797" w:type="dxa"/>
            <w:hideMark/>
          </w:tcPr>
          <w:p w:rsidR="00BF72AB" w:rsidRDefault="00BF72AB" w:rsidP="00BF72AB">
            <w:pPr>
              <w:jc w:val="right"/>
              <w:rPr>
                <w:b/>
                <w:bCs/>
                <w:color w:val="000000"/>
                <w:sz w:val="14"/>
                <w:szCs w:val="14"/>
              </w:rPr>
            </w:pPr>
            <w:r>
              <w:rPr>
                <w:b/>
                <w:bCs/>
                <w:color w:val="000000"/>
                <w:sz w:val="14"/>
                <w:szCs w:val="14"/>
              </w:rPr>
              <w:t>880</w:t>
            </w:r>
          </w:p>
        </w:tc>
        <w:tc>
          <w:tcPr>
            <w:tcW w:w="797" w:type="dxa"/>
          </w:tcPr>
          <w:p w:rsidR="00BF72AB" w:rsidRDefault="00BF72AB" w:rsidP="00BF72AB">
            <w:pPr>
              <w:jc w:val="right"/>
              <w:rPr>
                <w:b/>
                <w:bCs/>
                <w:color w:val="000000"/>
                <w:sz w:val="14"/>
                <w:szCs w:val="14"/>
              </w:rPr>
            </w:pPr>
            <w:r>
              <w:rPr>
                <w:b/>
                <w:bCs/>
                <w:color w:val="000000"/>
                <w:sz w:val="14"/>
                <w:szCs w:val="14"/>
              </w:rPr>
              <w:t>200</w:t>
            </w:r>
          </w:p>
        </w:tc>
        <w:tc>
          <w:tcPr>
            <w:tcW w:w="798" w:type="dxa"/>
          </w:tcPr>
          <w:p w:rsidR="00BF72AB" w:rsidRDefault="00BF72AB" w:rsidP="00BF72AB">
            <w:pPr>
              <w:jc w:val="right"/>
              <w:rPr>
                <w:b/>
                <w:bCs/>
                <w:color w:val="000000"/>
                <w:sz w:val="14"/>
                <w:szCs w:val="14"/>
              </w:rPr>
            </w:pPr>
            <w:r>
              <w:rPr>
                <w:b/>
                <w:bCs/>
                <w:color w:val="000000"/>
                <w:sz w:val="14"/>
                <w:szCs w:val="14"/>
              </w:rPr>
              <w:t>880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«Цокто-Хангил»</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806</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806</w:t>
            </w:r>
          </w:p>
        </w:tc>
        <w:tc>
          <w:tcPr>
            <w:tcW w:w="797" w:type="dxa"/>
          </w:tcPr>
          <w:p w:rsidR="00BF72AB" w:rsidRDefault="00BF72AB" w:rsidP="00BF72AB">
            <w:pPr>
              <w:jc w:val="right"/>
              <w:rPr>
                <w:color w:val="000000"/>
                <w:sz w:val="14"/>
                <w:szCs w:val="14"/>
              </w:rPr>
            </w:pPr>
            <w:r>
              <w:rPr>
                <w:color w:val="000000"/>
                <w:sz w:val="14"/>
                <w:szCs w:val="14"/>
              </w:rPr>
              <w:t>200</w:t>
            </w:r>
          </w:p>
        </w:tc>
        <w:tc>
          <w:tcPr>
            <w:tcW w:w="797" w:type="dxa"/>
          </w:tcPr>
          <w:p w:rsidR="00BF72AB" w:rsidRDefault="00BF72AB" w:rsidP="00BF72AB">
            <w:pPr>
              <w:jc w:val="right"/>
              <w:rPr>
                <w:color w:val="000000"/>
                <w:sz w:val="14"/>
                <w:szCs w:val="14"/>
              </w:rPr>
            </w:pPr>
            <w:r>
              <w:rPr>
                <w:color w:val="000000"/>
                <w:sz w:val="14"/>
                <w:szCs w:val="14"/>
              </w:rPr>
              <w:t>806</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ПЗ им. Калинина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2014, 2016, 2017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2014, 2016, 2017</w:t>
            </w:r>
          </w:p>
        </w:tc>
        <w:tc>
          <w:tcPr>
            <w:tcW w:w="992" w:type="dxa"/>
            <w:hideMark/>
          </w:tcPr>
          <w:p w:rsidR="00BF72AB" w:rsidRDefault="00BF72AB" w:rsidP="00BF72AB">
            <w:pPr>
              <w:jc w:val="right"/>
              <w:rPr>
                <w:color w:val="000000"/>
                <w:sz w:val="14"/>
                <w:szCs w:val="14"/>
              </w:rPr>
            </w:pPr>
            <w:r>
              <w:rPr>
                <w:color w:val="000000"/>
                <w:sz w:val="14"/>
                <w:szCs w:val="14"/>
              </w:rPr>
              <w:t>380</w:t>
            </w:r>
          </w:p>
        </w:tc>
        <w:tc>
          <w:tcPr>
            <w:tcW w:w="709" w:type="dxa"/>
            <w:hideMark/>
          </w:tcPr>
          <w:p w:rsidR="00BF72AB" w:rsidRDefault="00BF72AB" w:rsidP="00BF72AB">
            <w:pPr>
              <w:jc w:val="right"/>
              <w:rPr>
                <w:color w:val="000000"/>
                <w:sz w:val="14"/>
                <w:szCs w:val="14"/>
              </w:rPr>
            </w:pPr>
            <w:r>
              <w:rPr>
                <w:color w:val="000000"/>
                <w:sz w:val="14"/>
                <w:szCs w:val="14"/>
              </w:rPr>
              <w:t>1693,9</w:t>
            </w:r>
          </w:p>
        </w:tc>
        <w:tc>
          <w:tcPr>
            <w:tcW w:w="850" w:type="dxa"/>
            <w:hideMark/>
          </w:tcPr>
          <w:p w:rsidR="00BF72AB" w:rsidRDefault="00BF72AB" w:rsidP="00BF72AB">
            <w:pPr>
              <w:jc w:val="right"/>
              <w:rPr>
                <w:color w:val="000000"/>
                <w:sz w:val="14"/>
                <w:szCs w:val="14"/>
              </w:rPr>
            </w:pPr>
            <w:r>
              <w:rPr>
                <w:color w:val="000000"/>
                <w:sz w:val="14"/>
                <w:szCs w:val="14"/>
              </w:rPr>
              <w:t>380</w:t>
            </w:r>
          </w:p>
        </w:tc>
        <w:tc>
          <w:tcPr>
            <w:tcW w:w="993" w:type="dxa"/>
            <w:hideMark/>
          </w:tcPr>
          <w:p w:rsidR="00BF72AB" w:rsidRDefault="00BF72AB" w:rsidP="00BF72AB">
            <w:pPr>
              <w:jc w:val="right"/>
              <w:rPr>
                <w:color w:val="000000"/>
                <w:sz w:val="14"/>
                <w:szCs w:val="14"/>
              </w:rPr>
            </w:pPr>
            <w:r>
              <w:rPr>
                <w:color w:val="000000"/>
                <w:sz w:val="14"/>
                <w:szCs w:val="14"/>
              </w:rPr>
              <w:t>1693,9</w:t>
            </w:r>
          </w:p>
        </w:tc>
        <w:tc>
          <w:tcPr>
            <w:tcW w:w="797" w:type="dxa"/>
            <w:hideMark/>
          </w:tcPr>
          <w:p w:rsidR="00BF72AB" w:rsidRDefault="00BF72AB" w:rsidP="00BF72AB">
            <w:pPr>
              <w:jc w:val="right"/>
              <w:rPr>
                <w:color w:val="000000"/>
                <w:sz w:val="14"/>
                <w:szCs w:val="14"/>
              </w:rPr>
            </w:pPr>
            <w:r>
              <w:rPr>
                <w:color w:val="000000"/>
                <w:sz w:val="14"/>
                <w:szCs w:val="14"/>
              </w:rPr>
              <w:t>280</w:t>
            </w:r>
          </w:p>
        </w:tc>
        <w:tc>
          <w:tcPr>
            <w:tcW w:w="797" w:type="dxa"/>
            <w:hideMark/>
          </w:tcPr>
          <w:p w:rsidR="00BF72AB" w:rsidRDefault="00BF72AB" w:rsidP="00BF72AB">
            <w:pPr>
              <w:jc w:val="right"/>
              <w:rPr>
                <w:color w:val="000000"/>
                <w:sz w:val="14"/>
                <w:szCs w:val="14"/>
              </w:rPr>
            </w:pPr>
            <w:r>
              <w:rPr>
                <w:color w:val="000000"/>
                <w:sz w:val="14"/>
                <w:szCs w:val="14"/>
              </w:rPr>
              <w:t>1219</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474,9</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«Кункур»</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800</w:t>
            </w:r>
          </w:p>
        </w:tc>
        <w:tc>
          <w:tcPr>
            <w:tcW w:w="709" w:type="dxa"/>
            <w:hideMark/>
          </w:tcPr>
          <w:p w:rsidR="00BF72AB" w:rsidRDefault="00BF72AB" w:rsidP="00BF72AB">
            <w:pPr>
              <w:jc w:val="right"/>
              <w:rPr>
                <w:color w:val="000000"/>
                <w:sz w:val="14"/>
                <w:szCs w:val="14"/>
              </w:rPr>
            </w:pPr>
            <w:r>
              <w:rPr>
                <w:color w:val="000000"/>
                <w:sz w:val="14"/>
                <w:szCs w:val="14"/>
              </w:rPr>
              <w:t>3641,4</w:t>
            </w:r>
          </w:p>
        </w:tc>
        <w:tc>
          <w:tcPr>
            <w:tcW w:w="850" w:type="dxa"/>
            <w:hideMark/>
          </w:tcPr>
          <w:p w:rsidR="00BF72AB" w:rsidRDefault="00BF72AB" w:rsidP="00BF72AB">
            <w:pPr>
              <w:jc w:val="right"/>
              <w:rPr>
                <w:color w:val="000000"/>
                <w:sz w:val="14"/>
                <w:szCs w:val="14"/>
              </w:rPr>
            </w:pPr>
            <w:r>
              <w:rPr>
                <w:color w:val="000000"/>
                <w:sz w:val="14"/>
                <w:szCs w:val="14"/>
              </w:rPr>
              <w:t>800</w:t>
            </w:r>
          </w:p>
        </w:tc>
        <w:tc>
          <w:tcPr>
            <w:tcW w:w="993" w:type="dxa"/>
            <w:hideMark/>
          </w:tcPr>
          <w:p w:rsidR="00BF72AB" w:rsidRDefault="00BF72AB" w:rsidP="00BF72AB">
            <w:pPr>
              <w:jc w:val="right"/>
              <w:rPr>
                <w:color w:val="000000"/>
                <w:sz w:val="14"/>
                <w:szCs w:val="14"/>
              </w:rPr>
            </w:pPr>
            <w:r>
              <w:rPr>
                <w:color w:val="000000"/>
                <w:sz w:val="14"/>
                <w:szCs w:val="14"/>
              </w:rPr>
              <w:t>3641,4</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457</w:t>
            </w:r>
          </w:p>
        </w:tc>
        <w:tc>
          <w:tcPr>
            <w:tcW w:w="797" w:type="dxa"/>
            <w:hideMark/>
          </w:tcPr>
          <w:p w:rsidR="00BF72AB" w:rsidRDefault="00BF72AB" w:rsidP="00BF72AB">
            <w:pPr>
              <w:jc w:val="right"/>
              <w:rPr>
                <w:color w:val="000000"/>
                <w:sz w:val="14"/>
                <w:szCs w:val="14"/>
              </w:rPr>
            </w:pPr>
            <w:r>
              <w:rPr>
                <w:color w:val="000000"/>
                <w:sz w:val="14"/>
                <w:szCs w:val="14"/>
              </w:rPr>
              <w:t>300</w:t>
            </w:r>
          </w:p>
        </w:tc>
        <w:tc>
          <w:tcPr>
            <w:tcW w:w="798" w:type="dxa"/>
            <w:hideMark/>
          </w:tcPr>
          <w:p w:rsidR="00BF72AB" w:rsidRDefault="00BF72AB" w:rsidP="00BF72AB">
            <w:pPr>
              <w:jc w:val="right"/>
              <w:rPr>
                <w:color w:val="000000"/>
                <w:sz w:val="14"/>
                <w:szCs w:val="14"/>
              </w:rPr>
            </w:pPr>
            <w:r>
              <w:rPr>
                <w:color w:val="000000"/>
                <w:sz w:val="14"/>
                <w:szCs w:val="14"/>
              </w:rPr>
              <w:t>1424,4</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880</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880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Дондоков Б.Д.</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237,4</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50</w:t>
            </w:r>
          </w:p>
        </w:tc>
        <w:tc>
          <w:tcPr>
            <w:tcW w:w="798" w:type="dxa"/>
          </w:tcPr>
          <w:p w:rsidR="00BF72AB" w:rsidRDefault="00BF72AB" w:rsidP="00BF72AB">
            <w:pPr>
              <w:jc w:val="right"/>
              <w:rPr>
                <w:color w:val="000000"/>
                <w:sz w:val="14"/>
                <w:szCs w:val="14"/>
              </w:rPr>
            </w:pPr>
            <w:r>
              <w:rPr>
                <w:color w:val="000000"/>
                <w:sz w:val="14"/>
                <w:szCs w:val="14"/>
              </w:rPr>
              <w:t>237,4</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«Сахюрта»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237,4</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237,4</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8" w:type="dxa"/>
            <w:hideMark/>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Батомункин С.Б.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120</w:t>
            </w:r>
          </w:p>
        </w:tc>
        <w:tc>
          <w:tcPr>
            <w:tcW w:w="709" w:type="dxa"/>
            <w:hideMark/>
          </w:tcPr>
          <w:p w:rsidR="00BF72AB" w:rsidRDefault="00BF72AB" w:rsidP="00BF72AB">
            <w:pPr>
              <w:jc w:val="right"/>
              <w:rPr>
                <w:color w:val="000000"/>
                <w:sz w:val="14"/>
                <w:szCs w:val="14"/>
              </w:rPr>
            </w:pPr>
            <w:r>
              <w:rPr>
                <w:color w:val="000000"/>
                <w:sz w:val="14"/>
                <w:szCs w:val="14"/>
              </w:rPr>
              <w:t>283</w:t>
            </w:r>
          </w:p>
        </w:tc>
        <w:tc>
          <w:tcPr>
            <w:tcW w:w="850" w:type="dxa"/>
            <w:hideMark/>
          </w:tcPr>
          <w:p w:rsidR="00BF72AB" w:rsidRDefault="00BF72AB" w:rsidP="00BF72AB">
            <w:pPr>
              <w:jc w:val="right"/>
              <w:rPr>
                <w:color w:val="000000"/>
                <w:sz w:val="14"/>
                <w:szCs w:val="14"/>
              </w:rPr>
            </w:pPr>
            <w:r>
              <w:rPr>
                <w:color w:val="000000"/>
                <w:sz w:val="14"/>
                <w:szCs w:val="14"/>
              </w:rPr>
              <w:t>120</w:t>
            </w:r>
          </w:p>
        </w:tc>
        <w:tc>
          <w:tcPr>
            <w:tcW w:w="993" w:type="dxa"/>
            <w:hideMark/>
          </w:tcPr>
          <w:p w:rsidR="00BF72AB" w:rsidRDefault="00BF72AB" w:rsidP="00BF72AB">
            <w:pPr>
              <w:jc w:val="right"/>
              <w:rPr>
                <w:color w:val="000000"/>
                <w:sz w:val="14"/>
                <w:szCs w:val="14"/>
              </w:rPr>
            </w:pPr>
            <w:r>
              <w:rPr>
                <w:color w:val="000000"/>
                <w:sz w:val="14"/>
                <w:szCs w:val="14"/>
              </w:rPr>
              <w:t>283</w:t>
            </w:r>
          </w:p>
        </w:tc>
        <w:tc>
          <w:tcPr>
            <w:tcW w:w="797" w:type="dxa"/>
          </w:tcPr>
          <w:p w:rsidR="00BF72AB" w:rsidRDefault="00BF72AB" w:rsidP="00BF72AB">
            <w:pPr>
              <w:jc w:val="right"/>
              <w:rPr>
                <w:color w:val="000000"/>
                <w:sz w:val="14"/>
                <w:szCs w:val="14"/>
              </w:rPr>
            </w:pPr>
            <w:r>
              <w:rPr>
                <w:color w:val="000000"/>
                <w:sz w:val="14"/>
                <w:szCs w:val="14"/>
              </w:rPr>
              <w:t>120</w:t>
            </w:r>
          </w:p>
        </w:tc>
        <w:tc>
          <w:tcPr>
            <w:tcW w:w="797" w:type="dxa"/>
          </w:tcPr>
          <w:p w:rsidR="00BF72AB" w:rsidRDefault="00BF72AB" w:rsidP="00BF72AB">
            <w:pPr>
              <w:jc w:val="right"/>
              <w:rPr>
                <w:color w:val="000000"/>
                <w:sz w:val="14"/>
                <w:szCs w:val="14"/>
              </w:rPr>
            </w:pPr>
            <w:r>
              <w:rPr>
                <w:color w:val="000000"/>
                <w:sz w:val="14"/>
                <w:szCs w:val="14"/>
              </w:rPr>
              <w:t>283</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rPr>
          <w:trHeight w:val="225"/>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7</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Цыденешиев Б.К.</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tc>
        <w:tc>
          <w:tcPr>
            <w:tcW w:w="993"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220</w:t>
            </w:r>
          </w:p>
        </w:tc>
        <w:tc>
          <w:tcPr>
            <w:tcW w:w="709" w:type="dxa"/>
            <w:hideMark/>
          </w:tcPr>
          <w:p w:rsidR="00BF72AB" w:rsidRDefault="00BF72AB" w:rsidP="00BF72AB">
            <w:pPr>
              <w:jc w:val="right"/>
              <w:rPr>
                <w:color w:val="000000"/>
                <w:sz w:val="14"/>
                <w:szCs w:val="14"/>
              </w:rPr>
            </w:pPr>
            <w:r>
              <w:rPr>
                <w:color w:val="000000"/>
                <w:sz w:val="14"/>
                <w:szCs w:val="14"/>
              </w:rPr>
              <w:t>771,4</w:t>
            </w:r>
          </w:p>
        </w:tc>
        <w:tc>
          <w:tcPr>
            <w:tcW w:w="850" w:type="dxa"/>
            <w:hideMark/>
          </w:tcPr>
          <w:p w:rsidR="00BF72AB" w:rsidRDefault="00BF72AB" w:rsidP="00BF72AB">
            <w:pPr>
              <w:jc w:val="right"/>
              <w:rPr>
                <w:color w:val="000000"/>
                <w:sz w:val="14"/>
                <w:szCs w:val="14"/>
              </w:rPr>
            </w:pPr>
            <w:r>
              <w:rPr>
                <w:color w:val="000000"/>
                <w:sz w:val="14"/>
                <w:szCs w:val="14"/>
              </w:rPr>
              <w:t>220</w:t>
            </w:r>
          </w:p>
        </w:tc>
        <w:tc>
          <w:tcPr>
            <w:tcW w:w="993" w:type="dxa"/>
            <w:hideMark/>
          </w:tcPr>
          <w:p w:rsidR="00BF72AB" w:rsidRDefault="00BF72AB" w:rsidP="00BF72AB">
            <w:pPr>
              <w:jc w:val="right"/>
              <w:rPr>
                <w:color w:val="000000"/>
                <w:sz w:val="14"/>
                <w:szCs w:val="14"/>
              </w:rPr>
            </w:pPr>
            <w:r>
              <w:rPr>
                <w:color w:val="000000"/>
                <w:sz w:val="14"/>
                <w:szCs w:val="14"/>
              </w:rPr>
              <w:t>771,4</w:t>
            </w:r>
          </w:p>
        </w:tc>
        <w:tc>
          <w:tcPr>
            <w:tcW w:w="797" w:type="dxa"/>
          </w:tcPr>
          <w:p w:rsidR="00BF72AB" w:rsidRDefault="00BF72AB" w:rsidP="00BF72AB">
            <w:pPr>
              <w:jc w:val="right"/>
              <w:rPr>
                <w:color w:val="000000"/>
                <w:sz w:val="14"/>
                <w:szCs w:val="14"/>
              </w:rPr>
            </w:pPr>
            <w:r>
              <w:rPr>
                <w:color w:val="000000"/>
                <w:sz w:val="14"/>
                <w:szCs w:val="14"/>
              </w:rPr>
              <w:t>170</w:t>
            </w:r>
          </w:p>
        </w:tc>
        <w:tc>
          <w:tcPr>
            <w:tcW w:w="797" w:type="dxa"/>
            <w:hideMark/>
          </w:tcPr>
          <w:p w:rsidR="00BF72AB" w:rsidRDefault="00BF72AB" w:rsidP="00BF72AB">
            <w:pPr>
              <w:jc w:val="right"/>
              <w:rPr>
                <w:color w:val="000000"/>
                <w:sz w:val="14"/>
                <w:szCs w:val="14"/>
              </w:rPr>
            </w:pPr>
            <w:r>
              <w:rPr>
                <w:color w:val="000000"/>
                <w:sz w:val="14"/>
                <w:szCs w:val="14"/>
              </w:rPr>
              <w:t>534</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8" w:type="dxa"/>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2</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Александрово-Заводский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710</w:t>
            </w:r>
          </w:p>
        </w:tc>
        <w:tc>
          <w:tcPr>
            <w:tcW w:w="709" w:type="dxa"/>
            <w:hideMark/>
          </w:tcPr>
          <w:p w:rsidR="00BF72AB" w:rsidRDefault="00BF72AB" w:rsidP="00BF72AB">
            <w:pPr>
              <w:jc w:val="right"/>
              <w:rPr>
                <w:b/>
                <w:bCs/>
                <w:color w:val="000000"/>
                <w:sz w:val="14"/>
                <w:szCs w:val="14"/>
              </w:rPr>
            </w:pPr>
            <w:r>
              <w:rPr>
                <w:b/>
                <w:bCs/>
                <w:color w:val="000000"/>
                <w:sz w:val="14"/>
                <w:szCs w:val="14"/>
              </w:rPr>
              <w:t>3578,5</w:t>
            </w:r>
          </w:p>
        </w:tc>
        <w:tc>
          <w:tcPr>
            <w:tcW w:w="850" w:type="dxa"/>
            <w:hideMark/>
          </w:tcPr>
          <w:p w:rsidR="00BF72AB" w:rsidRDefault="00BF72AB" w:rsidP="00BF72AB">
            <w:pPr>
              <w:jc w:val="right"/>
              <w:rPr>
                <w:b/>
                <w:bCs/>
                <w:color w:val="000000"/>
                <w:sz w:val="14"/>
                <w:szCs w:val="14"/>
              </w:rPr>
            </w:pPr>
            <w:r>
              <w:rPr>
                <w:b/>
                <w:bCs/>
                <w:color w:val="000000"/>
                <w:sz w:val="14"/>
                <w:szCs w:val="14"/>
              </w:rPr>
              <w:t>710</w:t>
            </w:r>
          </w:p>
        </w:tc>
        <w:tc>
          <w:tcPr>
            <w:tcW w:w="993" w:type="dxa"/>
            <w:hideMark/>
          </w:tcPr>
          <w:p w:rsidR="00BF72AB" w:rsidRDefault="00BF72AB" w:rsidP="00BF72AB">
            <w:pPr>
              <w:jc w:val="right"/>
              <w:rPr>
                <w:b/>
                <w:bCs/>
                <w:color w:val="000000"/>
                <w:sz w:val="14"/>
                <w:szCs w:val="14"/>
              </w:rPr>
            </w:pPr>
            <w:r>
              <w:rPr>
                <w:b/>
                <w:bCs/>
                <w:color w:val="000000"/>
                <w:sz w:val="14"/>
                <w:szCs w:val="14"/>
              </w:rPr>
              <w:t>3578,5</w:t>
            </w:r>
          </w:p>
        </w:tc>
        <w:tc>
          <w:tcPr>
            <w:tcW w:w="797" w:type="dxa"/>
            <w:hideMark/>
          </w:tcPr>
          <w:p w:rsidR="00BF72AB" w:rsidRDefault="00BF72AB" w:rsidP="00BF72AB">
            <w:pPr>
              <w:jc w:val="right"/>
              <w:rPr>
                <w:b/>
                <w:bCs/>
                <w:color w:val="000000"/>
                <w:sz w:val="14"/>
                <w:szCs w:val="14"/>
              </w:rPr>
            </w:pPr>
            <w:r>
              <w:rPr>
                <w:b/>
                <w:bCs/>
                <w:color w:val="000000"/>
                <w:sz w:val="14"/>
                <w:szCs w:val="14"/>
              </w:rPr>
              <w:t>460</w:t>
            </w:r>
          </w:p>
        </w:tc>
        <w:tc>
          <w:tcPr>
            <w:tcW w:w="797" w:type="dxa"/>
            <w:hideMark/>
          </w:tcPr>
          <w:p w:rsidR="00BF72AB" w:rsidRDefault="00BF72AB" w:rsidP="00BF72AB">
            <w:pPr>
              <w:jc w:val="right"/>
              <w:rPr>
                <w:b/>
                <w:bCs/>
                <w:color w:val="000000"/>
                <w:sz w:val="14"/>
                <w:szCs w:val="14"/>
              </w:rPr>
            </w:pPr>
            <w:r>
              <w:rPr>
                <w:b/>
                <w:bCs/>
                <w:color w:val="000000"/>
                <w:sz w:val="14"/>
                <w:szCs w:val="14"/>
              </w:rPr>
              <w:t>2438,7</w:t>
            </w:r>
          </w:p>
        </w:tc>
        <w:tc>
          <w:tcPr>
            <w:tcW w:w="797" w:type="dxa"/>
            <w:hideMark/>
          </w:tcPr>
          <w:p w:rsidR="00BF72AB" w:rsidRDefault="00BF72AB" w:rsidP="00BF72AB">
            <w:pPr>
              <w:jc w:val="right"/>
              <w:rPr>
                <w:b/>
                <w:bCs/>
                <w:color w:val="000000"/>
                <w:sz w:val="14"/>
                <w:szCs w:val="14"/>
              </w:rPr>
            </w:pPr>
            <w:r>
              <w:rPr>
                <w:b/>
                <w:bCs/>
                <w:color w:val="000000"/>
                <w:sz w:val="14"/>
                <w:szCs w:val="14"/>
              </w:rPr>
              <w:t>100</w:t>
            </w:r>
          </w:p>
        </w:tc>
        <w:tc>
          <w:tcPr>
            <w:tcW w:w="798" w:type="dxa"/>
            <w:hideMark/>
          </w:tcPr>
          <w:p w:rsidR="00BF72AB" w:rsidRDefault="00BF72AB" w:rsidP="00BF72AB">
            <w:pPr>
              <w:jc w:val="right"/>
              <w:rPr>
                <w:b/>
                <w:bCs/>
                <w:color w:val="000000"/>
                <w:sz w:val="14"/>
                <w:szCs w:val="14"/>
              </w:rPr>
            </w:pPr>
            <w:r>
              <w:rPr>
                <w:b/>
                <w:bCs/>
                <w:color w:val="000000"/>
                <w:sz w:val="14"/>
                <w:szCs w:val="14"/>
              </w:rPr>
              <w:t>474,8</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150</w:t>
            </w:r>
          </w:p>
        </w:tc>
        <w:tc>
          <w:tcPr>
            <w:tcW w:w="798" w:type="dxa"/>
          </w:tcPr>
          <w:p w:rsidR="00BF72AB" w:rsidRDefault="00BF72AB" w:rsidP="00BF72AB">
            <w:pPr>
              <w:jc w:val="right"/>
              <w:rPr>
                <w:b/>
                <w:bCs/>
                <w:color w:val="000000"/>
                <w:sz w:val="14"/>
                <w:szCs w:val="14"/>
              </w:rPr>
            </w:pPr>
            <w:r>
              <w:rPr>
                <w:b/>
                <w:bCs/>
                <w:color w:val="000000"/>
                <w:sz w:val="14"/>
                <w:szCs w:val="14"/>
              </w:rPr>
              <w:t>665</w:t>
            </w:r>
          </w:p>
        </w:tc>
      </w:tr>
      <w:tr w:rsidR="00BF72AB" w:rsidRPr="000D0B6E" w:rsidTr="000D6DA9">
        <w:trPr>
          <w:trHeight w:val="257"/>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«Манкечурский»</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2014–2016, 2017, 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2014–2016, 2017, 2019</w:t>
            </w:r>
          </w:p>
        </w:tc>
        <w:tc>
          <w:tcPr>
            <w:tcW w:w="992" w:type="dxa"/>
            <w:hideMark/>
          </w:tcPr>
          <w:p w:rsidR="00BF72AB" w:rsidRDefault="00BF72AB" w:rsidP="00BF72AB">
            <w:pPr>
              <w:jc w:val="right"/>
              <w:rPr>
                <w:color w:val="000000"/>
                <w:sz w:val="14"/>
                <w:szCs w:val="14"/>
              </w:rPr>
            </w:pPr>
            <w:r>
              <w:rPr>
                <w:color w:val="000000"/>
                <w:sz w:val="14"/>
                <w:szCs w:val="14"/>
              </w:rPr>
              <w:t>660</w:t>
            </w:r>
          </w:p>
        </w:tc>
        <w:tc>
          <w:tcPr>
            <w:tcW w:w="709" w:type="dxa"/>
            <w:hideMark/>
          </w:tcPr>
          <w:p w:rsidR="00BF72AB" w:rsidRDefault="00BF72AB" w:rsidP="00BF72AB">
            <w:pPr>
              <w:jc w:val="right"/>
              <w:rPr>
                <w:color w:val="000000"/>
                <w:sz w:val="14"/>
                <w:szCs w:val="14"/>
              </w:rPr>
            </w:pPr>
            <w:r>
              <w:rPr>
                <w:color w:val="000000"/>
                <w:sz w:val="14"/>
                <w:szCs w:val="14"/>
              </w:rPr>
              <w:t>3015,5</w:t>
            </w:r>
          </w:p>
        </w:tc>
        <w:tc>
          <w:tcPr>
            <w:tcW w:w="850" w:type="dxa"/>
            <w:hideMark/>
          </w:tcPr>
          <w:p w:rsidR="00BF72AB" w:rsidRDefault="00BF72AB" w:rsidP="00BF72AB">
            <w:pPr>
              <w:jc w:val="right"/>
              <w:rPr>
                <w:color w:val="000000"/>
                <w:sz w:val="14"/>
                <w:szCs w:val="14"/>
              </w:rPr>
            </w:pPr>
            <w:r>
              <w:rPr>
                <w:color w:val="000000"/>
                <w:sz w:val="14"/>
                <w:szCs w:val="14"/>
              </w:rPr>
              <w:t>660</w:t>
            </w:r>
          </w:p>
        </w:tc>
        <w:tc>
          <w:tcPr>
            <w:tcW w:w="993" w:type="dxa"/>
            <w:hideMark/>
          </w:tcPr>
          <w:p w:rsidR="00BF72AB" w:rsidRDefault="00BF72AB" w:rsidP="00BF72AB">
            <w:pPr>
              <w:jc w:val="right"/>
              <w:rPr>
                <w:color w:val="000000"/>
                <w:sz w:val="14"/>
                <w:szCs w:val="14"/>
              </w:rPr>
            </w:pPr>
            <w:r>
              <w:rPr>
                <w:color w:val="000000"/>
                <w:sz w:val="14"/>
                <w:szCs w:val="14"/>
              </w:rPr>
              <w:t>3015,5</w:t>
            </w:r>
          </w:p>
        </w:tc>
        <w:tc>
          <w:tcPr>
            <w:tcW w:w="797" w:type="dxa"/>
            <w:hideMark/>
          </w:tcPr>
          <w:p w:rsidR="00BF72AB" w:rsidRDefault="00BF72AB" w:rsidP="00BF72AB">
            <w:pPr>
              <w:jc w:val="right"/>
              <w:rPr>
                <w:color w:val="000000"/>
                <w:sz w:val="14"/>
                <w:szCs w:val="14"/>
              </w:rPr>
            </w:pPr>
            <w:r>
              <w:rPr>
                <w:color w:val="000000"/>
                <w:sz w:val="14"/>
                <w:szCs w:val="14"/>
              </w:rPr>
              <w:t>410</w:t>
            </w:r>
          </w:p>
        </w:tc>
        <w:tc>
          <w:tcPr>
            <w:tcW w:w="797" w:type="dxa"/>
            <w:hideMark/>
          </w:tcPr>
          <w:p w:rsidR="00BF72AB" w:rsidRDefault="00BF72AB" w:rsidP="00BF72AB">
            <w:pPr>
              <w:jc w:val="right"/>
              <w:rPr>
                <w:color w:val="000000"/>
                <w:sz w:val="14"/>
                <w:szCs w:val="14"/>
              </w:rPr>
            </w:pPr>
            <w:r>
              <w:rPr>
                <w:color w:val="000000"/>
                <w:sz w:val="14"/>
                <w:szCs w:val="14"/>
              </w:rPr>
              <w:t>1875,7</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150</w:t>
            </w:r>
          </w:p>
        </w:tc>
        <w:tc>
          <w:tcPr>
            <w:tcW w:w="798" w:type="dxa"/>
          </w:tcPr>
          <w:p w:rsidR="00BF72AB" w:rsidRDefault="00BF72AB" w:rsidP="00BF72AB">
            <w:pPr>
              <w:jc w:val="right"/>
              <w:rPr>
                <w:color w:val="000000"/>
                <w:sz w:val="14"/>
                <w:szCs w:val="14"/>
              </w:rPr>
            </w:pPr>
            <w:r>
              <w:rPr>
                <w:color w:val="000000"/>
                <w:sz w:val="14"/>
                <w:szCs w:val="14"/>
              </w:rPr>
              <w:t>665</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Пятков И.А.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563</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563</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563</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3</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Балейский район</w:t>
            </w:r>
          </w:p>
        </w:tc>
        <w:tc>
          <w:tcPr>
            <w:tcW w:w="1134" w:type="dxa"/>
            <w:hideMark/>
          </w:tcPr>
          <w:p w:rsidR="00BF72AB" w:rsidRPr="000D0B6E" w:rsidRDefault="00BF72AB" w:rsidP="00BF72AB">
            <w:pPr>
              <w:jc w:val="center"/>
              <w:rPr>
                <w:rFonts w:ascii="Times New Roman" w:hAnsi="Times New Roman" w:cs="Times New Roman"/>
                <w:b/>
                <w:bCs/>
                <w:color w:val="000000"/>
                <w:sz w:val="16"/>
                <w:szCs w:val="16"/>
              </w:rPr>
            </w:pPr>
          </w:p>
        </w:tc>
        <w:tc>
          <w:tcPr>
            <w:tcW w:w="993" w:type="dxa"/>
            <w:hideMark/>
          </w:tcPr>
          <w:p w:rsidR="00BF72AB" w:rsidRPr="000D0B6E" w:rsidRDefault="00BF72AB" w:rsidP="00BF72AB">
            <w:pPr>
              <w:jc w:val="center"/>
              <w:rPr>
                <w:rFonts w:ascii="Times New Roman" w:hAnsi="Times New Roman" w:cs="Times New Roman"/>
                <w:b/>
                <w:bCs/>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1349</w:t>
            </w:r>
          </w:p>
        </w:tc>
        <w:tc>
          <w:tcPr>
            <w:tcW w:w="709" w:type="dxa"/>
            <w:hideMark/>
          </w:tcPr>
          <w:p w:rsidR="00BF72AB" w:rsidRDefault="00BF72AB" w:rsidP="00BF72AB">
            <w:pPr>
              <w:jc w:val="right"/>
              <w:rPr>
                <w:b/>
                <w:bCs/>
                <w:color w:val="000000"/>
                <w:sz w:val="14"/>
                <w:szCs w:val="14"/>
              </w:rPr>
            </w:pPr>
            <w:r>
              <w:rPr>
                <w:b/>
                <w:bCs/>
                <w:color w:val="000000"/>
                <w:sz w:val="14"/>
                <w:szCs w:val="14"/>
              </w:rPr>
              <w:t>5689,6</w:t>
            </w:r>
          </w:p>
        </w:tc>
        <w:tc>
          <w:tcPr>
            <w:tcW w:w="850" w:type="dxa"/>
            <w:hideMark/>
          </w:tcPr>
          <w:p w:rsidR="00BF72AB" w:rsidRDefault="00BF72AB" w:rsidP="00BF72AB">
            <w:pPr>
              <w:jc w:val="right"/>
              <w:rPr>
                <w:b/>
                <w:bCs/>
                <w:color w:val="000000"/>
                <w:sz w:val="14"/>
                <w:szCs w:val="14"/>
              </w:rPr>
            </w:pPr>
            <w:r>
              <w:rPr>
                <w:b/>
                <w:bCs/>
                <w:color w:val="000000"/>
                <w:sz w:val="14"/>
                <w:szCs w:val="14"/>
              </w:rPr>
              <w:t>1349</w:t>
            </w:r>
          </w:p>
        </w:tc>
        <w:tc>
          <w:tcPr>
            <w:tcW w:w="993" w:type="dxa"/>
            <w:hideMark/>
          </w:tcPr>
          <w:p w:rsidR="00BF72AB" w:rsidRDefault="00BF72AB" w:rsidP="00BF72AB">
            <w:pPr>
              <w:jc w:val="right"/>
              <w:rPr>
                <w:b/>
                <w:bCs/>
                <w:color w:val="000000"/>
                <w:sz w:val="14"/>
                <w:szCs w:val="14"/>
              </w:rPr>
            </w:pPr>
            <w:r>
              <w:rPr>
                <w:b/>
                <w:bCs/>
                <w:color w:val="000000"/>
                <w:sz w:val="14"/>
                <w:szCs w:val="14"/>
              </w:rPr>
              <w:t>5689,6</w:t>
            </w:r>
          </w:p>
        </w:tc>
        <w:tc>
          <w:tcPr>
            <w:tcW w:w="797" w:type="dxa"/>
          </w:tcPr>
          <w:p w:rsidR="00BF72AB" w:rsidRDefault="00BF72AB" w:rsidP="00BF72AB">
            <w:pPr>
              <w:jc w:val="right"/>
              <w:rPr>
                <w:b/>
                <w:bCs/>
                <w:color w:val="000000"/>
                <w:sz w:val="14"/>
                <w:szCs w:val="14"/>
              </w:rPr>
            </w:pPr>
            <w:r>
              <w:rPr>
                <w:b/>
                <w:bCs/>
                <w:color w:val="000000"/>
                <w:sz w:val="14"/>
                <w:szCs w:val="14"/>
              </w:rPr>
              <w:t>849</w:t>
            </w:r>
          </w:p>
        </w:tc>
        <w:tc>
          <w:tcPr>
            <w:tcW w:w="797" w:type="dxa"/>
          </w:tcPr>
          <w:p w:rsidR="00BF72AB" w:rsidRDefault="00BF72AB" w:rsidP="00BF72AB">
            <w:pPr>
              <w:jc w:val="right"/>
              <w:rPr>
                <w:b/>
                <w:bCs/>
                <w:color w:val="000000"/>
                <w:sz w:val="14"/>
                <w:szCs w:val="14"/>
              </w:rPr>
            </w:pPr>
            <w:r>
              <w:rPr>
                <w:b/>
                <w:bCs/>
                <w:color w:val="000000"/>
                <w:sz w:val="14"/>
                <w:szCs w:val="14"/>
              </w:rPr>
              <w:t>3393,3</w:t>
            </w:r>
          </w:p>
        </w:tc>
        <w:tc>
          <w:tcPr>
            <w:tcW w:w="797" w:type="dxa"/>
            <w:hideMark/>
          </w:tcPr>
          <w:p w:rsidR="00BF72AB" w:rsidRDefault="00BF72AB" w:rsidP="00BF72AB">
            <w:pPr>
              <w:jc w:val="right"/>
              <w:rPr>
                <w:b/>
                <w:bCs/>
                <w:color w:val="000000"/>
                <w:sz w:val="14"/>
                <w:szCs w:val="14"/>
              </w:rPr>
            </w:pPr>
            <w:r>
              <w:rPr>
                <w:b/>
                <w:bCs/>
                <w:color w:val="000000"/>
                <w:sz w:val="14"/>
                <w:szCs w:val="14"/>
              </w:rPr>
              <w:t>300</w:t>
            </w:r>
          </w:p>
        </w:tc>
        <w:tc>
          <w:tcPr>
            <w:tcW w:w="798" w:type="dxa"/>
            <w:hideMark/>
          </w:tcPr>
          <w:p w:rsidR="00BF72AB" w:rsidRDefault="00BF72AB" w:rsidP="00BF72AB">
            <w:pPr>
              <w:jc w:val="right"/>
              <w:rPr>
                <w:b/>
                <w:bCs/>
                <w:color w:val="000000"/>
                <w:sz w:val="14"/>
                <w:szCs w:val="14"/>
              </w:rPr>
            </w:pPr>
            <w:r>
              <w:rPr>
                <w:b/>
                <w:bCs/>
                <w:color w:val="000000"/>
                <w:sz w:val="14"/>
                <w:szCs w:val="14"/>
              </w:rPr>
              <w:t>1424,3</w:t>
            </w:r>
          </w:p>
        </w:tc>
        <w:tc>
          <w:tcPr>
            <w:tcW w:w="797" w:type="dxa"/>
            <w:hideMark/>
          </w:tcPr>
          <w:p w:rsidR="00BF72AB" w:rsidRDefault="00BF72AB" w:rsidP="00BF72AB">
            <w:pPr>
              <w:jc w:val="right"/>
              <w:rPr>
                <w:b/>
                <w:bCs/>
                <w:color w:val="000000"/>
                <w:sz w:val="14"/>
                <w:szCs w:val="14"/>
              </w:rPr>
            </w:pPr>
            <w:r>
              <w:rPr>
                <w:b/>
                <w:bCs/>
                <w:color w:val="000000"/>
                <w:sz w:val="14"/>
                <w:szCs w:val="14"/>
              </w:rPr>
              <w:t>100</w:t>
            </w:r>
          </w:p>
        </w:tc>
        <w:tc>
          <w:tcPr>
            <w:tcW w:w="797" w:type="dxa"/>
            <w:hideMark/>
          </w:tcPr>
          <w:p w:rsidR="00BF72AB" w:rsidRDefault="00BF72AB" w:rsidP="00BF72AB">
            <w:pPr>
              <w:jc w:val="right"/>
              <w:rPr>
                <w:b/>
                <w:bCs/>
                <w:color w:val="000000"/>
                <w:sz w:val="14"/>
                <w:szCs w:val="14"/>
              </w:rPr>
            </w:pPr>
            <w:r>
              <w:rPr>
                <w:b/>
                <w:bCs/>
                <w:color w:val="000000"/>
                <w:sz w:val="14"/>
                <w:szCs w:val="14"/>
              </w:rPr>
              <w:t>436</w:t>
            </w:r>
          </w:p>
        </w:tc>
        <w:tc>
          <w:tcPr>
            <w:tcW w:w="797" w:type="dxa"/>
          </w:tcPr>
          <w:p w:rsidR="00BF72AB" w:rsidRDefault="00BF72AB" w:rsidP="00BF72AB">
            <w:pPr>
              <w:jc w:val="right"/>
              <w:rPr>
                <w:b/>
                <w:bCs/>
                <w:color w:val="000000"/>
                <w:sz w:val="14"/>
                <w:szCs w:val="14"/>
              </w:rPr>
            </w:pPr>
            <w:r>
              <w:rPr>
                <w:b/>
                <w:bCs/>
                <w:color w:val="000000"/>
                <w:sz w:val="14"/>
                <w:szCs w:val="14"/>
              </w:rPr>
              <w:t>100</w:t>
            </w:r>
          </w:p>
        </w:tc>
        <w:tc>
          <w:tcPr>
            <w:tcW w:w="798" w:type="dxa"/>
          </w:tcPr>
          <w:p w:rsidR="00BF72AB" w:rsidRDefault="00BF72AB" w:rsidP="00BF72AB">
            <w:pPr>
              <w:jc w:val="right"/>
              <w:rPr>
                <w:b/>
                <w:bCs/>
                <w:color w:val="000000"/>
                <w:sz w:val="14"/>
                <w:szCs w:val="14"/>
              </w:rPr>
            </w:pPr>
            <w:r>
              <w:rPr>
                <w:b/>
                <w:bCs/>
                <w:color w:val="000000"/>
                <w:sz w:val="14"/>
                <w:szCs w:val="14"/>
              </w:rPr>
              <w:t>436</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lastRenderedPageBreak/>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Ушаков Г.Г.</w:t>
            </w:r>
          </w:p>
        </w:tc>
        <w:tc>
          <w:tcPr>
            <w:tcW w:w="1134" w:type="dxa"/>
            <w:hideMark/>
          </w:tcPr>
          <w:p w:rsidR="00BF72AB" w:rsidRPr="000D0B6E" w:rsidRDefault="00BF72AB" w:rsidP="00D74B7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r w:rsidR="00D74B7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2017, 2018</w:t>
            </w:r>
          </w:p>
        </w:tc>
        <w:tc>
          <w:tcPr>
            <w:tcW w:w="993" w:type="dxa"/>
            <w:hideMark/>
          </w:tcPr>
          <w:p w:rsidR="00BF72AB" w:rsidRPr="000D0B6E" w:rsidRDefault="00BF72AB" w:rsidP="00D74B7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r w:rsidR="00D74B7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r w:rsidR="00D74B7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360</w:t>
            </w:r>
          </w:p>
        </w:tc>
        <w:tc>
          <w:tcPr>
            <w:tcW w:w="709" w:type="dxa"/>
            <w:hideMark/>
          </w:tcPr>
          <w:p w:rsidR="00BF72AB" w:rsidRDefault="00BF72AB" w:rsidP="00BF72AB">
            <w:pPr>
              <w:jc w:val="right"/>
              <w:rPr>
                <w:color w:val="000000"/>
                <w:sz w:val="14"/>
                <w:szCs w:val="14"/>
              </w:rPr>
            </w:pPr>
            <w:r>
              <w:rPr>
                <w:color w:val="000000"/>
                <w:sz w:val="14"/>
                <w:szCs w:val="14"/>
              </w:rPr>
              <w:t>1558,6</w:t>
            </w:r>
          </w:p>
        </w:tc>
        <w:tc>
          <w:tcPr>
            <w:tcW w:w="850" w:type="dxa"/>
            <w:hideMark/>
          </w:tcPr>
          <w:p w:rsidR="00BF72AB" w:rsidRDefault="00BF72AB" w:rsidP="00BF72AB">
            <w:pPr>
              <w:jc w:val="right"/>
              <w:rPr>
                <w:color w:val="000000"/>
                <w:sz w:val="14"/>
                <w:szCs w:val="14"/>
              </w:rPr>
            </w:pPr>
            <w:r>
              <w:rPr>
                <w:color w:val="000000"/>
                <w:sz w:val="14"/>
                <w:szCs w:val="14"/>
              </w:rPr>
              <w:t>360</w:t>
            </w:r>
          </w:p>
        </w:tc>
        <w:tc>
          <w:tcPr>
            <w:tcW w:w="993" w:type="dxa"/>
            <w:hideMark/>
          </w:tcPr>
          <w:p w:rsidR="00BF72AB" w:rsidRDefault="00BF72AB" w:rsidP="00BF72AB">
            <w:pPr>
              <w:jc w:val="right"/>
              <w:rPr>
                <w:color w:val="000000"/>
                <w:sz w:val="14"/>
                <w:szCs w:val="14"/>
              </w:rPr>
            </w:pPr>
            <w:r>
              <w:rPr>
                <w:color w:val="000000"/>
                <w:sz w:val="14"/>
                <w:szCs w:val="14"/>
              </w:rPr>
              <w:t>1558,6</w:t>
            </w:r>
          </w:p>
        </w:tc>
        <w:tc>
          <w:tcPr>
            <w:tcW w:w="797" w:type="dxa"/>
            <w:hideMark/>
          </w:tcPr>
          <w:p w:rsidR="00BF72AB" w:rsidRDefault="00BF72AB" w:rsidP="00BF72AB">
            <w:pPr>
              <w:jc w:val="right"/>
              <w:rPr>
                <w:color w:val="000000"/>
                <w:sz w:val="14"/>
                <w:szCs w:val="14"/>
              </w:rPr>
            </w:pPr>
            <w:r>
              <w:rPr>
                <w:color w:val="000000"/>
                <w:sz w:val="14"/>
                <w:szCs w:val="14"/>
              </w:rPr>
              <w:t>180</w:t>
            </w:r>
          </w:p>
        </w:tc>
        <w:tc>
          <w:tcPr>
            <w:tcW w:w="797" w:type="dxa"/>
            <w:hideMark/>
          </w:tcPr>
          <w:p w:rsidR="00BF72AB" w:rsidRDefault="00BF72AB" w:rsidP="00BF72AB">
            <w:pPr>
              <w:jc w:val="right"/>
              <w:rPr>
                <w:color w:val="000000"/>
                <w:sz w:val="14"/>
                <w:szCs w:val="14"/>
              </w:rPr>
            </w:pPr>
            <w:r>
              <w:rPr>
                <w:color w:val="000000"/>
                <w:sz w:val="14"/>
                <w:szCs w:val="14"/>
              </w:rPr>
              <w:t>742,8</w:t>
            </w:r>
          </w:p>
        </w:tc>
        <w:tc>
          <w:tcPr>
            <w:tcW w:w="797" w:type="dxa"/>
            <w:hideMark/>
          </w:tcPr>
          <w:p w:rsidR="00BF72AB" w:rsidRDefault="00BF72AB" w:rsidP="00BF72AB">
            <w:pPr>
              <w:jc w:val="right"/>
              <w:rPr>
                <w:color w:val="000000"/>
                <w:sz w:val="14"/>
                <w:szCs w:val="14"/>
              </w:rPr>
            </w:pPr>
            <w:r>
              <w:rPr>
                <w:color w:val="000000"/>
                <w:sz w:val="14"/>
                <w:szCs w:val="14"/>
              </w:rPr>
              <w:t>80</w:t>
            </w:r>
          </w:p>
        </w:tc>
        <w:tc>
          <w:tcPr>
            <w:tcW w:w="798" w:type="dxa"/>
            <w:hideMark/>
          </w:tcPr>
          <w:p w:rsidR="00BF72AB" w:rsidRDefault="00BF72AB" w:rsidP="00BF72AB">
            <w:pPr>
              <w:jc w:val="right"/>
              <w:rPr>
                <w:color w:val="000000"/>
                <w:sz w:val="14"/>
                <w:szCs w:val="14"/>
              </w:rPr>
            </w:pPr>
            <w:r>
              <w:rPr>
                <w:color w:val="000000"/>
                <w:sz w:val="14"/>
                <w:szCs w:val="14"/>
              </w:rPr>
              <w:t>379,8</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436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«Рассвет»</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2015, 2017</w:t>
            </w:r>
          </w:p>
        </w:tc>
        <w:tc>
          <w:tcPr>
            <w:tcW w:w="992" w:type="dxa"/>
            <w:hideMark/>
          </w:tcPr>
          <w:p w:rsidR="00BF72AB" w:rsidRDefault="00BF72AB" w:rsidP="00BF72AB">
            <w:pPr>
              <w:jc w:val="right"/>
              <w:rPr>
                <w:color w:val="000000"/>
                <w:sz w:val="14"/>
                <w:szCs w:val="14"/>
              </w:rPr>
            </w:pPr>
            <w:r>
              <w:rPr>
                <w:color w:val="000000"/>
                <w:sz w:val="14"/>
                <w:szCs w:val="14"/>
              </w:rPr>
              <w:t>225</w:t>
            </w:r>
          </w:p>
        </w:tc>
        <w:tc>
          <w:tcPr>
            <w:tcW w:w="709" w:type="dxa"/>
            <w:hideMark/>
          </w:tcPr>
          <w:p w:rsidR="00BF72AB" w:rsidRDefault="00BF72AB" w:rsidP="00BF72AB">
            <w:pPr>
              <w:jc w:val="right"/>
              <w:rPr>
                <w:color w:val="000000"/>
                <w:sz w:val="14"/>
                <w:szCs w:val="14"/>
              </w:rPr>
            </w:pPr>
            <w:r>
              <w:rPr>
                <w:color w:val="000000"/>
                <w:sz w:val="14"/>
                <w:szCs w:val="14"/>
              </w:rPr>
              <w:t>1032,7</w:t>
            </w:r>
          </w:p>
        </w:tc>
        <w:tc>
          <w:tcPr>
            <w:tcW w:w="850" w:type="dxa"/>
            <w:hideMark/>
          </w:tcPr>
          <w:p w:rsidR="00BF72AB" w:rsidRDefault="00BF72AB" w:rsidP="00BF72AB">
            <w:pPr>
              <w:jc w:val="right"/>
              <w:rPr>
                <w:color w:val="000000"/>
                <w:sz w:val="14"/>
                <w:szCs w:val="14"/>
              </w:rPr>
            </w:pPr>
            <w:r>
              <w:rPr>
                <w:color w:val="000000"/>
                <w:sz w:val="14"/>
                <w:szCs w:val="14"/>
              </w:rPr>
              <w:t>225</w:t>
            </w:r>
          </w:p>
        </w:tc>
        <w:tc>
          <w:tcPr>
            <w:tcW w:w="993" w:type="dxa"/>
            <w:hideMark/>
          </w:tcPr>
          <w:p w:rsidR="00BF72AB" w:rsidRDefault="00BF72AB" w:rsidP="00BF72AB">
            <w:pPr>
              <w:jc w:val="right"/>
              <w:rPr>
                <w:color w:val="000000"/>
                <w:sz w:val="14"/>
                <w:szCs w:val="14"/>
              </w:rPr>
            </w:pPr>
            <w:r>
              <w:rPr>
                <w:color w:val="000000"/>
                <w:sz w:val="14"/>
                <w:szCs w:val="14"/>
              </w:rPr>
              <w:t>1032,7</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439,2</w:t>
            </w:r>
          </w:p>
        </w:tc>
        <w:tc>
          <w:tcPr>
            <w:tcW w:w="797" w:type="dxa"/>
            <w:hideMark/>
          </w:tcPr>
          <w:p w:rsidR="00BF72AB" w:rsidRDefault="00BF72AB" w:rsidP="00BF72AB">
            <w:pPr>
              <w:jc w:val="right"/>
              <w:rPr>
                <w:color w:val="000000"/>
                <w:sz w:val="14"/>
                <w:szCs w:val="14"/>
              </w:rPr>
            </w:pPr>
            <w:r>
              <w:rPr>
                <w:color w:val="000000"/>
                <w:sz w:val="14"/>
                <w:szCs w:val="14"/>
              </w:rPr>
              <w:t>125</w:t>
            </w:r>
          </w:p>
        </w:tc>
        <w:tc>
          <w:tcPr>
            <w:tcW w:w="798" w:type="dxa"/>
            <w:hideMark/>
          </w:tcPr>
          <w:p w:rsidR="00BF72AB" w:rsidRDefault="00BF72AB" w:rsidP="00BF72AB">
            <w:pPr>
              <w:jc w:val="right"/>
              <w:rPr>
                <w:color w:val="000000"/>
                <w:sz w:val="14"/>
                <w:szCs w:val="14"/>
              </w:rPr>
            </w:pPr>
            <w:r>
              <w:rPr>
                <w:color w:val="000000"/>
                <w:sz w:val="14"/>
                <w:szCs w:val="14"/>
              </w:rPr>
              <w:t>593,5</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Колхоз «Искра»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2015, 2017</w:t>
            </w:r>
          </w:p>
        </w:tc>
        <w:tc>
          <w:tcPr>
            <w:tcW w:w="992" w:type="dxa"/>
            <w:hideMark/>
          </w:tcPr>
          <w:p w:rsidR="00BF72AB" w:rsidRDefault="00BF72AB" w:rsidP="00BF72AB">
            <w:pPr>
              <w:jc w:val="right"/>
              <w:rPr>
                <w:color w:val="000000"/>
                <w:sz w:val="14"/>
                <w:szCs w:val="14"/>
              </w:rPr>
            </w:pPr>
            <w:r>
              <w:rPr>
                <w:color w:val="000000"/>
                <w:sz w:val="14"/>
                <w:szCs w:val="14"/>
              </w:rPr>
              <w:t>192</w:t>
            </w:r>
          </w:p>
        </w:tc>
        <w:tc>
          <w:tcPr>
            <w:tcW w:w="709" w:type="dxa"/>
            <w:hideMark/>
          </w:tcPr>
          <w:p w:rsidR="00BF72AB" w:rsidRDefault="00BF72AB" w:rsidP="00BF72AB">
            <w:pPr>
              <w:jc w:val="right"/>
              <w:rPr>
                <w:color w:val="000000"/>
                <w:sz w:val="14"/>
                <w:szCs w:val="14"/>
              </w:rPr>
            </w:pPr>
            <w:r>
              <w:rPr>
                <w:color w:val="000000"/>
                <w:sz w:val="14"/>
                <w:szCs w:val="14"/>
              </w:rPr>
              <w:t>878,5</w:t>
            </w:r>
          </w:p>
        </w:tc>
        <w:tc>
          <w:tcPr>
            <w:tcW w:w="850" w:type="dxa"/>
            <w:hideMark/>
          </w:tcPr>
          <w:p w:rsidR="00BF72AB" w:rsidRDefault="00BF72AB" w:rsidP="00BF72AB">
            <w:pPr>
              <w:jc w:val="right"/>
              <w:rPr>
                <w:color w:val="000000"/>
                <w:sz w:val="14"/>
                <w:szCs w:val="14"/>
              </w:rPr>
            </w:pPr>
            <w:r>
              <w:rPr>
                <w:color w:val="000000"/>
                <w:sz w:val="14"/>
                <w:szCs w:val="14"/>
              </w:rPr>
              <w:t>192</w:t>
            </w:r>
          </w:p>
        </w:tc>
        <w:tc>
          <w:tcPr>
            <w:tcW w:w="993" w:type="dxa"/>
            <w:hideMark/>
          </w:tcPr>
          <w:p w:rsidR="00BF72AB" w:rsidRDefault="00BF72AB" w:rsidP="00BF72AB">
            <w:pPr>
              <w:jc w:val="right"/>
              <w:rPr>
                <w:color w:val="000000"/>
                <w:sz w:val="14"/>
                <w:szCs w:val="14"/>
              </w:rPr>
            </w:pPr>
            <w:r>
              <w:rPr>
                <w:color w:val="000000"/>
                <w:sz w:val="14"/>
                <w:szCs w:val="14"/>
              </w:rPr>
              <w:t>878,5</w:t>
            </w:r>
          </w:p>
        </w:tc>
        <w:tc>
          <w:tcPr>
            <w:tcW w:w="797" w:type="dxa"/>
            <w:hideMark/>
          </w:tcPr>
          <w:p w:rsidR="00BF72AB" w:rsidRDefault="00BF72AB" w:rsidP="00BF72AB">
            <w:pPr>
              <w:jc w:val="right"/>
              <w:rPr>
                <w:color w:val="000000"/>
                <w:sz w:val="14"/>
                <w:szCs w:val="14"/>
              </w:rPr>
            </w:pPr>
            <w:r>
              <w:rPr>
                <w:color w:val="000000"/>
                <w:sz w:val="14"/>
                <w:szCs w:val="14"/>
              </w:rPr>
              <w:t>97</w:t>
            </w:r>
          </w:p>
        </w:tc>
        <w:tc>
          <w:tcPr>
            <w:tcW w:w="797" w:type="dxa"/>
            <w:hideMark/>
          </w:tcPr>
          <w:p w:rsidR="00BF72AB" w:rsidRDefault="00BF72AB" w:rsidP="00BF72AB">
            <w:pPr>
              <w:jc w:val="right"/>
              <w:rPr>
                <w:color w:val="000000"/>
                <w:sz w:val="14"/>
                <w:szCs w:val="14"/>
              </w:rPr>
            </w:pPr>
            <w:r>
              <w:rPr>
                <w:color w:val="000000"/>
                <w:sz w:val="14"/>
                <w:szCs w:val="14"/>
              </w:rPr>
              <w:t>427,5</w:t>
            </w:r>
          </w:p>
        </w:tc>
        <w:tc>
          <w:tcPr>
            <w:tcW w:w="797" w:type="dxa"/>
            <w:hideMark/>
          </w:tcPr>
          <w:p w:rsidR="00BF72AB" w:rsidRDefault="00BF72AB" w:rsidP="00BF72AB">
            <w:pPr>
              <w:jc w:val="right"/>
              <w:rPr>
                <w:color w:val="000000"/>
                <w:sz w:val="14"/>
                <w:szCs w:val="14"/>
              </w:rPr>
            </w:pPr>
            <w:r>
              <w:rPr>
                <w:color w:val="000000"/>
                <w:sz w:val="14"/>
                <w:szCs w:val="14"/>
              </w:rPr>
              <w:t>95</w:t>
            </w:r>
          </w:p>
        </w:tc>
        <w:tc>
          <w:tcPr>
            <w:tcW w:w="798" w:type="dxa"/>
            <w:hideMark/>
          </w:tcPr>
          <w:p w:rsidR="00BF72AB" w:rsidRDefault="00BF72AB" w:rsidP="00BF72AB">
            <w:pPr>
              <w:jc w:val="right"/>
              <w:rPr>
                <w:color w:val="000000"/>
                <w:sz w:val="14"/>
                <w:szCs w:val="14"/>
              </w:rPr>
            </w:pPr>
            <w:r>
              <w:rPr>
                <w:color w:val="000000"/>
                <w:sz w:val="14"/>
                <w:szCs w:val="14"/>
              </w:rPr>
              <w:t>451</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КФХ Киргизов И.А.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120</w:t>
            </w:r>
          </w:p>
        </w:tc>
        <w:tc>
          <w:tcPr>
            <w:tcW w:w="709" w:type="dxa"/>
            <w:hideMark/>
          </w:tcPr>
          <w:p w:rsidR="00BF72AB" w:rsidRDefault="00BF72AB" w:rsidP="00BF72AB">
            <w:pPr>
              <w:jc w:val="right"/>
              <w:rPr>
                <w:color w:val="000000"/>
                <w:sz w:val="14"/>
                <w:szCs w:val="14"/>
              </w:rPr>
            </w:pPr>
            <w:r>
              <w:rPr>
                <w:color w:val="000000"/>
                <w:sz w:val="14"/>
                <w:szCs w:val="14"/>
              </w:rPr>
              <w:t>264,8</w:t>
            </w:r>
          </w:p>
        </w:tc>
        <w:tc>
          <w:tcPr>
            <w:tcW w:w="850" w:type="dxa"/>
            <w:hideMark/>
          </w:tcPr>
          <w:p w:rsidR="00BF72AB" w:rsidRDefault="00BF72AB" w:rsidP="00BF72AB">
            <w:pPr>
              <w:jc w:val="right"/>
              <w:rPr>
                <w:color w:val="000000"/>
                <w:sz w:val="14"/>
                <w:szCs w:val="14"/>
              </w:rPr>
            </w:pPr>
            <w:r>
              <w:rPr>
                <w:color w:val="000000"/>
                <w:sz w:val="14"/>
                <w:szCs w:val="14"/>
              </w:rPr>
              <w:t>120</w:t>
            </w:r>
          </w:p>
        </w:tc>
        <w:tc>
          <w:tcPr>
            <w:tcW w:w="993" w:type="dxa"/>
            <w:hideMark/>
          </w:tcPr>
          <w:p w:rsidR="00BF72AB" w:rsidRDefault="00BF72AB" w:rsidP="00BF72AB">
            <w:pPr>
              <w:jc w:val="right"/>
              <w:rPr>
                <w:color w:val="000000"/>
                <w:sz w:val="14"/>
                <w:szCs w:val="14"/>
              </w:rPr>
            </w:pPr>
            <w:r>
              <w:rPr>
                <w:color w:val="000000"/>
                <w:sz w:val="14"/>
                <w:szCs w:val="14"/>
              </w:rPr>
              <w:t>264,8</w:t>
            </w:r>
          </w:p>
        </w:tc>
        <w:tc>
          <w:tcPr>
            <w:tcW w:w="797" w:type="dxa"/>
            <w:hideMark/>
          </w:tcPr>
          <w:p w:rsidR="00BF72AB" w:rsidRDefault="00BF72AB" w:rsidP="00BF72AB">
            <w:pPr>
              <w:jc w:val="right"/>
              <w:rPr>
                <w:color w:val="000000"/>
                <w:sz w:val="14"/>
                <w:szCs w:val="14"/>
              </w:rPr>
            </w:pPr>
            <w:r>
              <w:rPr>
                <w:color w:val="000000"/>
                <w:sz w:val="14"/>
                <w:szCs w:val="14"/>
              </w:rPr>
              <w:t>120</w:t>
            </w:r>
          </w:p>
        </w:tc>
        <w:tc>
          <w:tcPr>
            <w:tcW w:w="797" w:type="dxa"/>
            <w:hideMark/>
          </w:tcPr>
          <w:p w:rsidR="00BF72AB" w:rsidRDefault="00BF72AB" w:rsidP="00BF72AB">
            <w:pPr>
              <w:jc w:val="right"/>
              <w:rPr>
                <w:color w:val="000000"/>
                <w:sz w:val="14"/>
                <w:szCs w:val="14"/>
              </w:rPr>
            </w:pPr>
            <w:r>
              <w:rPr>
                <w:color w:val="000000"/>
                <w:sz w:val="14"/>
                <w:szCs w:val="14"/>
              </w:rPr>
              <w:t>264,8</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Войлошникова Е.А.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2015, 2016,</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2015, 2016, 2019</w:t>
            </w:r>
          </w:p>
        </w:tc>
        <w:tc>
          <w:tcPr>
            <w:tcW w:w="992" w:type="dxa"/>
            <w:hideMark/>
          </w:tcPr>
          <w:p w:rsidR="00BF72AB" w:rsidRDefault="00BF72AB" w:rsidP="00BF72AB">
            <w:pPr>
              <w:jc w:val="right"/>
              <w:rPr>
                <w:color w:val="000000"/>
                <w:sz w:val="14"/>
                <w:szCs w:val="14"/>
              </w:rPr>
            </w:pPr>
            <w:r>
              <w:rPr>
                <w:color w:val="000000"/>
                <w:sz w:val="14"/>
                <w:szCs w:val="14"/>
              </w:rPr>
              <w:t>452</w:t>
            </w:r>
          </w:p>
        </w:tc>
        <w:tc>
          <w:tcPr>
            <w:tcW w:w="709" w:type="dxa"/>
            <w:hideMark/>
          </w:tcPr>
          <w:p w:rsidR="00BF72AB" w:rsidRDefault="00BF72AB" w:rsidP="00BF72AB">
            <w:pPr>
              <w:jc w:val="right"/>
              <w:rPr>
                <w:color w:val="000000"/>
                <w:sz w:val="14"/>
                <w:szCs w:val="14"/>
              </w:rPr>
            </w:pPr>
            <w:r>
              <w:rPr>
                <w:color w:val="000000"/>
                <w:sz w:val="14"/>
                <w:szCs w:val="14"/>
              </w:rPr>
              <w:t>1955</w:t>
            </w:r>
          </w:p>
        </w:tc>
        <w:tc>
          <w:tcPr>
            <w:tcW w:w="850" w:type="dxa"/>
            <w:hideMark/>
          </w:tcPr>
          <w:p w:rsidR="00BF72AB" w:rsidRDefault="00BF72AB" w:rsidP="00BF72AB">
            <w:pPr>
              <w:jc w:val="right"/>
              <w:rPr>
                <w:color w:val="000000"/>
                <w:sz w:val="14"/>
                <w:szCs w:val="14"/>
              </w:rPr>
            </w:pPr>
            <w:r>
              <w:rPr>
                <w:color w:val="000000"/>
                <w:sz w:val="14"/>
                <w:szCs w:val="14"/>
              </w:rPr>
              <w:t>452</w:t>
            </w:r>
          </w:p>
        </w:tc>
        <w:tc>
          <w:tcPr>
            <w:tcW w:w="993" w:type="dxa"/>
            <w:hideMark/>
          </w:tcPr>
          <w:p w:rsidR="00BF72AB" w:rsidRDefault="00BF72AB" w:rsidP="00BF72AB">
            <w:pPr>
              <w:jc w:val="right"/>
              <w:rPr>
                <w:color w:val="000000"/>
                <w:sz w:val="14"/>
                <w:szCs w:val="14"/>
              </w:rPr>
            </w:pPr>
            <w:r>
              <w:rPr>
                <w:color w:val="000000"/>
                <w:sz w:val="14"/>
                <w:szCs w:val="14"/>
              </w:rPr>
              <w:t>1955</w:t>
            </w:r>
          </w:p>
        </w:tc>
        <w:tc>
          <w:tcPr>
            <w:tcW w:w="797" w:type="dxa"/>
            <w:hideMark/>
          </w:tcPr>
          <w:p w:rsidR="00BF72AB" w:rsidRDefault="00BF72AB" w:rsidP="00BF72AB">
            <w:pPr>
              <w:jc w:val="right"/>
              <w:rPr>
                <w:color w:val="000000"/>
                <w:sz w:val="14"/>
                <w:szCs w:val="14"/>
              </w:rPr>
            </w:pPr>
            <w:r>
              <w:rPr>
                <w:color w:val="000000"/>
                <w:sz w:val="14"/>
                <w:szCs w:val="14"/>
              </w:rPr>
              <w:t>352</w:t>
            </w:r>
          </w:p>
        </w:tc>
        <w:tc>
          <w:tcPr>
            <w:tcW w:w="797" w:type="dxa"/>
          </w:tcPr>
          <w:p w:rsidR="00BF72AB" w:rsidRDefault="00BF72AB" w:rsidP="00BF72AB">
            <w:pPr>
              <w:jc w:val="right"/>
              <w:rPr>
                <w:color w:val="000000"/>
                <w:sz w:val="14"/>
                <w:szCs w:val="14"/>
              </w:rPr>
            </w:pPr>
            <w:r>
              <w:rPr>
                <w:color w:val="000000"/>
                <w:sz w:val="14"/>
                <w:szCs w:val="14"/>
              </w:rPr>
              <w:t>1519</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436</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4</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Борзинский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3550</w:t>
            </w:r>
          </w:p>
        </w:tc>
        <w:tc>
          <w:tcPr>
            <w:tcW w:w="709" w:type="dxa"/>
            <w:hideMark/>
          </w:tcPr>
          <w:p w:rsidR="00BF72AB" w:rsidRDefault="00BF72AB" w:rsidP="00BF72AB">
            <w:pPr>
              <w:jc w:val="right"/>
              <w:rPr>
                <w:b/>
                <w:bCs/>
                <w:color w:val="000000"/>
                <w:sz w:val="14"/>
                <w:szCs w:val="14"/>
              </w:rPr>
            </w:pPr>
            <w:r>
              <w:rPr>
                <w:b/>
                <w:bCs/>
                <w:color w:val="000000"/>
                <w:sz w:val="14"/>
                <w:szCs w:val="14"/>
              </w:rPr>
              <w:t>18644</w:t>
            </w:r>
          </w:p>
        </w:tc>
        <w:tc>
          <w:tcPr>
            <w:tcW w:w="850" w:type="dxa"/>
            <w:hideMark/>
          </w:tcPr>
          <w:p w:rsidR="00BF72AB" w:rsidRDefault="00BF72AB" w:rsidP="00BF72AB">
            <w:pPr>
              <w:jc w:val="right"/>
              <w:rPr>
                <w:b/>
                <w:bCs/>
                <w:color w:val="000000"/>
                <w:sz w:val="14"/>
                <w:szCs w:val="14"/>
              </w:rPr>
            </w:pPr>
            <w:r>
              <w:rPr>
                <w:b/>
                <w:bCs/>
                <w:color w:val="000000"/>
                <w:sz w:val="14"/>
                <w:szCs w:val="14"/>
              </w:rPr>
              <w:t>3550</w:t>
            </w:r>
          </w:p>
        </w:tc>
        <w:tc>
          <w:tcPr>
            <w:tcW w:w="993" w:type="dxa"/>
            <w:hideMark/>
          </w:tcPr>
          <w:p w:rsidR="00BF72AB" w:rsidRDefault="00BF72AB" w:rsidP="00BF72AB">
            <w:pPr>
              <w:jc w:val="right"/>
              <w:rPr>
                <w:b/>
                <w:bCs/>
                <w:color w:val="000000"/>
                <w:sz w:val="14"/>
                <w:szCs w:val="14"/>
              </w:rPr>
            </w:pPr>
            <w:r>
              <w:rPr>
                <w:b/>
                <w:bCs/>
                <w:color w:val="000000"/>
                <w:sz w:val="14"/>
                <w:szCs w:val="14"/>
              </w:rPr>
              <w:t>18644</w:t>
            </w:r>
          </w:p>
        </w:tc>
        <w:tc>
          <w:tcPr>
            <w:tcW w:w="797" w:type="dxa"/>
            <w:hideMark/>
          </w:tcPr>
          <w:p w:rsidR="00BF72AB" w:rsidRDefault="00BF72AB" w:rsidP="00BF72AB">
            <w:pPr>
              <w:jc w:val="right"/>
              <w:rPr>
                <w:b/>
                <w:bCs/>
                <w:color w:val="000000"/>
                <w:sz w:val="14"/>
                <w:szCs w:val="14"/>
              </w:rPr>
            </w:pPr>
            <w:r>
              <w:rPr>
                <w:b/>
                <w:bCs/>
                <w:color w:val="000000"/>
                <w:sz w:val="14"/>
                <w:szCs w:val="14"/>
              </w:rPr>
              <w:t>2750</w:t>
            </w:r>
          </w:p>
        </w:tc>
        <w:tc>
          <w:tcPr>
            <w:tcW w:w="797" w:type="dxa"/>
          </w:tcPr>
          <w:p w:rsidR="00BF72AB" w:rsidRDefault="00BF72AB" w:rsidP="00BF72AB">
            <w:pPr>
              <w:jc w:val="right"/>
              <w:rPr>
                <w:b/>
                <w:bCs/>
                <w:color w:val="000000"/>
                <w:sz w:val="14"/>
                <w:szCs w:val="14"/>
              </w:rPr>
            </w:pPr>
            <w:r>
              <w:rPr>
                <w:b/>
                <w:bCs/>
                <w:color w:val="000000"/>
                <w:sz w:val="14"/>
                <w:szCs w:val="14"/>
              </w:rPr>
              <w:t>14845,6</w:t>
            </w:r>
          </w:p>
        </w:tc>
        <w:tc>
          <w:tcPr>
            <w:tcW w:w="797" w:type="dxa"/>
          </w:tcPr>
          <w:p w:rsidR="00BF72AB" w:rsidRDefault="00BF72AB" w:rsidP="00BF72AB">
            <w:pPr>
              <w:jc w:val="right"/>
              <w:rPr>
                <w:b/>
                <w:bCs/>
                <w:color w:val="000000"/>
                <w:sz w:val="14"/>
                <w:szCs w:val="14"/>
              </w:rPr>
            </w:pPr>
            <w:r>
              <w:rPr>
                <w:b/>
                <w:bCs/>
                <w:color w:val="000000"/>
                <w:sz w:val="14"/>
                <w:szCs w:val="14"/>
              </w:rPr>
              <w:t>800</w:t>
            </w:r>
          </w:p>
        </w:tc>
        <w:tc>
          <w:tcPr>
            <w:tcW w:w="798" w:type="dxa"/>
          </w:tcPr>
          <w:p w:rsidR="00BF72AB" w:rsidRDefault="00BF72AB" w:rsidP="00BF72AB">
            <w:pPr>
              <w:jc w:val="right"/>
              <w:rPr>
                <w:b/>
                <w:bCs/>
                <w:color w:val="000000"/>
                <w:sz w:val="14"/>
                <w:szCs w:val="14"/>
              </w:rPr>
            </w:pPr>
            <w:r>
              <w:rPr>
                <w:b/>
                <w:bCs/>
                <w:color w:val="000000"/>
                <w:sz w:val="14"/>
                <w:szCs w:val="14"/>
              </w:rPr>
              <w:t>3798,4</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КФХ «Чинам»</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2014, 2015, 2016, 2017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2014, 2015, 2016, 2017</w:t>
            </w:r>
          </w:p>
        </w:tc>
        <w:tc>
          <w:tcPr>
            <w:tcW w:w="992" w:type="dxa"/>
            <w:hideMark/>
          </w:tcPr>
          <w:p w:rsidR="00BF72AB" w:rsidRDefault="00BF72AB" w:rsidP="00BF72AB">
            <w:pPr>
              <w:jc w:val="right"/>
              <w:rPr>
                <w:color w:val="000000"/>
                <w:sz w:val="14"/>
                <w:szCs w:val="14"/>
              </w:rPr>
            </w:pPr>
            <w:r>
              <w:rPr>
                <w:color w:val="000000"/>
                <w:sz w:val="14"/>
                <w:szCs w:val="14"/>
              </w:rPr>
              <w:t>2800</w:t>
            </w:r>
          </w:p>
        </w:tc>
        <w:tc>
          <w:tcPr>
            <w:tcW w:w="709" w:type="dxa"/>
            <w:hideMark/>
          </w:tcPr>
          <w:p w:rsidR="00BF72AB" w:rsidRDefault="00BF72AB" w:rsidP="00BF72AB">
            <w:pPr>
              <w:jc w:val="right"/>
              <w:rPr>
                <w:color w:val="000000"/>
                <w:sz w:val="14"/>
                <w:szCs w:val="14"/>
              </w:rPr>
            </w:pPr>
            <w:r>
              <w:rPr>
                <w:color w:val="000000"/>
                <w:sz w:val="14"/>
                <w:szCs w:val="14"/>
              </w:rPr>
              <w:t>15408,4</w:t>
            </w:r>
          </w:p>
        </w:tc>
        <w:tc>
          <w:tcPr>
            <w:tcW w:w="850" w:type="dxa"/>
            <w:hideMark/>
          </w:tcPr>
          <w:p w:rsidR="00BF72AB" w:rsidRDefault="00BF72AB" w:rsidP="00BF72AB">
            <w:pPr>
              <w:jc w:val="right"/>
              <w:rPr>
                <w:color w:val="000000"/>
                <w:sz w:val="14"/>
                <w:szCs w:val="14"/>
              </w:rPr>
            </w:pPr>
            <w:r>
              <w:rPr>
                <w:color w:val="000000"/>
                <w:sz w:val="14"/>
                <w:szCs w:val="14"/>
              </w:rPr>
              <w:t>2800</w:t>
            </w:r>
          </w:p>
        </w:tc>
        <w:tc>
          <w:tcPr>
            <w:tcW w:w="993" w:type="dxa"/>
            <w:hideMark/>
          </w:tcPr>
          <w:p w:rsidR="00BF72AB" w:rsidRDefault="00BF72AB" w:rsidP="00BF72AB">
            <w:pPr>
              <w:jc w:val="right"/>
              <w:rPr>
                <w:color w:val="000000"/>
                <w:sz w:val="14"/>
                <w:szCs w:val="14"/>
              </w:rPr>
            </w:pPr>
            <w:r>
              <w:rPr>
                <w:color w:val="000000"/>
                <w:sz w:val="14"/>
                <w:szCs w:val="14"/>
              </w:rPr>
              <w:t>15408,4</w:t>
            </w:r>
          </w:p>
        </w:tc>
        <w:tc>
          <w:tcPr>
            <w:tcW w:w="797" w:type="dxa"/>
            <w:hideMark/>
          </w:tcPr>
          <w:p w:rsidR="00BF72AB" w:rsidRDefault="00BF72AB" w:rsidP="00BF72AB">
            <w:pPr>
              <w:jc w:val="right"/>
              <w:rPr>
                <w:color w:val="000000"/>
                <w:sz w:val="14"/>
                <w:szCs w:val="14"/>
              </w:rPr>
            </w:pPr>
            <w:r>
              <w:rPr>
                <w:color w:val="000000"/>
                <w:sz w:val="14"/>
                <w:szCs w:val="14"/>
              </w:rPr>
              <w:t>2400</w:t>
            </w:r>
          </w:p>
        </w:tc>
        <w:tc>
          <w:tcPr>
            <w:tcW w:w="797" w:type="dxa"/>
            <w:hideMark/>
          </w:tcPr>
          <w:p w:rsidR="00BF72AB" w:rsidRDefault="00BF72AB" w:rsidP="00BF72AB">
            <w:pPr>
              <w:jc w:val="right"/>
              <w:rPr>
                <w:color w:val="000000"/>
                <w:sz w:val="14"/>
                <w:szCs w:val="14"/>
              </w:rPr>
            </w:pPr>
            <w:r>
              <w:rPr>
                <w:color w:val="000000"/>
                <w:sz w:val="14"/>
                <w:szCs w:val="14"/>
              </w:rPr>
              <w:t>13509,2</w:t>
            </w:r>
          </w:p>
        </w:tc>
        <w:tc>
          <w:tcPr>
            <w:tcW w:w="797" w:type="dxa"/>
          </w:tcPr>
          <w:p w:rsidR="00BF72AB" w:rsidRDefault="00BF72AB" w:rsidP="00BF72AB">
            <w:pPr>
              <w:jc w:val="right"/>
              <w:rPr>
                <w:color w:val="000000"/>
                <w:sz w:val="14"/>
                <w:szCs w:val="14"/>
              </w:rPr>
            </w:pPr>
            <w:r>
              <w:rPr>
                <w:color w:val="000000"/>
                <w:sz w:val="14"/>
                <w:szCs w:val="14"/>
              </w:rPr>
              <w:t>400</w:t>
            </w:r>
          </w:p>
        </w:tc>
        <w:tc>
          <w:tcPr>
            <w:tcW w:w="798" w:type="dxa"/>
          </w:tcPr>
          <w:p w:rsidR="00BF72AB" w:rsidRDefault="00BF72AB" w:rsidP="00BF72AB">
            <w:pPr>
              <w:jc w:val="right"/>
              <w:rPr>
                <w:color w:val="000000"/>
                <w:sz w:val="14"/>
                <w:szCs w:val="14"/>
              </w:rPr>
            </w:pPr>
            <w:r>
              <w:rPr>
                <w:color w:val="000000"/>
                <w:sz w:val="14"/>
                <w:szCs w:val="14"/>
              </w:rPr>
              <w:t>1899,2</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Алексеева Т.В.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2014, 2015, 2016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2014, 2015, 2016</w:t>
            </w:r>
          </w:p>
        </w:tc>
        <w:tc>
          <w:tcPr>
            <w:tcW w:w="992" w:type="dxa"/>
            <w:hideMark/>
          </w:tcPr>
          <w:p w:rsidR="00BF72AB" w:rsidRDefault="00BF72AB" w:rsidP="00BF72AB">
            <w:pPr>
              <w:jc w:val="right"/>
              <w:rPr>
                <w:color w:val="000000"/>
                <w:sz w:val="14"/>
                <w:szCs w:val="14"/>
              </w:rPr>
            </w:pPr>
            <w:r>
              <w:rPr>
                <w:color w:val="000000"/>
                <w:sz w:val="14"/>
                <w:szCs w:val="14"/>
              </w:rPr>
              <w:t>300</w:t>
            </w:r>
          </w:p>
        </w:tc>
        <w:tc>
          <w:tcPr>
            <w:tcW w:w="709" w:type="dxa"/>
            <w:hideMark/>
          </w:tcPr>
          <w:p w:rsidR="00BF72AB" w:rsidRDefault="00BF72AB" w:rsidP="00BF72AB">
            <w:pPr>
              <w:jc w:val="right"/>
              <w:rPr>
                <w:color w:val="000000"/>
                <w:sz w:val="14"/>
                <w:szCs w:val="14"/>
              </w:rPr>
            </w:pPr>
            <w:r>
              <w:rPr>
                <w:color w:val="000000"/>
                <w:sz w:val="14"/>
                <w:szCs w:val="14"/>
              </w:rPr>
              <w:t>1175,4</w:t>
            </w:r>
          </w:p>
        </w:tc>
        <w:tc>
          <w:tcPr>
            <w:tcW w:w="850" w:type="dxa"/>
            <w:hideMark/>
          </w:tcPr>
          <w:p w:rsidR="00BF72AB" w:rsidRDefault="00BF72AB" w:rsidP="00BF72AB">
            <w:pPr>
              <w:jc w:val="right"/>
              <w:rPr>
                <w:color w:val="000000"/>
                <w:sz w:val="14"/>
                <w:szCs w:val="14"/>
              </w:rPr>
            </w:pPr>
            <w:r>
              <w:rPr>
                <w:color w:val="000000"/>
                <w:sz w:val="14"/>
                <w:szCs w:val="14"/>
              </w:rPr>
              <w:t>300</w:t>
            </w:r>
          </w:p>
        </w:tc>
        <w:tc>
          <w:tcPr>
            <w:tcW w:w="993" w:type="dxa"/>
            <w:hideMark/>
          </w:tcPr>
          <w:p w:rsidR="00BF72AB" w:rsidRDefault="00BF72AB" w:rsidP="00BF72AB">
            <w:pPr>
              <w:jc w:val="right"/>
              <w:rPr>
                <w:color w:val="000000"/>
                <w:sz w:val="14"/>
                <w:szCs w:val="14"/>
              </w:rPr>
            </w:pPr>
            <w:r>
              <w:rPr>
                <w:color w:val="000000"/>
                <w:sz w:val="14"/>
                <w:szCs w:val="14"/>
              </w:rPr>
              <w:t>1175,4</w:t>
            </w:r>
          </w:p>
        </w:tc>
        <w:tc>
          <w:tcPr>
            <w:tcW w:w="797" w:type="dxa"/>
            <w:hideMark/>
          </w:tcPr>
          <w:p w:rsidR="00BF72AB" w:rsidRDefault="00BF72AB" w:rsidP="00BF72AB">
            <w:pPr>
              <w:jc w:val="right"/>
              <w:rPr>
                <w:color w:val="000000"/>
                <w:sz w:val="14"/>
                <w:szCs w:val="14"/>
              </w:rPr>
            </w:pPr>
            <w:r>
              <w:rPr>
                <w:color w:val="000000"/>
                <w:sz w:val="14"/>
                <w:szCs w:val="14"/>
              </w:rPr>
              <w:t>300</w:t>
            </w:r>
          </w:p>
        </w:tc>
        <w:tc>
          <w:tcPr>
            <w:tcW w:w="797" w:type="dxa"/>
            <w:hideMark/>
          </w:tcPr>
          <w:p w:rsidR="00BF72AB" w:rsidRDefault="00BF72AB" w:rsidP="00BF72AB">
            <w:pPr>
              <w:jc w:val="right"/>
              <w:rPr>
                <w:color w:val="000000"/>
                <w:sz w:val="14"/>
                <w:szCs w:val="14"/>
              </w:rPr>
            </w:pPr>
            <w:r>
              <w:rPr>
                <w:color w:val="000000"/>
                <w:sz w:val="14"/>
                <w:szCs w:val="14"/>
              </w:rPr>
              <w:t>1175,4</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Русинов А.И.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300</w:t>
            </w:r>
          </w:p>
        </w:tc>
        <w:tc>
          <w:tcPr>
            <w:tcW w:w="709" w:type="dxa"/>
            <w:hideMark/>
          </w:tcPr>
          <w:p w:rsidR="00BF72AB" w:rsidRDefault="00BF72AB" w:rsidP="00BF72AB">
            <w:pPr>
              <w:jc w:val="right"/>
              <w:rPr>
                <w:color w:val="000000"/>
                <w:sz w:val="14"/>
                <w:szCs w:val="14"/>
              </w:rPr>
            </w:pPr>
            <w:r>
              <w:rPr>
                <w:color w:val="000000"/>
                <w:sz w:val="14"/>
                <w:szCs w:val="14"/>
              </w:rPr>
              <w:t>1424,4</w:t>
            </w:r>
          </w:p>
        </w:tc>
        <w:tc>
          <w:tcPr>
            <w:tcW w:w="850" w:type="dxa"/>
            <w:hideMark/>
          </w:tcPr>
          <w:p w:rsidR="00BF72AB" w:rsidRDefault="00BF72AB" w:rsidP="00BF72AB">
            <w:pPr>
              <w:jc w:val="right"/>
              <w:rPr>
                <w:color w:val="000000"/>
                <w:sz w:val="14"/>
                <w:szCs w:val="14"/>
              </w:rPr>
            </w:pPr>
            <w:r>
              <w:rPr>
                <w:color w:val="000000"/>
                <w:sz w:val="14"/>
                <w:szCs w:val="14"/>
              </w:rPr>
              <w:t>300</w:t>
            </w:r>
          </w:p>
        </w:tc>
        <w:tc>
          <w:tcPr>
            <w:tcW w:w="993" w:type="dxa"/>
            <w:hideMark/>
          </w:tcPr>
          <w:p w:rsidR="00BF72AB" w:rsidRDefault="00BF72AB" w:rsidP="00BF72AB">
            <w:pPr>
              <w:jc w:val="right"/>
              <w:rPr>
                <w:color w:val="000000"/>
                <w:sz w:val="14"/>
                <w:szCs w:val="14"/>
              </w:rPr>
            </w:pPr>
            <w:r>
              <w:rPr>
                <w:color w:val="000000"/>
                <w:sz w:val="14"/>
                <w:szCs w:val="14"/>
              </w:rPr>
              <w:t>1424,4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300</w:t>
            </w:r>
          </w:p>
        </w:tc>
        <w:tc>
          <w:tcPr>
            <w:tcW w:w="798" w:type="dxa"/>
          </w:tcPr>
          <w:p w:rsidR="00BF72AB" w:rsidRDefault="00BF72AB" w:rsidP="00BF72AB">
            <w:pPr>
              <w:jc w:val="right"/>
              <w:rPr>
                <w:color w:val="000000"/>
                <w:sz w:val="14"/>
                <w:szCs w:val="14"/>
              </w:rPr>
            </w:pPr>
            <w:r>
              <w:rPr>
                <w:color w:val="000000"/>
                <w:sz w:val="14"/>
                <w:szCs w:val="14"/>
              </w:rPr>
              <w:t>1424,4</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rPr>
          <w:trHeight w:val="247"/>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Фалилеева Н.Н.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474,8</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Осколкова Р.В.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161</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161</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161</w:t>
            </w:r>
          </w:p>
        </w:tc>
        <w:tc>
          <w:tcPr>
            <w:tcW w:w="797" w:type="dxa"/>
            <w:hideMark/>
          </w:tcPr>
          <w:p w:rsidR="00BF72AB" w:rsidRDefault="00BF72AB" w:rsidP="00BF72AB">
            <w:pPr>
              <w:jc w:val="right"/>
              <w:rPr>
                <w:color w:val="0000FF"/>
                <w:sz w:val="14"/>
                <w:szCs w:val="14"/>
              </w:rPr>
            </w:pPr>
            <w:r>
              <w:rPr>
                <w:color w:val="0000FF"/>
                <w:sz w:val="14"/>
                <w:szCs w:val="14"/>
              </w:rPr>
              <w:t> </w:t>
            </w:r>
          </w:p>
        </w:tc>
        <w:tc>
          <w:tcPr>
            <w:tcW w:w="798" w:type="dxa"/>
            <w:hideMark/>
          </w:tcPr>
          <w:p w:rsidR="00BF72AB" w:rsidRDefault="00BF72AB" w:rsidP="00BF72AB">
            <w:pPr>
              <w:jc w:val="right"/>
              <w:rPr>
                <w:color w:val="0000FF"/>
                <w:sz w:val="14"/>
                <w:szCs w:val="14"/>
              </w:rPr>
            </w:pPr>
            <w:r>
              <w:rPr>
                <w:color w:val="0000FF"/>
                <w:sz w:val="14"/>
                <w:szCs w:val="14"/>
              </w:rPr>
              <w:t> </w:t>
            </w:r>
          </w:p>
        </w:tc>
        <w:tc>
          <w:tcPr>
            <w:tcW w:w="797" w:type="dxa"/>
            <w:hideMark/>
          </w:tcPr>
          <w:p w:rsidR="00BF72AB" w:rsidRDefault="00BF72AB" w:rsidP="00BF72AB">
            <w:pPr>
              <w:jc w:val="right"/>
              <w:rPr>
                <w:color w:val="0000FF"/>
                <w:sz w:val="14"/>
                <w:szCs w:val="14"/>
              </w:rPr>
            </w:pPr>
            <w:r>
              <w:rPr>
                <w:color w:val="0000FF"/>
                <w:sz w:val="14"/>
                <w:szCs w:val="14"/>
              </w:rPr>
              <w:t> </w:t>
            </w:r>
          </w:p>
        </w:tc>
        <w:tc>
          <w:tcPr>
            <w:tcW w:w="797" w:type="dxa"/>
            <w:hideMark/>
          </w:tcPr>
          <w:p w:rsidR="00BF72AB" w:rsidRDefault="00BF72AB" w:rsidP="00BF72AB">
            <w:pPr>
              <w:jc w:val="right"/>
              <w:rPr>
                <w:color w:val="0000FF"/>
                <w:sz w:val="14"/>
                <w:szCs w:val="14"/>
              </w:rPr>
            </w:pPr>
            <w:r>
              <w:rPr>
                <w:color w:val="0000FF"/>
                <w:sz w:val="14"/>
                <w:szCs w:val="14"/>
              </w:rPr>
              <w:t> </w:t>
            </w:r>
          </w:p>
        </w:tc>
        <w:tc>
          <w:tcPr>
            <w:tcW w:w="797" w:type="dxa"/>
          </w:tcPr>
          <w:p w:rsidR="00BF72AB" w:rsidRDefault="00BF72AB" w:rsidP="00BF72AB">
            <w:pPr>
              <w:jc w:val="right"/>
              <w:rPr>
                <w:color w:val="0000FF"/>
                <w:sz w:val="14"/>
                <w:szCs w:val="14"/>
              </w:rPr>
            </w:pPr>
            <w:r>
              <w:rPr>
                <w:color w:val="0000FF"/>
                <w:sz w:val="14"/>
                <w:szCs w:val="14"/>
              </w:rPr>
              <w:t> </w:t>
            </w:r>
          </w:p>
        </w:tc>
        <w:tc>
          <w:tcPr>
            <w:tcW w:w="798" w:type="dxa"/>
          </w:tcPr>
          <w:p w:rsidR="00BF72AB" w:rsidRDefault="00BF72AB" w:rsidP="00BF72AB">
            <w:pPr>
              <w:jc w:val="right"/>
              <w:rPr>
                <w:color w:val="0000FF"/>
                <w:sz w:val="14"/>
                <w:szCs w:val="14"/>
              </w:rPr>
            </w:pPr>
            <w:r>
              <w:rPr>
                <w:color w:val="0000FF"/>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5</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Дульдургинский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870</w:t>
            </w:r>
          </w:p>
        </w:tc>
        <w:tc>
          <w:tcPr>
            <w:tcW w:w="709" w:type="dxa"/>
            <w:hideMark/>
          </w:tcPr>
          <w:p w:rsidR="00BF72AB" w:rsidRDefault="00BF72AB" w:rsidP="00BF72AB">
            <w:pPr>
              <w:jc w:val="right"/>
              <w:rPr>
                <w:b/>
                <w:bCs/>
                <w:color w:val="000000"/>
                <w:sz w:val="14"/>
                <w:szCs w:val="14"/>
              </w:rPr>
            </w:pPr>
            <w:r>
              <w:rPr>
                <w:b/>
                <w:bCs/>
                <w:color w:val="000000"/>
                <w:sz w:val="14"/>
                <w:szCs w:val="14"/>
              </w:rPr>
              <w:t>4652</w:t>
            </w:r>
          </w:p>
        </w:tc>
        <w:tc>
          <w:tcPr>
            <w:tcW w:w="850" w:type="dxa"/>
            <w:hideMark/>
          </w:tcPr>
          <w:p w:rsidR="00BF72AB" w:rsidRDefault="00BF72AB" w:rsidP="00BF72AB">
            <w:pPr>
              <w:jc w:val="right"/>
              <w:rPr>
                <w:b/>
                <w:bCs/>
                <w:color w:val="000000"/>
                <w:sz w:val="14"/>
                <w:szCs w:val="14"/>
              </w:rPr>
            </w:pPr>
            <w:r>
              <w:rPr>
                <w:b/>
                <w:bCs/>
                <w:color w:val="000000"/>
                <w:sz w:val="14"/>
                <w:szCs w:val="14"/>
              </w:rPr>
              <w:t>870</w:t>
            </w:r>
          </w:p>
        </w:tc>
        <w:tc>
          <w:tcPr>
            <w:tcW w:w="993" w:type="dxa"/>
            <w:hideMark/>
          </w:tcPr>
          <w:p w:rsidR="00BF72AB" w:rsidRDefault="00BF72AB" w:rsidP="00BF72AB">
            <w:pPr>
              <w:jc w:val="right"/>
              <w:rPr>
                <w:b/>
                <w:bCs/>
                <w:color w:val="000000"/>
                <w:sz w:val="14"/>
                <w:szCs w:val="14"/>
              </w:rPr>
            </w:pPr>
            <w:r>
              <w:rPr>
                <w:b/>
                <w:bCs/>
                <w:color w:val="000000"/>
                <w:sz w:val="14"/>
                <w:szCs w:val="14"/>
              </w:rPr>
              <w:t>4652</w:t>
            </w:r>
          </w:p>
        </w:tc>
        <w:tc>
          <w:tcPr>
            <w:tcW w:w="797" w:type="dxa"/>
          </w:tcPr>
          <w:p w:rsidR="00BF72AB" w:rsidRDefault="00BF72AB" w:rsidP="00BF72AB">
            <w:pPr>
              <w:jc w:val="right"/>
              <w:rPr>
                <w:b/>
                <w:bCs/>
                <w:color w:val="000000"/>
                <w:sz w:val="14"/>
                <w:szCs w:val="14"/>
              </w:rPr>
            </w:pPr>
            <w:r>
              <w:rPr>
                <w:b/>
                <w:bCs/>
                <w:color w:val="000000"/>
                <w:sz w:val="14"/>
                <w:szCs w:val="14"/>
              </w:rPr>
              <w:t>425</w:t>
            </w:r>
          </w:p>
        </w:tc>
        <w:tc>
          <w:tcPr>
            <w:tcW w:w="797" w:type="dxa"/>
          </w:tcPr>
          <w:p w:rsidR="00BF72AB" w:rsidRDefault="00BF72AB" w:rsidP="00BF72AB">
            <w:pPr>
              <w:jc w:val="right"/>
              <w:rPr>
                <w:b/>
                <w:bCs/>
                <w:color w:val="000000"/>
                <w:sz w:val="14"/>
                <w:szCs w:val="14"/>
              </w:rPr>
            </w:pPr>
            <w:r>
              <w:rPr>
                <w:b/>
                <w:bCs/>
                <w:color w:val="000000"/>
                <w:sz w:val="14"/>
                <w:szCs w:val="14"/>
              </w:rPr>
              <w:t>2687</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45</w:t>
            </w:r>
          </w:p>
        </w:tc>
        <w:tc>
          <w:tcPr>
            <w:tcW w:w="797" w:type="dxa"/>
            <w:hideMark/>
          </w:tcPr>
          <w:p w:rsidR="00BF72AB" w:rsidRDefault="00BF72AB" w:rsidP="00BF72AB">
            <w:pPr>
              <w:jc w:val="right"/>
              <w:rPr>
                <w:b/>
                <w:bCs/>
                <w:color w:val="000000"/>
                <w:sz w:val="14"/>
                <w:szCs w:val="14"/>
              </w:rPr>
            </w:pPr>
            <w:r>
              <w:rPr>
                <w:b/>
                <w:bCs/>
                <w:color w:val="000000"/>
                <w:sz w:val="14"/>
                <w:szCs w:val="14"/>
              </w:rPr>
              <w:t>221</w:t>
            </w:r>
          </w:p>
        </w:tc>
        <w:tc>
          <w:tcPr>
            <w:tcW w:w="797" w:type="dxa"/>
          </w:tcPr>
          <w:p w:rsidR="00BF72AB" w:rsidRDefault="00BF72AB" w:rsidP="00BF72AB">
            <w:pPr>
              <w:jc w:val="right"/>
              <w:rPr>
                <w:b/>
                <w:bCs/>
                <w:color w:val="000000"/>
                <w:sz w:val="14"/>
                <w:szCs w:val="14"/>
              </w:rPr>
            </w:pPr>
            <w:r>
              <w:rPr>
                <w:b/>
                <w:bCs/>
                <w:color w:val="000000"/>
                <w:sz w:val="14"/>
                <w:szCs w:val="14"/>
              </w:rPr>
              <w:t>400</w:t>
            </w:r>
          </w:p>
        </w:tc>
        <w:tc>
          <w:tcPr>
            <w:tcW w:w="798" w:type="dxa"/>
          </w:tcPr>
          <w:p w:rsidR="00BF72AB" w:rsidRDefault="00BF72AB" w:rsidP="00BF72AB">
            <w:pPr>
              <w:jc w:val="right"/>
              <w:rPr>
                <w:b/>
                <w:bCs/>
                <w:color w:val="000000"/>
                <w:sz w:val="14"/>
                <w:szCs w:val="14"/>
              </w:rPr>
            </w:pPr>
            <w:r>
              <w:rPr>
                <w:b/>
                <w:bCs/>
                <w:color w:val="000000"/>
                <w:sz w:val="14"/>
                <w:szCs w:val="14"/>
              </w:rPr>
              <w:t>1744</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«Узон»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300</w:t>
            </w:r>
          </w:p>
        </w:tc>
        <w:tc>
          <w:tcPr>
            <w:tcW w:w="709" w:type="dxa"/>
            <w:hideMark/>
          </w:tcPr>
          <w:p w:rsidR="00BF72AB" w:rsidRDefault="00BF72AB" w:rsidP="00BF72AB">
            <w:pPr>
              <w:jc w:val="right"/>
              <w:rPr>
                <w:color w:val="000000"/>
                <w:sz w:val="14"/>
                <w:szCs w:val="14"/>
              </w:rPr>
            </w:pPr>
            <w:r>
              <w:rPr>
                <w:color w:val="000000"/>
                <w:sz w:val="14"/>
                <w:szCs w:val="14"/>
              </w:rPr>
              <w:t>1308</w:t>
            </w:r>
          </w:p>
        </w:tc>
        <w:tc>
          <w:tcPr>
            <w:tcW w:w="850" w:type="dxa"/>
            <w:hideMark/>
          </w:tcPr>
          <w:p w:rsidR="00BF72AB" w:rsidRDefault="00BF72AB" w:rsidP="00BF72AB">
            <w:pPr>
              <w:jc w:val="right"/>
              <w:rPr>
                <w:color w:val="000000"/>
                <w:sz w:val="14"/>
                <w:szCs w:val="14"/>
              </w:rPr>
            </w:pPr>
            <w:r>
              <w:rPr>
                <w:color w:val="000000"/>
                <w:sz w:val="14"/>
                <w:szCs w:val="14"/>
              </w:rPr>
              <w:t>300</w:t>
            </w:r>
          </w:p>
        </w:tc>
        <w:tc>
          <w:tcPr>
            <w:tcW w:w="993" w:type="dxa"/>
            <w:hideMark/>
          </w:tcPr>
          <w:p w:rsidR="00BF72AB" w:rsidRDefault="00BF72AB" w:rsidP="00BF72AB">
            <w:pPr>
              <w:jc w:val="right"/>
              <w:rPr>
                <w:color w:val="000000"/>
                <w:sz w:val="14"/>
                <w:szCs w:val="14"/>
              </w:rPr>
            </w:pPr>
            <w:r>
              <w:rPr>
                <w:color w:val="000000"/>
                <w:sz w:val="14"/>
                <w:szCs w:val="14"/>
              </w:rPr>
              <w:t>1308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300</w:t>
            </w:r>
          </w:p>
        </w:tc>
        <w:tc>
          <w:tcPr>
            <w:tcW w:w="798" w:type="dxa"/>
          </w:tcPr>
          <w:p w:rsidR="00BF72AB" w:rsidRDefault="00BF72AB" w:rsidP="00BF72AB">
            <w:pPr>
              <w:jc w:val="right"/>
              <w:rPr>
                <w:color w:val="000000"/>
                <w:sz w:val="14"/>
                <w:szCs w:val="14"/>
              </w:rPr>
            </w:pPr>
            <w:r>
              <w:rPr>
                <w:color w:val="000000"/>
                <w:sz w:val="14"/>
                <w:szCs w:val="14"/>
              </w:rPr>
              <w:t>1308</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Дашибалов Б. Ц.</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2016, 2018</w:t>
            </w:r>
          </w:p>
        </w:tc>
        <w:tc>
          <w:tcPr>
            <w:tcW w:w="992" w:type="dxa"/>
            <w:hideMark/>
          </w:tcPr>
          <w:p w:rsidR="00BF72AB" w:rsidRDefault="00BF72AB" w:rsidP="00BF72AB">
            <w:pPr>
              <w:jc w:val="right"/>
              <w:rPr>
                <w:color w:val="000000"/>
                <w:sz w:val="14"/>
                <w:szCs w:val="14"/>
              </w:rPr>
            </w:pPr>
            <w:r>
              <w:rPr>
                <w:color w:val="000000"/>
                <w:sz w:val="14"/>
                <w:szCs w:val="14"/>
              </w:rPr>
              <w:t>95</w:t>
            </w:r>
          </w:p>
        </w:tc>
        <w:tc>
          <w:tcPr>
            <w:tcW w:w="709" w:type="dxa"/>
            <w:hideMark/>
          </w:tcPr>
          <w:p w:rsidR="00BF72AB" w:rsidRDefault="00BF72AB" w:rsidP="00BF72AB">
            <w:pPr>
              <w:jc w:val="right"/>
              <w:rPr>
                <w:color w:val="000000"/>
                <w:sz w:val="14"/>
                <w:szCs w:val="14"/>
              </w:rPr>
            </w:pPr>
            <w:r>
              <w:rPr>
                <w:color w:val="000000"/>
                <w:sz w:val="14"/>
                <w:szCs w:val="14"/>
              </w:rPr>
              <w:t>592</w:t>
            </w:r>
          </w:p>
        </w:tc>
        <w:tc>
          <w:tcPr>
            <w:tcW w:w="850" w:type="dxa"/>
            <w:hideMark/>
          </w:tcPr>
          <w:p w:rsidR="00BF72AB" w:rsidRDefault="00BF72AB" w:rsidP="00BF72AB">
            <w:pPr>
              <w:jc w:val="right"/>
              <w:rPr>
                <w:color w:val="000000"/>
                <w:sz w:val="14"/>
                <w:szCs w:val="14"/>
              </w:rPr>
            </w:pPr>
            <w:r>
              <w:rPr>
                <w:color w:val="000000"/>
                <w:sz w:val="14"/>
                <w:szCs w:val="14"/>
              </w:rPr>
              <w:t>95</w:t>
            </w:r>
          </w:p>
        </w:tc>
        <w:tc>
          <w:tcPr>
            <w:tcW w:w="993" w:type="dxa"/>
            <w:hideMark/>
          </w:tcPr>
          <w:p w:rsidR="00BF72AB" w:rsidRDefault="00BF72AB" w:rsidP="00BF72AB">
            <w:pPr>
              <w:jc w:val="right"/>
              <w:rPr>
                <w:color w:val="000000"/>
                <w:sz w:val="14"/>
                <w:szCs w:val="14"/>
              </w:rPr>
            </w:pPr>
            <w:r>
              <w:rPr>
                <w:color w:val="000000"/>
                <w:sz w:val="14"/>
                <w:szCs w:val="14"/>
              </w:rPr>
              <w:t>592</w:t>
            </w:r>
          </w:p>
        </w:tc>
        <w:tc>
          <w:tcPr>
            <w:tcW w:w="797" w:type="dxa"/>
          </w:tcPr>
          <w:p w:rsidR="00BF72AB" w:rsidRDefault="00BF72AB" w:rsidP="00BF72AB">
            <w:pPr>
              <w:jc w:val="right"/>
              <w:rPr>
                <w:color w:val="000000"/>
                <w:sz w:val="14"/>
                <w:szCs w:val="14"/>
              </w:rPr>
            </w:pPr>
            <w:r>
              <w:rPr>
                <w:color w:val="000000"/>
                <w:sz w:val="14"/>
                <w:szCs w:val="14"/>
              </w:rPr>
              <w:t>50</w:t>
            </w:r>
          </w:p>
        </w:tc>
        <w:tc>
          <w:tcPr>
            <w:tcW w:w="797" w:type="dxa"/>
          </w:tcPr>
          <w:p w:rsidR="00BF72AB" w:rsidRDefault="00BF72AB" w:rsidP="00BF72AB">
            <w:pPr>
              <w:jc w:val="right"/>
              <w:rPr>
                <w:color w:val="000000"/>
                <w:sz w:val="14"/>
                <w:szCs w:val="14"/>
              </w:rPr>
            </w:pPr>
            <w:r>
              <w:rPr>
                <w:color w:val="000000"/>
                <w:sz w:val="14"/>
                <w:szCs w:val="14"/>
              </w:rPr>
              <w:t>371</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45</w:t>
            </w:r>
          </w:p>
        </w:tc>
        <w:tc>
          <w:tcPr>
            <w:tcW w:w="797" w:type="dxa"/>
            <w:hideMark/>
          </w:tcPr>
          <w:p w:rsidR="00BF72AB" w:rsidRDefault="00BF72AB" w:rsidP="00BF72AB">
            <w:pPr>
              <w:jc w:val="right"/>
              <w:rPr>
                <w:color w:val="000000"/>
                <w:sz w:val="14"/>
                <w:szCs w:val="14"/>
              </w:rPr>
            </w:pPr>
            <w:r>
              <w:rPr>
                <w:color w:val="000000"/>
                <w:sz w:val="14"/>
                <w:szCs w:val="14"/>
              </w:rPr>
              <w:t>221</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«Таптанай»</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445</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445</w:t>
            </w:r>
          </w:p>
        </w:tc>
        <w:tc>
          <w:tcPr>
            <w:tcW w:w="797" w:type="dxa"/>
          </w:tcPr>
          <w:p w:rsidR="00BF72AB" w:rsidRDefault="00BF72AB" w:rsidP="00BF72AB">
            <w:pPr>
              <w:jc w:val="right"/>
              <w:rPr>
                <w:color w:val="000000"/>
                <w:sz w:val="14"/>
                <w:szCs w:val="14"/>
              </w:rPr>
            </w:pPr>
            <w:r>
              <w:rPr>
                <w:color w:val="000000"/>
                <w:sz w:val="14"/>
                <w:szCs w:val="14"/>
              </w:rPr>
              <w:t>100</w:t>
            </w:r>
          </w:p>
        </w:tc>
        <w:tc>
          <w:tcPr>
            <w:tcW w:w="797" w:type="dxa"/>
          </w:tcPr>
          <w:p w:rsidR="00BF72AB" w:rsidRDefault="00BF72AB" w:rsidP="00BF72AB">
            <w:pPr>
              <w:jc w:val="right"/>
              <w:rPr>
                <w:color w:val="000000"/>
                <w:sz w:val="14"/>
                <w:szCs w:val="14"/>
              </w:rPr>
            </w:pPr>
            <w:r>
              <w:rPr>
                <w:color w:val="000000"/>
                <w:sz w:val="14"/>
                <w:szCs w:val="14"/>
              </w:rPr>
              <w:t>445</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ПХ «Онон»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2014, 2019</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745</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745</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309</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436</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«Шандали»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576</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576</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576</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Карпов В.Н.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815</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815</w:t>
            </w:r>
          </w:p>
        </w:tc>
        <w:tc>
          <w:tcPr>
            <w:tcW w:w="797" w:type="dxa"/>
          </w:tcPr>
          <w:p w:rsidR="00BF72AB" w:rsidRDefault="00BF72AB" w:rsidP="00BF72AB">
            <w:pPr>
              <w:jc w:val="right"/>
              <w:rPr>
                <w:color w:val="000000"/>
                <w:sz w:val="14"/>
                <w:szCs w:val="14"/>
              </w:rPr>
            </w:pPr>
            <w:r>
              <w:rPr>
                <w:color w:val="000000"/>
                <w:sz w:val="14"/>
                <w:szCs w:val="14"/>
              </w:rPr>
              <w:t>100</w:t>
            </w:r>
          </w:p>
        </w:tc>
        <w:tc>
          <w:tcPr>
            <w:tcW w:w="797" w:type="dxa"/>
          </w:tcPr>
          <w:p w:rsidR="00BF72AB" w:rsidRDefault="00BF72AB" w:rsidP="00BF72AB">
            <w:pPr>
              <w:jc w:val="right"/>
              <w:rPr>
                <w:color w:val="000000"/>
                <w:sz w:val="14"/>
                <w:szCs w:val="14"/>
              </w:rPr>
            </w:pPr>
            <w:r>
              <w:rPr>
                <w:color w:val="000000"/>
                <w:sz w:val="14"/>
                <w:szCs w:val="14"/>
              </w:rPr>
              <w:t>815</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7</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«Эрдэм»</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25</w:t>
            </w:r>
          </w:p>
        </w:tc>
        <w:tc>
          <w:tcPr>
            <w:tcW w:w="709" w:type="dxa"/>
            <w:hideMark/>
          </w:tcPr>
          <w:p w:rsidR="00BF72AB" w:rsidRDefault="00BF72AB" w:rsidP="00BF72AB">
            <w:pPr>
              <w:jc w:val="right"/>
              <w:rPr>
                <w:color w:val="000000"/>
                <w:sz w:val="14"/>
                <w:szCs w:val="14"/>
              </w:rPr>
            </w:pPr>
            <w:r>
              <w:rPr>
                <w:color w:val="000000"/>
                <w:sz w:val="14"/>
                <w:szCs w:val="14"/>
              </w:rPr>
              <w:t>171</w:t>
            </w:r>
          </w:p>
        </w:tc>
        <w:tc>
          <w:tcPr>
            <w:tcW w:w="850" w:type="dxa"/>
            <w:hideMark/>
          </w:tcPr>
          <w:p w:rsidR="00BF72AB" w:rsidRDefault="00BF72AB" w:rsidP="00BF72AB">
            <w:pPr>
              <w:jc w:val="right"/>
              <w:rPr>
                <w:color w:val="000000"/>
                <w:sz w:val="14"/>
                <w:szCs w:val="14"/>
              </w:rPr>
            </w:pPr>
            <w:r>
              <w:rPr>
                <w:color w:val="000000"/>
                <w:sz w:val="14"/>
                <w:szCs w:val="14"/>
              </w:rPr>
              <w:t>25</w:t>
            </w:r>
          </w:p>
        </w:tc>
        <w:tc>
          <w:tcPr>
            <w:tcW w:w="993" w:type="dxa"/>
            <w:hideMark/>
          </w:tcPr>
          <w:p w:rsidR="00BF72AB" w:rsidRDefault="00BF72AB" w:rsidP="00BF72AB">
            <w:pPr>
              <w:jc w:val="right"/>
              <w:rPr>
                <w:color w:val="000000"/>
                <w:sz w:val="14"/>
                <w:szCs w:val="14"/>
              </w:rPr>
            </w:pPr>
            <w:r>
              <w:rPr>
                <w:color w:val="000000"/>
                <w:sz w:val="14"/>
                <w:szCs w:val="14"/>
              </w:rPr>
              <w:t>171</w:t>
            </w:r>
          </w:p>
        </w:tc>
        <w:tc>
          <w:tcPr>
            <w:tcW w:w="797" w:type="dxa"/>
          </w:tcPr>
          <w:p w:rsidR="00BF72AB" w:rsidRDefault="00BF72AB" w:rsidP="00BF72AB">
            <w:pPr>
              <w:jc w:val="right"/>
              <w:rPr>
                <w:color w:val="000000"/>
                <w:sz w:val="14"/>
                <w:szCs w:val="14"/>
              </w:rPr>
            </w:pPr>
            <w:r>
              <w:rPr>
                <w:color w:val="000000"/>
                <w:sz w:val="14"/>
                <w:szCs w:val="14"/>
              </w:rPr>
              <w:t>25</w:t>
            </w:r>
          </w:p>
        </w:tc>
        <w:tc>
          <w:tcPr>
            <w:tcW w:w="797" w:type="dxa"/>
          </w:tcPr>
          <w:p w:rsidR="00BF72AB" w:rsidRDefault="00BF72AB" w:rsidP="00BF72AB">
            <w:pPr>
              <w:jc w:val="right"/>
              <w:rPr>
                <w:color w:val="000000"/>
                <w:sz w:val="14"/>
                <w:szCs w:val="14"/>
              </w:rPr>
            </w:pPr>
            <w:r>
              <w:rPr>
                <w:color w:val="000000"/>
                <w:sz w:val="14"/>
                <w:szCs w:val="14"/>
              </w:rPr>
              <w:t>171</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6</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Забайкальский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525</w:t>
            </w:r>
          </w:p>
        </w:tc>
        <w:tc>
          <w:tcPr>
            <w:tcW w:w="709" w:type="dxa"/>
            <w:hideMark/>
          </w:tcPr>
          <w:p w:rsidR="00BF72AB" w:rsidRDefault="00BF72AB" w:rsidP="00BF72AB">
            <w:pPr>
              <w:jc w:val="right"/>
              <w:rPr>
                <w:b/>
                <w:bCs/>
                <w:color w:val="000000"/>
                <w:sz w:val="14"/>
                <w:szCs w:val="14"/>
              </w:rPr>
            </w:pPr>
            <w:r>
              <w:rPr>
                <w:b/>
                <w:bCs/>
                <w:color w:val="000000"/>
                <w:sz w:val="14"/>
                <w:szCs w:val="14"/>
              </w:rPr>
              <w:t>3184,8</w:t>
            </w:r>
          </w:p>
        </w:tc>
        <w:tc>
          <w:tcPr>
            <w:tcW w:w="850" w:type="dxa"/>
            <w:hideMark/>
          </w:tcPr>
          <w:p w:rsidR="00BF72AB" w:rsidRDefault="00BF72AB" w:rsidP="00BF72AB">
            <w:pPr>
              <w:jc w:val="right"/>
              <w:rPr>
                <w:b/>
                <w:bCs/>
                <w:color w:val="000000"/>
                <w:sz w:val="14"/>
                <w:szCs w:val="14"/>
              </w:rPr>
            </w:pPr>
            <w:r>
              <w:rPr>
                <w:b/>
                <w:bCs/>
                <w:color w:val="000000"/>
                <w:sz w:val="14"/>
                <w:szCs w:val="14"/>
              </w:rPr>
              <w:t>525</w:t>
            </w:r>
          </w:p>
        </w:tc>
        <w:tc>
          <w:tcPr>
            <w:tcW w:w="993" w:type="dxa"/>
            <w:hideMark/>
          </w:tcPr>
          <w:p w:rsidR="00BF72AB" w:rsidRDefault="00BF72AB" w:rsidP="00BF72AB">
            <w:pPr>
              <w:jc w:val="right"/>
              <w:rPr>
                <w:b/>
                <w:bCs/>
                <w:color w:val="000000"/>
                <w:sz w:val="14"/>
                <w:szCs w:val="14"/>
              </w:rPr>
            </w:pPr>
            <w:r>
              <w:rPr>
                <w:b/>
                <w:bCs/>
                <w:color w:val="000000"/>
                <w:sz w:val="14"/>
                <w:szCs w:val="14"/>
              </w:rPr>
              <w:t>3184,8</w:t>
            </w:r>
          </w:p>
        </w:tc>
        <w:tc>
          <w:tcPr>
            <w:tcW w:w="797" w:type="dxa"/>
          </w:tcPr>
          <w:p w:rsidR="00BF72AB" w:rsidRDefault="00BF72AB" w:rsidP="00BF72AB">
            <w:pPr>
              <w:jc w:val="right"/>
              <w:rPr>
                <w:b/>
                <w:bCs/>
                <w:color w:val="000000"/>
                <w:sz w:val="14"/>
                <w:szCs w:val="14"/>
              </w:rPr>
            </w:pPr>
            <w:r>
              <w:rPr>
                <w:b/>
                <w:bCs/>
                <w:color w:val="000000"/>
                <w:sz w:val="14"/>
                <w:szCs w:val="14"/>
              </w:rPr>
              <w:t>225</w:t>
            </w:r>
          </w:p>
        </w:tc>
        <w:tc>
          <w:tcPr>
            <w:tcW w:w="797" w:type="dxa"/>
          </w:tcPr>
          <w:p w:rsidR="00BF72AB" w:rsidRDefault="00BF72AB" w:rsidP="00BF72AB">
            <w:pPr>
              <w:jc w:val="right"/>
              <w:rPr>
                <w:b/>
                <w:bCs/>
                <w:color w:val="000000"/>
                <w:sz w:val="14"/>
                <w:szCs w:val="14"/>
              </w:rPr>
            </w:pPr>
            <w:r>
              <w:rPr>
                <w:b/>
                <w:bCs/>
                <w:color w:val="000000"/>
                <w:sz w:val="14"/>
                <w:szCs w:val="14"/>
              </w:rPr>
              <w:t>1861,8</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300</w:t>
            </w:r>
          </w:p>
        </w:tc>
        <w:tc>
          <w:tcPr>
            <w:tcW w:w="797" w:type="dxa"/>
            <w:hideMark/>
          </w:tcPr>
          <w:p w:rsidR="00BF72AB" w:rsidRDefault="00BF72AB" w:rsidP="00BF72AB">
            <w:pPr>
              <w:jc w:val="right"/>
              <w:rPr>
                <w:b/>
                <w:bCs/>
                <w:color w:val="000000"/>
                <w:sz w:val="14"/>
                <w:szCs w:val="14"/>
              </w:rPr>
            </w:pPr>
            <w:r>
              <w:rPr>
                <w:b/>
                <w:bCs/>
                <w:color w:val="000000"/>
                <w:sz w:val="14"/>
                <w:szCs w:val="14"/>
              </w:rPr>
              <w:t>1323</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«Степное»</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2015, 2016, 2018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2015, 2016, 2018</w:t>
            </w:r>
          </w:p>
        </w:tc>
        <w:tc>
          <w:tcPr>
            <w:tcW w:w="992" w:type="dxa"/>
            <w:hideMark/>
          </w:tcPr>
          <w:p w:rsidR="00BF72AB" w:rsidRDefault="00BF72AB" w:rsidP="00BF72AB">
            <w:pPr>
              <w:jc w:val="right"/>
              <w:rPr>
                <w:color w:val="000000"/>
                <w:sz w:val="14"/>
                <w:szCs w:val="14"/>
              </w:rPr>
            </w:pPr>
            <w:r>
              <w:rPr>
                <w:color w:val="000000"/>
                <w:sz w:val="14"/>
                <w:szCs w:val="14"/>
              </w:rPr>
              <w:t>365</w:t>
            </w:r>
          </w:p>
        </w:tc>
        <w:tc>
          <w:tcPr>
            <w:tcW w:w="709" w:type="dxa"/>
            <w:hideMark/>
          </w:tcPr>
          <w:p w:rsidR="00BF72AB" w:rsidRDefault="00BF72AB" w:rsidP="00BF72AB">
            <w:pPr>
              <w:jc w:val="right"/>
              <w:rPr>
                <w:color w:val="000000"/>
                <w:sz w:val="14"/>
                <w:szCs w:val="14"/>
              </w:rPr>
            </w:pPr>
            <w:r>
              <w:rPr>
                <w:color w:val="000000"/>
                <w:sz w:val="14"/>
                <w:szCs w:val="14"/>
              </w:rPr>
              <w:t>1685,8</w:t>
            </w:r>
          </w:p>
        </w:tc>
        <w:tc>
          <w:tcPr>
            <w:tcW w:w="850" w:type="dxa"/>
            <w:hideMark/>
          </w:tcPr>
          <w:p w:rsidR="00BF72AB" w:rsidRDefault="00BF72AB" w:rsidP="00BF72AB">
            <w:pPr>
              <w:jc w:val="right"/>
              <w:rPr>
                <w:color w:val="000000"/>
                <w:sz w:val="14"/>
                <w:szCs w:val="14"/>
              </w:rPr>
            </w:pPr>
            <w:r>
              <w:rPr>
                <w:color w:val="000000"/>
                <w:sz w:val="14"/>
                <w:szCs w:val="14"/>
              </w:rPr>
              <w:t>365</w:t>
            </w:r>
          </w:p>
        </w:tc>
        <w:tc>
          <w:tcPr>
            <w:tcW w:w="993" w:type="dxa"/>
            <w:hideMark/>
          </w:tcPr>
          <w:p w:rsidR="00BF72AB" w:rsidRDefault="00BF72AB" w:rsidP="00BF72AB">
            <w:pPr>
              <w:jc w:val="right"/>
              <w:rPr>
                <w:color w:val="000000"/>
                <w:sz w:val="14"/>
                <w:szCs w:val="14"/>
              </w:rPr>
            </w:pPr>
            <w:r>
              <w:rPr>
                <w:color w:val="000000"/>
                <w:sz w:val="14"/>
                <w:szCs w:val="14"/>
              </w:rPr>
              <w:t>1685,8</w:t>
            </w:r>
          </w:p>
        </w:tc>
        <w:tc>
          <w:tcPr>
            <w:tcW w:w="797" w:type="dxa"/>
          </w:tcPr>
          <w:p w:rsidR="00BF72AB" w:rsidRDefault="00BF72AB" w:rsidP="00BF72AB">
            <w:pPr>
              <w:jc w:val="right"/>
              <w:rPr>
                <w:color w:val="000000"/>
                <w:sz w:val="14"/>
                <w:szCs w:val="14"/>
              </w:rPr>
            </w:pPr>
            <w:r>
              <w:rPr>
                <w:color w:val="000000"/>
                <w:sz w:val="14"/>
                <w:szCs w:val="14"/>
              </w:rPr>
              <w:t>165</w:t>
            </w:r>
          </w:p>
        </w:tc>
        <w:tc>
          <w:tcPr>
            <w:tcW w:w="797" w:type="dxa"/>
          </w:tcPr>
          <w:p w:rsidR="00BF72AB" w:rsidRDefault="00BF72AB" w:rsidP="00BF72AB">
            <w:pPr>
              <w:jc w:val="right"/>
              <w:rPr>
                <w:color w:val="000000"/>
                <w:sz w:val="14"/>
                <w:szCs w:val="14"/>
              </w:rPr>
            </w:pPr>
            <w:r>
              <w:rPr>
                <w:color w:val="000000"/>
                <w:sz w:val="14"/>
                <w:szCs w:val="14"/>
              </w:rPr>
              <w:t>798,8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887</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Доржициренов Д.Б.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2014, 2015, 2018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2014, 2015, 2018</w:t>
            </w:r>
          </w:p>
        </w:tc>
        <w:tc>
          <w:tcPr>
            <w:tcW w:w="992" w:type="dxa"/>
            <w:hideMark/>
          </w:tcPr>
          <w:p w:rsidR="00BF72AB" w:rsidRDefault="00BF72AB" w:rsidP="00BF72AB">
            <w:pPr>
              <w:jc w:val="right"/>
              <w:rPr>
                <w:color w:val="000000"/>
                <w:sz w:val="14"/>
                <w:szCs w:val="14"/>
              </w:rPr>
            </w:pPr>
            <w:r>
              <w:rPr>
                <w:color w:val="000000"/>
                <w:sz w:val="14"/>
                <w:szCs w:val="14"/>
              </w:rPr>
              <w:t>160</w:t>
            </w:r>
          </w:p>
        </w:tc>
        <w:tc>
          <w:tcPr>
            <w:tcW w:w="709" w:type="dxa"/>
            <w:hideMark/>
          </w:tcPr>
          <w:p w:rsidR="00BF72AB" w:rsidRDefault="00BF72AB" w:rsidP="00BF72AB">
            <w:pPr>
              <w:jc w:val="right"/>
              <w:rPr>
                <w:color w:val="000000"/>
                <w:sz w:val="14"/>
                <w:szCs w:val="14"/>
              </w:rPr>
            </w:pPr>
            <w:r>
              <w:rPr>
                <w:color w:val="000000"/>
                <w:sz w:val="14"/>
                <w:szCs w:val="14"/>
              </w:rPr>
              <w:t>1499</w:t>
            </w:r>
          </w:p>
        </w:tc>
        <w:tc>
          <w:tcPr>
            <w:tcW w:w="850" w:type="dxa"/>
            <w:hideMark/>
          </w:tcPr>
          <w:p w:rsidR="00BF72AB" w:rsidRDefault="00BF72AB" w:rsidP="00BF72AB">
            <w:pPr>
              <w:jc w:val="right"/>
              <w:rPr>
                <w:color w:val="000000"/>
                <w:sz w:val="14"/>
                <w:szCs w:val="14"/>
              </w:rPr>
            </w:pPr>
            <w:r>
              <w:rPr>
                <w:color w:val="000000"/>
                <w:sz w:val="14"/>
                <w:szCs w:val="14"/>
              </w:rPr>
              <w:t>160</w:t>
            </w:r>
          </w:p>
        </w:tc>
        <w:tc>
          <w:tcPr>
            <w:tcW w:w="993" w:type="dxa"/>
            <w:hideMark/>
          </w:tcPr>
          <w:p w:rsidR="00BF72AB" w:rsidRDefault="00BF72AB" w:rsidP="00BF72AB">
            <w:pPr>
              <w:jc w:val="right"/>
              <w:rPr>
                <w:color w:val="000000"/>
                <w:sz w:val="14"/>
                <w:szCs w:val="14"/>
              </w:rPr>
            </w:pPr>
            <w:r>
              <w:rPr>
                <w:color w:val="000000"/>
                <w:sz w:val="14"/>
                <w:szCs w:val="14"/>
              </w:rPr>
              <w:t>1499</w:t>
            </w:r>
          </w:p>
        </w:tc>
        <w:tc>
          <w:tcPr>
            <w:tcW w:w="797" w:type="dxa"/>
          </w:tcPr>
          <w:p w:rsidR="00BF72AB" w:rsidRDefault="00BF72AB" w:rsidP="00BF72AB">
            <w:pPr>
              <w:jc w:val="right"/>
              <w:rPr>
                <w:color w:val="000000"/>
                <w:sz w:val="14"/>
                <w:szCs w:val="14"/>
              </w:rPr>
            </w:pPr>
            <w:r>
              <w:rPr>
                <w:color w:val="000000"/>
                <w:sz w:val="14"/>
                <w:szCs w:val="14"/>
              </w:rPr>
              <w:t>60</w:t>
            </w:r>
          </w:p>
        </w:tc>
        <w:tc>
          <w:tcPr>
            <w:tcW w:w="797" w:type="dxa"/>
          </w:tcPr>
          <w:p w:rsidR="00BF72AB" w:rsidRDefault="00BF72AB" w:rsidP="00BF72AB">
            <w:pPr>
              <w:jc w:val="right"/>
              <w:rPr>
                <w:color w:val="000000"/>
                <w:sz w:val="14"/>
                <w:szCs w:val="14"/>
              </w:rPr>
            </w:pPr>
            <w:r>
              <w:rPr>
                <w:color w:val="000000"/>
                <w:sz w:val="14"/>
                <w:szCs w:val="14"/>
              </w:rPr>
              <w:t>1063</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436</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7</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Калганский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550</w:t>
            </w:r>
          </w:p>
        </w:tc>
        <w:tc>
          <w:tcPr>
            <w:tcW w:w="709" w:type="dxa"/>
            <w:hideMark/>
          </w:tcPr>
          <w:p w:rsidR="00BF72AB" w:rsidRDefault="00BF72AB" w:rsidP="00BF72AB">
            <w:pPr>
              <w:jc w:val="right"/>
              <w:rPr>
                <w:b/>
                <w:bCs/>
                <w:color w:val="000000"/>
                <w:sz w:val="14"/>
                <w:szCs w:val="14"/>
              </w:rPr>
            </w:pPr>
            <w:r>
              <w:rPr>
                <w:b/>
                <w:bCs/>
                <w:color w:val="000000"/>
                <w:sz w:val="14"/>
                <w:szCs w:val="14"/>
              </w:rPr>
              <w:t>2478,2</w:t>
            </w:r>
          </w:p>
        </w:tc>
        <w:tc>
          <w:tcPr>
            <w:tcW w:w="850" w:type="dxa"/>
            <w:hideMark/>
          </w:tcPr>
          <w:p w:rsidR="00BF72AB" w:rsidRDefault="00BF72AB" w:rsidP="00BF72AB">
            <w:pPr>
              <w:jc w:val="right"/>
              <w:rPr>
                <w:b/>
                <w:bCs/>
                <w:color w:val="000000"/>
                <w:sz w:val="14"/>
                <w:szCs w:val="14"/>
              </w:rPr>
            </w:pPr>
            <w:r>
              <w:rPr>
                <w:b/>
                <w:bCs/>
                <w:color w:val="000000"/>
                <w:sz w:val="14"/>
                <w:szCs w:val="14"/>
              </w:rPr>
              <w:t>550</w:t>
            </w:r>
          </w:p>
        </w:tc>
        <w:tc>
          <w:tcPr>
            <w:tcW w:w="993" w:type="dxa"/>
            <w:hideMark/>
          </w:tcPr>
          <w:p w:rsidR="00BF72AB" w:rsidRDefault="00BF72AB" w:rsidP="00BF72AB">
            <w:pPr>
              <w:jc w:val="right"/>
              <w:rPr>
                <w:b/>
                <w:bCs/>
                <w:color w:val="000000"/>
                <w:sz w:val="14"/>
                <w:szCs w:val="14"/>
              </w:rPr>
            </w:pPr>
            <w:r>
              <w:rPr>
                <w:b/>
                <w:bCs/>
                <w:color w:val="000000"/>
                <w:sz w:val="14"/>
                <w:szCs w:val="14"/>
              </w:rPr>
              <w:t>2478,2</w:t>
            </w:r>
          </w:p>
        </w:tc>
        <w:tc>
          <w:tcPr>
            <w:tcW w:w="797" w:type="dxa"/>
          </w:tcPr>
          <w:p w:rsidR="00BF72AB" w:rsidRDefault="00BF72AB" w:rsidP="00BF72AB">
            <w:pPr>
              <w:jc w:val="right"/>
              <w:rPr>
                <w:b/>
                <w:bCs/>
                <w:color w:val="000000"/>
                <w:sz w:val="14"/>
                <w:szCs w:val="14"/>
              </w:rPr>
            </w:pPr>
            <w:r>
              <w:rPr>
                <w:b/>
                <w:bCs/>
                <w:color w:val="000000"/>
                <w:sz w:val="14"/>
                <w:szCs w:val="14"/>
              </w:rPr>
              <w:t>50</w:t>
            </w:r>
          </w:p>
        </w:tc>
        <w:tc>
          <w:tcPr>
            <w:tcW w:w="797" w:type="dxa"/>
          </w:tcPr>
          <w:p w:rsidR="00BF72AB" w:rsidRDefault="00BF72AB" w:rsidP="00BF72AB">
            <w:pPr>
              <w:jc w:val="right"/>
              <w:rPr>
                <w:b/>
                <w:bCs/>
                <w:color w:val="000000"/>
                <w:sz w:val="14"/>
                <w:szCs w:val="14"/>
              </w:rPr>
            </w:pPr>
            <w:r>
              <w:rPr>
                <w:b/>
                <w:bCs/>
                <w:color w:val="000000"/>
                <w:sz w:val="14"/>
                <w:szCs w:val="14"/>
              </w:rPr>
              <w:t>195</w:t>
            </w:r>
          </w:p>
        </w:tc>
        <w:tc>
          <w:tcPr>
            <w:tcW w:w="797" w:type="dxa"/>
            <w:hideMark/>
          </w:tcPr>
          <w:p w:rsidR="00BF72AB" w:rsidRDefault="00BF72AB" w:rsidP="00BF72AB">
            <w:pPr>
              <w:jc w:val="right"/>
              <w:rPr>
                <w:b/>
                <w:bCs/>
                <w:color w:val="000000"/>
                <w:sz w:val="14"/>
                <w:szCs w:val="14"/>
              </w:rPr>
            </w:pPr>
            <w:r>
              <w:rPr>
                <w:b/>
                <w:bCs/>
                <w:color w:val="000000"/>
                <w:sz w:val="14"/>
                <w:szCs w:val="14"/>
              </w:rPr>
              <w:t>150</w:t>
            </w:r>
          </w:p>
        </w:tc>
        <w:tc>
          <w:tcPr>
            <w:tcW w:w="798" w:type="dxa"/>
            <w:hideMark/>
          </w:tcPr>
          <w:p w:rsidR="00BF72AB" w:rsidRDefault="00BF72AB" w:rsidP="00BF72AB">
            <w:pPr>
              <w:jc w:val="right"/>
              <w:rPr>
                <w:b/>
                <w:bCs/>
                <w:color w:val="000000"/>
                <w:sz w:val="14"/>
                <w:szCs w:val="14"/>
              </w:rPr>
            </w:pPr>
            <w:r>
              <w:rPr>
                <w:b/>
                <w:bCs/>
                <w:color w:val="000000"/>
                <w:sz w:val="14"/>
                <w:szCs w:val="14"/>
              </w:rPr>
              <w:t>712,2</w:t>
            </w:r>
          </w:p>
        </w:tc>
        <w:tc>
          <w:tcPr>
            <w:tcW w:w="797" w:type="dxa"/>
            <w:hideMark/>
          </w:tcPr>
          <w:p w:rsidR="00BF72AB" w:rsidRDefault="00BF72AB" w:rsidP="00BF72AB">
            <w:pPr>
              <w:jc w:val="right"/>
              <w:rPr>
                <w:b/>
                <w:bCs/>
                <w:color w:val="000000"/>
                <w:sz w:val="14"/>
                <w:szCs w:val="14"/>
              </w:rPr>
            </w:pPr>
            <w:r>
              <w:rPr>
                <w:b/>
                <w:bCs/>
                <w:color w:val="000000"/>
                <w:sz w:val="14"/>
                <w:szCs w:val="14"/>
              </w:rPr>
              <w:t>50</w:t>
            </w:r>
          </w:p>
        </w:tc>
        <w:tc>
          <w:tcPr>
            <w:tcW w:w="797" w:type="dxa"/>
            <w:hideMark/>
          </w:tcPr>
          <w:p w:rsidR="00BF72AB" w:rsidRDefault="00BF72AB" w:rsidP="00BF72AB">
            <w:pPr>
              <w:jc w:val="right"/>
              <w:rPr>
                <w:b/>
                <w:bCs/>
                <w:color w:val="000000"/>
                <w:sz w:val="14"/>
                <w:szCs w:val="14"/>
              </w:rPr>
            </w:pPr>
            <w:r>
              <w:rPr>
                <w:b/>
                <w:bCs/>
                <w:color w:val="000000"/>
                <w:sz w:val="14"/>
                <w:szCs w:val="14"/>
              </w:rPr>
              <w:t>221</w:t>
            </w:r>
          </w:p>
        </w:tc>
        <w:tc>
          <w:tcPr>
            <w:tcW w:w="797" w:type="dxa"/>
          </w:tcPr>
          <w:p w:rsidR="00BF72AB" w:rsidRDefault="00BF72AB" w:rsidP="00BF72AB">
            <w:pPr>
              <w:jc w:val="right"/>
              <w:rPr>
                <w:b/>
                <w:bCs/>
                <w:color w:val="000000"/>
                <w:sz w:val="14"/>
                <w:szCs w:val="14"/>
              </w:rPr>
            </w:pPr>
            <w:r>
              <w:rPr>
                <w:b/>
                <w:bCs/>
                <w:color w:val="000000"/>
                <w:sz w:val="14"/>
                <w:szCs w:val="14"/>
              </w:rPr>
              <w:t>300</w:t>
            </w:r>
          </w:p>
        </w:tc>
        <w:tc>
          <w:tcPr>
            <w:tcW w:w="798" w:type="dxa"/>
          </w:tcPr>
          <w:p w:rsidR="00BF72AB" w:rsidRDefault="00BF72AB" w:rsidP="00BF72AB">
            <w:pPr>
              <w:jc w:val="right"/>
              <w:rPr>
                <w:b/>
                <w:bCs/>
                <w:color w:val="000000"/>
                <w:sz w:val="14"/>
                <w:szCs w:val="14"/>
              </w:rPr>
            </w:pPr>
            <w:r>
              <w:rPr>
                <w:b/>
                <w:bCs/>
                <w:color w:val="000000"/>
                <w:sz w:val="14"/>
                <w:szCs w:val="14"/>
              </w:rPr>
              <w:t>1350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СХК «Рассвет»</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924,8</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924,8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450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КХ «Доновский»</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450</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450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450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 «Верхне-Калгуканский»</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450</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450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450</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КФХ Ерохин Д.А.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653,4</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653,4</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195</w:t>
            </w:r>
          </w:p>
        </w:tc>
        <w:tc>
          <w:tcPr>
            <w:tcW w:w="797" w:type="dxa"/>
          </w:tcPr>
          <w:p w:rsidR="00BF72AB" w:rsidRDefault="00BF72AB" w:rsidP="00BF72AB">
            <w:pPr>
              <w:jc w:val="right"/>
              <w:rPr>
                <w:color w:val="000000"/>
                <w:sz w:val="14"/>
                <w:szCs w:val="14"/>
              </w:rPr>
            </w:pPr>
            <w:r>
              <w:rPr>
                <w:color w:val="000000"/>
                <w:sz w:val="14"/>
                <w:szCs w:val="14"/>
              </w:rPr>
              <w:t>50</w:t>
            </w:r>
          </w:p>
        </w:tc>
        <w:tc>
          <w:tcPr>
            <w:tcW w:w="798" w:type="dxa"/>
          </w:tcPr>
          <w:p w:rsidR="00BF72AB" w:rsidRDefault="00BF72AB" w:rsidP="00BF72AB">
            <w:pPr>
              <w:jc w:val="right"/>
              <w:rPr>
                <w:color w:val="000000"/>
                <w:sz w:val="14"/>
                <w:szCs w:val="14"/>
              </w:rPr>
            </w:pPr>
            <w:r>
              <w:rPr>
                <w:color w:val="000000"/>
                <w:sz w:val="14"/>
                <w:szCs w:val="14"/>
              </w:rPr>
              <w:t>237,4</w:t>
            </w:r>
          </w:p>
        </w:tc>
        <w:tc>
          <w:tcPr>
            <w:tcW w:w="797" w:type="dxa"/>
          </w:tcPr>
          <w:p w:rsidR="00BF72AB" w:rsidRDefault="00BF72AB" w:rsidP="00BF72AB">
            <w:pPr>
              <w:jc w:val="right"/>
              <w:rPr>
                <w:color w:val="000000"/>
                <w:sz w:val="14"/>
                <w:szCs w:val="14"/>
              </w:rPr>
            </w:pPr>
            <w:r>
              <w:rPr>
                <w:color w:val="000000"/>
                <w:sz w:val="14"/>
                <w:szCs w:val="14"/>
              </w:rPr>
              <w:t>50</w:t>
            </w:r>
          </w:p>
        </w:tc>
        <w:tc>
          <w:tcPr>
            <w:tcW w:w="797" w:type="dxa"/>
          </w:tcPr>
          <w:p w:rsidR="00BF72AB" w:rsidRDefault="00BF72AB" w:rsidP="00BF72AB">
            <w:pPr>
              <w:jc w:val="right"/>
              <w:rPr>
                <w:color w:val="000000"/>
                <w:sz w:val="14"/>
                <w:szCs w:val="14"/>
              </w:rPr>
            </w:pPr>
            <w:r>
              <w:rPr>
                <w:color w:val="000000"/>
                <w:sz w:val="14"/>
                <w:szCs w:val="14"/>
              </w:rPr>
              <w:t>221</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8</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Красночикойский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1027</w:t>
            </w:r>
          </w:p>
        </w:tc>
        <w:tc>
          <w:tcPr>
            <w:tcW w:w="709" w:type="dxa"/>
            <w:hideMark/>
          </w:tcPr>
          <w:p w:rsidR="00BF72AB" w:rsidRDefault="00BF72AB" w:rsidP="00BF72AB">
            <w:pPr>
              <w:jc w:val="right"/>
              <w:rPr>
                <w:b/>
                <w:bCs/>
                <w:color w:val="000000"/>
                <w:sz w:val="14"/>
                <w:szCs w:val="14"/>
              </w:rPr>
            </w:pPr>
            <w:r>
              <w:rPr>
                <w:b/>
                <w:bCs/>
                <w:color w:val="000000"/>
                <w:sz w:val="14"/>
                <w:szCs w:val="14"/>
              </w:rPr>
              <w:t>6481</w:t>
            </w:r>
          </w:p>
        </w:tc>
        <w:tc>
          <w:tcPr>
            <w:tcW w:w="850" w:type="dxa"/>
            <w:hideMark/>
          </w:tcPr>
          <w:p w:rsidR="00BF72AB" w:rsidRDefault="00BF72AB" w:rsidP="00BF72AB">
            <w:pPr>
              <w:jc w:val="right"/>
              <w:rPr>
                <w:b/>
                <w:bCs/>
                <w:color w:val="000000"/>
                <w:sz w:val="14"/>
                <w:szCs w:val="14"/>
              </w:rPr>
            </w:pPr>
            <w:r>
              <w:rPr>
                <w:b/>
                <w:bCs/>
                <w:color w:val="000000"/>
                <w:sz w:val="14"/>
                <w:szCs w:val="14"/>
              </w:rPr>
              <w:t>1027</w:t>
            </w:r>
          </w:p>
        </w:tc>
        <w:tc>
          <w:tcPr>
            <w:tcW w:w="993" w:type="dxa"/>
            <w:hideMark/>
          </w:tcPr>
          <w:p w:rsidR="00BF72AB" w:rsidRDefault="00BF72AB" w:rsidP="00BF72AB">
            <w:pPr>
              <w:jc w:val="right"/>
              <w:rPr>
                <w:b/>
                <w:bCs/>
                <w:color w:val="000000"/>
                <w:sz w:val="14"/>
                <w:szCs w:val="14"/>
              </w:rPr>
            </w:pPr>
            <w:r>
              <w:rPr>
                <w:b/>
                <w:bCs/>
                <w:color w:val="000000"/>
                <w:sz w:val="14"/>
                <w:szCs w:val="14"/>
              </w:rPr>
              <w:t>6481</w:t>
            </w:r>
          </w:p>
        </w:tc>
        <w:tc>
          <w:tcPr>
            <w:tcW w:w="797" w:type="dxa"/>
            <w:hideMark/>
          </w:tcPr>
          <w:p w:rsidR="00BF72AB" w:rsidRDefault="00BF72AB" w:rsidP="00BF72AB">
            <w:pPr>
              <w:jc w:val="right"/>
              <w:rPr>
                <w:b/>
                <w:bCs/>
                <w:color w:val="000000"/>
                <w:sz w:val="14"/>
                <w:szCs w:val="14"/>
              </w:rPr>
            </w:pPr>
            <w:r>
              <w:rPr>
                <w:b/>
                <w:bCs/>
                <w:color w:val="000000"/>
                <w:sz w:val="14"/>
                <w:szCs w:val="14"/>
              </w:rPr>
              <w:t>427</w:t>
            </w:r>
          </w:p>
        </w:tc>
        <w:tc>
          <w:tcPr>
            <w:tcW w:w="797" w:type="dxa"/>
            <w:hideMark/>
          </w:tcPr>
          <w:p w:rsidR="00BF72AB" w:rsidRDefault="00BF72AB" w:rsidP="00BF72AB">
            <w:pPr>
              <w:jc w:val="right"/>
              <w:rPr>
                <w:b/>
                <w:bCs/>
                <w:color w:val="000000"/>
                <w:sz w:val="14"/>
                <w:szCs w:val="14"/>
              </w:rPr>
            </w:pPr>
            <w:r>
              <w:rPr>
                <w:b/>
                <w:bCs/>
                <w:color w:val="000000"/>
                <w:sz w:val="14"/>
                <w:szCs w:val="14"/>
              </w:rPr>
              <w:t>3713,7</w:t>
            </w:r>
          </w:p>
        </w:tc>
        <w:tc>
          <w:tcPr>
            <w:tcW w:w="797" w:type="dxa"/>
            <w:hideMark/>
          </w:tcPr>
          <w:p w:rsidR="00BF72AB" w:rsidRDefault="00BF72AB" w:rsidP="00BF72AB">
            <w:pPr>
              <w:jc w:val="right"/>
              <w:rPr>
                <w:b/>
                <w:bCs/>
                <w:color w:val="000000"/>
                <w:sz w:val="14"/>
                <w:szCs w:val="14"/>
              </w:rPr>
            </w:pPr>
            <w:r>
              <w:rPr>
                <w:b/>
                <w:bCs/>
                <w:color w:val="000000"/>
                <w:sz w:val="14"/>
                <w:szCs w:val="14"/>
              </w:rPr>
              <w:t>340</w:t>
            </w:r>
          </w:p>
        </w:tc>
        <w:tc>
          <w:tcPr>
            <w:tcW w:w="798" w:type="dxa"/>
            <w:hideMark/>
          </w:tcPr>
          <w:p w:rsidR="00BF72AB" w:rsidRDefault="00BF72AB" w:rsidP="00BF72AB">
            <w:pPr>
              <w:jc w:val="right"/>
              <w:rPr>
                <w:b/>
                <w:bCs/>
                <w:color w:val="000000"/>
                <w:sz w:val="14"/>
                <w:szCs w:val="14"/>
              </w:rPr>
            </w:pPr>
            <w:r>
              <w:rPr>
                <w:b/>
                <w:bCs/>
                <w:color w:val="000000"/>
                <w:sz w:val="14"/>
                <w:szCs w:val="14"/>
              </w:rPr>
              <w:t>1614,3</w:t>
            </w:r>
          </w:p>
        </w:tc>
        <w:tc>
          <w:tcPr>
            <w:tcW w:w="797" w:type="dxa"/>
          </w:tcPr>
          <w:p w:rsidR="00BF72AB" w:rsidRDefault="00BF72AB" w:rsidP="00BF72AB">
            <w:pPr>
              <w:jc w:val="right"/>
              <w:rPr>
                <w:b/>
                <w:bCs/>
                <w:color w:val="000000"/>
                <w:sz w:val="14"/>
                <w:szCs w:val="14"/>
              </w:rPr>
            </w:pPr>
            <w:r>
              <w:rPr>
                <w:b/>
                <w:bCs/>
                <w:color w:val="000000"/>
                <w:sz w:val="14"/>
                <w:szCs w:val="14"/>
              </w:rPr>
              <w:t>200</w:t>
            </w:r>
          </w:p>
        </w:tc>
        <w:tc>
          <w:tcPr>
            <w:tcW w:w="797" w:type="dxa"/>
            <w:hideMark/>
          </w:tcPr>
          <w:p w:rsidR="00BF72AB" w:rsidRDefault="00BF72AB" w:rsidP="00BF72AB">
            <w:pPr>
              <w:jc w:val="right"/>
              <w:rPr>
                <w:b/>
                <w:bCs/>
                <w:color w:val="000000"/>
                <w:sz w:val="14"/>
                <w:szCs w:val="14"/>
              </w:rPr>
            </w:pPr>
            <w:r>
              <w:rPr>
                <w:b/>
                <w:bCs/>
                <w:color w:val="000000"/>
                <w:sz w:val="14"/>
                <w:szCs w:val="14"/>
              </w:rPr>
              <w:t>892</w:t>
            </w:r>
          </w:p>
        </w:tc>
        <w:tc>
          <w:tcPr>
            <w:tcW w:w="797" w:type="dxa"/>
            <w:hideMark/>
          </w:tcPr>
          <w:p w:rsidR="00BF72AB" w:rsidRDefault="00BF72AB" w:rsidP="00BF72AB">
            <w:pPr>
              <w:jc w:val="right"/>
              <w:rPr>
                <w:b/>
                <w:bCs/>
                <w:color w:val="000000"/>
                <w:sz w:val="14"/>
                <w:szCs w:val="14"/>
              </w:rPr>
            </w:pPr>
            <w:r>
              <w:rPr>
                <w:b/>
                <w:bCs/>
                <w:color w:val="000000"/>
                <w:sz w:val="14"/>
                <w:szCs w:val="14"/>
              </w:rPr>
              <w:t>60</w:t>
            </w:r>
          </w:p>
        </w:tc>
        <w:tc>
          <w:tcPr>
            <w:tcW w:w="798" w:type="dxa"/>
            <w:hideMark/>
          </w:tcPr>
          <w:p w:rsidR="00BF72AB" w:rsidRDefault="00BF72AB" w:rsidP="00BF72AB">
            <w:pPr>
              <w:jc w:val="right"/>
              <w:rPr>
                <w:b/>
                <w:bCs/>
                <w:color w:val="000000"/>
                <w:sz w:val="14"/>
                <w:szCs w:val="14"/>
              </w:rPr>
            </w:pPr>
            <w:r>
              <w:rPr>
                <w:b/>
                <w:bCs/>
                <w:color w:val="000000"/>
                <w:sz w:val="14"/>
                <w:szCs w:val="14"/>
              </w:rPr>
              <w:t>261</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«Искра»</w:t>
            </w:r>
          </w:p>
        </w:tc>
        <w:tc>
          <w:tcPr>
            <w:tcW w:w="1134" w:type="dxa"/>
            <w:hideMark/>
          </w:tcPr>
          <w:p w:rsidR="00BF72AB" w:rsidRPr="000D0B6E" w:rsidRDefault="00BF72AB" w:rsidP="00D74B7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r w:rsidR="00D74B7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2018, 2019</w:t>
            </w:r>
          </w:p>
        </w:tc>
        <w:tc>
          <w:tcPr>
            <w:tcW w:w="993" w:type="dxa"/>
            <w:hideMark/>
          </w:tcPr>
          <w:p w:rsidR="00BF72AB" w:rsidRPr="000D0B6E" w:rsidRDefault="00BF72AB" w:rsidP="00D74B7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r w:rsidR="00D74B7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2018, 2019</w:t>
            </w:r>
          </w:p>
        </w:tc>
        <w:tc>
          <w:tcPr>
            <w:tcW w:w="992" w:type="dxa"/>
            <w:hideMark/>
          </w:tcPr>
          <w:p w:rsidR="00BF72AB" w:rsidRDefault="00BF72AB" w:rsidP="00BF72AB">
            <w:pPr>
              <w:jc w:val="right"/>
              <w:rPr>
                <w:color w:val="000000"/>
                <w:sz w:val="14"/>
                <w:szCs w:val="14"/>
              </w:rPr>
            </w:pPr>
            <w:r>
              <w:rPr>
                <w:color w:val="000000"/>
                <w:sz w:val="14"/>
                <w:szCs w:val="14"/>
              </w:rPr>
              <w:t>240</w:t>
            </w:r>
          </w:p>
        </w:tc>
        <w:tc>
          <w:tcPr>
            <w:tcW w:w="709" w:type="dxa"/>
            <w:hideMark/>
          </w:tcPr>
          <w:p w:rsidR="00BF72AB" w:rsidRDefault="00BF72AB" w:rsidP="00BF72AB">
            <w:pPr>
              <w:jc w:val="right"/>
              <w:rPr>
                <w:color w:val="000000"/>
                <w:sz w:val="14"/>
                <w:szCs w:val="14"/>
              </w:rPr>
            </w:pPr>
            <w:r>
              <w:rPr>
                <w:color w:val="000000"/>
                <w:sz w:val="14"/>
                <w:szCs w:val="14"/>
              </w:rPr>
              <w:t>1090,8</w:t>
            </w:r>
          </w:p>
        </w:tc>
        <w:tc>
          <w:tcPr>
            <w:tcW w:w="850" w:type="dxa"/>
            <w:hideMark/>
          </w:tcPr>
          <w:p w:rsidR="00BF72AB" w:rsidRDefault="00BF72AB" w:rsidP="00BF72AB">
            <w:pPr>
              <w:jc w:val="right"/>
              <w:rPr>
                <w:color w:val="000000"/>
                <w:sz w:val="14"/>
                <w:szCs w:val="14"/>
              </w:rPr>
            </w:pPr>
            <w:r>
              <w:rPr>
                <w:color w:val="000000"/>
                <w:sz w:val="14"/>
                <w:szCs w:val="14"/>
              </w:rPr>
              <w:t>240</w:t>
            </w:r>
          </w:p>
        </w:tc>
        <w:tc>
          <w:tcPr>
            <w:tcW w:w="993" w:type="dxa"/>
            <w:hideMark/>
          </w:tcPr>
          <w:p w:rsidR="00BF72AB" w:rsidRDefault="00BF72AB" w:rsidP="00BF72AB">
            <w:pPr>
              <w:jc w:val="right"/>
              <w:rPr>
                <w:color w:val="000000"/>
                <w:sz w:val="14"/>
                <w:szCs w:val="14"/>
              </w:rPr>
            </w:pPr>
            <w:r>
              <w:rPr>
                <w:color w:val="000000"/>
                <w:sz w:val="14"/>
                <w:szCs w:val="14"/>
              </w:rPr>
              <w:t>1090,8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80</w:t>
            </w:r>
          </w:p>
        </w:tc>
        <w:tc>
          <w:tcPr>
            <w:tcW w:w="798" w:type="dxa"/>
          </w:tcPr>
          <w:p w:rsidR="00BF72AB" w:rsidRDefault="00BF72AB" w:rsidP="00BF72AB">
            <w:pPr>
              <w:jc w:val="right"/>
              <w:rPr>
                <w:color w:val="000000"/>
                <w:sz w:val="14"/>
                <w:szCs w:val="14"/>
              </w:rPr>
            </w:pPr>
            <w:r>
              <w:rPr>
                <w:color w:val="000000"/>
                <w:sz w:val="14"/>
                <w:szCs w:val="14"/>
              </w:rPr>
              <w:t>379,8</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450</w:t>
            </w:r>
          </w:p>
        </w:tc>
        <w:tc>
          <w:tcPr>
            <w:tcW w:w="797" w:type="dxa"/>
            <w:hideMark/>
          </w:tcPr>
          <w:p w:rsidR="00BF72AB" w:rsidRDefault="00BF72AB" w:rsidP="00BF72AB">
            <w:pPr>
              <w:jc w:val="right"/>
              <w:rPr>
                <w:color w:val="000000"/>
                <w:sz w:val="14"/>
                <w:szCs w:val="14"/>
              </w:rPr>
            </w:pPr>
            <w:r>
              <w:rPr>
                <w:color w:val="000000"/>
                <w:sz w:val="14"/>
                <w:szCs w:val="14"/>
              </w:rPr>
              <w:t>60</w:t>
            </w:r>
          </w:p>
        </w:tc>
        <w:tc>
          <w:tcPr>
            <w:tcW w:w="798" w:type="dxa"/>
            <w:hideMark/>
          </w:tcPr>
          <w:p w:rsidR="00BF72AB" w:rsidRDefault="00BF72AB" w:rsidP="00BF72AB">
            <w:pPr>
              <w:jc w:val="right"/>
              <w:rPr>
                <w:color w:val="000000"/>
                <w:sz w:val="14"/>
                <w:szCs w:val="14"/>
              </w:rPr>
            </w:pPr>
            <w:r>
              <w:rPr>
                <w:color w:val="000000"/>
                <w:sz w:val="14"/>
                <w:szCs w:val="14"/>
              </w:rPr>
              <w:t>261</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Михайлов В.М.</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56</w:t>
            </w:r>
          </w:p>
        </w:tc>
        <w:tc>
          <w:tcPr>
            <w:tcW w:w="709" w:type="dxa"/>
            <w:hideMark/>
          </w:tcPr>
          <w:p w:rsidR="00BF72AB" w:rsidRDefault="00BF72AB" w:rsidP="00BF72AB">
            <w:pPr>
              <w:jc w:val="right"/>
              <w:rPr>
                <w:color w:val="000000"/>
                <w:sz w:val="14"/>
                <w:szCs w:val="14"/>
              </w:rPr>
            </w:pPr>
            <w:r>
              <w:rPr>
                <w:color w:val="000000"/>
                <w:sz w:val="14"/>
                <w:szCs w:val="14"/>
              </w:rPr>
              <w:t>710</w:t>
            </w:r>
          </w:p>
        </w:tc>
        <w:tc>
          <w:tcPr>
            <w:tcW w:w="850" w:type="dxa"/>
            <w:hideMark/>
          </w:tcPr>
          <w:p w:rsidR="00BF72AB" w:rsidRDefault="00BF72AB" w:rsidP="00BF72AB">
            <w:pPr>
              <w:jc w:val="right"/>
              <w:rPr>
                <w:color w:val="000000"/>
                <w:sz w:val="14"/>
                <w:szCs w:val="14"/>
              </w:rPr>
            </w:pPr>
            <w:r>
              <w:rPr>
                <w:color w:val="000000"/>
                <w:sz w:val="14"/>
                <w:szCs w:val="14"/>
              </w:rPr>
              <w:t>56</w:t>
            </w:r>
          </w:p>
        </w:tc>
        <w:tc>
          <w:tcPr>
            <w:tcW w:w="993" w:type="dxa"/>
            <w:hideMark/>
          </w:tcPr>
          <w:p w:rsidR="00BF72AB" w:rsidRDefault="00BF72AB" w:rsidP="00BF72AB">
            <w:pPr>
              <w:jc w:val="right"/>
              <w:rPr>
                <w:color w:val="000000"/>
                <w:sz w:val="14"/>
                <w:szCs w:val="14"/>
              </w:rPr>
            </w:pPr>
            <w:r>
              <w:rPr>
                <w:color w:val="000000"/>
                <w:sz w:val="14"/>
                <w:szCs w:val="14"/>
              </w:rPr>
              <w:t>710</w:t>
            </w:r>
          </w:p>
        </w:tc>
        <w:tc>
          <w:tcPr>
            <w:tcW w:w="797" w:type="dxa"/>
            <w:hideMark/>
          </w:tcPr>
          <w:p w:rsidR="00BF72AB" w:rsidRDefault="00BF72AB" w:rsidP="00BF72AB">
            <w:pPr>
              <w:jc w:val="right"/>
              <w:rPr>
                <w:color w:val="000000"/>
                <w:sz w:val="14"/>
                <w:szCs w:val="14"/>
              </w:rPr>
            </w:pPr>
            <w:r>
              <w:rPr>
                <w:color w:val="000000"/>
                <w:sz w:val="14"/>
                <w:szCs w:val="14"/>
              </w:rPr>
              <w:t>56</w:t>
            </w:r>
          </w:p>
        </w:tc>
        <w:tc>
          <w:tcPr>
            <w:tcW w:w="797" w:type="dxa"/>
            <w:hideMark/>
          </w:tcPr>
          <w:p w:rsidR="00BF72AB" w:rsidRDefault="00BF72AB" w:rsidP="00BF72AB">
            <w:pPr>
              <w:jc w:val="right"/>
              <w:rPr>
                <w:color w:val="000000"/>
                <w:sz w:val="14"/>
                <w:szCs w:val="14"/>
              </w:rPr>
            </w:pPr>
            <w:r>
              <w:rPr>
                <w:color w:val="000000"/>
                <w:sz w:val="14"/>
                <w:szCs w:val="14"/>
              </w:rPr>
              <w:t>710</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lastRenderedPageBreak/>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Краснопеев И.Г.</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2014, 2017</w:t>
            </w:r>
          </w:p>
        </w:tc>
        <w:tc>
          <w:tcPr>
            <w:tcW w:w="992" w:type="dxa"/>
            <w:hideMark/>
          </w:tcPr>
          <w:p w:rsidR="00BF72AB" w:rsidRDefault="00BF72AB" w:rsidP="00BF72AB">
            <w:pPr>
              <w:jc w:val="right"/>
              <w:rPr>
                <w:color w:val="000000"/>
                <w:sz w:val="14"/>
                <w:szCs w:val="14"/>
              </w:rPr>
            </w:pPr>
            <w:r>
              <w:rPr>
                <w:color w:val="000000"/>
                <w:sz w:val="14"/>
                <w:szCs w:val="14"/>
              </w:rPr>
              <w:t>105</w:t>
            </w:r>
          </w:p>
        </w:tc>
        <w:tc>
          <w:tcPr>
            <w:tcW w:w="709" w:type="dxa"/>
            <w:hideMark/>
          </w:tcPr>
          <w:p w:rsidR="00BF72AB" w:rsidRDefault="00BF72AB" w:rsidP="00BF72AB">
            <w:pPr>
              <w:jc w:val="right"/>
              <w:rPr>
                <w:color w:val="000000"/>
                <w:sz w:val="14"/>
                <w:szCs w:val="14"/>
              </w:rPr>
            </w:pPr>
            <w:r>
              <w:rPr>
                <w:color w:val="000000"/>
                <w:sz w:val="14"/>
                <w:szCs w:val="14"/>
              </w:rPr>
              <w:t>1249,4</w:t>
            </w:r>
          </w:p>
        </w:tc>
        <w:tc>
          <w:tcPr>
            <w:tcW w:w="850" w:type="dxa"/>
            <w:hideMark/>
          </w:tcPr>
          <w:p w:rsidR="00BF72AB" w:rsidRDefault="00BF72AB" w:rsidP="00BF72AB">
            <w:pPr>
              <w:jc w:val="right"/>
              <w:rPr>
                <w:color w:val="000000"/>
                <w:sz w:val="14"/>
                <w:szCs w:val="14"/>
              </w:rPr>
            </w:pPr>
            <w:r>
              <w:rPr>
                <w:color w:val="000000"/>
                <w:sz w:val="14"/>
                <w:szCs w:val="14"/>
              </w:rPr>
              <w:t>105</w:t>
            </w:r>
          </w:p>
        </w:tc>
        <w:tc>
          <w:tcPr>
            <w:tcW w:w="993" w:type="dxa"/>
            <w:hideMark/>
          </w:tcPr>
          <w:p w:rsidR="00BF72AB" w:rsidRDefault="00BF72AB" w:rsidP="00BF72AB">
            <w:pPr>
              <w:jc w:val="right"/>
              <w:rPr>
                <w:color w:val="000000"/>
                <w:sz w:val="14"/>
                <w:szCs w:val="14"/>
              </w:rPr>
            </w:pPr>
            <w:r>
              <w:rPr>
                <w:color w:val="000000"/>
                <w:sz w:val="14"/>
                <w:szCs w:val="14"/>
              </w:rPr>
              <w:t>1249,4</w:t>
            </w:r>
          </w:p>
        </w:tc>
        <w:tc>
          <w:tcPr>
            <w:tcW w:w="797" w:type="dxa"/>
            <w:hideMark/>
          </w:tcPr>
          <w:p w:rsidR="00BF72AB" w:rsidRDefault="00BF72AB" w:rsidP="00BF72AB">
            <w:pPr>
              <w:jc w:val="right"/>
              <w:rPr>
                <w:color w:val="000000"/>
                <w:sz w:val="14"/>
                <w:szCs w:val="14"/>
              </w:rPr>
            </w:pPr>
            <w:r>
              <w:rPr>
                <w:color w:val="000000"/>
                <w:sz w:val="14"/>
                <w:szCs w:val="14"/>
              </w:rPr>
              <w:t>55</w:t>
            </w:r>
          </w:p>
        </w:tc>
        <w:tc>
          <w:tcPr>
            <w:tcW w:w="797" w:type="dxa"/>
            <w:hideMark/>
          </w:tcPr>
          <w:p w:rsidR="00BF72AB" w:rsidRDefault="00BF72AB" w:rsidP="00BF72AB">
            <w:pPr>
              <w:jc w:val="right"/>
              <w:rPr>
                <w:color w:val="000000"/>
                <w:sz w:val="14"/>
                <w:szCs w:val="14"/>
              </w:rPr>
            </w:pPr>
            <w:r>
              <w:rPr>
                <w:color w:val="000000"/>
                <w:sz w:val="14"/>
                <w:szCs w:val="14"/>
              </w:rPr>
              <w:t>1012</w:t>
            </w:r>
          </w:p>
        </w:tc>
        <w:tc>
          <w:tcPr>
            <w:tcW w:w="797" w:type="dxa"/>
          </w:tcPr>
          <w:p w:rsidR="00BF72AB" w:rsidRDefault="00BF72AB" w:rsidP="00BF72AB">
            <w:pPr>
              <w:jc w:val="right"/>
              <w:rPr>
                <w:color w:val="000000"/>
                <w:sz w:val="14"/>
                <w:szCs w:val="14"/>
              </w:rPr>
            </w:pPr>
            <w:r>
              <w:rPr>
                <w:color w:val="000000"/>
                <w:sz w:val="14"/>
                <w:szCs w:val="14"/>
              </w:rPr>
              <w:t>50</w:t>
            </w:r>
          </w:p>
        </w:tc>
        <w:tc>
          <w:tcPr>
            <w:tcW w:w="798" w:type="dxa"/>
          </w:tcPr>
          <w:p w:rsidR="00BF72AB" w:rsidRDefault="00BF72AB" w:rsidP="00BF72AB">
            <w:pPr>
              <w:jc w:val="right"/>
              <w:rPr>
                <w:color w:val="000000"/>
                <w:sz w:val="14"/>
                <w:szCs w:val="14"/>
              </w:rPr>
            </w:pPr>
            <w:r>
              <w:rPr>
                <w:color w:val="000000"/>
                <w:sz w:val="14"/>
                <w:szCs w:val="14"/>
              </w:rPr>
              <w:t>237,4</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Дианов Г.В.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75</w:t>
            </w:r>
          </w:p>
        </w:tc>
        <w:tc>
          <w:tcPr>
            <w:tcW w:w="709" w:type="dxa"/>
            <w:hideMark/>
          </w:tcPr>
          <w:p w:rsidR="00BF72AB" w:rsidRDefault="00BF72AB" w:rsidP="00BF72AB">
            <w:pPr>
              <w:jc w:val="right"/>
              <w:rPr>
                <w:color w:val="000000"/>
                <w:sz w:val="14"/>
                <w:szCs w:val="14"/>
              </w:rPr>
            </w:pPr>
            <w:r>
              <w:rPr>
                <w:color w:val="000000"/>
                <w:sz w:val="14"/>
                <w:szCs w:val="14"/>
              </w:rPr>
              <w:t>1155</w:t>
            </w:r>
          </w:p>
        </w:tc>
        <w:tc>
          <w:tcPr>
            <w:tcW w:w="850" w:type="dxa"/>
            <w:hideMark/>
          </w:tcPr>
          <w:p w:rsidR="00BF72AB" w:rsidRDefault="00BF72AB" w:rsidP="00BF72AB">
            <w:pPr>
              <w:jc w:val="right"/>
              <w:rPr>
                <w:color w:val="000000"/>
                <w:sz w:val="14"/>
                <w:szCs w:val="14"/>
              </w:rPr>
            </w:pPr>
            <w:r>
              <w:rPr>
                <w:color w:val="000000"/>
                <w:sz w:val="14"/>
                <w:szCs w:val="14"/>
              </w:rPr>
              <w:t>75</w:t>
            </w:r>
          </w:p>
        </w:tc>
        <w:tc>
          <w:tcPr>
            <w:tcW w:w="993" w:type="dxa"/>
            <w:hideMark/>
          </w:tcPr>
          <w:p w:rsidR="00BF72AB" w:rsidRDefault="00BF72AB" w:rsidP="00BF72AB">
            <w:pPr>
              <w:jc w:val="right"/>
              <w:rPr>
                <w:color w:val="000000"/>
                <w:sz w:val="14"/>
                <w:szCs w:val="14"/>
              </w:rPr>
            </w:pPr>
            <w:r>
              <w:rPr>
                <w:color w:val="000000"/>
                <w:sz w:val="14"/>
                <w:szCs w:val="14"/>
              </w:rPr>
              <w:t>1155</w:t>
            </w:r>
          </w:p>
        </w:tc>
        <w:tc>
          <w:tcPr>
            <w:tcW w:w="797" w:type="dxa"/>
            <w:hideMark/>
          </w:tcPr>
          <w:p w:rsidR="00BF72AB" w:rsidRDefault="00BF72AB" w:rsidP="00BF72AB">
            <w:pPr>
              <w:jc w:val="right"/>
              <w:rPr>
                <w:color w:val="000000"/>
                <w:sz w:val="14"/>
                <w:szCs w:val="14"/>
              </w:rPr>
            </w:pPr>
            <w:r>
              <w:rPr>
                <w:color w:val="000000"/>
                <w:sz w:val="14"/>
                <w:szCs w:val="14"/>
              </w:rPr>
              <w:t>75</w:t>
            </w:r>
          </w:p>
        </w:tc>
        <w:tc>
          <w:tcPr>
            <w:tcW w:w="797" w:type="dxa"/>
            <w:hideMark/>
          </w:tcPr>
          <w:p w:rsidR="00BF72AB" w:rsidRDefault="00BF72AB" w:rsidP="00BF72AB">
            <w:pPr>
              <w:jc w:val="right"/>
              <w:rPr>
                <w:color w:val="000000"/>
                <w:sz w:val="14"/>
                <w:szCs w:val="14"/>
              </w:rPr>
            </w:pPr>
            <w:r>
              <w:rPr>
                <w:color w:val="000000"/>
                <w:sz w:val="14"/>
                <w:szCs w:val="14"/>
              </w:rPr>
              <w:t>1155</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КФХ Дианов Е.Г.</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695,8</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695,8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50</w:t>
            </w:r>
          </w:p>
        </w:tc>
        <w:tc>
          <w:tcPr>
            <w:tcW w:w="797" w:type="dxa"/>
          </w:tcPr>
          <w:p w:rsidR="00BF72AB" w:rsidRDefault="00BF72AB" w:rsidP="00BF72AB">
            <w:pPr>
              <w:jc w:val="right"/>
              <w:rPr>
                <w:color w:val="000000"/>
                <w:sz w:val="14"/>
                <w:szCs w:val="14"/>
              </w:rPr>
            </w:pPr>
            <w:r>
              <w:rPr>
                <w:color w:val="000000"/>
                <w:sz w:val="14"/>
                <w:szCs w:val="14"/>
              </w:rPr>
              <w:t>221</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КФХ Михайлова А.М.</w:t>
            </w:r>
          </w:p>
        </w:tc>
        <w:tc>
          <w:tcPr>
            <w:tcW w:w="1134" w:type="dxa"/>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3" w:type="dxa"/>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2" w:type="dxa"/>
            <w:hideMark/>
          </w:tcPr>
          <w:p w:rsidR="00BF72AB" w:rsidRDefault="00BF72AB" w:rsidP="00BF72AB">
            <w:pPr>
              <w:jc w:val="right"/>
              <w:rPr>
                <w:color w:val="000000"/>
                <w:sz w:val="14"/>
                <w:szCs w:val="14"/>
              </w:rPr>
            </w:pPr>
            <w:r>
              <w:rPr>
                <w:color w:val="000000"/>
                <w:sz w:val="14"/>
                <w:szCs w:val="14"/>
              </w:rPr>
              <w:t>160</w:t>
            </w:r>
          </w:p>
        </w:tc>
        <w:tc>
          <w:tcPr>
            <w:tcW w:w="709" w:type="dxa"/>
            <w:hideMark/>
          </w:tcPr>
          <w:p w:rsidR="00BF72AB" w:rsidRDefault="00BF72AB" w:rsidP="00BF72AB">
            <w:pPr>
              <w:jc w:val="right"/>
              <w:rPr>
                <w:color w:val="000000"/>
                <w:sz w:val="14"/>
                <w:szCs w:val="14"/>
              </w:rPr>
            </w:pPr>
            <w:r>
              <w:rPr>
                <w:color w:val="000000"/>
                <w:sz w:val="14"/>
                <w:szCs w:val="14"/>
              </w:rPr>
              <w:t>743,3</w:t>
            </w:r>
          </w:p>
        </w:tc>
        <w:tc>
          <w:tcPr>
            <w:tcW w:w="850" w:type="dxa"/>
            <w:hideMark/>
          </w:tcPr>
          <w:p w:rsidR="00BF72AB" w:rsidRDefault="00BF72AB" w:rsidP="00BF72AB">
            <w:pPr>
              <w:jc w:val="right"/>
              <w:rPr>
                <w:color w:val="000000"/>
                <w:sz w:val="14"/>
                <w:szCs w:val="14"/>
              </w:rPr>
            </w:pPr>
            <w:r>
              <w:rPr>
                <w:color w:val="000000"/>
                <w:sz w:val="14"/>
                <w:szCs w:val="14"/>
              </w:rPr>
              <w:t>160</w:t>
            </w:r>
          </w:p>
        </w:tc>
        <w:tc>
          <w:tcPr>
            <w:tcW w:w="993" w:type="dxa"/>
            <w:hideMark/>
          </w:tcPr>
          <w:p w:rsidR="00BF72AB" w:rsidRDefault="00BF72AB" w:rsidP="00BF72AB">
            <w:pPr>
              <w:jc w:val="right"/>
              <w:rPr>
                <w:color w:val="000000"/>
                <w:sz w:val="14"/>
                <w:szCs w:val="14"/>
              </w:rPr>
            </w:pPr>
            <w:r>
              <w:rPr>
                <w:color w:val="000000"/>
                <w:sz w:val="14"/>
                <w:szCs w:val="14"/>
              </w:rPr>
              <w:t>743,3</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110</w:t>
            </w:r>
          </w:p>
        </w:tc>
        <w:tc>
          <w:tcPr>
            <w:tcW w:w="798" w:type="dxa"/>
            <w:hideMark/>
          </w:tcPr>
          <w:p w:rsidR="00BF72AB" w:rsidRDefault="00BF72AB" w:rsidP="00BF72AB">
            <w:pPr>
              <w:jc w:val="right"/>
              <w:rPr>
                <w:color w:val="000000"/>
                <w:sz w:val="14"/>
                <w:szCs w:val="14"/>
              </w:rPr>
            </w:pPr>
            <w:r>
              <w:rPr>
                <w:color w:val="000000"/>
                <w:sz w:val="14"/>
                <w:szCs w:val="14"/>
              </w:rPr>
              <w:t>522,3</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221</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7</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«Ивановка»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241</w:t>
            </w:r>
          </w:p>
        </w:tc>
        <w:tc>
          <w:tcPr>
            <w:tcW w:w="709" w:type="dxa"/>
            <w:hideMark/>
          </w:tcPr>
          <w:p w:rsidR="00BF72AB" w:rsidRDefault="00BF72AB" w:rsidP="00BF72AB">
            <w:pPr>
              <w:jc w:val="right"/>
              <w:rPr>
                <w:color w:val="000000"/>
                <w:sz w:val="14"/>
                <w:szCs w:val="14"/>
              </w:rPr>
            </w:pPr>
            <w:r>
              <w:rPr>
                <w:color w:val="000000"/>
                <w:sz w:val="14"/>
                <w:szCs w:val="14"/>
              </w:rPr>
              <w:t>836,7</w:t>
            </w:r>
          </w:p>
        </w:tc>
        <w:tc>
          <w:tcPr>
            <w:tcW w:w="850" w:type="dxa"/>
            <w:hideMark/>
          </w:tcPr>
          <w:p w:rsidR="00BF72AB" w:rsidRDefault="00BF72AB" w:rsidP="00BF72AB">
            <w:pPr>
              <w:jc w:val="right"/>
              <w:rPr>
                <w:color w:val="000000"/>
                <w:sz w:val="14"/>
                <w:szCs w:val="14"/>
              </w:rPr>
            </w:pPr>
            <w:r>
              <w:rPr>
                <w:color w:val="000000"/>
                <w:sz w:val="14"/>
                <w:szCs w:val="14"/>
              </w:rPr>
              <w:t>241</w:t>
            </w:r>
          </w:p>
        </w:tc>
        <w:tc>
          <w:tcPr>
            <w:tcW w:w="993" w:type="dxa"/>
            <w:hideMark/>
          </w:tcPr>
          <w:p w:rsidR="00BF72AB" w:rsidRDefault="00BF72AB" w:rsidP="00BF72AB">
            <w:pPr>
              <w:jc w:val="right"/>
              <w:rPr>
                <w:color w:val="000000"/>
                <w:sz w:val="14"/>
                <w:szCs w:val="14"/>
              </w:rPr>
            </w:pPr>
            <w:r>
              <w:rPr>
                <w:color w:val="000000"/>
                <w:sz w:val="14"/>
                <w:szCs w:val="14"/>
              </w:rPr>
              <w:t>836,7</w:t>
            </w:r>
          </w:p>
        </w:tc>
        <w:tc>
          <w:tcPr>
            <w:tcW w:w="797" w:type="dxa"/>
            <w:hideMark/>
          </w:tcPr>
          <w:p w:rsidR="00BF72AB" w:rsidRDefault="00BF72AB" w:rsidP="00BF72AB">
            <w:pPr>
              <w:jc w:val="right"/>
              <w:rPr>
                <w:color w:val="000000"/>
                <w:sz w:val="14"/>
                <w:szCs w:val="14"/>
              </w:rPr>
            </w:pPr>
            <w:r>
              <w:rPr>
                <w:color w:val="000000"/>
                <w:sz w:val="14"/>
                <w:szCs w:val="14"/>
              </w:rPr>
              <w:t>241</w:t>
            </w:r>
          </w:p>
        </w:tc>
        <w:tc>
          <w:tcPr>
            <w:tcW w:w="797" w:type="dxa"/>
            <w:hideMark/>
          </w:tcPr>
          <w:p w:rsidR="00BF72AB" w:rsidRDefault="00BF72AB" w:rsidP="00BF72AB">
            <w:pPr>
              <w:jc w:val="right"/>
              <w:rPr>
                <w:color w:val="000000"/>
                <w:sz w:val="14"/>
                <w:szCs w:val="14"/>
              </w:rPr>
            </w:pPr>
            <w:r>
              <w:rPr>
                <w:color w:val="000000"/>
                <w:sz w:val="14"/>
                <w:szCs w:val="14"/>
              </w:rPr>
              <w:t>836,7</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9</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Карымский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1175</w:t>
            </w:r>
          </w:p>
        </w:tc>
        <w:tc>
          <w:tcPr>
            <w:tcW w:w="709" w:type="dxa"/>
            <w:hideMark/>
          </w:tcPr>
          <w:p w:rsidR="00BF72AB" w:rsidRDefault="00BF72AB" w:rsidP="00BF72AB">
            <w:pPr>
              <w:jc w:val="right"/>
              <w:rPr>
                <w:b/>
                <w:bCs/>
                <w:color w:val="000000"/>
                <w:sz w:val="14"/>
                <w:szCs w:val="14"/>
              </w:rPr>
            </w:pPr>
            <w:r>
              <w:rPr>
                <w:b/>
                <w:bCs/>
                <w:color w:val="000000"/>
                <w:sz w:val="14"/>
                <w:szCs w:val="14"/>
              </w:rPr>
              <w:t>5944,6</w:t>
            </w:r>
          </w:p>
        </w:tc>
        <w:tc>
          <w:tcPr>
            <w:tcW w:w="850" w:type="dxa"/>
            <w:hideMark/>
          </w:tcPr>
          <w:p w:rsidR="00BF72AB" w:rsidRDefault="00BF72AB" w:rsidP="00BF72AB">
            <w:pPr>
              <w:jc w:val="right"/>
              <w:rPr>
                <w:b/>
                <w:bCs/>
                <w:color w:val="000000"/>
                <w:sz w:val="14"/>
                <w:szCs w:val="14"/>
              </w:rPr>
            </w:pPr>
            <w:r>
              <w:rPr>
                <w:b/>
                <w:bCs/>
                <w:color w:val="000000"/>
                <w:sz w:val="14"/>
                <w:szCs w:val="14"/>
              </w:rPr>
              <w:t>1175</w:t>
            </w:r>
          </w:p>
        </w:tc>
        <w:tc>
          <w:tcPr>
            <w:tcW w:w="993" w:type="dxa"/>
            <w:hideMark/>
          </w:tcPr>
          <w:p w:rsidR="00BF72AB" w:rsidRDefault="00BF72AB" w:rsidP="00BF72AB">
            <w:pPr>
              <w:jc w:val="right"/>
              <w:rPr>
                <w:b/>
                <w:bCs/>
                <w:color w:val="000000"/>
                <w:sz w:val="14"/>
                <w:szCs w:val="14"/>
              </w:rPr>
            </w:pPr>
            <w:r>
              <w:rPr>
                <w:b/>
                <w:bCs/>
                <w:color w:val="000000"/>
                <w:sz w:val="14"/>
                <w:szCs w:val="14"/>
              </w:rPr>
              <w:t>5944,6</w:t>
            </w:r>
          </w:p>
        </w:tc>
        <w:tc>
          <w:tcPr>
            <w:tcW w:w="797" w:type="dxa"/>
            <w:hideMark/>
          </w:tcPr>
          <w:p w:rsidR="00BF72AB" w:rsidRDefault="00BF72AB" w:rsidP="00BF72AB">
            <w:pPr>
              <w:jc w:val="right"/>
              <w:rPr>
                <w:b/>
                <w:bCs/>
                <w:color w:val="000000"/>
                <w:sz w:val="14"/>
                <w:szCs w:val="14"/>
              </w:rPr>
            </w:pPr>
            <w:r>
              <w:rPr>
                <w:b/>
                <w:bCs/>
                <w:color w:val="000000"/>
                <w:sz w:val="14"/>
                <w:szCs w:val="14"/>
              </w:rPr>
              <w:t>575</w:t>
            </w:r>
          </w:p>
        </w:tc>
        <w:tc>
          <w:tcPr>
            <w:tcW w:w="797" w:type="dxa"/>
            <w:hideMark/>
          </w:tcPr>
          <w:p w:rsidR="00BF72AB" w:rsidRDefault="00BF72AB" w:rsidP="00BF72AB">
            <w:pPr>
              <w:jc w:val="right"/>
              <w:rPr>
                <w:b/>
                <w:bCs/>
                <w:color w:val="000000"/>
                <w:sz w:val="14"/>
                <w:szCs w:val="14"/>
              </w:rPr>
            </w:pPr>
            <w:r>
              <w:rPr>
                <w:b/>
                <w:bCs/>
                <w:color w:val="000000"/>
                <w:sz w:val="14"/>
                <w:szCs w:val="14"/>
              </w:rPr>
              <w:t>3236</w:t>
            </w:r>
          </w:p>
        </w:tc>
        <w:tc>
          <w:tcPr>
            <w:tcW w:w="797" w:type="dxa"/>
          </w:tcPr>
          <w:p w:rsidR="00BF72AB" w:rsidRDefault="00BF72AB" w:rsidP="00BF72AB">
            <w:pPr>
              <w:jc w:val="right"/>
              <w:rPr>
                <w:b/>
                <w:bCs/>
                <w:color w:val="000000"/>
                <w:sz w:val="14"/>
                <w:szCs w:val="14"/>
              </w:rPr>
            </w:pPr>
            <w:r>
              <w:rPr>
                <w:b/>
                <w:bCs/>
                <w:color w:val="000000"/>
                <w:sz w:val="14"/>
                <w:szCs w:val="14"/>
              </w:rPr>
              <w:t>200</w:t>
            </w:r>
          </w:p>
        </w:tc>
        <w:tc>
          <w:tcPr>
            <w:tcW w:w="798" w:type="dxa"/>
          </w:tcPr>
          <w:p w:rsidR="00BF72AB" w:rsidRDefault="00BF72AB" w:rsidP="00BF72AB">
            <w:pPr>
              <w:jc w:val="right"/>
              <w:rPr>
                <w:b/>
                <w:bCs/>
                <w:color w:val="000000"/>
                <w:sz w:val="14"/>
                <w:szCs w:val="14"/>
              </w:rPr>
            </w:pPr>
            <w:r>
              <w:rPr>
                <w:b/>
                <w:bCs/>
                <w:color w:val="000000"/>
                <w:sz w:val="14"/>
                <w:szCs w:val="14"/>
              </w:rPr>
              <w:t>949,6</w:t>
            </w:r>
          </w:p>
        </w:tc>
        <w:tc>
          <w:tcPr>
            <w:tcW w:w="797" w:type="dxa"/>
          </w:tcPr>
          <w:p w:rsidR="00BF72AB" w:rsidRDefault="00BF72AB" w:rsidP="00BF72AB">
            <w:pPr>
              <w:jc w:val="right"/>
              <w:rPr>
                <w:b/>
                <w:bCs/>
                <w:color w:val="000000"/>
                <w:sz w:val="14"/>
                <w:szCs w:val="14"/>
              </w:rPr>
            </w:pPr>
            <w:r>
              <w:rPr>
                <w:b/>
                <w:bCs/>
                <w:color w:val="000000"/>
                <w:sz w:val="14"/>
                <w:szCs w:val="14"/>
              </w:rPr>
              <w:t>200</w:t>
            </w:r>
          </w:p>
        </w:tc>
        <w:tc>
          <w:tcPr>
            <w:tcW w:w="797" w:type="dxa"/>
          </w:tcPr>
          <w:p w:rsidR="00BF72AB" w:rsidRDefault="00BF72AB" w:rsidP="00BF72AB">
            <w:pPr>
              <w:jc w:val="right"/>
              <w:rPr>
                <w:b/>
                <w:bCs/>
                <w:color w:val="000000"/>
                <w:sz w:val="14"/>
                <w:szCs w:val="14"/>
              </w:rPr>
            </w:pPr>
            <w:r>
              <w:rPr>
                <w:b/>
                <w:bCs/>
                <w:color w:val="000000"/>
                <w:sz w:val="14"/>
                <w:szCs w:val="14"/>
              </w:rPr>
              <w:t>887</w:t>
            </w:r>
          </w:p>
        </w:tc>
        <w:tc>
          <w:tcPr>
            <w:tcW w:w="797" w:type="dxa"/>
          </w:tcPr>
          <w:p w:rsidR="00BF72AB" w:rsidRDefault="00BF72AB" w:rsidP="00BF72AB">
            <w:pPr>
              <w:jc w:val="right"/>
              <w:rPr>
                <w:b/>
                <w:bCs/>
                <w:color w:val="000000"/>
                <w:sz w:val="14"/>
                <w:szCs w:val="14"/>
              </w:rPr>
            </w:pPr>
            <w:r>
              <w:rPr>
                <w:b/>
                <w:bCs/>
                <w:color w:val="000000"/>
                <w:sz w:val="14"/>
                <w:szCs w:val="14"/>
              </w:rPr>
              <w:t>200</w:t>
            </w:r>
          </w:p>
        </w:tc>
        <w:tc>
          <w:tcPr>
            <w:tcW w:w="798" w:type="dxa"/>
          </w:tcPr>
          <w:p w:rsidR="00BF72AB" w:rsidRDefault="00BF72AB" w:rsidP="00BF72AB">
            <w:pPr>
              <w:jc w:val="right"/>
              <w:rPr>
                <w:b/>
                <w:bCs/>
                <w:color w:val="000000"/>
                <w:sz w:val="14"/>
                <w:szCs w:val="14"/>
              </w:rPr>
            </w:pPr>
            <w:r>
              <w:rPr>
                <w:b/>
                <w:bCs/>
                <w:color w:val="000000"/>
                <w:sz w:val="14"/>
                <w:szCs w:val="14"/>
              </w:rPr>
              <w:t>872</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КФХ Абаджан Г.А.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2014, 2016,</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2014, 2016,</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2" w:type="dxa"/>
            <w:hideMark/>
          </w:tcPr>
          <w:p w:rsidR="00BF72AB" w:rsidRDefault="00BF72AB" w:rsidP="00BF72AB">
            <w:pPr>
              <w:jc w:val="right"/>
              <w:rPr>
                <w:color w:val="000000"/>
                <w:sz w:val="14"/>
                <w:szCs w:val="14"/>
              </w:rPr>
            </w:pPr>
            <w:r>
              <w:rPr>
                <w:color w:val="000000"/>
                <w:sz w:val="14"/>
                <w:szCs w:val="14"/>
              </w:rPr>
              <w:t>875</w:t>
            </w:r>
          </w:p>
        </w:tc>
        <w:tc>
          <w:tcPr>
            <w:tcW w:w="709" w:type="dxa"/>
            <w:hideMark/>
          </w:tcPr>
          <w:p w:rsidR="00BF72AB" w:rsidRDefault="00BF72AB" w:rsidP="00BF72AB">
            <w:pPr>
              <w:jc w:val="right"/>
              <w:rPr>
                <w:color w:val="000000"/>
                <w:sz w:val="14"/>
                <w:szCs w:val="14"/>
              </w:rPr>
            </w:pPr>
            <w:r>
              <w:rPr>
                <w:color w:val="000000"/>
                <w:sz w:val="14"/>
                <w:szCs w:val="14"/>
              </w:rPr>
              <w:t>4700,6</w:t>
            </w:r>
          </w:p>
        </w:tc>
        <w:tc>
          <w:tcPr>
            <w:tcW w:w="850" w:type="dxa"/>
            <w:hideMark/>
          </w:tcPr>
          <w:p w:rsidR="00BF72AB" w:rsidRDefault="00BF72AB" w:rsidP="00BF72AB">
            <w:pPr>
              <w:jc w:val="right"/>
              <w:rPr>
                <w:color w:val="000000"/>
                <w:sz w:val="14"/>
                <w:szCs w:val="14"/>
              </w:rPr>
            </w:pPr>
            <w:r>
              <w:rPr>
                <w:color w:val="000000"/>
                <w:sz w:val="14"/>
                <w:szCs w:val="14"/>
              </w:rPr>
              <w:t>875</w:t>
            </w:r>
          </w:p>
        </w:tc>
        <w:tc>
          <w:tcPr>
            <w:tcW w:w="993" w:type="dxa"/>
            <w:hideMark/>
          </w:tcPr>
          <w:p w:rsidR="00BF72AB" w:rsidRDefault="00BF72AB" w:rsidP="00BF72AB">
            <w:pPr>
              <w:jc w:val="right"/>
              <w:rPr>
                <w:color w:val="000000"/>
                <w:sz w:val="14"/>
                <w:szCs w:val="14"/>
              </w:rPr>
            </w:pPr>
            <w:r>
              <w:rPr>
                <w:color w:val="000000"/>
                <w:sz w:val="14"/>
                <w:szCs w:val="14"/>
              </w:rPr>
              <w:t>4700,6</w:t>
            </w:r>
          </w:p>
        </w:tc>
        <w:tc>
          <w:tcPr>
            <w:tcW w:w="797" w:type="dxa"/>
          </w:tcPr>
          <w:p w:rsidR="00BF72AB" w:rsidRDefault="00BF72AB" w:rsidP="00BF72AB">
            <w:pPr>
              <w:jc w:val="right"/>
              <w:rPr>
                <w:color w:val="000000"/>
                <w:sz w:val="14"/>
                <w:szCs w:val="14"/>
              </w:rPr>
            </w:pPr>
            <w:r>
              <w:rPr>
                <w:color w:val="000000"/>
                <w:sz w:val="14"/>
                <w:szCs w:val="14"/>
              </w:rPr>
              <w:t>475</w:t>
            </w:r>
          </w:p>
        </w:tc>
        <w:tc>
          <w:tcPr>
            <w:tcW w:w="797" w:type="dxa"/>
          </w:tcPr>
          <w:p w:rsidR="00BF72AB" w:rsidRDefault="00BF72AB" w:rsidP="00BF72AB">
            <w:pPr>
              <w:jc w:val="right"/>
              <w:rPr>
                <w:color w:val="000000"/>
                <w:sz w:val="14"/>
                <w:szCs w:val="14"/>
              </w:rPr>
            </w:pPr>
            <w:r>
              <w:rPr>
                <w:color w:val="000000"/>
                <w:sz w:val="14"/>
                <w:szCs w:val="14"/>
              </w:rPr>
              <w:t>2864</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8" w:type="dxa"/>
            <w:hideMark/>
          </w:tcPr>
          <w:p w:rsidR="00BF72AB" w:rsidRDefault="00BF72AB" w:rsidP="00BF72AB">
            <w:pPr>
              <w:jc w:val="right"/>
              <w:rPr>
                <w:color w:val="000000"/>
                <w:sz w:val="14"/>
                <w:szCs w:val="14"/>
              </w:rPr>
            </w:pPr>
            <w:r>
              <w:rPr>
                <w:color w:val="000000"/>
                <w:sz w:val="14"/>
                <w:szCs w:val="14"/>
              </w:rPr>
              <w:t>949,6</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887</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КФХ Осадченко</w:t>
            </w:r>
          </w:p>
        </w:tc>
        <w:tc>
          <w:tcPr>
            <w:tcW w:w="1134" w:type="dxa"/>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372</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372</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372</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КФХ Иванова О.В.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872</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872</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872</w:t>
            </w:r>
          </w:p>
        </w:tc>
      </w:tr>
      <w:tr w:rsidR="00BF72AB" w:rsidRPr="000D0B6E" w:rsidTr="000D6DA9">
        <w:tc>
          <w:tcPr>
            <w:tcW w:w="425" w:type="dxa"/>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10</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Краснокаменский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550</w:t>
            </w:r>
          </w:p>
        </w:tc>
        <w:tc>
          <w:tcPr>
            <w:tcW w:w="709" w:type="dxa"/>
            <w:hideMark/>
          </w:tcPr>
          <w:p w:rsidR="00BF72AB" w:rsidRDefault="00BF72AB" w:rsidP="00BF72AB">
            <w:pPr>
              <w:jc w:val="right"/>
              <w:rPr>
                <w:b/>
                <w:bCs/>
                <w:color w:val="000000"/>
                <w:sz w:val="14"/>
                <w:szCs w:val="14"/>
              </w:rPr>
            </w:pPr>
            <w:r>
              <w:rPr>
                <w:b/>
                <w:bCs/>
                <w:color w:val="000000"/>
                <w:sz w:val="14"/>
                <w:szCs w:val="14"/>
              </w:rPr>
              <w:t>1855</w:t>
            </w:r>
          </w:p>
        </w:tc>
        <w:tc>
          <w:tcPr>
            <w:tcW w:w="850" w:type="dxa"/>
            <w:hideMark/>
          </w:tcPr>
          <w:p w:rsidR="00BF72AB" w:rsidRDefault="00BF72AB" w:rsidP="00BF72AB">
            <w:pPr>
              <w:jc w:val="right"/>
              <w:rPr>
                <w:b/>
                <w:bCs/>
                <w:color w:val="000000"/>
                <w:sz w:val="14"/>
                <w:szCs w:val="14"/>
              </w:rPr>
            </w:pPr>
            <w:r>
              <w:rPr>
                <w:b/>
                <w:bCs/>
                <w:color w:val="000000"/>
                <w:sz w:val="14"/>
                <w:szCs w:val="14"/>
              </w:rPr>
              <w:t>550</w:t>
            </w:r>
          </w:p>
        </w:tc>
        <w:tc>
          <w:tcPr>
            <w:tcW w:w="993" w:type="dxa"/>
            <w:hideMark/>
          </w:tcPr>
          <w:p w:rsidR="00BF72AB" w:rsidRDefault="00BF72AB" w:rsidP="00BF72AB">
            <w:pPr>
              <w:jc w:val="right"/>
              <w:rPr>
                <w:b/>
                <w:bCs/>
                <w:color w:val="000000"/>
                <w:sz w:val="14"/>
                <w:szCs w:val="14"/>
              </w:rPr>
            </w:pPr>
            <w:r>
              <w:rPr>
                <w:b/>
                <w:bCs/>
                <w:color w:val="000000"/>
                <w:sz w:val="14"/>
                <w:szCs w:val="14"/>
              </w:rPr>
              <w:t>1855</w:t>
            </w:r>
          </w:p>
        </w:tc>
        <w:tc>
          <w:tcPr>
            <w:tcW w:w="797" w:type="dxa"/>
            <w:hideMark/>
          </w:tcPr>
          <w:p w:rsidR="00BF72AB" w:rsidRDefault="00BF72AB" w:rsidP="00BF72AB">
            <w:pPr>
              <w:jc w:val="right"/>
              <w:rPr>
                <w:b/>
                <w:bCs/>
                <w:color w:val="000000"/>
                <w:sz w:val="14"/>
                <w:szCs w:val="14"/>
              </w:rPr>
            </w:pPr>
            <w:r>
              <w:rPr>
                <w:b/>
                <w:bCs/>
                <w:color w:val="000000"/>
                <w:sz w:val="14"/>
                <w:szCs w:val="14"/>
              </w:rPr>
              <w:t>550</w:t>
            </w:r>
          </w:p>
        </w:tc>
        <w:tc>
          <w:tcPr>
            <w:tcW w:w="797" w:type="dxa"/>
            <w:hideMark/>
          </w:tcPr>
          <w:p w:rsidR="00BF72AB" w:rsidRDefault="00BF72AB" w:rsidP="00BF72AB">
            <w:pPr>
              <w:jc w:val="right"/>
              <w:rPr>
                <w:b/>
                <w:bCs/>
                <w:color w:val="000000"/>
                <w:sz w:val="14"/>
                <w:szCs w:val="14"/>
              </w:rPr>
            </w:pPr>
            <w:r>
              <w:rPr>
                <w:b/>
                <w:bCs/>
                <w:color w:val="000000"/>
                <w:sz w:val="14"/>
                <w:szCs w:val="14"/>
              </w:rPr>
              <w:t>1855</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Козинец С.Ю.</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496</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496</w:t>
            </w:r>
          </w:p>
        </w:tc>
        <w:tc>
          <w:tcPr>
            <w:tcW w:w="797" w:type="dxa"/>
            <w:hideMark/>
          </w:tcPr>
          <w:p w:rsidR="00BF72AB" w:rsidRDefault="00BF72AB" w:rsidP="00BF72AB">
            <w:pPr>
              <w:jc w:val="right"/>
              <w:rPr>
                <w:color w:val="000000"/>
                <w:sz w:val="14"/>
                <w:szCs w:val="14"/>
              </w:rPr>
            </w:pPr>
            <w:r>
              <w:rPr>
                <w:color w:val="000000"/>
                <w:sz w:val="14"/>
                <w:szCs w:val="14"/>
              </w:rPr>
              <w:t>150</w:t>
            </w:r>
          </w:p>
        </w:tc>
        <w:tc>
          <w:tcPr>
            <w:tcW w:w="797" w:type="dxa"/>
            <w:hideMark/>
          </w:tcPr>
          <w:p w:rsidR="00BF72AB" w:rsidRDefault="00BF72AB" w:rsidP="00BF72AB">
            <w:pPr>
              <w:jc w:val="right"/>
              <w:rPr>
                <w:color w:val="000000"/>
                <w:sz w:val="14"/>
                <w:szCs w:val="14"/>
              </w:rPr>
            </w:pPr>
            <w:r>
              <w:rPr>
                <w:color w:val="000000"/>
                <w:sz w:val="14"/>
                <w:szCs w:val="14"/>
              </w:rPr>
              <w:t>496</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«Сибирь»</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400</w:t>
            </w:r>
          </w:p>
        </w:tc>
        <w:tc>
          <w:tcPr>
            <w:tcW w:w="709" w:type="dxa"/>
            <w:hideMark/>
          </w:tcPr>
          <w:p w:rsidR="00BF72AB" w:rsidRDefault="00BF72AB" w:rsidP="00BF72AB">
            <w:pPr>
              <w:jc w:val="right"/>
              <w:rPr>
                <w:color w:val="000000"/>
                <w:sz w:val="14"/>
                <w:szCs w:val="14"/>
              </w:rPr>
            </w:pPr>
            <w:r>
              <w:rPr>
                <w:color w:val="000000"/>
                <w:sz w:val="14"/>
                <w:szCs w:val="14"/>
              </w:rPr>
              <w:t>1359</w:t>
            </w:r>
          </w:p>
        </w:tc>
        <w:tc>
          <w:tcPr>
            <w:tcW w:w="850" w:type="dxa"/>
            <w:hideMark/>
          </w:tcPr>
          <w:p w:rsidR="00BF72AB" w:rsidRDefault="00BF72AB" w:rsidP="00BF72AB">
            <w:pPr>
              <w:jc w:val="right"/>
              <w:rPr>
                <w:color w:val="000000"/>
                <w:sz w:val="14"/>
                <w:szCs w:val="14"/>
              </w:rPr>
            </w:pPr>
            <w:r>
              <w:rPr>
                <w:color w:val="000000"/>
                <w:sz w:val="14"/>
                <w:szCs w:val="14"/>
              </w:rPr>
              <w:t>400</w:t>
            </w:r>
          </w:p>
        </w:tc>
        <w:tc>
          <w:tcPr>
            <w:tcW w:w="993" w:type="dxa"/>
            <w:hideMark/>
          </w:tcPr>
          <w:p w:rsidR="00BF72AB" w:rsidRDefault="00BF72AB" w:rsidP="00BF72AB">
            <w:pPr>
              <w:jc w:val="right"/>
              <w:rPr>
                <w:color w:val="000000"/>
                <w:sz w:val="14"/>
                <w:szCs w:val="14"/>
              </w:rPr>
            </w:pPr>
            <w:r>
              <w:rPr>
                <w:color w:val="000000"/>
                <w:sz w:val="14"/>
                <w:szCs w:val="14"/>
              </w:rPr>
              <w:t>1359</w:t>
            </w:r>
          </w:p>
        </w:tc>
        <w:tc>
          <w:tcPr>
            <w:tcW w:w="797" w:type="dxa"/>
            <w:hideMark/>
          </w:tcPr>
          <w:p w:rsidR="00BF72AB" w:rsidRDefault="00BF72AB" w:rsidP="00BF72AB">
            <w:pPr>
              <w:jc w:val="right"/>
              <w:rPr>
                <w:color w:val="000000"/>
                <w:sz w:val="14"/>
                <w:szCs w:val="14"/>
              </w:rPr>
            </w:pPr>
            <w:r>
              <w:rPr>
                <w:color w:val="000000"/>
                <w:sz w:val="14"/>
                <w:szCs w:val="14"/>
              </w:rPr>
              <w:t>400</w:t>
            </w:r>
          </w:p>
        </w:tc>
        <w:tc>
          <w:tcPr>
            <w:tcW w:w="797" w:type="dxa"/>
            <w:hideMark/>
          </w:tcPr>
          <w:p w:rsidR="00BF72AB" w:rsidRDefault="00BF72AB" w:rsidP="00BF72AB">
            <w:pPr>
              <w:jc w:val="right"/>
              <w:rPr>
                <w:color w:val="000000"/>
                <w:sz w:val="14"/>
                <w:szCs w:val="14"/>
              </w:rPr>
            </w:pPr>
            <w:r>
              <w:rPr>
                <w:color w:val="000000"/>
                <w:sz w:val="14"/>
                <w:szCs w:val="14"/>
              </w:rPr>
              <w:t>1359</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11</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Кыринский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1550</w:t>
            </w:r>
          </w:p>
        </w:tc>
        <w:tc>
          <w:tcPr>
            <w:tcW w:w="709" w:type="dxa"/>
            <w:hideMark/>
          </w:tcPr>
          <w:p w:rsidR="00BF72AB" w:rsidRDefault="00BF72AB" w:rsidP="00BF72AB">
            <w:pPr>
              <w:jc w:val="right"/>
              <w:rPr>
                <w:b/>
                <w:bCs/>
                <w:color w:val="000000"/>
                <w:sz w:val="14"/>
                <w:szCs w:val="14"/>
              </w:rPr>
            </w:pPr>
            <w:r>
              <w:rPr>
                <w:b/>
                <w:bCs/>
                <w:color w:val="000000"/>
                <w:sz w:val="14"/>
                <w:szCs w:val="14"/>
              </w:rPr>
              <w:t>6452</w:t>
            </w:r>
          </w:p>
        </w:tc>
        <w:tc>
          <w:tcPr>
            <w:tcW w:w="850" w:type="dxa"/>
            <w:hideMark/>
          </w:tcPr>
          <w:p w:rsidR="00BF72AB" w:rsidRDefault="00BF72AB" w:rsidP="00BF72AB">
            <w:pPr>
              <w:jc w:val="right"/>
              <w:rPr>
                <w:b/>
                <w:bCs/>
                <w:color w:val="000000"/>
                <w:sz w:val="14"/>
                <w:szCs w:val="14"/>
              </w:rPr>
            </w:pPr>
            <w:r>
              <w:rPr>
                <w:b/>
                <w:bCs/>
                <w:color w:val="000000"/>
                <w:sz w:val="14"/>
                <w:szCs w:val="14"/>
              </w:rPr>
              <w:t>1550</w:t>
            </w:r>
          </w:p>
        </w:tc>
        <w:tc>
          <w:tcPr>
            <w:tcW w:w="993" w:type="dxa"/>
            <w:hideMark/>
          </w:tcPr>
          <w:p w:rsidR="00BF72AB" w:rsidRDefault="00BF72AB" w:rsidP="00BF72AB">
            <w:pPr>
              <w:jc w:val="right"/>
              <w:rPr>
                <w:b/>
                <w:bCs/>
                <w:color w:val="000000"/>
                <w:sz w:val="14"/>
                <w:szCs w:val="14"/>
              </w:rPr>
            </w:pPr>
            <w:r>
              <w:rPr>
                <w:b/>
                <w:bCs/>
                <w:color w:val="000000"/>
                <w:sz w:val="14"/>
                <w:szCs w:val="14"/>
              </w:rPr>
              <w:t>6452</w:t>
            </w:r>
          </w:p>
        </w:tc>
        <w:tc>
          <w:tcPr>
            <w:tcW w:w="797" w:type="dxa"/>
          </w:tcPr>
          <w:p w:rsidR="00BF72AB" w:rsidRDefault="00BF72AB" w:rsidP="00BF72AB">
            <w:pPr>
              <w:jc w:val="right"/>
              <w:rPr>
                <w:b/>
                <w:bCs/>
                <w:color w:val="000000"/>
                <w:sz w:val="14"/>
                <w:szCs w:val="14"/>
              </w:rPr>
            </w:pPr>
            <w:r>
              <w:rPr>
                <w:b/>
                <w:bCs/>
                <w:color w:val="000000"/>
                <w:sz w:val="14"/>
                <w:szCs w:val="14"/>
              </w:rPr>
              <w:t>900</w:t>
            </w:r>
          </w:p>
        </w:tc>
        <w:tc>
          <w:tcPr>
            <w:tcW w:w="797" w:type="dxa"/>
          </w:tcPr>
          <w:p w:rsidR="00BF72AB" w:rsidRDefault="00BF72AB" w:rsidP="00BF72AB">
            <w:pPr>
              <w:jc w:val="right"/>
              <w:rPr>
                <w:b/>
                <w:bCs/>
                <w:color w:val="000000"/>
                <w:sz w:val="14"/>
                <w:szCs w:val="14"/>
              </w:rPr>
            </w:pPr>
            <w:r>
              <w:rPr>
                <w:b/>
                <w:bCs/>
                <w:color w:val="000000"/>
                <w:sz w:val="14"/>
                <w:szCs w:val="14"/>
              </w:rPr>
              <w:t>3460,2</w:t>
            </w:r>
          </w:p>
        </w:tc>
        <w:tc>
          <w:tcPr>
            <w:tcW w:w="797" w:type="dxa"/>
            <w:hideMark/>
          </w:tcPr>
          <w:p w:rsidR="00BF72AB" w:rsidRDefault="00BF72AB" w:rsidP="00BF72AB">
            <w:pPr>
              <w:jc w:val="right"/>
              <w:rPr>
                <w:b/>
                <w:bCs/>
                <w:color w:val="000000"/>
                <w:sz w:val="14"/>
                <w:szCs w:val="14"/>
              </w:rPr>
            </w:pPr>
            <w:r>
              <w:rPr>
                <w:b/>
                <w:bCs/>
                <w:color w:val="000000"/>
                <w:sz w:val="14"/>
                <w:szCs w:val="14"/>
              </w:rPr>
              <w:t>350</w:t>
            </w:r>
          </w:p>
        </w:tc>
        <w:tc>
          <w:tcPr>
            <w:tcW w:w="798" w:type="dxa"/>
            <w:hideMark/>
          </w:tcPr>
          <w:p w:rsidR="00BF72AB" w:rsidRDefault="00BF72AB" w:rsidP="00BF72AB">
            <w:pPr>
              <w:jc w:val="right"/>
              <w:rPr>
                <w:b/>
                <w:bCs/>
                <w:color w:val="000000"/>
                <w:sz w:val="14"/>
                <w:szCs w:val="14"/>
              </w:rPr>
            </w:pPr>
            <w:r>
              <w:rPr>
                <w:b/>
                <w:bCs/>
                <w:color w:val="000000"/>
                <w:sz w:val="14"/>
                <w:szCs w:val="14"/>
              </w:rPr>
              <w:t>1661,8</w:t>
            </w:r>
          </w:p>
        </w:tc>
        <w:tc>
          <w:tcPr>
            <w:tcW w:w="797" w:type="dxa"/>
            <w:hideMark/>
          </w:tcPr>
          <w:p w:rsidR="00BF72AB" w:rsidRDefault="00BF72AB" w:rsidP="00BF72AB">
            <w:pPr>
              <w:jc w:val="right"/>
              <w:rPr>
                <w:b/>
                <w:bCs/>
                <w:color w:val="000000"/>
                <w:sz w:val="14"/>
                <w:szCs w:val="14"/>
              </w:rPr>
            </w:pPr>
            <w:r>
              <w:rPr>
                <w:b/>
                <w:bCs/>
                <w:color w:val="000000"/>
                <w:sz w:val="14"/>
                <w:szCs w:val="14"/>
              </w:rPr>
              <w:t>300</w:t>
            </w:r>
          </w:p>
        </w:tc>
        <w:tc>
          <w:tcPr>
            <w:tcW w:w="797" w:type="dxa"/>
            <w:hideMark/>
          </w:tcPr>
          <w:p w:rsidR="00BF72AB" w:rsidRDefault="00BF72AB" w:rsidP="00BF72AB">
            <w:pPr>
              <w:jc w:val="right"/>
              <w:rPr>
                <w:b/>
                <w:bCs/>
                <w:color w:val="000000"/>
                <w:sz w:val="14"/>
                <w:szCs w:val="14"/>
              </w:rPr>
            </w:pPr>
            <w:r>
              <w:rPr>
                <w:b/>
                <w:bCs/>
                <w:color w:val="000000"/>
                <w:sz w:val="14"/>
                <w:szCs w:val="14"/>
              </w:rPr>
              <w:t>1330</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«Луч»</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2014, 2016,</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2014, 2016,</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1550</w:t>
            </w:r>
          </w:p>
        </w:tc>
        <w:tc>
          <w:tcPr>
            <w:tcW w:w="709" w:type="dxa"/>
            <w:hideMark/>
          </w:tcPr>
          <w:p w:rsidR="00BF72AB" w:rsidRDefault="00BF72AB" w:rsidP="00BF72AB">
            <w:pPr>
              <w:jc w:val="right"/>
              <w:rPr>
                <w:color w:val="000000"/>
                <w:sz w:val="14"/>
                <w:szCs w:val="14"/>
              </w:rPr>
            </w:pPr>
            <w:r>
              <w:rPr>
                <w:color w:val="000000"/>
                <w:sz w:val="14"/>
                <w:szCs w:val="14"/>
              </w:rPr>
              <w:t>6452</w:t>
            </w:r>
          </w:p>
        </w:tc>
        <w:tc>
          <w:tcPr>
            <w:tcW w:w="850" w:type="dxa"/>
            <w:hideMark/>
          </w:tcPr>
          <w:p w:rsidR="00BF72AB" w:rsidRDefault="00BF72AB" w:rsidP="00BF72AB">
            <w:pPr>
              <w:jc w:val="right"/>
              <w:rPr>
                <w:color w:val="000000"/>
                <w:sz w:val="14"/>
                <w:szCs w:val="14"/>
              </w:rPr>
            </w:pPr>
            <w:r>
              <w:rPr>
                <w:color w:val="000000"/>
                <w:sz w:val="14"/>
                <w:szCs w:val="14"/>
              </w:rPr>
              <w:t>1550</w:t>
            </w:r>
          </w:p>
        </w:tc>
        <w:tc>
          <w:tcPr>
            <w:tcW w:w="993" w:type="dxa"/>
            <w:hideMark/>
          </w:tcPr>
          <w:p w:rsidR="00BF72AB" w:rsidRDefault="00BF72AB" w:rsidP="00BF72AB">
            <w:pPr>
              <w:jc w:val="right"/>
              <w:rPr>
                <w:color w:val="000000"/>
                <w:sz w:val="14"/>
                <w:szCs w:val="14"/>
              </w:rPr>
            </w:pPr>
            <w:r>
              <w:rPr>
                <w:color w:val="000000"/>
                <w:sz w:val="14"/>
                <w:szCs w:val="14"/>
              </w:rPr>
              <w:t>6452</w:t>
            </w:r>
          </w:p>
        </w:tc>
        <w:tc>
          <w:tcPr>
            <w:tcW w:w="797" w:type="dxa"/>
          </w:tcPr>
          <w:p w:rsidR="00BF72AB" w:rsidRDefault="00BF72AB" w:rsidP="00BF72AB">
            <w:pPr>
              <w:jc w:val="right"/>
              <w:rPr>
                <w:color w:val="000000"/>
                <w:sz w:val="14"/>
                <w:szCs w:val="14"/>
              </w:rPr>
            </w:pPr>
            <w:r>
              <w:rPr>
                <w:color w:val="000000"/>
                <w:sz w:val="14"/>
                <w:szCs w:val="14"/>
              </w:rPr>
              <w:t>900</w:t>
            </w:r>
          </w:p>
        </w:tc>
        <w:tc>
          <w:tcPr>
            <w:tcW w:w="797" w:type="dxa"/>
          </w:tcPr>
          <w:p w:rsidR="00BF72AB" w:rsidRDefault="00BF72AB" w:rsidP="00BF72AB">
            <w:pPr>
              <w:jc w:val="right"/>
              <w:rPr>
                <w:color w:val="000000"/>
                <w:sz w:val="14"/>
                <w:szCs w:val="14"/>
              </w:rPr>
            </w:pPr>
            <w:r>
              <w:rPr>
                <w:color w:val="000000"/>
                <w:sz w:val="14"/>
                <w:szCs w:val="14"/>
              </w:rPr>
              <w:t>3460,2</w:t>
            </w:r>
          </w:p>
        </w:tc>
        <w:tc>
          <w:tcPr>
            <w:tcW w:w="797" w:type="dxa"/>
            <w:hideMark/>
          </w:tcPr>
          <w:p w:rsidR="00BF72AB" w:rsidRDefault="00BF72AB" w:rsidP="00BF72AB">
            <w:pPr>
              <w:jc w:val="right"/>
              <w:rPr>
                <w:color w:val="000000"/>
                <w:sz w:val="14"/>
                <w:szCs w:val="14"/>
              </w:rPr>
            </w:pPr>
            <w:r>
              <w:rPr>
                <w:color w:val="000000"/>
                <w:sz w:val="14"/>
                <w:szCs w:val="14"/>
              </w:rPr>
              <w:t>350</w:t>
            </w:r>
          </w:p>
        </w:tc>
        <w:tc>
          <w:tcPr>
            <w:tcW w:w="798" w:type="dxa"/>
            <w:hideMark/>
          </w:tcPr>
          <w:p w:rsidR="00BF72AB" w:rsidRDefault="00BF72AB" w:rsidP="00BF72AB">
            <w:pPr>
              <w:jc w:val="right"/>
              <w:rPr>
                <w:color w:val="000000"/>
                <w:sz w:val="14"/>
                <w:szCs w:val="14"/>
              </w:rPr>
            </w:pPr>
            <w:r>
              <w:rPr>
                <w:color w:val="000000"/>
                <w:sz w:val="14"/>
                <w:szCs w:val="14"/>
              </w:rPr>
              <w:t>1661,8</w:t>
            </w:r>
          </w:p>
        </w:tc>
        <w:tc>
          <w:tcPr>
            <w:tcW w:w="797" w:type="dxa"/>
            <w:hideMark/>
          </w:tcPr>
          <w:p w:rsidR="00BF72AB" w:rsidRDefault="00BF72AB" w:rsidP="00BF72AB">
            <w:pPr>
              <w:jc w:val="right"/>
              <w:rPr>
                <w:color w:val="000000"/>
                <w:sz w:val="14"/>
                <w:szCs w:val="14"/>
              </w:rPr>
            </w:pPr>
            <w:r>
              <w:rPr>
                <w:color w:val="000000"/>
                <w:sz w:val="14"/>
                <w:szCs w:val="14"/>
              </w:rPr>
              <w:t>300</w:t>
            </w:r>
          </w:p>
        </w:tc>
        <w:tc>
          <w:tcPr>
            <w:tcW w:w="797" w:type="dxa"/>
            <w:hideMark/>
          </w:tcPr>
          <w:p w:rsidR="00BF72AB" w:rsidRDefault="00BF72AB" w:rsidP="00BF72AB">
            <w:pPr>
              <w:jc w:val="right"/>
              <w:rPr>
                <w:color w:val="000000"/>
                <w:sz w:val="14"/>
                <w:szCs w:val="14"/>
              </w:rPr>
            </w:pPr>
            <w:r>
              <w:rPr>
                <w:color w:val="000000"/>
                <w:sz w:val="14"/>
                <w:szCs w:val="14"/>
              </w:rPr>
              <w:t>1330</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12</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Могойтуйский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2182</w:t>
            </w:r>
          </w:p>
        </w:tc>
        <w:tc>
          <w:tcPr>
            <w:tcW w:w="709" w:type="dxa"/>
            <w:hideMark/>
          </w:tcPr>
          <w:p w:rsidR="00BF72AB" w:rsidRDefault="00BF72AB" w:rsidP="00BF72AB">
            <w:pPr>
              <w:jc w:val="right"/>
              <w:rPr>
                <w:b/>
                <w:bCs/>
                <w:color w:val="000000"/>
                <w:sz w:val="14"/>
                <w:szCs w:val="14"/>
              </w:rPr>
            </w:pPr>
            <w:r>
              <w:rPr>
                <w:b/>
                <w:bCs/>
                <w:color w:val="000000"/>
                <w:sz w:val="14"/>
                <w:szCs w:val="14"/>
              </w:rPr>
              <w:t>8696,9</w:t>
            </w:r>
          </w:p>
        </w:tc>
        <w:tc>
          <w:tcPr>
            <w:tcW w:w="850" w:type="dxa"/>
            <w:hideMark/>
          </w:tcPr>
          <w:p w:rsidR="00BF72AB" w:rsidRDefault="00BF72AB" w:rsidP="00BF72AB">
            <w:pPr>
              <w:jc w:val="right"/>
              <w:rPr>
                <w:b/>
                <w:bCs/>
                <w:color w:val="000000"/>
                <w:sz w:val="14"/>
                <w:szCs w:val="14"/>
              </w:rPr>
            </w:pPr>
            <w:r>
              <w:rPr>
                <w:b/>
                <w:bCs/>
                <w:color w:val="000000"/>
                <w:sz w:val="14"/>
                <w:szCs w:val="14"/>
              </w:rPr>
              <w:t>2182</w:t>
            </w:r>
          </w:p>
        </w:tc>
        <w:tc>
          <w:tcPr>
            <w:tcW w:w="993" w:type="dxa"/>
            <w:hideMark/>
          </w:tcPr>
          <w:p w:rsidR="00BF72AB" w:rsidRDefault="00BF72AB" w:rsidP="00BF72AB">
            <w:pPr>
              <w:jc w:val="right"/>
              <w:rPr>
                <w:b/>
                <w:bCs/>
                <w:color w:val="000000"/>
                <w:sz w:val="14"/>
                <w:szCs w:val="14"/>
              </w:rPr>
            </w:pPr>
            <w:r>
              <w:rPr>
                <w:b/>
                <w:bCs/>
                <w:color w:val="000000"/>
                <w:sz w:val="14"/>
                <w:szCs w:val="14"/>
              </w:rPr>
              <w:t>8696,9</w:t>
            </w:r>
          </w:p>
        </w:tc>
        <w:tc>
          <w:tcPr>
            <w:tcW w:w="797" w:type="dxa"/>
            <w:hideMark/>
          </w:tcPr>
          <w:p w:rsidR="00BF72AB" w:rsidRDefault="00BF72AB" w:rsidP="00BF72AB">
            <w:pPr>
              <w:jc w:val="right"/>
              <w:rPr>
                <w:b/>
                <w:bCs/>
                <w:color w:val="000000"/>
                <w:sz w:val="14"/>
                <w:szCs w:val="14"/>
              </w:rPr>
            </w:pPr>
            <w:r>
              <w:rPr>
                <w:b/>
                <w:bCs/>
                <w:color w:val="000000"/>
                <w:sz w:val="14"/>
                <w:szCs w:val="14"/>
              </w:rPr>
              <w:t>807</w:t>
            </w:r>
          </w:p>
        </w:tc>
        <w:tc>
          <w:tcPr>
            <w:tcW w:w="797" w:type="dxa"/>
            <w:hideMark/>
          </w:tcPr>
          <w:p w:rsidR="00BF72AB" w:rsidRDefault="00BF72AB" w:rsidP="00BF72AB">
            <w:pPr>
              <w:jc w:val="right"/>
              <w:rPr>
                <w:b/>
                <w:bCs/>
                <w:color w:val="000000"/>
                <w:sz w:val="14"/>
                <w:szCs w:val="14"/>
              </w:rPr>
            </w:pPr>
            <w:r>
              <w:rPr>
                <w:b/>
                <w:bCs/>
                <w:color w:val="000000"/>
                <w:sz w:val="14"/>
                <w:szCs w:val="14"/>
              </w:rPr>
              <w:t>3367</w:t>
            </w:r>
          </w:p>
        </w:tc>
        <w:tc>
          <w:tcPr>
            <w:tcW w:w="797" w:type="dxa"/>
            <w:hideMark/>
          </w:tcPr>
          <w:p w:rsidR="00BF72AB" w:rsidRDefault="00BF72AB" w:rsidP="00BF72AB">
            <w:pPr>
              <w:jc w:val="right"/>
              <w:rPr>
                <w:b/>
                <w:bCs/>
                <w:color w:val="000000"/>
                <w:sz w:val="14"/>
                <w:szCs w:val="14"/>
              </w:rPr>
            </w:pPr>
            <w:r>
              <w:rPr>
                <w:b/>
                <w:bCs/>
                <w:color w:val="000000"/>
                <w:sz w:val="14"/>
                <w:szCs w:val="14"/>
              </w:rPr>
              <w:t>290</w:t>
            </w:r>
          </w:p>
        </w:tc>
        <w:tc>
          <w:tcPr>
            <w:tcW w:w="798" w:type="dxa"/>
            <w:hideMark/>
          </w:tcPr>
          <w:p w:rsidR="00BF72AB" w:rsidRDefault="00BF72AB" w:rsidP="00BF72AB">
            <w:pPr>
              <w:jc w:val="right"/>
              <w:rPr>
                <w:b/>
                <w:bCs/>
                <w:color w:val="000000"/>
                <w:sz w:val="14"/>
                <w:szCs w:val="14"/>
              </w:rPr>
            </w:pPr>
            <w:r>
              <w:rPr>
                <w:b/>
                <w:bCs/>
                <w:color w:val="000000"/>
                <w:sz w:val="14"/>
                <w:szCs w:val="14"/>
              </w:rPr>
              <w:t>1376,9</w:t>
            </w:r>
          </w:p>
        </w:tc>
        <w:tc>
          <w:tcPr>
            <w:tcW w:w="797" w:type="dxa"/>
            <w:hideMark/>
          </w:tcPr>
          <w:p w:rsidR="00BF72AB" w:rsidRDefault="00BF72AB" w:rsidP="00BF72AB">
            <w:pPr>
              <w:jc w:val="right"/>
              <w:rPr>
                <w:b/>
                <w:bCs/>
                <w:color w:val="000000"/>
                <w:sz w:val="14"/>
                <w:szCs w:val="14"/>
              </w:rPr>
            </w:pPr>
            <w:r>
              <w:rPr>
                <w:b/>
                <w:bCs/>
                <w:color w:val="000000"/>
                <w:sz w:val="14"/>
                <w:szCs w:val="14"/>
              </w:rPr>
              <w:t>400</w:t>
            </w:r>
          </w:p>
        </w:tc>
        <w:tc>
          <w:tcPr>
            <w:tcW w:w="797" w:type="dxa"/>
            <w:hideMark/>
          </w:tcPr>
          <w:p w:rsidR="00BF72AB" w:rsidRDefault="00BF72AB" w:rsidP="00BF72AB">
            <w:pPr>
              <w:jc w:val="right"/>
              <w:rPr>
                <w:b/>
                <w:bCs/>
                <w:color w:val="000000"/>
                <w:sz w:val="14"/>
                <w:szCs w:val="14"/>
              </w:rPr>
            </w:pPr>
            <w:r>
              <w:rPr>
                <w:b/>
                <w:bCs/>
                <w:color w:val="000000"/>
                <w:sz w:val="14"/>
                <w:szCs w:val="14"/>
              </w:rPr>
              <w:t>1773</w:t>
            </w:r>
          </w:p>
        </w:tc>
        <w:tc>
          <w:tcPr>
            <w:tcW w:w="797" w:type="dxa"/>
            <w:hideMark/>
          </w:tcPr>
          <w:p w:rsidR="00BF72AB" w:rsidRDefault="00BF72AB" w:rsidP="00BF72AB">
            <w:pPr>
              <w:jc w:val="right"/>
              <w:rPr>
                <w:b/>
                <w:bCs/>
                <w:color w:val="000000"/>
                <w:sz w:val="14"/>
                <w:szCs w:val="14"/>
              </w:rPr>
            </w:pPr>
            <w:r>
              <w:rPr>
                <w:b/>
                <w:bCs/>
                <w:color w:val="000000"/>
                <w:sz w:val="14"/>
                <w:szCs w:val="14"/>
              </w:rPr>
              <w:t>685</w:t>
            </w:r>
          </w:p>
        </w:tc>
        <w:tc>
          <w:tcPr>
            <w:tcW w:w="798" w:type="dxa"/>
            <w:hideMark/>
          </w:tcPr>
          <w:p w:rsidR="00BF72AB" w:rsidRDefault="00BF72AB" w:rsidP="00BF72AB">
            <w:pPr>
              <w:jc w:val="right"/>
              <w:rPr>
                <w:b/>
                <w:bCs/>
                <w:color w:val="000000"/>
                <w:sz w:val="14"/>
                <w:szCs w:val="14"/>
              </w:rPr>
            </w:pPr>
            <w:r>
              <w:rPr>
                <w:b/>
                <w:bCs/>
                <w:color w:val="000000"/>
                <w:sz w:val="14"/>
                <w:szCs w:val="14"/>
              </w:rPr>
              <w:t>2180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«Гэрэл»</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w:t>
            </w:r>
          </w:p>
        </w:tc>
        <w:tc>
          <w:tcPr>
            <w:tcW w:w="992" w:type="dxa"/>
            <w:hideMark/>
          </w:tcPr>
          <w:p w:rsidR="00BF72AB" w:rsidRDefault="00BF72AB" w:rsidP="00BF72AB">
            <w:pPr>
              <w:jc w:val="right"/>
              <w:rPr>
                <w:color w:val="000000"/>
                <w:sz w:val="14"/>
                <w:szCs w:val="14"/>
              </w:rPr>
            </w:pPr>
            <w:r>
              <w:rPr>
                <w:color w:val="000000"/>
                <w:sz w:val="14"/>
                <w:szCs w:val="14"/>
              </w:rPr>
              <w:t>300</w:t>
            </w:r>
          </w:p>
        </w:tc>
        <w:tc>
          <w:tcPr>
            <w:tcW w:w="709" w:type="dxa"/>
            <w:hideMark/>
          </w:tcPr>
          <w:p w:rsidR="00BF72AB" w:rsidRDefault="00BF72AB" w:rsidP="00BF72AB">
            <w:pPr>
              <w:jc w:val="right"/>
              <w:rPr>
                <w:color w:val="000000"/>
                <w:sz w:val="14"/>
                <w:szCs w:val="14"/>
              </w:rPr>
            </w:pPr>
            <w:r>
              <w:rPr>
                <w:color w:val="000000"/>
                <w:sz w:val="14"/>
                <w:szCs w:val="14"/>
              </w:rPr>
              <w:t>1321</w:t>
            </w:r>
          </w:p>
        </w:tc>
        <w:tc>
          <w:tcPr>
            <w:tcW w:w="850" w:type="dxa"/>
            <w:hideMark/>
          </w:tcPr>
          <w:p w:rsidR="00BF72AB" w:rsidRDefault="00BF72AB" w:rsidP="00BF72AB">
            <w:pPr>
              <w:jc w:val="right"/>
              <w:rPr>
                <w:color w:val="000000"/>
                <w:sz w:val="14"/>
                <w:szCs w:val="14"/>
              </w:rPr>
            </w:pPr>
            <w:r>
              <w:rPr>
                <w:color w:val="000000"/>
                <w:sz w:val="14"/>
                <w:szCs w:val="14"/>
              </w:rPr>
              <w:t>300</w:t>
            </w:r>
          </w:p>
        </w:tc>
        <w:tc>
          <w:tcPr>
            <w:tcW w:w="993" w:type="dxa"/>
            <w:hideMark/>
          </w:tcPr>
          <w:p w:rsidR="00BF72AB" w:rsidRDefault="00BF72AB" w:rsidP="00BF72AB">
            <w:pPr>
              <w:jc w:val="right"/>
              <w:rPr>
                <w:color w:val="000000"/>
                <w:sz w:val="14"/>
                <w:szCs w:val="14"/>
              </w:rPr>
            </w:pPr>
            <w:r>
              <w:rPr>
                <w:color w:val="000000"/>
                <w:sz w:val="14"/>
                <w:szCs w:val="14"/>
              </w:rPr>
              <w:t>1321</w:t>
            </w:r>
          </w:p>
        </w:tc>
        <w:tc>
          <w:tcPr>
            <w:tcW w:w="797" w:type="dxa"/>
          </w:tcPr>
          <w:p w:rsidR="00BF72AB" w:rsidRDefault="00BF72AB" w:rsidP="00BF72AB">
            <w:pPr>
              <w:jc w:val="right"/>
              <w:rPr>
                <w:color w:val="000000"/>
                <w:sz w:val="14"/>
                <w:szCs w:val="14"/>
              </w:rPr>
            </w:pPr>
            <w:r>
              <w:rPr>
                <w:color w:val="000000"/>
                <w:sz w:val="14"/>
                <w:szCs w:val="14"/>
              </w:rPr>
              <w:t>200</w:t>
            </w:r>
          </w:p>
        </w:tc>
        <w:tc>
          <w:tcPr>
            <w:tcW w:w="797" w:type="dxa"/>
          </w:tcPr>
          <w:p w:rsidR="00BF72AB" w:rsidRDefault="00BF72AB" w:rsidP="00BF72AB">
            <w:pPr>
              <w:jc w:val="right"/>
              <w:rPr>
                <w:color w:val="000000"/>
                <w:sz w:val="14"/>
                <w:szCs w:val="14"/>
              </w:rPr>
            </w:pPr>
            <w:r>
              <w:rPr>
                <w:color w:val="000000"/>
                <w:sz w:val="14"/>
                <w:szCs w:val="14"/>
              </w:rPr>
              <w:t>885</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436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«Базаржапов»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1234</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1234</w:t>
            </w:r>
          </w:p>
        </w:tc>
        <w:tc>
          <w:tcPr>
            <w:tcW w:w="797" w:type="dxa"/>
          </w:tcPr>
          <w:p w:rsidR="00BF72AB" w:rsidRDefault="00BF72AB" w:rsidP="00BF72AB">
            <w:pPr>
              <w:jc w:val="right"/>
              <w:rPr>
                <w:color w:val="000000"/>
                <w:sz w:val="14"/>
                <w:szCs w:val="14"/>
              </w:rPr>
            </w:pPr>
            <w:r>
              <w:rPr>
                <w:color w:val="000000"/>
                <w:sz w:val="14"/>
                <w:szCs w:val="14"/>
              </w:rPr>
              <w:t>200</w:t>
            </w:r>
          </w:p>
        </w:tc>
        <w:tc>
          <w:tcPr>
            <w:tcW w:w="797" w:type="dxa"/>
          </w:tcPr>
          <w:p w:rsidR="00BF72AB" w:rsidRDefault="00BF72AB" w:rsidP="00BF72AB">
            <w:pPr>
              <w:jc w:val="right"/>
              <w:rPr>
                <w:color w:val="000000"/>
                <w:sz w:val="14"/>
                <w:szCs w:val="14"/>
              </w:rPr>
            </w:pPr>
            <w:r>
              <w:rPr>
                <w:color w:val="000000"/>
                <w:sz w:val="14"/>
                <w:szCs w:val="14"/>
              </w:rPr>
              <w:t>1234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АКФ им. Ленина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450</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450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450</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СПК «Кирова»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130</w:t>
            </w:r>
          </w:p>
        </w:tc>
        <w:tc>
          <w:tcPr>
            <w:tcW w:w="709" w:type="dxa"/>
            <w:hideMark/>
          </w:tcPr>
          <w:p w:rsidR="00BF72AB" w:rsidRDefault="00BF72AB" w:rsidP="00BF72AB">
            <w:pPr>
              <w:jc w:val="right"/>
              <w:rPr>
                <w:color w:val="000000"/>
                <w:sz w:val="14"/>
                <w:szCs w:val="14"/>
              </w:rPr>
            </w:pPr>
            <w:r>
              <w:rPr>
                <w:color w:val="000000"/>
                <w:sz w:val="14"/>
                <w:szCs w:val="14"/>
              </w:rPr>
              <w:t>410</w:t>
            </w:r>
          </w:p>
        </w:tc>
        <w:tc>
          <w:tcPr>
            <w:tcW w:w="850" w:type="dxa"/>
            <w:hideMark/>
          </w:tcPr>
          <w:p w:rsidR="00BF72AB" w:rsidRDefault="00BF72AB" w:rsidP="00BF72AB">
            <w:pPr>
              <w:jc w:val="right"/>
              <w:rPr>
                <w:color w:val="000000"/>
                <w:sz w:val="14"/>
                <w:szCs w:val="14"/>
              </w:rPr>
            </w:pPr>
            <w:r>
              <w:rPr>
                <w:color w:val="000000"/>
                <w:sz w:val="14"/>
                <w:szCs w:val="14"/>
              </w:rPr>
              <w:t>130</w:t>
            </w:r>
          </w:p>
        </w:tc>
        <w:tc>
          <w:tcPr>
            <w:tcW w:w="993" w:type="dxa"/>
            <w:hideMark/>
          </w:tcPr>
          <w:p w:rsidR="00BF72AB" w:rsidRDefault="00BF72AB" w:rsidP="00BF72AB">
            <w:pPr>
              <w:jc w:val="right"/>
              <w:rPr>
                <w:color w:val="000000"/>
                <w:sz w:val="14"/>
                <w:szCs w:val="14"/>
              </w:rPr>
            </w:pPr>
            <w:r>
              <w:rPr>
                <w:color w:val="000000"/>
                <w:sz w:val="14"/>
                <w:szCs w:val="14"/>
              </w:rPr>
              <w:t>410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130</w:t>
            </w:r>
          </w:p>
        </w:tc>
        <w:tc>
          <w:tcPr>
            <w:tcW w:w="798" w:type="dxa"/>
            <w:hideMark/>
          </w:tcPr>
          <w:p w:rsidR="00BF72AB" w:rsidRDefault="00BF72AB" w:rsidP="00BF72AB">
            <w:pPr>
              <w:jc w:val="right"/>
              <w:rPr>
                <w:color w:val="000000"/>
                <w:sz w:val="14"/>
                <w:szCs w:val="14"/>
              </w:rPr>
            </w:pPr>
            <w:r>
              <w:rPr>
                <w:color w:val="000000"/>
                <w:sz w:val="14"/>
                <w:szCs w:val="14"/>
              </w:rPr>
              <w:t>410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«Сагаан-Уула»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130</w:t>
            </w:r>
          </w:p>
        </w:tc>
        <w:tc>
          <w:tcPr>
            <w:tcW w:w="709" w:type="dxa"/>
            <w:hideMark/>
          </w:tcPr>
          <w:p w:rsidR="00BF72AB" w:rsidRDefault="00BF72AB" w:rsidP="00BF72AB">
            <w:pPr>
              <w:jc w:val="right"/>
              <w:rPr>
                <w:color w:val="000000"/>
                <w:sz w:val="14"/>
                <w:szCs w:val="14"/>
              </w:rPr>
            </w:pPr>
            <w:r>
              <w:rPr>
                <w:color w:val="000000"/>
                <w:sz w:val="14"/>
                <w:szCs w:val="14"/>
              </w:rPr>
              <w:t>410</w:t>
            </w:r>
          </w:p>
        </w:tc>
        <w:tc>
          <w:tcPr>
            <w:tcW w:w="850" w:type="dxa"/>
            <w:hideMark/>
          </w:tcPr>
          <w:p w:rsidR="00BF72AB" w:rsidRDefault="00BF72AB" w:rsidP="00BF72AB">
            <w:pPr>
              <w:jc w:val="right"/>
              <w:rPr>
                <w:color w:val="000000"/>
                <w:sz w:val="14"/>
                <w:szCs w:val="14"/>
              </w:rPr>
            </w:pPr>
            <w:r>
              <w:rPr>
                <w:color w:val="000000"/>
                <w:sz w:val="14"/>
                <w:szCs w:val="14"/>
              </w:rPr>
              <w:t>130</w:t>
            </w:r>
          </w:p>
        </w:tc>
        <w:tc>
          <w:tcPr>
            <w:tcW w:w="993" w:type="dxa"/>
            <w:hideMark/>
          </w:tcPr>
          <w:p w:rsidR="00BF72AB" w:rsidRDefault="00BF72AB" w:rsidP="00BF72AB">
            <w:pPr>
              <w:jc w:val="right"/>
              <w:rPr>
                <w:color w:val="000000"/>
                <w:sz w:val="14"/>
                <w:szCs w:val="14"/>
              </w:rPr>
            </w:pPr>
            <w:r>
              <w:rPr>
                <w:color w:val="000000"/>
                <w:sz w:val="14"/>
                <w:szCs w:val="14"/>
              </w:rPr>
              <w:t>410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130</w:t>
            </w:r>
          </w:p>
        </w:tc>
        <w:tc>
          <w:tcPr>
            <w:tcW w:w="798" w:type="dxa"/>
            <w:hideMark/>
          </w:tcPr>
          <w:p w:rsidR="00BF72AB" w:rsidRDefault="00BF72AB" w:rsidP="00BF72AB">
            <w:pPr>
              <w:jc w:val="right"/>
              <w:rPr>
                <w:color w:val="000000"/>
                <w:sz w:val="14"/>
                <w:szCs w:val="14"/>
              </w:rPr>
            </w:pPr>
            <w:r>
              <w:rPr>
                <w:color w:val="000000"/>
                <w:sz w:val="14"/>
                <w:szCs w:val="14"/>
              </w:rPr>
              <w:t>410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«Дружба»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480</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480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150</w:t>
            </w:r>
          </w:p>
        </w:tc>
        <w:tc>
          <w:tcPr>
            <w:tcW w:w="798" w:type="dxa"/>
            <w:hideMark/>
          </w:tcPr>
          <w:p w:rsidR="00BF72AB" w:rsidRDefault="00BF72AB" w:rsidP="00BF72AB">
            <w:pPr>
              <w:jc w:val="right"/>
              <w:rPr>
                <w:color w:val="000000"/>
                <w:sz w:val="14"/>
                <w:szCs w:val="14"/>
              </w:rPr>
            </w:pPr>
            <w:r>
              <w:rPr>
                <w:color w:val="000000"/>
                <w:sz w:val="14"/>
                <w:szCs w:val="14"/>
              </w:rPr>
              <w:t>480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7</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«Улан-Одон»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480</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480</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150</w:t>
            </w:r>
          </w:p>
        </w:tc>
        <w:tc>
          <w:tcPr>
            <w:tcW w:w="798" w:type="dxa"/>
            <w:hideMark/>
          </w:tcPr>
          <w:p w:rsidR="00BF72AB" w:rsidRDefault="00BF72AB" w:rsidP="00BF72AB">
            <w:pPr>
              <w:jc w:val="right"/>
              <w:rPr>
                <w:color w:val="000000"/>
                <w:sz w:val="14"/>
                <w:szCs w:val="14"/>
              </w:rPr>
            </w:pPr>
            <w:r>
              <w:rPr>
                <w:color w:val="000000"/>
                <w:sz w:val="14"/>
                <w:szCs w:val="14"/>
              </w:rPr>
              <w:t>480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8</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АК «Кусочи»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2014, 2018, 2019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2014, 2018, 2019</w:t>
            </w:r>
          </w:p>
        </w:tc>
        <w:tc>
          <w:tcPr>
            <w:tcW w:w="992" w:type="dxa"/>
            <w:hideMark/>
          </w:tcPr>
          <w:p w:rsidR="00BF72AB" w:rsidRDefault="00BF72AB" w:rsidP="00BF72AB">
            <w:pPr>
              <w:jc w:val="right"/>
              <w:rPr>
                <w:color w:val="000000"/>
                <w:sz w:val="14"/>
                <w:szCs w:val="14"/>
              </w:rPr>
            </w:pPr>
            <w:r>
              <w:rPr>
                <w:color w:val="000000"/>
                <w:sz w:val="14"/>
                <w:szCs w:val="14"/>
              </w:rPr>
              <w:t>475</w:t>
            </w:r>
          </w:p>
        </w:tc>
        <w:tc>
          <w:tcPr>
            <w:tcW w:w="709" w:type="dxa"/>
            <w:hideMark/>
          </w:tcPr>
          <w:p w:rsidR="00BF72AB" w:rsidRDefault="00BF72AB" w:rsidP="00BF72AB">
            <w:pPr>
              <w:jc w:val="right"/>
              <w:rPr>
                <w:color w:val="000000"/>
                <w:sz w:val="14"/>
                <w:szCs w:val="14"/>
              </w:rPr>
            </w:pPr>
            <w:r>
              <w:rPr>
                <w:color w:val="000000"/>
                <w:sz w:val="14"/>
                <w:szCs w:val="14"/>
              </w:rPr>
              <w:t>1641</w:t>
            </w:r>
          </w:p>
        </w:tc>
        <w:tc>
          <w:tcPr>
            <w:tcW w:w="850" w:type="dxa"/>
            <w:hideMark/>
          </w:tcPr>
          <w:p w:rsidR="00BF72AB" w:rsidRDefault="00BF72AB" w:rsidP="00BF72AB">
            <w:pPr>
              <w:jc w:val="right"/>
              <w:rPr>
                <w:color w:val="000000"/>
                <w:sz w:val="14"/>
                <w:szCs w:val="14"/>
              </w:rPr>
            </w:pPr>
            <w:r>
              <w:rPr>
                <w:color w:val="000000"/>
                <w:sz w:val="14"/>
                <w:szCs w:val="14"/>
              </w:rPr>
              <w:t>475</w:t>
            </w:r>
          </w:p>
        </w:tc>
        <w:tc>
          <w:tcPr>
            <w:tcW w:w="993" w:type="dxa"/>
            <w:hideMark/>
          </w:tcPr>
          <w:p w:rsidR="00BF72AB" w:rsidRDefault="00BF72AB" w:rsidP="00BF72AB">
            <w:pPr>
              <w:jc w:val="right"/>
              <w:rPr>
                <w:color w:val="000000"/>
                <w:sz w:val="14"/>
                <w:szCs w:val="14"/>
              </w:rPr>
            </w:pPr>
            <w:r>
              <w:rPr>
                <w:color w:val="000000"/>
                <w:sz w:val="14"/>
                <w:szCs w:val="14"/>
              </w:rPr>
              <w:t>1641</w:t>
            </w:r>
          </w:p>
        </w:tc>
        <w:tc>
          <w:tcPr>
            <w:tcW w:w="797" w:type="dxa"/>
            <w:hideMark/>
          </w:tcPr>
          <w:p w:rsidR="00BF72AB" w:rsidRDefault="00BF72AB" w:rsidP="00BF72AB">
            <w:pPr>
              <w:jc w:val="right"/>
              <w:rPr>
                <w:color w:val="000000"/>
                <w:sz w:val="14"/>
                <w:szCs w:val="14"/>
              </w:rPr>
            </w:pPr>
            <w:r>
              <w:rPr>
                <w:color w:val="000000"/>
                <w:sz w:val="14"/>
                <w:szCs w:val="14"/>
              </w:rPr>
              <w:t>150</w:t>
            </w:r>
          </w:p>
        </w:tc>
        <w:tc>
          <w:tcPr>
            <w:tcW w:w="797" w:type="dxa"/>
            <w:hideMark/>
          </w:tcPr>
          <w:p w:rsidR="00BF72AB" w:rsidRDefault="00BF72AB" w:rsidP="00BF72AB">
            <w:pPr>
              <w:jc w:val="right"/>
              <w:rPr>
                <w:color w:val="000000"/>
                <w:sz w:val="14"/>
                <w:szCs w:val="14"/>
              </w:rPr>
            </w:pPr>
            <w:r>
              <w:rPr>
                <w:color w:val="000000"/>
                <w:sz w:val="14"/>
                <w:szCs w:val="14"/>
              </w:rPr>
              <w:t>354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887</w:t>
            </w:r>
          </w:p>
        </w:tc>
        <w:tc>
          <w:tcPr>
            <w:tcW w:w="797" w:type="dxa"/>
            <w:hideMark/>
          </w:tcPr>
          <w:p w:rsidR="00BF72AB" w:rsidRDefault="00BF72AB" w:rsidP="00BF72AB">
            <w:pPr>
              <w:jc w:val="right"/>
              <w:rPr>
                <w:color w:val="000000"/>
                <w:sz w:val="14"/>
                <w:szCs w:val="14"/>
              </w:rPr>
            </w:pPr>
            <w:r>
              <w:rPr>
                <w:color w:val="000000"/>
                <w:sz w:val="14"/>
                <w:szCs w:val="14"/>
              </w:rPr>
              <w:t>125</w:t>
            </w:r>
          </w:p>
        </w:tc>
        <w:tc>
          <w:tcPr>
            <w:tcW w:w="798" w:type="dxa"/>
            <w:hideMark/>
          </w:tcPr>
          <w:p w:rsidR="00BF72AB" w:rsidRDefault="00BF72AB" w:rsidP="00BF72AB">
            <w:pPr>
              <w:jc w:val="right"/>
              <w:rPr>
                <w:color w:val="000000"/>
                <w:sz w:val="14"/>
                <w:szCs w:val="14"/>
              </w:rPr>
            </w:pPr>
            <w:r>
              <w:rPr>
                <w:color w:val="000000"/>
                <w:sz w:val="14"/>
                <w:szCs w:val="14"/>
              </w:rPr>
              <w:t>400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9</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Цырендоржиев Н.Д.</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474,8</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10</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Нимаев М.И.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474,8</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Лхасаранов Б.Б.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40</w:t>
            </w:r>
          </w:p>
        </w:tc>
        <w:tc>
          <w:tcPr>
            <w:tcW w:w="709" w:type="dxa"/>
            <w:hideMark/>
          </w:tcPr>
          <w:p w:rsidR="00BF72AB" w:rsidRDefault="00BF72AB" w:rsidP="00BF72AB">
            <w:pPr>
              <w:jc w:val="right"/>
              <w:rPr>
                <w:color w:val="000000"/>
                <w:sz w:val="14"/>
                <w:szCs w:val="14"/>
              </w:rPr>
            </w:pPr>
            <w:r>
              <w:rPr>
                <w:color w:val="000000"/>
                <w:sz w:val="14"/>
                <w:szCs w:val="14"/>
              </w:rPr>
              <w:t>189,9</w:t>
            </w:r>
          </w:p>
        </w:tc>
        <w:tc>
          <w:tcPr>
            <w:tcW w:w="850" w:type="dxa"/>
            <w:hideMark/>
          </w:tcPr>
          <w:p w:rsidR="00BF72AB" w:rsidRDefault="00BF72AB" w:rsidP="00BF72AB">
            <w:pPr>
              <w:jc w:val="right"/>
              <w:rPr>
                <w:color w:val="000000"/>
                <w:sz w:val="14"/>
                <w:szCs w:val="14"/>
              </w:rPr>
            </w:pPr>
            <w:r>
              <w:rPr>
                <w:color w:val="000000"/>
                <w:sz w:val="14"/>
                <w:szCs w:val="14"/>
              </w:rPr>
              <w:t>40</w:t>
            </w:r>
          </w:p>
        </w:tc>
        <w:tc>
          <w:tcPr>
            <w:tcW w:w="993" w:type="dxa"/>
            <w:hideMark/>
          </w:tcPr>
          <w:p w:rsidR="00BF72AB" w:rsidRDefault="00BF72AB" w:rsidP="00BF72AB">
            <w:pPr>
              <w:jc w:val="right"/>
              <w:rPr>
                <w:color w:val="000000"/>
                <w:sz w:val="14"/>
                <w:szCs w:val="14"/>
              </w:rPr>
            </w:pPr>
            <w:r>
              <w:rPr>
                <w:color w:val="000000"/>
                <w:sz w:val="14"/>
                <w:szCs w:val="14"/>
              </w:rPr>
              <w:t>189,9</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40</w:t>
            </w:r>
          </w:p>
        </w:tc>
        <w:tc>
          <w:tcPr>
            <w:tcW w:w="798" w:type="dxa"/>
            <w:hideMark/>
          </w:tcPr>
          <w:p w:rsidR="00BF72AB" w:rsidRDefault="00BF72AB" w:rsidP="00BF72AB">
            <w:pPr>
              <w:jc w:val="right"/>
              <w:rPr>
                <w:color w:val="000000"/>
                <w:sz w:val="14"/>
                <w:szCs w:val="14"/>
              </w:rPr>
            </w:pPr>
            <w:r>
              <w:rPr>
                <w:color w:val="000000"/>
                <w:sz w:val="14"/>
                <w:szCs w:val="14"/>
              </w:rPr>
              <w:t>189,9</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Рыгзынов Ц.С.</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237,4</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237,4</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8" w:type="dxa"/>
            <w:hideMark/>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Болотов Ч.Р.</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462</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462</w:t>
            </w:r>
          </w:p>
        </w:tc>
        <w:tc>
          <w:tcPr>
            <w:tcW w:w="797" w:type="dxa"/>
            <w:hideMark/>
          </w:tcPr>
          <w:p w:rsidR="00BF72AB" w:rsidRDefault="00BF72AB" w:rsidP="00BF72AB">
            <w:pPr>
              <w:jc w:val="right"/>
              <w:rPr>
                <w:color w:val="000000"/>
                <w:sz w:val="14"/>
                <w:szCs w:val="14"/>
              </w:rPr>
            </w:pPr>
            <w:r>
              <w:rPr>
                <w:color w:val="000000"/>
                <w:sz w:val="14"/>
                <w:szCs w:val="14"/>
              </w:rPr>
              <w:t>150</w:t>
            </w:r>
          </w:p>
        </w:tc>
        <w:tc>
          <w:tcPr>
            <w:tcW w:w="797" w:type="dxa"/>
            <w:hideMark/>
          </w:tcPr>
          <w:p w:rsidR="00BF72AB" w:rsidRDefault="00BF72AB" w:rsidP="00BF72AB">
            <w:pPr>
              <w:jc w:val="right"/>
              <w:rPr>
                <w:color w:val="000000"/>
                <w:sz w:val="14"/>
                <w:szCs w:val="14"/>
              </w:rPr>
            </w:pPr>
            <w:r>
              <w:rPr>
                <w:color w:val="000000"/>
                <w:sz w:val="14"/>
                <w:szCs w:val="14"/>
              </w:rPr>
              <w:t>462</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Галсанов П.Ж.</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107</w:t>
            </w:r>
          </w:p>
        </w:tc>
        <w:tc>
          <w:tcPr>
            <w:tcW w:w="709" w:type="dxa"/>
            <w:hideMark/>
          </w:tcPr>
          <w:p w:rsidR="00BF72AB" w:rsidRDefault="00BF72AB" w:rsidP="00BF72AB">
            <w:pPr>
              <w:jc w:val="right"/>
              <w:rPr>
                <w:color w:val="000000"/>
                <w:sz w:val="14"/>
                <w:szCs w:val="14"/>
              </w:rPr>
            </w:pPr>
            <w:r>
              <w:rPr>
                <w:color w:val="000000"/>
                <w:sz w:val="14"/>
                <w:szCs w:val="14"/>
              </w:rPr>
              <w:t>432</w:t>
            </w:r>
          </w:p>
        </w:tc>
        <w:tc>
          <w:tcPr>
            <w:tcW w:w="850" w:type="dxa"/>
            <w:hideMark/>
          </w:tcPr>
          <w:p w:rsidR="00BF72AB" w:rsidRDefault="00BF72AB" w:rsidP="00BF72AB">
            <w:pPr>
              <w:jc w:val="right"/>
              <w:rPr>
                <w:color w:val="000000"/>
                <w:sz w:val="14"/>
                <w:szCs w:val="14"/>
              </w:rPr>
            </w:pPr>
            <w:r>
              <w:rPr>
                <w:color w:val="000000"/>
                <w:sz w:val="14"/>
                <w:szCs w:val="14"/>
              </w:rPr>
              <w:t>107</w:t>
            </w:r>
          </w:p>
        </w:tc>
        <w:tc>
          <w:tcPr>
            <w:tcW w:w="993" w:type="dxa"/>
            <w:hideMark/>
          </w:tcPr>
          <w:p w:rsidR="00BF72AB" w:rsidRDefault="00BF72AB" w:rsidP="00BF72AB">
            <w:pPr>
              <w:jc w:val="right"/>
              <w:rPr>
                <w:color w:val="000000"/>
                <w:sz w:val="14"/>
                <w:szCs w:val="14"/>
              </w:rPr>
            </w:pPr>
            <w:r>
              <w:rPr>
                <w:color w:val="000000"/>
                <w:sz w:val="14"/>
                <w:szCs w:val="14"/>
              </w:rPr>
              <w:t>432</w:t>
            </w:r>
          </w:p>
        </w:tc>
        <w:tc>
          <w:tcPr>
            <w:tcW w:w="797" w:type="dxa"/>
          </w:tcPr>
          <w:p w:rsidR="00BF72AB" w:rsidRDefault="00BF72AB" w:rsidP="00BF72AB">
            <w:pPr>
              <w:jc w:val="right"/>
              <w:rPr>
                <w:color w:val="000000"/>
                <w:sz w:val="14"/>
                <w:szCs w:val="14"/>
              </w:rPr>
            </w:pPr>
            <w:r>
              <w:rPr>
                <w:color w:val="000000"/>
                <w:sz w:val="14"/>
                <w:szCs w:val="14"/>
              </w:rPr>
              <w:t>107</w:t>
            </w:r>
          </w:p>
        </w:tc>
        <w:tc>
          <w:tcPr>
            <w:tcW w:w="797" w:type="dxa"/>
          </w:tcPr>
          <w:p w:rsidR="00BF72AB" w:rsidRDefault="00BF72AB" w:rsidP="00BF72AB">
            <w:pPr>
              <w:jc w:val="right"/>
              <w:rPr>
                <w:color w:val="000000"/>
                <w:sz w:val="14"/>
                <w:szCs w:val="14"/>
              </w:rPr>
            </w:pPr>
            <w:r>
              <w:rPr>
                <w:color w:val="000000"/>
                <w:sz w:val="14"/>
                <w:szCs w:val="14"/>
              </w:rPr>
              <w:t>432</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13</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Нерчинский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1230</w:t>
            </w:r>
          </w:p>
        </w:tc>
        <w:tc>
          <w:tcPr>
            <w:tcW w:w="709" w:type="dxa"/>
            <w:hideMark/>
          </w:tcPr>
          <w:p w:rsidR="00BF72AB" w:rsidRDefault="00BF72AB" w:rsidP="00BF72AB">
            <w:pPr>
              <w:jc w:val="right"/>
              <w:rPr>
                <w:b/>
                <w:bCs/>
                <w:color w:val="000000"/>
                <w:sz w:val="14"/>
                <w:szCs w:val="14"/>
              </w:rPr>
            </w:pPr>
            <w:r>
              <w:rPr>
                <w:b/>
                <w:bCs/>
                <w:color w:val="000000"/>
                <w:sz w:val="14"/>
                <w:szCs w:val="14"/>
              </w:rPr>
              <w:t>6369</w:t>
            </w:r>
          </w:p>
        </w:tc>
        <w:tc>
          <w:tcPr>
            <w:tcW w:w="850" w:type="dxa"/>
            <w:hideMark/>
          </w:tcPr>
          <w:p w:rsidR="00BF72AB" w:rsidRDefault="00BF72AB" w:rsidP="00BF72AB">
            <w:pPr>
              <w:jc w:val="right"/>
              <w:rPr>
                <w:b/>
                <w:bCs/>
                <w:color w:val="000000"/>
                <w:sz w:val="14"/>
                <w:szCs w:val="14"/>
              </w:rPr>
            </w:pPr>
            <w:r>
              <w:rPr>
                <w:b/>
                <w:bCs/>
                <w:color w:val="000000"/>
                <w:sz w:val="14"/>
                <w:szCs w:val="14"/>
              </w:rPr>
              <w:t>1230</w:t>
            </w:r>
          </w:p>
        </w:tc>
        <w:tc>
          <w:tcPr>
            <w:tcW w:w="993" w:type="dxa"/>
            <w:hideMark/>
          </w:tcPr>
          <w:p w:rsidR="00BF72AB" w:rsidRDefault="00BF72AB" w:rsidP="00BF72AB">
            <w:pPr>
              <w:jc w:val="right"/>
              <w:rPr>
                <w:b/>
                <w:bCs/>
                <w:color w:val="000000"/>
                <w:sz w:val="14"/>
                <w:szCs w:val="14"/>
              </w:rPr>
            </w:pPr>
            <w:r>
              <w:rPr>
                <w:b/>
                <w:bCs/>
                <w:color w:val="000000"/>
                <w:sz w:val="14"/>
                <w:szCs w:val="14"/>
              </w:rPr>
              <w:t>6369</w:t>
            </w:r>
          </w:p>
        </w:tc>
        <w:tc>
          <w:tcPr>
            <w:tcW w:w="797" w:type="dxa"/>
            <w:hideMark/>
          </w:tcPr>
          <w:p w:rsidR="00BF72AB" w:rsidRDefault="00BF72AB" w:rsidP="00BF72AB">
            <w:pPr>
              <w:jc w:val="right"/>
              <w:rPr>
                <w:b/>
                <w:bCs/>
                <w:color w:val="000000"/>
                <w:sz w:val="14"/>
                <w:szCs w:val="14"/>
              </w:rPr>
            </w:pPr>
            <w:r>
              <w:rPr>
                <w:b/>
                <w:bCs/>
                <w:color w:val="000000"/>
                <w:sz w:val="14"/>
                <w:szCs w:val="14"/>
              </w:rPr>
              <w:t>230</w:t>
            </w:r>
          </w:p>
        </w:tc>
        <w:tc>
          <w:tcPr>
            <w:tcW w:w="797" w:type="dxa"/>
            <w:hideMark/>
          </w:tcPr>
          <w:p w:rsidR="00BF72AB" w:rsidRDefault="00BF72AB" w:rsidP="00BF72AB">
            <w:pPr>
              <w:jc w:val="right"/>
              <w:rPr>
                <w:b/>
                <w:bCs/>
                <w:color w:val="000000"/>
                <w:sz w:val="14"/>
                <w:szCs w:val="14"/>
              </w:rPr>
            </w:pPr>
            <w:r>
              <w:rPr>
                <w:b/>
                <w:bCs/>
                <w:color w:val="000000"/>
                <w:sz w:val="14"/>
                <w:szCs w:val="14"/>
              </w:rPr>
              <w:t>1745</w:t>
            </w:r>
          </w:p>
        </w:tc>
        <w:tc>
          <w:tcPr>
            <w:tcW w:w="797" w:type="dxa"/>
            <w:hideMark/>
          </w:tcPr>
          <w:p w:rsidR="00BF72AB" w:rsidRDefault="00BF72AB" w:rsidP="00BF72AB">
            <w:pPr>
              <w:jc w:val="right"/>
              <w:rPr>
                <w:b/>
                <w:bCs/>
                <w:color w:val="000000"/>
                <w:sz w:val="14"/>
                <w:szCs w:val="14"/>
              </w:rPr>
            </w:pPr>
            <w:r>
              <w:rPr>
                <w:b/>
                <w:bCs/>
                <w:color w:val="000000"/>
                <w:sz w:val="14"/>
                <w:szCs w:val="14"/>
              </w:rPr>
              <w:t>500</w:t>
            </w:r>
          </w:p>
        </w:tc>
        <w:tc>
          <w:tcPr>
            <w:tcW w:w="798" w:type="dxa"/>
            <w:hideMark/>
          </w:tcPr>
          <w:p w:rsidR="00BF72AB" w:rsidRDefault="00BF72AB" w:rsidP="00BF72AB">
            <w:pPr>
              <w:jc w:val="right"/>
              <w:rPr>
                <w:b/>
                <w:bCs/>
                <w:color w:val="000000"/>
                <w:sz w:val="14"/>
                <w:szCs w:val="14"/>
              </w:rPr>
            </w:pPr>
            <w:r>
              <w:rPr>
                <w:b/>
                <w:bCs/>
                <w:color w:val="000000"/>
                <w:sz w:val="14"/>
                <w:szCs w:val="14"/>
              </w:rPr>
              <w:t>2374</w:t>
            </w:r>
          </w:p>
        </w:tc>
        <w:tc>
          <w:tcPr>
            <w:tcW w:w="797" w:type="dxa"/>
            <w:hideMark/>
          </w:tcPr>
          <w:p w:rsidR="00BF72AB" w:rsidRDefault="00BF72AB" w:rsidP="00BF72AB">
            <w:pPr>
              <w:jc w:val="right"/>
              <w:rPr>
                <w:b/>
                <w:bCs/>
                <w:color w:val="000000"/>
                <w:sz w:val="14"/>
                <w:szCs w:val="14"/>
              </w:rPr>
            </w:pPr>
            <w:r>
              <w:rPr>
                <w:b/>
                <w:bCs/>
                <w:color w:val="000000"/>
                <w:sz w:val="14"/>
                <w:szCs w:val="14"/>
              </w:rPr>
              <w:t>500</w:t>
            </w:r>
          </w:p>
        </w:tc>
        <w:tc>
          <w:tcPr>
            <w:tcW w:w="797" w:type="dxa"/>
            <w:hideMark/>
          </w:tcPr>
          <w:p w:rsidR="00BF72AB" w:rsidRDefault="00BF72AB" w:rsidP="00BF72AB">
            <w:pPr>
              <w:jc w:val="right"/>
              <w:rPr>
                <w:b/>
                <w:bCs/>
                <w:color w:val="000000"/>
                <w:sz w:val="14"/>
                <w:szCs w:val="14"/>
              </w:rPr>
            </w:pPr>
            <w:r>
              <w:rPr>
                <w:b/>
                <w:bCs/>
                <w:color w:val="000000"/>
                <w:sz w:val="14"/>
                <w:szCs w:val="14"/>
              </w:rPr>
              <w:t>2250</w:t>
            </w:r>
          </w:p>
        </w:tc>
        <w:tc>
          <w:tcPr>
            <w:tcW w:w="797" w:type="dxa"/>
          </w:tcPr>
          <w:p w:rsidR="00BF72AB" w:rsidRDefault="00BF72AB" w:rsidP="00BF72AB">
            <w:pPr>
              <w:jc w:val="right"/>
              <w:rPr>
                <w:b/>
                <w:bCs/>
                <w:color w:val="000000"/>
                <w:sz w:val="14"/>
                <w:szCs w:val="14"/>
              </w:rPr>
            </w:pPr>
            <w:r>
              <w:rPr>
                <w:b/>
                <w:bCs/>
                <w:color w:val="000000"/>
                <w:sz w:val="14"/>
                <w:szCs w:val="14"/>
              </w:rPr>
              <w:t>0</w:t>
            </w:r>
          </w:p>
        </w:tc>
        <w:tc>
          <w:tcPr>
            <w:tcW w:w="798" w:type="dxa"/>
          </w:tcPr>
          <w:p w:rsidR="00BF72AB" w:rsidRDefault="00BF72AB" w:rsidP="00BF72AB">
            <w:pPr>
              <w:jc w:val="right"/>
              <w:rPr>
                <w:b/>
                <w:bCs/>
                <w:color w:val="000000"/>
                <w:sz w:val="14"/>
                <w:szCs w:val="14"/>
              </w:rPr>
            </w:pPr>
            <w:r>
              <w:rPr>
                <w:b/>
                <w:bCs/>
                <w:color w:val="000000"/>
                <w:sz w:val="14"/>
                <w:szCs w:val="14"/>
              </w:rPr>
              <w:t>0</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ПСК «Олекан»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1000</w:t>
            </w:r>
          </w:p>
        </w:tc>
        <w:tc>
          <w:tcPr>
            <w:tcW w:w="709" w:type="dxa"/>
            <w:hideMark/>
          </w:tcPr>
          <w:p w:rsidR="00BF72AB" w:rsidRDefault="00BF72AB" w:rsidP="00BF72AB">
            <w:pPr>
              <w:jc w:val="right"/>
              <w:rPr>
                <w:color w:val="000000"/>
                <w:sz w:val="14"/>
                <w:szCs w:val="14"/>
              </w:rPr>
            </w:pPr>
            <w:r>
              <w:rPr>
                <w:color w:val="000000"/>
                <w:sz w:val="14"/>
                <w:szCs w:val="14"/>
              </w:rPr>
              <w:t>4991</w:t>
            </w:r>
          </w:p>
        </w:tc>
        <w:tc>
          <w:tcPr>
            <w:tcW w:w="850" w:type="dxa"/>
            <w:hideMark/>
          </w:tcPr>
          <w:p w:rsidR="00BF72AB" w:rsidRDefault="00BF72AB" w:rsidP="00BF72AB">
            <w:pPr>
              <w:jc w:val="right"/>
              <w:rPr>
                <w:color w:val="000000"/>
                <w:sz w:val="14"/>
                <w:szCs w:val="14"/>
              </w:rPr>
            </w:pPr>
            <w:r>
              <w:rPr>
                <w:color w:val="000000"/>
                <w:sz w:val="14"/>
                <w:szCs w:val="14"/>
              </w:rPr>
              <w:t>1000</w:t>
            </w:r>
          </w:p>
        </w:tc>
        <w:tc>
          <w:tcPr>
            <w:tcW w:w="993" w:type="dxa"/>
            <w:hideMark/>
          </w:tcPr>
          <w:p w:rsidR="00BF72AB" w:rsidRDefault="00BF72AB" w:rsidP="00BF72AB">
            <w:pPr>
              <w:jc w:val="right"/>
              <w:rPr>
                <w:color w:val="000000"/>
                <w:sz w:val="14"/>
                <w:szCs w:val="14"/>
              </w:rPr>
            </w:pPr>
            <w:r>
              <w:rPr>
                <w:color w:val="000000"/>
                <w:sz w:val="14"/>
                <w:szCs w:val="14"/>
              </w:rPr>
              <w:t>4991</w:t>
            </w:r>
          </w:p>
        </w:tc>
        <w:tc>
          <w:tcPr>
            <w:tcW w:w="797" w:type="dxa"/>
          </w:tcPr>
          <w:p w:rsidR="00BF72AB" w:rsidRDefault="00BF72AB" w:rsidP="00BF72AB">
            <w:pPr>
              <w:jc w:val="right"/>
              <w:rPr>
                <w:color w:val="000000"/>
                <w:sz w:val="14"/>
                <w:szCs w:val="14"/>
              </w:rPr>
            </w:pPr>
            <w:r>
              <w:rPr>
                <w:color w:val="000000"/>
                <w:sz w:val="14"/>
                <w:szCs w:val="14"/>
              </w:rPr>
              <w:t>100</w:t>
            </w:r>
          </w:p>
        </w:tc>
        <w:tc>
          <w:tcPr>
            <w:tcW w:w="797" w:type="dxa"/>
          </w:tcPr>
          <w:p w:rsidR="00BF72AB" w:rsidRDefault="00BF72AB" w:rsidP="00BF72AB">
            <w:pPr>
              <w:jc w:val="right"/>
              <w:rPr>
                <w:color w:val="000000"/>
                <w:sz w:val="14"/>
                <w:szCs w:val="14"/>
              </w:rPr>
            </w:pPr>
            <w:r>
              <w:rPr>
                <w:color w:val="000000"/>
                <w:sz w:val="14"/>
                <w:szCs w:val="14"/>
              </w:rPr>
              <w:t>817</w:t>
            </w:r>
          </w:p>
        </w:tc>
        <w:tc>
          <w:tcPr>
            <w:tcW w:w="797" w:type="dxa"/>
            <w:hideMark/>
          </w:tcPr>
          <w:p w:rsidR="00BF72AB" w:rsidRDefault="00BF72AB" w:rsidP="00BF72AB">
            <w:pPr>
              <w:jc w:val="right"/>
              <w:rPr>
                <w:color w:val="000000"/>
                <w:sz w:val="14"/>
                <w:szCs w:val="14"/>
              </w:rPr>
            </w:pPr>
            <w:r>
              <w:rPr>
                <w:color w:val="000000"/>
                <w:sz w:val="14"/>
                <w:szCs w:val="14"/>
              </w:rPr>
              <w:t>500</w:t>
            </w:r>
          </w:p>
        </w:tc>
        <w:tc>
          <w:tcPr>
            <w:tcW w:w="798" w:type="dxa"/>
            <w:hideMark/>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400</w:t>
            </w:r>
          </w:p>
        </w:tc>
        <w:tc>
          <w:tcPr>
            <w:tcW w:w="797" w:type="dxa"/>
            <w:hideMark/>
          </w:tcPr>
          <w:p w:rsidR="00BF72AB" w:rsidRDefault="00BF72AB" w:rsidP="00BF72AB">
            <w:pPr>
              <w:jc w:val="right"/>
              <w:rPr>
                <w:color w:val="000000"/>
                <w:sz w:val="14"/>
                <w:szCs w:val="14"/>
              </w:rPr>
            </w:pPr>
            <w:r>
              <w:rPr>
                <w:color w:val="000000"/>
                <w:sz w:val="14"/>
                <w:szCs w:val="14"/>
              </w:rPr>
              <w:t>1800</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ПСК «Ключи»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2014, 2018</w:t>
            </w:r>
          </w:p>
        </w:tc>
        <w:tc>
          <w:tcPr>
            <w:tcW w:w="992" w:type="dxa"/>
            <w:hideMark/>
          </w:tcPr>
          <w:p w:rsidR="00BF72AB" w:rsidRDefault="00BF72AB" w:rsidP="00BF72AB">
            <w:pPr>
              <w:jc w:val="right"/>
              <w:rPr>
                <w:color w:val="000000"/>
                <w:sz w:val="14"/>
                <w:szCs w:val="14"/>
              </w:rPr>
            </w:pPr>
            <w:r>
              <w:rPr>
                <w:color w:val="000000"/>
                <w:sz w:val="14"/>
                <w:szCs w:val="14"/>
              </w:rPr>
              <w:t>180</w:t>
            </w:r>
          </w:p>
        </w:tc>
        <w:tc>
          <w:tcPr>
            <w:tcW w:w="709" w:type="dxa"/>
            <w:hideMark/>
          </w:tcPr>
          <w:p w:rsidR="00BF72AB" w:rsidRDefault="00BF72AB" w:rsidP="00BF72AB">
            <w:pPr>
              <w:jc w:val="right"/>
              <w:rPr>
                <w:color w:val="000000"/>
                <w:sz w:val="14"/>
                <w:szCs w:val="14"/>
              </w:rPr>
            </w:pPr>
            <w:r>
              <w:rPr>
                <w:color w:val="000000"/>
                <w:sz w:val="14"/>
                <w:szCs w:val="14"/>
              </w:rPr>
              <w:t>782</w:t>
            </w:r>
          </w:p>
        </w:tc>
        <w:tc>
          <w:tcPr>
            <w:tcW w:w="850" w:type="dxa"/>
            <w:hideMark/>
          </w:tcPr>
          <w:p w:rsidR="00BF72AB" w:rsidRDefault="00BF72AB" w:rsidP="00BF72AB">
            <w:pPr>
              <w:jc w:val="right"/>
              <w:rPr>
                <w:color w:val="000000"/>
                <w:sz w:val="14"/>
                <w:szCs w:val="14"/>
              </w:rPr>
            </w:pPr>
            <w:r>
              <w:rPr>
                <w:color w:val="000000"/>
                <w:sz w:val="14"/>
                <w:szCs w:val="14"/>
              </w:rPr>
              <w:t>180</w:t>
            </w:r>
          </w:p>
        </w:tc>
        <w:tc>
          <w:tcPr>
            <w:tcW w:w="993" w:type="dxa"/>
            <w:hideMark/>
          </w:tcPr>
          <w:p w:rsidR="00BF72AB" w:rsidRDefault="00BF72AB" w:rsidP="00BF72AB">
            <w:pPr>
              <w:jc w:val="right"/>
              <w:rPr>
                <w:color w:val="000000"/>
                <w:sz w:val="14"/>
                <w:szCs w:val="14"/>
              </w:rPr>
            </w:pPr>
            <w:r>
              <w:rPr>
                <w:color w:val="000000"/>
                <w:sz w:val="14"/>
                <w:szCs w:val="14"/>
              </w:rPr>
              <w:t>782</w:t>
            </w:r>
          </w:p>
        </w:tc>
        <w:tc>
          <w:tcPr>
            <w:tcW w:w="797" w:type="dxa"/>
          </w:tcPr>
          <w:p w:rsidR="00BF72AB" w:rsidRDefault="00BF72AB" w:rsidP="00BF72AB">
            <w:pPr>
              <w:jc w:val="right"/>
              <w:rPr>
                <w:color w:val="000000"/>
                <w:sz w:val="14"/>
                <w:szCs w:val="14"/>
              </w:rPr>
            </w:pPr>
            <w:r>
              <w:rPr>
                <w:color w:val="000000"/>
                <w:sz w:val="14"/>
                <w:szCs w:val="14"/>
              </w:rPr>
              <w:t>80</w:t>
            </w:r>
          </w:p>
        </w:tc>
        <w:tc>
          <w:tcPr>
            <w:tcW w:w="797" w:type="dxa"/>
          </w:tcPr>
          <w:p w:rsidR="00BF72AB" w:rsidRDefault="00BF72AB" w:rsidP="00BF72AB">
            <w:pPr>
              <w:jc w:val="right"/>
              <w:rPr>
                <w:color w:val="000000"/>
                <w:sz w:val="14"/>
                <w:szCs w:val="14"/>
              </w:rPr>
            </w:pPr>
            <w:r>
              <w:rPr>
                <w:color w:val="000000"/>
                <w:sz w:val="14"/>
                <w:szCs w:val="14"/>
              </w:rPr>
              <w:t>332</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450</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Туранов Д.А.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596</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596</w:t>
            </w:r>
          </w:p>
        </w:tc>
        <w:tc>
          <w:tcPr>
            <w:tcW w:w="797" w:type="dxa"/>
          </w:tcPr>
          <w:p w:rsidR="00BF72AB" w:rsidRDefault="00BF72AB" w:rsidP="00BF72AB">
            <w:pPr>
              <w:jc w:val="right"/>
              <w:rPr>
                <w:color w:val="000000"/>
                <w:sz w:val="14"/>
                <w:szCs w:val="14"/>
              </w:rPr>
            </w:pPr>
            <w:r>
              <w:rPr>
                <w:color w:val="000000"/>
                <w:sz w:val="14"/>
                <w:szCs w:val="14"/>
              </w:rPr>
              <w:t>50</w:t>
            </w:r>
          </w:p>
        </w:tc>
        <w:tc>
          <w:tcPr>
            <w:tcW w:w="797" w:type="dxa"/>
          </w:tcPr>
          <w:p w:rsidR="00BF72AB" w:rsidRDefault="00BF72AB" w:rsidP="00BF72AB">
            <w:pPr>
              <w:jc w:val="right"/>
              <w:rPr>
                <w:color w:val="000000"/>
                <w:sz w:val="14"/>
                <w:szCs w:val="14"/>
              </w:rPr>
            </w:pPr>
            <w:r>
              <w:rPr>
                <w:color w:val="000000"/>
                <w:sz w:val="14"/>
                <w:szCs w:val="14"/>
              </w:rPr>
              <w:t>596</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14</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Оловяннинский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500</w:t>
            </w:r>
          </w:p>
        </w:tc>
        <w:tc>
          <w:tcPr>
            <w:tcW w:w="709" w:type="dxa"/>
            <w:hideMark/>
          </w:tcPr>
          <w:p w:rsidR="00BF72AB" w:rsidRDefault="00BF72AB" w:rsidP="00BF72AB">
            <w:pPr>
              <w:jc w:val="right"/>
              <w:rPr>
                <w:b/>
                <w:bCs/>
                <w:color w:val="000000"/>
                <w:sz w:val="14"/>
                <w:szCs w:val="14"/>
              </w:rPr>
            </w:pPr>
            <w:r>
              <w:rPr>
                <w:b/>
                <w:bCs/>
                <w:color w:val="000000"/>
                <w:sz w:val="14"/>
                <w:szCs w:val="14"/>
              </w:rPr>
              <w:t>2324,3</w:t>
            </w:r>
          </w:p>
        </w:tc>
        <w:tc>
          <w:tcPr>
            <w:tcW w:w="850" w:type="dxa"/>
            <w:hideMark/>
          </w:tcPr>
          <w:p w:rsidR="00BF72AB" w:rsidRDefault="00BF72AB" w:rsidP="00BF72AB">
            <w:pPr>
              <w:jc w:val="right"/>
              <w:rPr>
                <w:b/>
                <w:bCs/>
                <w:color w:val="000000"/>
                <w:sz w:val="14"/>
                <w:szCs w:val="14"/>
              </w:rPr>
            </w:pPr>
            <w:r>
              <w:rPr>
                <w:b/>
                <w:bCs/>
                <w:color w:val="000000"/>
                <w:sz w:val="14"/>
                <w:szCs w:val="14"/>
              </w:rPr>
              <w:t>500</w:t>
            </w:r>
          </w:p>
        </w:tc>
        <w:tc>
          <w:tcPr>
            <w:tcW w:w="993" w:type="dxa"/>
            <w:hideMark/>
          </w:tcPr>
          <w:p w:rsidR="00BF72AB" w:rsidRDefault="00BF72AB" w:rsidP="00BF72AB">
            <w:pPr>
              <w:jc w:val="right"/>
              <w:rPr>
                <w:b/>
                <w:bCs/>
                <w:color w:val="000000"/>
                <w:sz w:val="14"/>
                <w:szCs w:val="14"/>
              </w:rPr>
            </w:pPr>
            <w:r>
              <w:rPr>
                <w:b/>
                <w:bCs/>
                <w:color w:val="000000"/>
                <w:sz w:val="14"/>
                <w:szCs w:val="14"/>
              </w:rPr>
              <w:t>2324,3</w:t>
            </w:r>
          </w:p>
        </w:tc>
        <w:tc>
          <w:tcPr>
            <w:tcW w:w="797" w:type="dxa"/>
          </w:tcPr>
          <w:p w:rsidR="00BF72AB" w:rsidRDefault="00BF72AB" w:rsidP="00BF72AB">
            <w:pPr>
              <w:jc w:val="right"/>
              <w:rPr>
                <w:b/>
                <w:bCs/>
                <w:color w:val="000000"/>
                <w:sz w:val="14"/>
                <w:szCs w:val="14"/>
              </w:rPr>
            </w:pPr>
            <w:r>
              <w:rPr>
                <w:b/>
                <w:bCs/>
                <w:color w:val="000000"/>
                <w:sz w:val="14"/>
                <w:szCs w:val="14"/>
              </w:rPr>
              <w:t>350</w:t>
            </w:r>
          </w:p>
        </w:tc>
        <w:tc>
          <w:tcPr>
            <w:tcW w:w="797" w:type="dxa"/>
          </w:tcPr>
          <w:p w:rsidR="00BF72AB" w:rsidRDefault="00BF72AB" w:rsidP="00BF72AB">
            <w:pPr>
              <w:jc w:val="right"/>
              <w:rPr>
                <w:b/>
                <w:bCs/>
                <w:color w:val="000000"/>
                <w:sz w:val="14"/>
                <w:szCs w:val="14"/>
              </w:rPr>
            </w:pPr>
            <w:r>
              <w:rPr>
                <w:b/>
                <w:bCs/>
                <w:color w:val="000000"/>
                <w:sz w:val="14"/>
                <w:szCs w:val="14"/>
              </w:rPr>
              <w:t>1557,3</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150</w:t>
            </w:r>
          </w:p>
        </w:tc>
        <w:tc>
          <w:tcPr>
            <w:tcW w:w="797" w:type="dxa"/>
            <w:hideMark/>
          </w:tcPr>
          <w:p w:rsidR="00BF72AB" w:rsidRDefault="00BF72AB" w:rsidP="00BF72AB">
            <w:pPr>
              <w:jc w:val="right"/>
              <w:rPr>
                <w:b/>
                <w:bCs/>
                <w:color w:val="000000"/>
                <w:sz w:val="14"/>
                <w:szCs w:val="14"/>
              </w:rPr>
            </w:pPr>
            <w:r>
              <w:rPr>
                <w:b/>
                <w:bCs/>
                <w:color w:val="000000"/>
                <w:sz w:val="14"/>
                <w:szCs w:val="14"/>
              </w:rPr>
              <w:t>767</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lastRenderedPageBreak/>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«Улан-Сэсэг»</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128,3</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128,3</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128,3</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Бородин С.Г.</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128</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128</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128</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Стукова И.В.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2016, 2018</w:t>
            </w:r>
          </w:p>
        </w:tc>
        <w:tc>
          <w:tcPr>
            <w:tcW w:w="993"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508</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508</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254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254</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Borders>
              <w:bottom w:val="single" w:sz="4" w:space="0" w:color="auto"/>
            </w:tcBorders>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tcBorders>
              <w:bottom w:val="single" w:sz="4" w:space="0" w:color="auto"/>
            </w:tcBorders>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Батраков С.М.</w:t>
            </w:r>
          </w:p>
        </w:tc>
        <w:tc>
          <w:tcPr>
            <w:tcW w:w="1134" w:type="dxa"/>
            <w:tcBorders>
              <w:bottom w:val="single" w:sz="4" w:space="0" w:color="auto"/>
            </w:tcBorders>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2016, 2018</w:t>
            </w:r>
          </w:p>
        </w:tc>
        <w:tc>
          <w:tcPr>
            <w:tcW w:w="993" w:type="dxa"/>
            <w:tcBorders>
              <w:bottom w:val="single" w:sz="4" w:space="0" w:color="auto"/>
            </w:tcBorders>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2" w:type="dxa"/>
            <w:tcBorders>
              <w:bottom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709" w:type="dxa"/>
            <w:tcBorders>
              <w:bottom w:val="single" w:sz="4" w:space="0" w:color="auto"/>
            </w:tcBorders>
            <w:hideMark/>
          </w:tcPr>
          <w:p w:rsidR="00BF72AB" w:rsidRDefault="00BF72AB" w:rsidP="00BF72AB">
            <w:pPr>
              <w:jc w:val="right"/>
              <w:rPr>
                <w:color w:val="000000"/>
                <w:sz w:val="14"/>
                <w:szCs w:val="14"/>
              </w:rPr>
            </w:pPr>
            <w:r>
              <w:rPr>
                <w:color w:val="000000"/>
                <w:sz w:val="14"/>
                <w:szCs w:val="14"/>
              </w:rPr>
              <w:t>514</w:t>
            </w:r>
          </w:p>
        </w:tc>
        <w:tc>
          <w:tcPr>
            <w:tcW w:w="850" w:type="dxa"/>
            <w:tcBorders>
              <w:bottom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993" w:type="dxa"/>
            <w:tcBorders>
              <w:bottom w:val="single" w:sz="4" w:space="0" w:color="auto"/>
            </w:tcBorders>
            <w:hideMark/>
          </w:tcPr>
          <w:p w:rsidR="00BF72AB" w:rsidRDefault="00BF72AB" w:rsidP="00BF72AB">
            <w:pPr>
              <w:jc w:val="right"/>
              <w:rPr>
                <w:color w:val="000000"/>
                <w:sz w:val="14"/>
                <w:szCs w:val="14"/>
              </w:rPr>
            </w:pPr>
            <w:r>
              <w:rPr>
                <w:color w:val="000000"/>
                <w:sz w:val="14"/>
                <w:szCs w:val="14"/>
              </w:rPr>
              <w:t>514</w:t>
            </w:r>
          </w:p>
        </w:tc>
        <w:tc>
          <w:tcPr>
            <w:tcW w:w="797" w:type="dxa"/>
            <w:tcBorders>
              <w:bottom w:val="single" w:sz="4" w:space="0" w:color="auto"/>
            </w:tcBorders>
          </w:tcPr>
          <w:p w:rsidR="00BF72AB" w:rsidRDefault="00BF72AB" w:rsidP="00BF72AB">
            <w:pPr>
              <w:jc w:val="right"/>
              <w:rPr>
                <w:color w:val="000000"/>
                <w:sz w:val="14"/>
                <w:szCs w:val="14"/>
              </w:rPr>
            </w:pPr>
            <w:r>
              <w:rPr>
                <w:color w:val="000000"/>
                <w:sz w:val="14"/>
                <w:szCs w:val="14"/>
              </w:rPr>
              <w:t>50</w:t>
            </w:r>
          </w:p>
        </w:tc>
        <w:tc>
          <w:tcPr>
            <w:tcW w:w="797" w:type="dxa"/>
            <w:tcBorders>
              <w:bottom w:val="single" w:sz="4" w:space="0" w:color="auto"/>
            </w:tcBorders>
          </w:tcPr>
          <w:p w:rsidR="00BF72AB" w:rsidRDefault="00BF72AB" w:rsidP="00BF72AB">
            <w:pPr>
              <w:jc w:val="right"/>
              <w:rPr>
                <w:color w:val="000000"/>
                <w:sz w:val="14"/>
                <w:szCs w:val="14"/>
              </w:rPr>
            </w:pPr>
            <w:r>
              <w:rPr>
                <w:color w:val="000000"/>
                <w:sz w:val="14"/>
                <w:szCs w:val="14"/>
              </w:rPr>
              <w:t>257</w:t>
            </w:r>
          </w:p>
        </w:tc>
        <w:tc>
          <w:tcPr>
            <w:tcW w:w="797" w:type="dxa"/>
            <w:tcBorders>
              <w:bottom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8" w:type="dxa"/>
            <w:tcBorders>
              <w:bottom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7" w:type="dxa"/>
            <w:tcBorders>
              <w:bottom w:val="single" w:sz="4" w:space="0" w:color="auto"/>
            </w:tcBorders>
            <w:hideMark/>
          </w:tcPr>
          <w:p w:rsidR="00BF72AB" w:rsidRDefault="00BF72AB" w:rsidP="00BF72AB">
            <w:pPr>
              <w:jc w:val="right"/>
              <w:rPr>
                <w:color w:val="000000"/>
                <w:sz w:val="14"/>
                <w:szCs w:val="14"/>
              </w:rPr>
            </w:pPr>
            <w:r>
              <w:rPr>
                <w:color w:val="000000"/>
                <w:sz w:val="14"/>
                <w:szCs w:val="14"/>
              </w:rPr>
              <w:t>50</w:t>
            </w:r>
          </w:p>
        </w:tc>
        <w:tc>
          <w:tcPr>
            <w:tcW w:w="797" w:type="dxa"/>
            <w:tcBorders>
              <w:bottom w:val="single" w:sz="4" w:space="0" w:color="auto"/>
            </w:tcBorders>
            <w:hideMark/>
          </w:tcPr>
          <w:p w:rsidR="00BF72AB" w:rsidRDefault="00BF72AB" w:rsidP="00BF72AB">
            <w:pPr>
              <w:jc w:val="right"/>
              <w:rPr>
                <w:color w:val="000000"/>
                <w:sz w:val="14"/>
                <w:szCs w:val="14"/>
              </w:rPr>
            </w:pPr>
            <w:r>
              <w:rPr>
                <w:color w:val="000000"/>
                <w:sz w:val="14"/>
                <w:szCs w:val="14"/>
              </w:rPr>
              <w:t>257</w:t>
            </w:r>
          </w:p>
        </w:tc>
        <w:tc>
          <w:tcPr>
            <w:tcW w:w="797" w:type="dxa"/>
            <w:tcBorders>
              <w:bottom w:val="single" w:sz="4" w:space="0" w:color="auto"/>
            </w:tcBorders>
          </w:tcPr>
          <w:p w:rsidR="00BF72AB" w:rsidRDefault="00BF72AB" w:rsidP="00BF72AB">
            <w:pPr>
              <w:jc w:val="right"/>
              <w:rPr>
                <w:color w:val="000000"/>
                <w:sz w:val="14"/>
                <w:szCs w:val="14"/>
              </w:rPr>
            </w:pPr>
            <w:r>
              <w:rPr>
                <w:color w:val="000000"/>
                <w:sz w:val="14"/>
                <w:szCs w:val="14"/>
              </w:rPr>
              <w:t> </w:t>
            </w:r>
          </w:p>
        </w:tc>
        <w:tc>
          <w:tcPr>
            <w:tcW w:w="798" w:type="dxa"/>
            <w:tcBorders>
              <w:bottom w:val="single" w:sz="4" w:space="0" w:color="auto"/>
            </w:tcBorders>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Borders>
              <w:top w:val="single" w:sz="4" w:space="0" w:color="auto"/>
              <w:left w:val="single" w:sz="4" w:space="0" w:color="auto"/>
              <w:bottom w:val="single" w:sz="4" w:space="0" w:color="auto"/>
              <w:right w:val="single" w:sz="4" w:space="0" w:color="auto"/>
            </w:tcBorders>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tcBorders>
              <w:top w:val="single" w:sz="4" w:space="0" w:color="auto"/>
              <w:left w:val="single" w:sz="4" w:space="0" w:color="auto"/>
              <w:bottom w:val="single" w:sz="4" w:space="0" w:color="auto"/>
              <w:right w:val="single" w:sz="4" w:space="0" w:color="auto"/>
            </w:tcBorders>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Даурбеков М.А.</w:t>
            </w:r>
          </w:p>
        </w:tc>
        <w:tc>
          <w:tcPr>
            <w:tcW w:w="1134" w:type="dxa"/>
            <w:tcBorders>
              <w:top w:val="single" w:sz="4" w:space="0" w:color="auto"/>
              <w:left w:val="single" w:sz="4" w:space="0" w:color="auto"/>
              <w:bottom w:val="single" w:sz="4" w:space="0" w:color="auto"/>
              <w:right w:val="single" w:sz="4" w:space="0" w:color="auto"/>
            </w:tcBorders>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2016, 2018</w:t>
            </w:r>
          </w:p>
        </w:tc>
        <w:tc>
          <w:tcPr>
            <w:tcW w:w="993" w:type="dxa"/>
            <w:tcBorders>
              <w:top w:val="single" w:sz="4" w:space="0" w:color="auto"/>
              <w:left w:val="single" w:sz="4" w:space="0" w:color="auto"/>
              <w:bottom w:val="single" w:sz="4" w:space="0" w:color="auto"/>
              <w:right w:val="single" w:sz="4" w:space="0" w:color="auto"/>
            </w:tcBorders>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2"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512</w:t>
            </w:r>
          </w:p>
        </w:tc>
        <w:tc>
          <w:tcPr>
            <w:tcW w:w="850"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993"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512</w:t>
            </w:r>
          </w:p>
        </w:tc>
        <w:tc>
          <w:tcPr>
            <w:tcW w:w="797" w:type="dxa"/>
            <w:tcBorders>
              <w:top w:val="single" w:sz="4" w:space="0" w:color="auto"/>
              <w:left w:val="single" w:sz="4" w:space="0" w:color="auto"/>
              <w:bottom w:val="single" w:sz="4" w:space="0" w:color="auto"/>
              <w:right w:val="single" w:sz="4" w:space="0" w:color="auto"/>
            </w:tcBorders>
          </w:tcPr>
          <w:p w:rsidR="00BF72AB" w:rsidRDefault="00BF72AB" w:rsidP="00BF72AB">
            <w:pPr>
              <w:jc w:val="right"/>
              <w:rPr>
                <w:color w:val="000000"/>
                <w:sz w:val="14"/>
                <w:szCs w:val="14"/>
              </w:rPr>
            </w:pPr>
            <w:r>
              <w:rPr>
                <w:color w:val="000000"/>
                <w:sz w:val="14"/>
                <w:szCs w:val="14"/>
              </w:rPr>
              <w:t>50</w:t>
            </w:r>
          </w:p>
        </w:tc>
        <w:tc>
          <w:tcPr>
            <w:tcW w:w="797" w:type="dxa"/>
            <w:tcBorders>
              <w:top w:val="single" w:sz="4" w:space="0" w:color="auto"/>
              <w:left w:val="single" w:sz="4" w:space="0" w:color="auto"/>
              <w:bottom w:val="single" w:sz="4" w:space="0" w:color="auto"/>
              <w:right w:val="single" w:sz="4" w:space="0" w:color="auto"/>
            </w:tcBorders>
          </w:tcPr>
          <w:p w:rsidR="00BF72AB" w:rsidRDefault="00BF72AB" w:rsidP="00BF72AB">
            <w:pPr>
              <w:jc w:val="right"/>
              <w:rPr>
                <w:color w:val="000000"/>
                <w:sz w:val="14"/>
                <w:szCs w:val="14"/>
              </w:rPr>
            </w:pPr>
            <w:r>
              <w:rPr>
                <w:color w:val="000000"/>
                <w:sz w:val="14"/>
                <w:szCs w:val="14"/>
              </w:rPr>
              <w:t>256</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8"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50</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256</w:t>
            </w:r>
          </w:p>
        </w:tc>
        <w:tc>
          <w:tcPr>
            <w:tcW w:w="797" w:type="dxa"/>
            <w:tcBorders>
              <w:top w:val="single" w:sz="4" w:space="0" w:color="auto"/>
              <w:left w:val="single" w:sz="4" w:space="0" w:color="auto"/>
              <w:bottom w:val="single" w:sz="4" w:space="0" w:color="auto"/>
              <w:right w:val="single" w:sz="4" w:space="0" w:color="auto"/>
            </w:tcBorders>
          </w:tcPr>
          <w:p w:rsidR="00BF72AB" w:rsidRDefault="00BF72AB" w:rsidP="00BF72AB">
            <w:pPr>
              <w:jc w:val="right"/>
              <w:rPr>
                <w:color w:val="000000"/>
                <w:sz w:val="14"/>
                <w:szCs w:val="14"/>
              </w:rPr>
            </w:pPr>
            <w:r>
              <w:rPr>
                <w:color w:val="000000"/>
                <w:sz w:val="14"/>
                <w:szCs w:val="14"/>
              </w:rPr>
              <w:t> </w:t>
            </w:r>
          </w:p>
        </w:tc>
        <w:tc>
          <w:tcPr>
            <w:tcW w:w="798" w:type="dxa"/>
            <w:tcBorders>
              <w:top w:val="single" w:sz="4" w:space="0" w:color="auto"/>
              <w:left w:val="single" w:sz="4" w:space="0" w:color="auto"/>
              <w:bottom w:val="single" w:sz="4" w:space="0" w:color="auto"/>
              <w:right w:val="single" w:sz="4" w:space="0" w:color="auto"/>
            </w:tcBorders>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Borders>
              <w:top w:val="single" w:sz="4" w:space="0" w:color="auto"/>
              <w:left w:val="single" w:sz="4" w:space="0" w:color="auto"/>
              <w:bottom w:val="single" w:sz="4" w:space="0" w:color="auto"/>
              <w:right w:val="single" w:sz="4" w:space="0" w:color="auto"/>
            </w:tcBorders>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tcBorders>
              <w:top w:val="single" w:sz="4" w:space="0" w:color="auto"/>
              <w:left w:val="single" w:sz="4" w:space="0" w:color="auto"/>
              <w:bottom w:val="single" w:sz="4" w:space="0" w:color="auto"/>
              <w:right w:val="single" w:sz="4" w:space="0" w:color="auto"/>
            </w:tcBorders>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Дмитриев В.М.</w:t>
            </w:r>
          </w:p>
        </w:tc>
        <w:tc>
          <w:tcPr>
            <w:tcW w:w="1134" w:type="dxa"/>
            <w:tcBorders>
              <w:top w:val="single" w:sz="4" w:space="0" w:color="auto"/>
              <w:left w:val="single" w:sz="4" w:space="0" w:color="auto"/>
              <w:bottom w:val="single" w:sz="4" w:space="0" w:color="auto"/>
              <w:right w:val="single" w:sz="4" w:space="0" w:color="auto"/>
            </w:tcBorders>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534</w:t>
            </w:r>
          </w:p>
        </w:tc>
        <w:tc>
          <w:tcPr>
            <w:tcW w:w="850"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993"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534</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100</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534</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8"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7" w:type="dxa"/>
            <w:tcBorders>
              <w:top w:val="single" w:sz="4" w:space="0" w:color="auto"/>
              <w:left w:val="single" w:sz="4" w:space="0" w:color="auto"/>
              <w:bottom w:val="single" w:sz="4" w:space="0" w:color="auto"/>
              <w:right w:val="single" w:sz="4" w:space="0" w:color="auto"/>
            </w:tcBorders>
            <w:hideMark/>
          </w:tcPr>
          <w:p w:rsidR="00BF72AB" w:rsidRDefault="00BF72AB" w:rsidP="00BF72AB">
            <w:pPr>
              <w:jc w:val="right"/>
              <w:rPr>
                <w:color w:val="000000"/>
                <w:sz w:val="14"/>
                <w:szCs w:val="14"/>
              </w:rPr>
            </w:pPr>
            <w:r>
              <w:rPr>
                <w:color w:val="000000"/>
                <w:sz w:val="14"/>
                <w:szCs w:val="14"/>
              </w:rPr>
              <w:t> </w:t>
            </w:r>
          </w:p>
        </w:tc>
        <w:tc>
          <w:tcPr>
            <w:tcW w:w="797" w:type="dxa"/>
            <w:tcBorders>
              <w:top w:val="single" w:sz="4" w:space="0" w:color="auto"/>
              <w:left w:val="single" w:sz="4" w:space="0" w:color="auto"/>
              <w:bottom w:val="single" w:sz="4" w:space="0" w:color="auto"/>
              <w:right w:val="single" w:sz="4" w:space="0" w:color="auto"/>
            </w:tcBorders>
          </w:tcPr>
          <w:p w:rsidR="00BF72AB" w:rsidRDefault="00BF72AB" w:rsidP="00BF72AB">
            <w:pPr>
              <w:jc w:val="right"/>
              <w:rPr>
                <w:color w:val="000000"/>
                <w:sz w:val="14"/>
                <w:szCs w:val="14"/>
              </w:rPr>
            </w:pPr>
            <w:r>
              <w:rPr>
                <w:color w:val="000000"/>
                <w:sz w:val="14"/>
                <w:szCs w:val="14"/>
              </w:rPr>
              <w:t> </w:t>
            </w:r>
          </w:p>
        </w:tc>
        <w:tc>
          <w:tcPr>
            <w:tcW w:w="798" w:type="dxa"/>
            <w:tcBorders>
              <w:top w:val="single" w:sz="4" w:space="0" w:color="auto"/>
              <w:left w:val="single" w:sz="4" w:space="0" w:color="auto"/>
              <w:bottom w:val="single" w:sz="4" w:space="0" w:color="auto"/>
              <w:right w:val="single" w:sz="4" w:space="0" w:color="auto"/>
            </w:tcBorders>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Borders>
              <w:top w:val="single" w:sz="4" w:space="0" w:color="auto"/>
            </w:tcBorders>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15</w:t>
            </w:r>
          </w:p>
        </w:tc>
        <w:tc>
          <w:tcPr>
            <w:tcW w:w="2268" w:type="dxa"/>
            <w:tcBorders>
              <w:top w:val="single" w:sz="4" w:space="0" w:color="auto"/>
            </w:tcBorders>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Ононский район</w:t>
            </w:r>
          </w:p>
        </w:tc>
        <w:tc>
          <w:tcPr>
            <w:tcW w:w="1134" w:type="dxa"/>
            <w:tcBorders>
              <w:top w:val="single" w:sz="4" w:space="0" w:color="auto"/>
            </w:tcBorders>
            <w:hideMark/>
          </w:tcPr>
          <w:p w:rsidR="00BF72AB" w:rsidRPr="000D0B6E" w:rsidRDefault="00BF72AB" w:rsidP="00BF72AB">
            <w:pPr>
              <w:jc w:val="center"/>
              <w:rPr>
                <w:rFonts w:ascii="Times New Roman" w:hAnsi="Times New Roman" w:cs="Times New Roman"/>
                <w:color w:val="000000"/>
                <w:sz w:val="16"/>
                <w:szCs w:val="16"/>
              </w:rPr>
            </w:pPr>
          </w:p>
        </w:tc>
        <w:tc>
          <w:tcPr>
            <w:tcW w:w="993" w:type="dxa"/>
            <w:tcBorders>
              <w:top w:val="single" w:sz="4" w:space="0" w:color="auto"/>
            </w:tcBorders>
            <w:hideMark/>
          </w:tcPr>
          <w:p w:rsidR="00BF72AB" w:rsidRPr="000D0B6E" w:rsidRDefault="00BF72AB" w:rsidP="00BF72AB">
            <w:pPr>
              <w:jc w:val="center"/>
              <w:rPr>
                <w:rFonts w:ascii="Times New Roman" w:hAnsi="Times New Roman" w:cs="Times New Roman"/>
                <w:color w:val="000000"/>
                <w:sz w:val="16"/>
                <w:szCs w:val="16"/>
              </w:rPr>
            </w:pPr>
          </w:p>
        </w:tc>
        <w:tc>
          <w:tcPr>
            <w:tcW w:w="992"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550</w:t>
            </w:r>
          </w:p>
        </w:tc>
        <w:tc>
          <w:tcPr>
            <w:tcW w:w="709"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3465,3</w:t>
            </w:r>
          </w:p>
        </w:tc>
        <w:tc>
          <w:tcPr>
            <w:tcW w:w="850"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550</w:t>
            </w:r>
          </w:p>
        </w:tc>
        <w:tc>
          <w:tcPr>
            <w:tcW w:w="993"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3465,3</w:t>
            </w:r>
          </w:p>
        </w:tc>
        <w:tc>
          <w:tcPr>
            <w:tcW w:w="797"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300</w:t>
            </w:r>
          </w:p>
        </w:tc>
        <w:tc>
          <w:tcPr>
            <w:tcW w:w="797"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2311,1</w:t>
            </w:r>
          </w:p>
        </w:tc>
        <w:tc>
          <w:tcPr>
            <w:tcW w:w="797"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150</w:t>
            </w:r>
          </w:p>
        </w:tc>
        <w:tc>
          <w:tcPr>
            <w:tcW w:w="798"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712,2</w:t>
            </w:r>
          </w:p>
        </w:tc>
        <w:tc>
          <w:tcPr>
            <w:tcW w:w="797"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100</w:t>
            </w:r>
          </w:p>
        </w:tc>
        <w:tc>
          <w:tcPr>
            <w:tcW w:w="797" w:type="dxa"/>
            <w:tcBorders>
              <w:top w:val="single" w:sz="4" w:space="0" w:color="auto"/>
            </w:tcBorders>
            <w:hideMark/>
          </w:tcPr>
          <w:p w:rsidR="00BF72AB" w:rsidRDefault="00BF72AB" w:rsidP="00BF72AB">
            <w:pPr>
              <w:jc w:val="right"/>
              <w:rPr>
                <w:b/>
                <w:bCs/>
                <w:color w:val="000000"/>
                <w:sz w:val="14"/>
                <w:szCs w:val="14"/>
              </w:rPr>
            </w:pPr>
            <w:r>
              <w:rPr>
                <w:b/>
                <w:bCs/>
                <w:color w:val="000000"/>
                <w:sz w:val="14"/>
                <w:szCs w:val="14"/>
              </w:rPr>
              <w:t>442</w:t>
            </w:r>
          </w:p>
        </w:tc>
        <w:tc>
          <w:tcPr>
            <w:tcW w:w="797" w:type="dxa"/>
            <w:tcBorders>
              <w:top w:val="single" w:sz="4" w:space="0" w:color="auto"/>
            </w:tcBorders>
          </w:tcPr>
          <w:p w:rsidR="00BF72AB" w:rsidRDefault="00BF72AB" w:rsidP="00BF72AB">
            <w:pPr>
              <w:jc w:val="right"/>
              <w:rPr>
                <w:b/>
                <w:bCs/>
                <w:color w:val="000000"/>
                <w:sz w:val="14"/>
                <w:szCs w:val="14"/>
              </w:rPr>
            </w:pPr>
            <w:r>
              <w:rPr>
                <w:b/>
                <w:bCs/>
                <w:color w:val="000000"/>
                <w:sz w:val="14"/>
                <w:szCs w:val="14"/>
              </w:rPr>
              <w:t> </w:t>
            </w:r>
          </w:p>
        </w:tc>
        <w:tc>
          <w:tcPr>
            <w:tcW w:w="798" w:type="dxa"/>
            <w:tcBorders>
              <w:top w:val="single" w:sz="4" w:space="0" w:color="auto"/>
            </w:tcBorders>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Гомбуева С.Ц.</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2016,</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2016,</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2018</w:t>
            </w:r>
          </w:p>
        </w:tc>
        <w:tc>
          <w:tcPr>
            <w:tcW w:w="992" w:type="dxa"/>
          </w:tcPr>
          <w:p w:rsidR="00BF72AB" w:rsidRDefault="00BF72AB" w:rsidP="00BF72AB">
            <w:pPr>
              <w:jc w:val="right"/>
              <w:rPr>
                <w:color w:val="000000"/>
                <w:sz w:val="14"/>
                <w:szCs w:val="14"/>
              </w:rPr>
            </w:pPr>
            <w:r>
              <w:rPr>
                <w:color w:val="000000"/>
                <w:sz w:val="14"/>
                <w:szCs w:val="14"/>
              </w:rPr>
              <w:t>350</w:t>
            </w:r>
          </w:p>
        </w:tc>
        <w:tc>
          <w:tcPr>
            <w:tcW w:w="709" w:type="dxa"/>
          </w:tcPr>
          <w:p w:rsidR="00BF72AB" w:rsidRDefault="00BF72AB" w:rsidP="00BF72AB">
            <w:pPr>
              <w:jc w:val="right"/>
              <w:rPr>
                <w:color w:val="000000"/>
                <w:sz w:val="14"/>
                <w:szCs w:val="14"/>
              </w:rPr>
            </w:pPr>
            <w:r>
              <w:rPr>
                <w:color w:val="000000"/>
                <w:sz w:val="14"/>
                <w:szCs w:val="14"/>
              </w:rPr>
              <w:t>2482,9</w:t>
            </w:r>
          </w:p>
        </w:tc>
        <w:tc>
          <w:tcPr>
            <w:tcW w:w="850" w:type="dxa"/>
            <w:hideMark/>
          </w:tcPr>
          <w:p w:rsidR="00BF72AB" w:rsidRDefault="00BF72AB" w:rsidP="00BF72AB">
            <w:pPr>
              <w:jc w:val="right"/>
              <w:rPr>
                <w:color w:val="000000"/>
                <w:sz w:val="14"/>
                <w:szCs w:val="14"/>
              </w:rPr>
            </w:pPr>
            <w:r>
              <w:rPr>
                <w:color w:val="000000"/>
                <w:sz w:val="14"/>
                <w:szCs w:val="14"/>
              </w:rPr>
              <w:t>350</w:t>
            </w:r>
          </w:p>
        </w:tc>
        <w:tc>
          <w:tcPr>
            <w:tcW w:w="993" w:type="dxa"/>
            <w:hideMark/>
          </w:tcPr>
          <w:p w:rsidR="00BF72AB" w:rsidRDefault="00BF72AB" w:rsidP="00BF72AB">
            <w:pPr>
              <w:jc w:val="right"/>
              <w:rPr>
                <w:color w:val="000000"/>
                <w:sz w:val="14"/>
                <w:szCs w:val="14"/>
              </w:rPr>
            </w:pPr>
            <w:r>
              <w:rPr>
                <w:color w:val="000000"/>
                <w:sz w:val="14"/>
                <w:szCs w:val="14"/>
              </w:rPr>
              <w:t>2482,9</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1787,1</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50</w:t>
            </w:r>
          </w:p>
        </w:tc>
        <w:tc>
          <w:tcPr>
            <w:tcW w:w="797" w:type="dxa"/>
          </w:tcPr>
          <w:p w:rsidR="00BF72AB" w:rsidRDefault="00BF72AB" w:rsidP="00BF72AB">
            <w:pPr>
              <w:jc w:val="right"/>
              <w:rPr>
                <w:color w:val="000000"/>
                <w:sz w:val="14"/>
                <w:szCs w:val="14"/>
              </w:rPr>
            </w:pPr>
            <w:r>
              <w:rPr>
                <w:color w:val="000000"/>
                <w:sz w:val="14"/>
                <w:szCs w:val="14"/>
              </w:rPr>
              <w:t>221</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rPr>
          <w:trHeight w:val="144"/>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Болотов Т.Б.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982,4</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982,4</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524</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8" w:type="dxa"/>
            <w:hideMark/>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7" w:type="dxa"/>
            <w:hideMark/>
          </w:tcPr>
          <w:p w:rsidR="00BF72AB" w:rsidRDefault="00BF72AB" w:rsidP="00BF72AB">
            <w:pPr>
              <w:jc w:val="right"/>
              <w:rPr>
                <w:color w:val="000000"/>
                <w:sz w:val="14"/>
                <w:szCs w:val="14"/>
              </w:rPr>
            </w:pPr>
            <w:r>
              <w:rPr>
                <w:color w:val="000000"/>
                <w:sz w:val="14"/>
                <w:szCs w:val="14"/>
              </w:rPr>
              <w:t>221</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16</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Петровск-Забайкальский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380</w:t>
            </w:r>
          </w:p>
        </w:tc>
        <w:tc>
          <w:tcPr>
            <w:tcW w:w="709" w:type="dxa"/>
            <w:hideMark/>
          </w:tcPr>
          <w:p w:rsidR="00BF72AB" w:rsidRDefault="00BF72AB" w:rsidP="00BF72AB">
            <w:pPr>
              <w:jc w:val="right"/>
              <w:rPr>
                <w:b/>
                <w:bCs/>
                <w:color w:val="000000"/>
                <w:sz w:val="14"/>
                <w:szCs w:val="14"/>
              </w:rPr>
            </w:pPr>
            <w:r>
              <w:rPr>
                <w:b/>
                <w:bCs/>
                <w:color w:val="000000"/>
                <w:sz w:val="14"/>
                <w:szCs w:val="14"/>
              </w:rPr>
              <w:t>2304</w:t>
            </w:r>
          </w:p>
        </w:tc>
        <w:tc>
          <w:tcPr>
            <w:tcW w:w="850" w:type="dxa"/>
            <w:hideMark/>
          </w:tcPr>
          <w:p w:rsidR="00BF72AB" w:rsidRDefault="00BF72AB" w:rsidP="00BF72AB">
            <w:pPr>
              <w:jc w:val="right"/>
              <w:rPr>
                <w:b/>
                <w:bCs/>
                <w:color w:val="000000"/>
                <w:sz w:val="14"/>
                <w:szCs w:val="14"/>
              </w:rPr>
            </w:pPr>
            <w:r>
              <w:rPr>
                <w:b/>
                <w:bCs/>
                <w:color w:val="000000"/>
                <w:sz w:val="14"/>
                <w:szCs w:val="14"/>
              </w:rPr>
              <w:t>380</w:t>
            </w:r>
          </w:p>
        </w:tc>
        <w:tc>
          <w:tcPr>
            <w:tcW w:w="993" w:type="dxa"/>
            <w:hideMark/>
          </w:tcPr>
          <w:p w:rsidR="00BF72AB" w:rsidRDefault="00BF72AB" w:rsidP="00BF72AB">
            <w:pPr>
              <w:jc w:val="right"/>
              <w:rPr>
                <w:b/>
                <w:bCs/>
                <w:color w:val="000000"/>
                <w:sz w:val="14"/>
                <w:szCs w:val="14"/>
              </w:rPr>
            </w:pPr>
            <w:r>
              <w:rPr>
                <w:b/>
                <w:bCs/>
                <w:color w:val="000000"/>
                <w:sz w:val="14"/>
                <w:szCs w:val="14"/>
              </w:rPr>
              <w:t>2304</w:t>
            </w:r>
          </w:p>
        </w:tc>
        <w:tc>
          <w:tcPr>
            <w:tcW w:w="797" w:type="dxa"/>
          </w:tcPr>
          <w:p w:rsidR="00BF72AB" w:rsidRDefault="00BF72AB" w:rsidP="00BF72AB">
            <w:pPr>
              <w:jc w:val="right"/>
              <w:rPr>
                <w:b/>
                <w:bCs/>
                <w:color w:val="000000"/>
                <w:sz w:val="14"/>
                <w:szCs w:val="14"/>
              </w:rPr>
            </w:pPr>
            <w:r>
              <w:rPr>
                <w:b/>
                <w:bCs/>
                <w:color w:val="000000"/>
                <w:sz w:val="14"/>
                <w:szCs w:val="14"/>
              </w:rPr>
              <w:t>380</w:t>
            </w:r>
          </w:p>
        </w:tc>
        <w:tc>
          <w:tcPr>
            <w:tcW w:w="797" w:type="dxa"/>
            <w:hideMark/>
          </w:tcPr>
          <w:p w:rsidR="00BF72AB" w:rsidRDefault="00BF72AB" w:rsidP="00BF72AB">
            <w:pPr>
              <w:jc w:val="right"/>
              <w:rPr>
                <w:b/>
                <w:bCs/>
                <w:color w:val="000000"/>
                <w:sz w:val="14"/>
                <w:szCs w:val="14"/>
              </w:rPr>
            </w:pPr>
            <w:r>
              <w:rPr>
                <w:b/>
                <w:bCs/>
                <w:color w:val="000000"/>
                <w:sz w:val="14"/>
                <w:szCs w:val="14"/>
              </w:rPr>
              <w:t>2304</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ОАО «Сибирь»</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120</w:t>
            </w:r>
          </w:p>
        </w:tc>
        <w:tc>
          <w:tcPr>
            <w:tcW w:w="709" w:type="dxa"/>
            <w:hideMark/>
          </w:tcPr>
          <w:p w:rsidR="00BF72AB" w:rsidRDefault="00BF72AB" w:rsidP="00BF72AB">
            <w:pPr>
              <w:jc w:val="right"/>
              <w:rPr>
                <w:color w:val="000000"/>
                <w:sz w:val="14"/>
                <w:szCs w:val="14"/>
              </w:rPr>
            </w:pPr>
            <w:r>
              <w:rPr>
                <w:color w:val="000000"/>
                <w:sz w:val="14"/>
                <w:szCs w:val="14"/>
              </w:rPr>
              <w:t>676</w:t>
            </w:r>
          </w:p>
        </w:tc>
        <w:tc>
          <w:tcPr>
            <w:tcW w:w="850" w:type="dxa"/>
            <w:hideMark/>
          </w:tcPr>
          <w:p w:rsidR="00BF72AB" w:rsidRDefault="00BF72AB" w:rsidP="00BF72AB">
            <w:pPr>
              <w:jc w:val="right"/>
              <w:rPr>
                <w:color w:val="000000"/>
                <w:sz w:val="14"/>
                <w:szCs w:val="14"/>
              </w:rPr>
            </w:pPr>
            <w:r>
              <w:rPr>
                <w:color w:val="000000"/>
                <w:sz w:val="14"/>
                <w:szCs w:val="14"/>
              </w:rPr>
              <w:t>120</w:t>
            </w:r>
          </w:p>
        </w:tc>
        <w:tc>
          <w:tcPr>
            <w:tcW w:w="993" w:type="dxa"/>
            <w:hideMark/>
          </w:tcPr>
          <w:p w:rsidR="00BF72AB" w:rsidRDefault="00BF72AB" w:rsidP="00BF72AB">
            <w:pPr>
              <w:jc w:val="right"/>
              <w:rPr>
                <w:color w:val="000000"/>
                <w:sz w:val="14"/>
                <w:szCs w:val="14"/>
              </w:rPr>
            </w:pPr>
            <w:r>
              <w:rPr>
                <w:color w:val="000000"/>
                <w:sz w:val="14"/>
                <w:szCs w:val="14"/>
              </w:rPr>
              <w:t>676</w:t>
            </w:r>
          </w:p>
        </w:tc>
        <w:tc>
          <w:tcPr>
            <w:tcW w:w="797" w:type="dxa"/>
            <w:hideMark/>
          </w:tcPr>
          <w:p w:rsidR="00BF72AB" w:rsidRDefault="00BF72AB" w:rsidP="00BF72AB">
            <w:pPr>
              <w:jc w:val="right"/>
              <w:rPr>
                <w:color w:val="000000"/>
                <w:sz w:val="14"/>
                <w:szCs w:val="14"/>
              </w:rPr>
            </w:pPr>
            <w:r>
              <w:rPr>
                <w:color w:val="000000"/>
                <w:sz w:val="14"/>
                <w:szCs w:val="14"/>
              </w:rPr>
              <w:t>120</w:t>
            </w:r>
          </w:p>
        </w:tc>
        <w:tc>
          <w:tcPr>
            <w:tcW w:w="797" w:type="dxa"/>
            <w:hideMark/>
          </w:tcPr>
          <w:p w:rsidR="00BF72AB" w:rsidRDefault="00BF72AB" w:rsidP="00BF72AB">
            <w:pPr>
              <w:jc w:val="right"/>
              <w:rPr>
                <w:color w:val="000000"/>
                <w:sz w:val="14"/>
                <w:szCs w:val="14"/>
              </w:rPr>
            </w:pPr>
            <w:r>
              <w:rPr>
                <w:color w:val="000000"/>
                <w:sz w:val="14"/>
                <w:szCs w:val="14"/>
              </w:rPr>
              <w:t>676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Газинская Л.В.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60</w:t>
            </w:r>
          </w:p>
        </w:tc>
        <w:tc>
          <w:tcPr>
            <w:tcW w:w="709" w:type="dxa"/>
            <w:hideMark/>
          </w:tcPr>
          <w:p w:rsidR="00BF72AB" w:rsidRDefault="00BF72AB" w:rsidP="00BF72AB">
            <w:pPr>
              <w:jc w:val="right"/>
              <w:rPr>
                <w:color w:val="000000"/>
                <w:sz w:val="14"/>
                <w:szCs w:val="14"/>
              </w:rPr>
            </w:pPr>
            <w:r>
              <w:rPr>
                <w:color w:val="000000"/>
                <w:sz w:val="14"/>
                <w:szCs w:val="14"/>
              </w:rPr>
              <w:t>277</w:t>
            </w:r>
          </w:p>
        </w:tc>
        <w:tc>
          <w:tcPr>
            <w:tcW w:w="850" w:type="dxa"/>
            <w:hideMark/>
          </w:tcPr>
          <w:p w:rsidR="00BF72AB" w:rsidRDefault="00BF72AB" w:rsidP="00BF72AB">
            <w:pPr>
              <w:jc w:val="right"/>
              <w:rPr>
                <w:color w:val="000000"/>
                <w:sz w:val="14"/>
                <w:szCs w:val="14"/>
              </w:rPr>
            </w:pPr>
            <w:r>
              <w:rPr>
                <w:color w:val="000000"/>
                <w:sz w:val="14"/>
                <w:szCs w:val="14"/>
              </w:rPr>
              <w:t>60</w:t>
            </w:r>
          </w:p>
        </w:tc>
        <w:tc>
          <w:tcPr>
            <w:tcW w:w="993" w:type="dxa"/>
            <w:hideMark/>
          </w:tcPr>
          <w:p w:rsidR="00BF72AB" w:rsidRDefault="00BF72AB" w:rsidP="00BF72AB">
            <w:pPr>
              <w:jc w:val="right"/>
              <w:rPr>
                <w:color w:val="000000"/>
                <w:sz w:val="14"/>
                <w:szCs w:val="14"/>
              </w:rPr>
            </w:pPr>
            <w:r>
              <w:rPr>
                <w:color w:val="000000"/>
                <w:sz w:val="14"/>
                <w:szCs w:val="14"/>
              </w:rPr>
              <w:t>277</w:t>
            </w:r>
          </w:p>
        </w:tc>
        <w:tc>
          <w:tcPr>
            <w:tcW w:w="797" w:type="dxa"/>
            <w:hideMark/>
          </w:tcPr>
          <w:p w:rsidR="00BF72AB" w:rsidRDefault="00BF72AB" w:rsidP="00BF72AB">
            <w:pPr>
              <w:jc w:val="right"/>
              <w:rPr>
                <w:color w:val="000000"/>
                <w:sz w:val="14"/>
                <w:szCs w:val="14"/>
              </w:rPr>
            </w:pPr>
            <w:r>
              <w:rPr>
                <w:color w:val="000000"/>
                <w:sz w:val="14"/>
                <w:szCs w:val="14"/>
              </w:rPr>
              <w:t>60</w:t>
            </w:r>
          </w:p>
        </w:tc>
        <w:tc>
          <w:tcPr>
            <w:tcW w:w="797" w:type="dxa"/>
            <w:hideMark/>
          </w:tcPr>
          <w:p w:rsidR="00BF72AB" w:rsidRDefault="00BF72AB" w:rsidP="00BF72AB">
            <w:pPr>
              <w:jc w:val="right"/>
              <w:rPr>
                <w:color w:val="000000"/>
                <w:sz w:val="14"/>
                <w:szCs w:val="14"/>
              </w:rPr>
            </w:pPr>
            <w:r>
              <w:rPr>
                <w:color w:val="000000"/>
                <w:sz w:val="14"/>
                <w:szCs w:val="14"/>
              </w:rPr>
              <w:t>277</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Цыренжапов О.Б.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50</w:t>
            </w:r>
          </w:p>
        </w:tc>
        <w:tc>
          <w:tcPr>
            <w:tcW w:w="709" w:type="dxa"/>
            <w:hideMark/>
          </w:tcPr>
          <w:p w:rsidR="00BF72AB" w:rsidRDefault="00BF72AB" w:rsidP="00BF72AB">
            <w:pPr>
              <w:jc w:val="right"/>
              <w:rPr>
                <w:color w:val="000000"/>
                <w:sz w:val="14"/>
                <w:szCs w:val="14"/>
              </w:rPr>
            </w:pPr>
            <w:r>
              <w:rPr>
                <w:color w:val="000000"/>
                <w:sz w:val="14"/>
                <w:szCs w:val="14"/>
              </w:rPr>
              <w:t>514</w:t>
            </w:r>
          </w:p>
        </w:tc>
        <w:tc>
          <w:tcPr>
            <w:tcW w:w="850" w:type="dxa"/>
            <w:hideMark/>
          </w:tcPr>
          <w:p w:rsidR="00BF72AB" w:rsidRDefault="00BF72AB" w:rsidP="00BF72AB">
            <w:pPr>
              <w:jc w:val="right"/>
              <w:rPr>
                <w:color w:val="000000"/>
                <w:sz w:val="14"/>
                <w:szCs w:val="14"/>
              </w:rPr>
            </w:pPr>
            <w:r>
              <w:rPr>
                <w:color w:val="000000"/>
                <w:sz w:val="14"/>
                <w:szCs w:val="14"/>
              </w:rPr>
              <w:t>50</w:t>
            </w:r>
          </w:p>
        </w:tc>
        <w:tc>
          <w:tcPr>
            <w:tcW w:w="993" w:type="dxa"/>
            <w:hideMark/>
          </w:tcPr>
          <w:p w:rsidR="00BF72AB" w:rsidRDefault="00BF72AB" w:rsidP="00BF72AB">
            <w:pPr>
              <w:jc w:val="right"/>
              <w:rPr>
                <w:color w:val="000000"/>
                <w:sz w:val="14"/>
                <w:szCs w:val="14"/>
              </w:rPr>
            </w:pPr>
            <w:r>
              <w:rPr>
                <w:color w:val="000000"/>
                <w:sz w:val="14"/>
                <w:szCs w:val="14"/>
              </w:rPr>
              <w:t>514</w:t>
            </w:r>
          </w:p>
        </w:tc>
        <w:tc>
          <w:tcPr>
            <w:tcW w:w="797" w:type="dxa"/>
          </w:tcPr>
          <w:p w:rsidR="00BF72AB" w:rsidRDefault="00BF72AB" w:rsidP="00BF72AB">
            <w:pPr>
              <w:jc w:val="right"/>
              <w:rPr>
                <w:color w:val="000000"/>
                <w:sz w:val="14"/>
                <w:szCs w:val="14"/>
              </w:rPr>
            </w:pPr>
            <w:r>
              <w:rPr>
                <w:color w:val="000000"/>
                <w:sz w:val="14"/>
                <w:szCs w:val="14"/>
              </w:rPr>
              <w:t>50</w:t>
            </w:r>
          </w:p>
        </w:tc>
        <w:tc>
          <w:tcPr>
            <w:tcW w:w="797" w:type="dxa"/>
          </w:tcPr>
          <w:p w:rsidR="00BF72AB" w:rsidRDefault="00BF72AB" w:rsidP="00BF72AB">
            <w:pPr>
              <w:jc w:val="right"/>
              <w:rPr>
                <w:color w:val="000000"/>
                <w:sz w:val="14"/>
                <w:szCs w:val="14"/>
              </w:rPr>
            </w:pPr>
            <w:r>
              <w:rPr>
                <w:color w:val="000000"/>
                <w:sz w:val="14"/>
                <w:szCs w:val="14"/>
              </w:rPr>
              <w:t>514</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Сипягин А.А.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837</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837</w:t>
            </w:r>
          </w:p>
        </w:tc>
        <w:tc>
          <w:tcPr>
            <w:tcW w:w="797" w:type="dxa"/>
          </w:tcPr>
          <w:p w:rsidR="00BF72AB" w:rsidRDefault="00BF72AB" w:rsidP="00BF72AB">
            <w:pPr>
              <w:jc w:val="right"/>
              <w:rPr>
                <w:color w:val="000000"/>
                <w:sz w:val="14"/>
                <w:szCs w:val="14"/>
              </w:rPr>
            </w:pPr>
            <w:r>
              <w:rPr>
                <w:color w:val="000000"/>
                <w:sz w:val="14"/>
                <w:szCs w:val="14"/>
              </w:rPr>
              <w:t>150</w:t>
            </w:r>
          </w:p>
        </w:tc>
        <w:tc>
          <w:tcPr>
            <w:tcW w:w="797" w:type="dxa"/>
          </w:tcPr>
          <w:p w:rsidR="00BF72AB" w:rsidRDefault="00BF72AB" w:rsidP="00BF72AB">
            <w:pPr>
              <w:jc w:val="right"/>
              <w:rPr>
                <w:color w:val="000000"/>
                <w:sz w:val="14"/>
                <w:szCs w:val="14"/>
              </w:rPr>
            </w:pPr>
            <w:r>
              <w:rPr>
                <w:color w:val="000000"/>
                <w:sz w:val="14"/>
                <w:szCs w:val="14"/>
              </w:rPr>
              <w:t>837</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17</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Приаргунский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2860</w:t>
            </w:r>
          </w:p>
        </w:tc>
        <w:tc>
          <w:tcPr>
            <w:tcW w:w="709" w:type="dxa"/>
            <w:hideMark/>
          </w:tcPr>
          <w:p w:rsidR="00BF72AB" w:rsidRDefault="00BF72AB" w:rsidP="00BF72AB">
            <w:pPr>
              <w:jc w:val="right"/>
              <w:rPr>
                <w:b/>
                <w:bCs/>
                <w:color w:val="000000"/>
                <w:sz w:val="14"/>
                <w:szCs w:val="14"/>
              </w:rPr>
            </w:pPr>
            <w:r>
              <w:rPr>
                <w:b/>
                <w:bCs/>
                <w:color w:val="000000"/>
                <w:sz w:val="14"/>
                <w:szCs w:val="14"/>
              </w:rPr>
              <w:t>12144</w:t>
            </w:r>
          </w:p>
        </w:tc>
        <w:tc>
          <w:tcPr>
            <w:tcW w:w="850" w:type="dxa"/>
            <w:hideMark/>
          </w:tcPr>
          <w:p w:rsidR="00BF72AB" w:rsidRDefault="00BF72AB" w:rsidP="00BF72AB">
            <w:pPr>
              <w:jc w:val="right"/>
              <w:rPr>
                <w:b/>
                <w:bCs/>
                <w:color w:val="000000"/>
                <w:sz w:val="14"/>
                <w:szCs w:val="14"/>
              </w:rPr>
            </w:pPr>
            <w:r>
              <w:rPr>
                <w:b/>
                <w:bCs/>
                <w:color w:val="000000"/>
                <w:sz w:val="14"/>
                <w:szCs w:val="14"/>
              </w:rPr>
              <w:t>2860</w:t>
            </w:r>
          </w:p>
        </w:tc>
        <w:tc>
          <w:tcPr>
            <w:tcW w:w="993" w:type="dxa"/>
            <w:hideMark/>
          </w:tcPr>
          <w:p w:rsidR="00BF72AB" w:rsidRDefault="00BF72AB" w:rsidP="00BF72AB">
            <w:pPr>
              <w:jc w:val="right"/>
              <w:rPr>
                <w:b/>
                <w:bCs/>
                <w:color w:val="000000"/>
                <w:sz w:val="14"/>
                <w:szCs w:val="14"/>
              </w:rPr>
            </w:pPr>
            <w:r>
              <w:rPr>
                <w:b/>
                <w:bCs/>
                <w:color w:val="000000"/>
                <w:sz w:val="14"/>
                <w:szCs w:val="14"/>
              </w:rPr>
              <w:t>12144</w:t>
            </w:r>
          </w:p>
        </w:tc>
        <w:tc>
          <w:tcPr>
            <w:tcW w:w="797" w:type="dxa"/>
            <w:hideMark/>
          </w:tcPr>
          <w:p w:rsidR="00BF72AB" w:rsidRDefault="00BF72AB" w:rsidP="00BF72AB">
            <w:pPr>
              <w:jc w:val="right"/>
              <w:rPr>
                <w:b/>
                <w:bCs/>
                <w:color w:val="000000"/>
                <w:sz w:val="14"/>
                <w:szCs w:val="14"/>
              </w:rPr>
            </w:pPr>
            <w:r>
              <w:rPr>
                <w:b/>
                <w:bCs/>
                <w:color w:val="000000"/>
                <w:sz w:val="14"/>
                <w:szCs w:val="14"/>
              </w:rPr>
              <w:t>1860</w:t>
            </w:r>
          </w:p>
        </w:tc>
        <w:tc>
          <w:tcPr>
            <w:tcW w:w="797" w:type="dxa"/>
            <w:hideMark/>
          </w:tcPr>
          <w:p w:rsidR="00BF72AB" w:rsidRDefault="00BF72AB" w:rsidP="00BF72AB">
            <w:pPr>
              <w:jc w:val="right"/>
              <w:rPr>
                <w:b/>
                <w:bCs/>
                <w:color w:val="000000"/>
                <w:sz w:val="14"/>
                <w:szCs w:val="14"/>
              </w:rPr>
            </w:pPr>
            <w:r>
              <w:rPr>
                <w:b/>
                <w:bCs/>
                <w:color w:val="000000"/>
                <w:sz w:val="14"/>
                <w:szCs w:val="14"/>
              </w:rPr>
              <w:t>7396</w:t>
            </w:r>
          </w:p>
        </w:tc>
        <w:tc>
          <w:tcPr>
            <w:tcW w:w="797" w:type="dxa"/>
            <w:hideMark/>
          </w:tcPr>
          <w:p w:rsidR="00BF72AB" w:rsidRDefault="00BF72AB" w:rsidP="00BF72AB">
            <w:pPr>
              <w:jc w:val="right"/>
              <w:rPr>
                <w:b/>
                <w:bCs/>
                <w:color w:val="000000"/>
                <w:sz w:val="14"/>
                <w:szCs w:val="14"/>
              </w:rPr>
            </w:pPr>
            <w:r>
              <w:rPr>
                <w:b/>
                <w:bCs/>
                <w:color w:val="000000"/>
                <w:sz w:val="14"/>
                <w:szCs w:val="14"/>
              </w:rPr>
              <w:t>1000</w:t>
            </w:r>
          </w:p>
        </w:tc>
        <w:tc>
          <w:tcPr>
            <w:tcW w:w="798" w:type="dxa"/>
          </w:tcPr>
          <w:p w:rsidR="00BF72AB" w:rsidRDefault="00BF72AB" w:rsidP="00BF72AB">
            <w:pPr>
              <w:jc w:val="right"/>
              <w:rPr>
                <w:b/>
                <w:bCs/>
                <w:color w:val="000000"/>
                <w:sz w:val="14"/>
                <w:szCs w:val="14"/>
              </w:rPr>
            </w:pPr>
            <w:r>
              <w:rPr>
                <w:b/>
                <w:bCs/>
                <w:color w:val="000000"/>
                <w:sz w:val="14"/>
                <w:szCs w:val="14"/>
              </w:rPr>
              <w:t>4748</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rPr>
          <w:trHeight w:val="60"/>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«Сяньцзян»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1000</w:t>
            </w:r>
          </w:p>
        </w:tc>
        <w:tc>
          <w:tcPr>
            <w:tcW w:w="709" w:type="dxa"/>
            <w:hideMark/>
          </w:tcPr>
          <w:p w:rsidR="00BF72AB" w:rsidRDefault="00BF72AB" w:rsidP="00BF72AB">
            <w:pPr>
              <w:jc w:val="right"/>
              <w:rPr>
                <w:color w:val="000000"/>
                <w:sz w:val="14"/>
                <w:szCs w:val="14"/>
              </w:rPr>
            </w:pPr>
            <w:r>
              <w:rPr>
                <w:color w:val="000000"/>
                <w:sz w:val="14"/>
                <w:szCs w:val="14"/>
              </w:rPr>
              <w:t>4748</w:t>
            </w:r>
          </w:p>
        </w:tc>
        <w:tc>
          <w:tcPr>
            <w:tcW w:w="850" w:type="dxa"/>
            <w:hideMark/>
          </w:tcPr>
          <w:p w:rsidR="00BF72AB" w:rsidRDefault="00BF72AB" w:rsidP="00BF72AB">
            <w:pPr>
              <w:jc w:val="right"/>
              <w:rPr>
                <w:color w:val="000000"/>
                <w:sz w:val="14"/>
                <w:szCs w:val="14"/>
              </w:rPr>
            </w:pPr>
            <w:r>
              <w:rPr>
                <w:color w:val="000000"/>
                <w:sz w:val="14"/>
                <w:szCs w:val="14"/>
              </w:rPr>
              <w:t>1000</w:t>
            </w:r>
          </w:p>
        </w:tc>
        <w:tc>
          <w:tcPr>
            <w:tcW w:w="993" w:type="dxa"/>
            <w:hideMark/>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«Урулюнгуй»</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1560</w:t>
            </w:r>
          </w:p>
        </w:tc>
        <w:tc>
          <w:tcPr>
            <w:tcW w:w="709" w:type="dxa"/>
            <w:hideMark/>
          </w:tcPr>
          <w:p w:rsidR="00BF72AB" w:rsidRDefault="00BF72AB" w:rsidP="00BF72AB">
            <w:pPr>
              <w:jc w:val="right"/>
              <w:rPr>
                <w:color w:val="000000"/>
                <w:sz w:val="14"/>
                <w:szCs w:val="14"/>
              </w:rPr>
            </w:pPr>
            <w:r>
              <w:rPr>
                <w:color w:val="000000"/>
                <w:sz w:val="14"/>
                <w:szCs w:val="14"/>
              </w:rPr>
              <w:t>6196</w:t>
            </w:r>
          </w:p>
        </w:tc>
        <w:tc>
          <w:tcPr>
            <w:tcW w:w="850" w:type="dxa"/>
            <w:hideMark/>
          </w:tcPr>
          <w:p w:rsidR="00BF72AB" w:rsidRDefault="00BF72AB" w:rsidP="00BF72AB">
            <w:pPr>
              <w:jc w:val="right"/>
              <w:rPr>
                <w:color w:val="000000"/>
                <w:sz w:val="14"/>
                <w:szCs w:val="14"/>
              </w:rPr>
            </w:pPr>
            <w:r>
              <w:rPr>
                <w:color w:val="000000"/>
                <w:sz w:val="14"/>
                <w:szCs w:val="14"/>
              </w:rPr>
              <w:t>1560</w:t>
            </w:r>
          </w:p>
        </w:tc>
        <w:tc>
          <w:tcPr>
            <w:tcW w:w="993" w:type="dxa"/>
            <w:hideMark/>
          </w:tcPr>
          <w:p w:rsidR="00BF72AB" w:rsidRDefault="00BF72AB" w:rsidP="00BF72AB">
            <w:pPr>
              <w:jc w:val="right"/>
              <w:rPr>
                <w:color w:val="000000"/>
                <w:sz w:val="14"/>
                <w:szCs w:val="14"/>
              </w:rPr>
            </w:pPr>
            <w:r>
              <w:rPr>
                <w:color w:val="000000"/>
                <w:sz w:val="14"/>
                <w:szCs w:val="14"/>
              </w:rPr>
              <w:t>6196</w:t>
            </w:r>
          </w:p>
        </w:tc>
        <w:tc>
          <w:tcPr>
            <w:tcW w:w="797" w:type="dxa"/>
          </w:tcPr>
          <w:p w:rsidR="00BF72AB" w:rsidRDefault="00BF72AB" w:rsidP="00BF72AB">
            <w:pPr>
              <w:jc w:val="right"/>
              <w:rPr>
                <w:color w:val="000000"/>
                <w:sz w:val="14"/>
                <w:szCs w:val="14"/>
              </w:rPr>
            </w:pPr>
            <w:r>
              <w:rPr>
                <w:color w:val="000000"/>
                <w:sz w:val="14"/>
                <w:szCs w:val="14"/>
              </w:rPr>
              <w:t>1560</w:t>
            </w:r>
          </w:p>
        </w:tc>
        <w:tc>
          <w:tcPr>
            <w:tcW w:w="797" w:type="dxa"/>
          </w:tcPr>
          <w:p w:rsidR="00BF72AB" w:rsidRDefault="00BF72AB" w:rsidP="00BF72AB">
            <w:pPr>
              <w:jc w:val="right"/>
              <w:rPr>
                <w:color w:val="000000"/>
                <w:sz w:val="14"/>
                <w:szCs w:val="14"/>
              </w:rPr>
            </w:pPr>
            <w:r>
              <w:rPr>
                <w:color w:val="000000"/>
                <w:sz w:val="14"/>
                <w:szCs w:val="14"/>
              </w:rPr>
              <w:t>6196</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Косарев К.К.</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300</w:t>
            </w:r>
          </w:p>
        </w:tc>
        <w:tc>
          <w:tcPr>
            <w:tcW w:w="709" w:type="dxa"/>
            <w:hideMark/>
          </w:tcPr>
          <w:p w:rsidR="00BF72AB" w:rsidRDefault="00BF72AB" w:rsidP="00BF72AB">
            <w:pPr>
              <w:jc w:val="right"/>
              <w:rPr>
                <w:color w:val="000000"/>
                <w:sz w:val="14"/>
                <w:szCs w:val="14"/>
              </w:rPr>
            </w:pPr>
            <w:r>
              <w:rPr>
                <w:color w:val="000000"/>
                <w:sz w:val="14"/>
                <w:szCs w:val="14"/>
              </w:rPr>
              <w:t>1200</w:t>
            </w:r>
          </w:p>
        </w:tc>
        <w:tc>
          <w:tcPr>
            <w:tcW w:w="850" w:type="dxa"/>
            <w:hideMark/>
          </w:tcPr>
          <w:p w:rsidR="00BF72AB" w:rsidRDefault="00BF72AB" w:rsidP="00BF72AB">
            <w:pPr>
              <w:jc w:val="right"/>
              <w:rPr>
                <w:color w:val="000000"/>
                <w:sz w:val="14"/>
                <w:szCs w:val="14"/>
              </w:rPr>
            </w:pPr>
            <w:r>
              <w:rPr>
                <w:color w:val="000000"/>
                <w:sz w:val="14"/>
                <w:szCs w:val="14"/>
              </w:rPr>
              <w:t>300</w:t>
            </w:r>
          </w:p>
        </w:tc>
        <w:tc>
          <w:tcPr>
            <w:tcW w:w="993" w:type="dxa"/>
            <w:hideMark/>
          </w:tcPr>
          <w:p w:rsidR="00BF72AB" w:rsidRDefault="00BF72AB" w:rsidP="00BF72AB">
            <w:pPr>
              <w:jc w:val="right"/>
              <w:rPr>
                <w:color w:val="000000"/>
                <w:sz w:val="14"/>
                <w:szCs w:val="14"/>
              </w:rPr>
            </w:pPr>
            <w:r>
              <w:rPr>
                <w:color w:val="000000"/>
                <w:sz w:val="14"/>
                <w:szCs w:val="14"/>
              </w:rPr>
              <w:t>1200</w:t>
            </w:r>
          </w:p>
        </w:tc>
        <w:tc>
          <w:tcPr>
            <w:tcW w:w="797" w:type="dxa"/>
          </w:tcPr>
          <w:p w:rsidR="00BF72AB" w:rsidRDefault="00BF72AB" w:rsidP="00BF72AB">
            <w:pPr>
              <w:jc w:val="right"/>
              <w:rPr>
                <w:color w:val="000000"/>
                <w:sz w:val="14"/>
                <w:szCs w:val="14"/>
              </w:rPr>
            </w:pPr>
            <w:r>
              <w:rPr>
                <w:color w:val="000000"/>
                <w:sz w:val="14"/>
                <w:szCs w:val="14"/>
              </w:rPr>
              <w:t>300</w:t>
            </w:r>
          </w:p>
        </w:tc>
        <w:tc>
          <w:tcPr>
            <w:tcW w:w="797" w:type="dxa"/>
          </w:tcPr>
          <w:p w:rsidR="00BF72AB" w:rsidRDefault="00BF72AB" w:rsidP="00BF72AB">
            <w:pPr>
              <w:jc w:val="right"/>
              <w:rPr>
                <w:color w:val="000000"/>
                <w:sz w:val="14"/>
                <w:szCs w:val="14"/>
              </w:rPr>
            </w:pPr>
            <w:r>
              <w:rPr>
                <w:color w:val="000000"/>
                <w:sz w:val="14"/>
                <w:szCs w:val="14"/>
              </w:rPr>
              <w:t>1200</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18</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Сретенский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260</w:t>
            </w:r>
          </w:p>
        </w:tc>
        <w:tc>
          <w:tcPr>
            <w:tcW w:w="709" w:type="dxa"/>
            <w:hideMark/>
          </w:tcPr>
          <w:p w:rsidR="00BF72AB" w:rsidRDefault="00BF72AB" w:rsidP="00BF72AB">
            <w:pPr>
              <w:jc w:val="right"/>
              <w:rPr>
                <w:b/>
                <w:bCs/>
                <w:color w:val="000000"/>
                <w:sz w:val="14"/>
                <w:szCs w:val="14"/>
              </w:rPr>
            </w:pPr>
            <w:r>
              <w:rPr>
                <w:b/>
                <w:bCs/>
                <w:color w:val="000000"/>
                <w:sz w:val="14"/>
                <w:szCs w:val="14"/>
              </w:rPr>
              <w:t>1243</w:t>
            </w:r>
          </w:p>
        </w:tc>
        <w:tc>
          <w:tcPr>
            <w:tcW w:w="850" w:type="dxa"/>
            <w:hideMark/>
          </w:tcPr>
          <w:p w:rsidR="00BF72AB" w:rsidRDefault="00BF72AB" w:rsidP="00BF72AB">
            <w:pPr>
              <w:jc w:val="right"/>
              <w:rPr>
                <w:b/>
                <w:bCs/>
                <w:color w:val="000000"/>
                <w:sz w:val="14"/>
                <w:szCs w:val="14"/>
              </w:rPr>
            </w:pPr>
            <w:r>
              <w:rPr>
                <w:b/>
                <w:bCs/>
                <w:color w:val="000000"/>
                <w:sz w:val="14"/>
                <w:szCs w:val="14"/>
              </w:rPr>
              <w:t>260</w:t>
            </w:r>
          </w:p>
        </w:tc>
        <w:tc>
          <w:tcPr>
            <w:tcW w:w="993" w:type="dxa"/>
            <w:hideMark/>
          </w:tcPr>
          <w:p w:rsidR="00BF72AB" w:rsidRDefault="00BF72AB" w:rsidP="00BF72AB">
            <w:pPr>
              <w:jc w:val="right"/>
              <w:rPr>
                <w:b/>
                <w:bCs/>
                <w:color w:val="000000"/>
                <w:sz w:val="14"/>
                <w:szCs w:val="14"/>
              </w:rPr>
            </w:pPr>
            <w:r>
              <w:rPr>
                <w:b/>
                <w:bCs/>
                <w:color w:val="000000"/>
                <w:sz w:val="14"/>
                <w:szCs w:val="14"/>
              </w:rPr>
              <w:t>1243</w:t>
            </w:r>
          </w:p>
        </w:tc>
        <w:tc>
          <w:tcPr>
            <w:tcW w:w="797" w:type="dxa"/>
          </w:tcPr>
          <w:p w:rsidR="00BF72AB" w:rsidRDefault="00BF72AB" w:rsidP="00BF72AB">
            <w:pPr>
              <w:jc w:val="right"/>
              <w:rPr>
                <w:b/>
                <w:bCs/>
                <w:color w:val="000000"/>
                <w:sz w:val="14"/>
                <w:szCs w:val="14"/>
              </w:rPr>
            </w:pPr>
            <w:r>
              <w:rPr>
                <w:b/>
                <w:bCs/>
                <w:color w:val="000000"/>
                <w:sz w:val="14"/>
                <w:szCs w:val="14"/>
              </w:rPr>
              <w:t>260</w:t>
            </w:r>
          </w:p>
        </w:tc>
        <w:tc>
          <w:tcPr>
            <w:tcW w:w="797" w:type="dxa"/>
          </w:tcPr>
          <w:p w:rsidR="00BF72AB" w:rsidRDefault="00BF72AB" w:rsidP="00BF72AB">
            <w:pPr>
              <w:jc w:val="right"/>
              <w:rPr>
                <w:b/>
                <w:bCs/>
                <w:color w:val="000000"/>
                <w:sz w:val="14"/>
                <w:szCs w:val="14"/>
              </w:rPr>
            </w:pPr>
            <w:r>
              <w:rPr>
                <w:b/>
                <w:bCs/>
                <w:color w:val="000000"/>
                <w:sz w:val="14"/>
                <w:szCs w:val="14"/>
              </w:rPr>
              <w:t>1243</w:t>
            </w:r>
          </w:p>
        </w:tc>
        <w:tc>
          <w:tcPr>
            <w:tcW w:w="797" w:type="dxa"/>
            <w:hideMark/>
          </w:tcPr>
          <w:p w:rsidR="00BF72AB" w:rsidRDefault="00BF72AB" w:rsidP="00BF72AB">
            <w:pPr>
              <w:jc w:val="right"/>
              <w:rPr>
                <w:b/>
                <w:bCs/>
                <w:color w:val="000000"/>
                <w:sz w:val="14"/>
                <w:szCs w:val="14"/>
              </w:rPr>
            </w:pPr>
            <w:r>
              <w:rPr>
                <w:b/>
                <w:bCs/>
                <w:color w:val="000000"/>
                <w:sz w:val="14"/>
                <w:szCs w:val="14"/>
              </w:rPr>
              <w:t>600</w:t>
            </w:r>
          </w:p>
        </w:tc>
        <w:tc>
          <w:tcPr>
            <w:tcW w:w="798" w:type="dxa"/>
            <w:hideMark/>
          </w:tcPr>
          <w:p w:rsidR="00BF72AB" w:rsidRDefault="00BF72AB" w:rsidP="00BF72AB">
            <w:pPr>
              <w:jc w:val="right"/>
              <w:rPr>
                <w:b/>
                <w:bCs/>
                <w:color w:val="000000"/>
                <w:sz w:val="14"/>
                <w:szCs w:val="14"/>
              </w:rPr>
            </w:pPr>
            <w:r>
              <w:rPr>
                <w:b/>
                <w:bCs/>
                <w:color w:val="000000"/>
                <w:sz w:val="14"/>
                <w:szCs w:val="14"/>
              </w:rPr>
              <w:t>2848,8</w:t>
            </w:r>
          </w:p>
        </w:tc>
        <w:tc>
          <w:tcPr>
            <w:tcW w:w="797" w:type="dxa"/>
            <w:hideMark/>
          </w:tcPr>
          <w:p w:rsidR="00BF72AB" w:rsidRDefault="00BF72AB" w:rsidP="00BF72AB">
            <w:pPr>
              <w:jc w:val="right"/>
              <w:rPr>
                <w:b/>
                <w:bCs/>
                <w:color w:val="000000"/>
                <w:sz w:val="14"/>
                <w:szCs w:val="14"/>
              </w:rPr>
            </w:pPr>
            <w:r>
              <w:rPr>
                <w:b/>
                <w:bCs/>
                <w:color w:val="000000"/>
                <w:sz w:val="14"/>
                <w:szCs w:val="14"/>
              </w:rPr>
              <w:t>200</w:t>
            </w:r>
          </w:p>
        </w:tc>
        <w:tc>
          <w:tcPr>
            <w:tcW w:w="797" w:type="dxa"/>
          </w:tcPr>
          <w:p w:rsidR="00BF72AB" w:rsidRDefault="00BF72AB" w:rsidP="00BF72AB">
            <w:pPr>
              <w:jc w:val="right"/>
              <w:rPr>
                <w:b/>
                <w:bCs/>
                <w:color w:val="000000"/>
                <w:sz w:val="14"/>
                <w:szCs w:val="14"/>
              </w:rPr>
            </w:pPr>
            <w:r>
              <w:rPr>
                <w:b/>
                <w:bCs/>
                <w:color w:val="000000"/>
                <w:sz w:val="14"/>
                <w:szCs w:val="14"/>
              </w:rPr>
              <w:t>887</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МУП «Нива»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260</w:t>
            </w:r>
          </w:p>
        </w:tc>
        <w:tc>
          <w:tcPr>
            <w:tcW w:w="709" w:type="dxa"/>
            <w:hideMark/>
          </w:tcPr>
          <w:p w:rsidR="00BF72AB" w:rsidRDefault="00BF72AB" w:rsidP="00BF72AB">
            <w:pPr>
              <w:jc w:val="right"/>
              <w:rPr>
                <w:color w:val="000000"/>
                <w:sz w:val="14"/>
                <w:szCs w:val="14"/>
              </w:rPr>
            </w:pPr>
            <w:r>
              <w:rPr>
                <w:color w:val="000000"/>
                <w:sz w:val="14"/>
                <w:szCs w:val="14"/>
              </w:rPr>
              <w:t>1243</w:t>
            </w:r>
          </w:p>
        </w:tc>
        <w:tc>
          <w:tcPr>
            <w:tcW w:w="850" w:type="dxa"/>
            <w:hideMark/>
          </w:tcPr>
          <w:p w:rsidR="00BF72AB" w:rsidRDefault="00BF72AB" w:rsidP="00BF72AB">
            <w:pPr>
              <w:jc w:val="right"/>
              <w:rPr>
                <w:color w:val="000000"/>
                <w:sz w:val="14"/>
                <w:szCs w:val="14"/>
              </w:rPr>
            </w:pPr>
            <w:r>
              <w:rPr>
                <w:color w:val="000000"/>
                <w:sz w:val="14"/>
                <w:szCs w:val="14"/>
              </w:rPr>
              <w:t>260</w:t>
            </w:r>
          </w:p>
        </w:tc>
        <w:tc>
          <w:tcPr>
            <w:tcW w:w="993" w:type="dxa"/>
            <w:hideMark/>
          </w:tcPr>
          <w:p w:rsidR="00BF72AB" w:rsidRDefault="00BF72AB" w:rsidP="00BF72AB">
            <w:pPr>
              <w:jc w:val="right"/>
              <w:rPr>
                <w:color w:val="000000"/>
                <w:sz w:val="14"/>
                <w:szCs w:val="14"/>
              </w:rPr>
            </w:pPr>
            <w:r>
              <w:rPr>
                <w:color w:val="000000"/>
                <w:sz w:val="14"/>
                <w:szCs w:val="14"/>
              </w:rPr>
              <w:t>1243</w:t>
            </w:r>
          </w:p>
        </w:tc>
        <w:tc>
          <w:tcPr>
            <w:tcW w:w="797" w:type="dxa"/>
          </w:tcPr>
          <w:p w:rsidR="00BF72AB" w:rsidRDefault="00BF72AB" w:rsidP="00BF72AB">
            <w:pPr>
              <w:jc w:val="right"/>
              <w:rPr>
                <w:color w:val="000000"/>
                <w:sz w:val="14"/>
                <w:szCs w:val="14"/>
              </w:rPr>
            </w:pPr>
            <w:r>
              <w:rPr>
                <w:color w:val="000000"/>
                <w:sz w:val="14"/>
                <w:szCs w:val="14"/>
              </w:rPr>
              <w:t>260</w:t>
            </w:r>
          </w:p>
        </w:tc>
        <w:tc>
          <w:tcPr>
            <w:tcW w:w="797" w:type="dxa"/>
          </w:tcPr>
          <w:p w:rsidR="00BF72AB" w:rsidRDefault="00BF72AB" w:rsidP="00BF72AB">
            <w:pPr>
              <w:jc w:val="right"/>
              <w:rPr>
                <w:color w:val="000000"/>
                <w:sz w:val="14"/>
                <w:szCs w:val="14"/>
              </w:rPr>
            </w:pPr>
            <w:r>
              <w:rPr>
                <w:color w:val="000000"/>
                <w:sz w:val="14"/>
                <w:szCs w:val="14"/>
              </w:rPr>
              <w:t>1243</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«Агрофирма Срете</w:t>
            </w:r>
            <w:r w:rsidRPr="000D0B6E">
              <w:rPr>
                <w:rFonts w:ascii="Times New Roman" w:hAnsi="Times New Roman" w:cs="Times New Roman"/>
                <w:color w:val="000000"/>
                <w:sz w:val="16"/>
                <w:szCs w:val="16"/>
              </w:rPr>
              <w:t>н</w:t>
            </w:r>
            <w:r w:rsidRPr="000D0B6E">
              <w:rPr>
                <w:rFonts w:ascii="Times New Roman" w:hAnsi="Times New Roman" w:cs="Times New Roman"/>
                <w:color w:val="000000"/>
                <w:sz w:val="16"/>
                <w:szCs w:val="16"/>
              </w:rPr>
              <w:t>ская»</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2017, 2018</w:t>
            </w:r>
          </w:p>
        </w:tc>
        <w:tc>
          <w:tcPr>
            <w:tcW w:w="992" w:type="dxa"/>
            <w:hideMark/>
          </w:tcPr>
          <w:p w:rsidR="00BF72AB" w:rsidRDefault="00BF72AB" w:rsidP="00BF72AB">
            <w:pPr>
              <w:jc w:val="right"/>
              <w:rPr>
                <w:color w:val="000000"/>
                <w:sz w:val="14"/>
                <w:szCs w:val="14"/>
              </w:rPr>
            </w:pPr>
            <w:r>
              <w:rPr>
                <w:color w:val="000000"/>
                <w:sz w:val="14"/>
                <w:szCs w:val="14"/>
              </w:rPr>
              <w:t>400</w:t>
            </w:r>
          </w:p>
        </w:tc>
        <w:tc>
          <w:tcPr>
            <w:tcW w:w="709" w:type="dxa"/>
            <w:hideMark/>
          </w:tcPr>
          <w:p w:rsidR="00BF72AB" w:rsidRDefault="00BF72AB" w:rsidP="00BF72AB">
            <w:pPr>
              <w:jc w:val="right"/>
              <w:rPr>
                <w:color w:val="000000"/>
                <w:sz w:val="14"/>
                <w:szCs w:val="14"/>
              </w:rPr>
            </w:pPr>
            <w:r>
              <w:rPr>
                <w:color w:val="000000"/>
                <w:sz w:val="14"/>
                <w:szCs w:val="14"/>
              </w:rPr>
              <w:t>1836,6</w:t>
            </w:r>
          </w:p>
        </w:tc>
        <w:tc>
          <w:tcPr>
            <w:tcW w:w="850" w:type="dxa"/>
            <w:hideMark/>
          </w:tcPr>
          <w:p w:rsidR="00BF72AB" w:rsidRDefault="00BF72AB" w:rsidP="00BF72AB">
            <w:pPr>
              <w:jc w:val="right"/>
              <w:rPr>
                <w:color w:val="000000"/>
                <w:sz w:val="14"/>
                <w:szCs w:val="14"/>
              </w:rPr>
            </w:pPr>
            <w:r>
              <w:rPr>
                <w:color w:val="000000"/>
                <w:sz w:val="14"/>
                <w:szCs w:val="14"/>
              </w:rPr>
              <w:t>400</w:t>
            </w:r>
          </w:p>
        </w:tc>
        <w:tc>
          <w:tcPr>
            <w:tcW w:w="993" w:type="dxa"/>
            <w:hideMark/>
          </w:tcPr>
          <w:p w:rsidR="00BF72AB" w:rsidRDefault="00BF72AB" w:rsidP="00BF72AB">
            <w:pPr>
              <w:jc w:val="right"/>
              <w:rPr>
                <w:color w:val="000000"/>
                <w:sz w:val="14"/>
                <w:szCs w:val="14"/>
              </w:rPr>
            </w:pPr>
            <w:r>
              <w:rPr>
                <w:color w:val="000000"/>
                <w:sz w:val="14"/>
                <w:szCs w:val="14"/>
              </w:rPr>
              <w:t>1836,6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949,6</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887</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ПСК «Ломовской»</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949,6</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949,6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949,6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«Куларки»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474,8</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Кучумова З.А.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100</w:t>
            </w:r>
          </w:p>
        </w:tc>
        <w:tc>
          <w:tcPr>
            <w:tcW w:w="709" w:type="dxa"/>
            <w:hideMark/>
          </w:tcPr>
          <w:p w:rsidR="00BF72AB" w:rsidRDefault="00BF72AB" w:rsidP="00BF72AB">
            <w:pPr>
              <w:jc w:val="right"/>
              <w:rPr>
                <w:color w:val="000000"/>
                <w:sz w:val="14"/>
                <w:szCs w:val="14"/>
              </w:rPr>
            </w:pPr>
            <w:r>
              <w:rPr>
                <w:color w:val="000000"/>
                <w:sz w:val="14"/>
                <w:szCs w:val="14"/>
              </w:rPr>
              <w:t>474,8</w:t>
            </w:r>
          </w:p>
        </w:tc>
        <w:tc>
          <w:tcPr>
            <w:tcW w:w="850" w:type="dxa"/>
            <w:hideMark/>
          </w:tcPr>
          <w:p w:rsidR="00BF72AB" w:rsidRDefault="00BF72AB" w:rsidP="00BF72AB">
            <w:pPr>
              <w:jc w:val="right"/>
              <w:rPr>
                <w:color w:val="000000"/>
                <w:sz w:val="14"/>
                <w:szCs w:val="14"/>
              </w:rPr>
            </w:pPr>
            <w:r>
              <w:rPr>
                <w:color w:val="000000"/>
                <w:sz w:val="14"/>
                <w:szCs w:val="14"/>
              </w:rPr>
              <w:t>100</w:t>
            </w:r>
          </w:p>
        </w:tc>
        <w:tc>
          <w:tcPr>
            <w:tcW w:w="993" w:type="dxa"/>
            <w:hideMark/>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100</w:t>
            </w:r>
          </w:p>
        </w:tc>
        <w:tc>
          <w:tcPr>
            <w:tcW w:w="798" w:type="dxa"/>
          </w:tcPr>
          <w:p w:rsidR="00BF72AB" w:rsidRDefault="00BF72AB" w:rsidP="00BF72AB">
            <w:pPr>
              <w:jc w:val="right"/>
              <w:rPr>
                <w:color w:val="000000"/>
                <w:sz w:val="14"/>
                <w:szCs w:val="14"/>
              </w:rPr>
            </w:pPr>
            <w:r>
              <w:rPr>
                <w:color w:val="000000"/>
                <w:sz w:val="14"/>
                <w:szCs w:val="14"/>
              </w:rPr>
              <w:t>474,8</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19</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Улетовский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503</w:t>
            </w:r>
          </w:p>
        </w:tc>
        <w:tc>
          <w:tcPr>
            <w:tcW w:w="709" w:type="dxa"/>
            <w:hideMark/>
          </w:tcPr>
          <w:p w:rsidR="00BF72AB" w:rsidRDefault="00BF72AB" w:rsidP="00BF72AB">
            <w:pPr>
              <w:jc w:val="right"/>
              <w:rPr>
                <w:b/>
                <w:bCs/>
                <w:color w:val="000000"/>
                <w:sz w:val="14"/>
                <w:szCs w:val="14"/>
              </w:rPr>
            </w:pPr>
            <w:r>
              <w:rPr>
                <w:b/>
                <w:bCs/>
                <w:color w:val="000000"/>
                <w:sz w:val="14"/>
                <w:szCs w:val="14"/>
              </w:rPr>
              <w:t>3279,4</w:t>
            </w:r>
          </w:p>
        </w:tc>
        <w:tc>
          <w:tcPr>
            <w:tcW w:w="850" w:type="dxa"/>
            <w:hideMark/>
          </w:tcPr>
          <w:p w:rsidR="00BF72AB" w:rsidRDefault="00BF72AB" w:rsidP="00BF72AB">
            <w:pPr>
              <w:jc w:val="right"/>
              <w:rPr>
                <w:b/>
                <w:bCs/>
                <w:color w:val="000000"/>
                <w:sz w:val="14"/>
                <w:szCs w:val="14"/>
              </w:rPr>
            </w:pPr>
            <w:r>
              <w:rPr>
                <w:b/>
                <w:bCs/>
                <w:color w:val="000000"/>
                <w:sz w:val="14"/>
                <w:szCs w:val="14"/>
              </w:rPr>
              <w:t>503</w:t>
            </w:r>
          </w:p>
        </w:tc>
        <w:tc>
          <w:tcPr>
            <w:tcW w:w="993" w:type="dxa"/>
            <w:hideMark/>
          </w:tcPr>
          <w:p w:rsidR="00BF72AB" w:rsidRDefault="00BF72AB" w:rsidP="00BF72AB">
            <w:pPr>
              <w:jc w:val="right"/>
              <w:rPr>
                <w:b/>
                <w:bCs/>
                <w:color w:val="000000"/>
                <w:sz w:val="14"/>
                <w:szCs w:val="14"/>
              </w:rPr>
            </w:pPr>
            <w:r>
              <w:rPr>
                <w:b/>
                <w:bCs/>
                <w:color w:val="000000"/>
                <w:sz w:val="14"/>
                <w:szCs w:val="14"/>
              </w:rPr>
              <w:t>3279,4</w:t>
            </w:r>
          </w:p>
        </w:tc>
        <w:tc>
          <w:tcPr>
            <w:tcW w:w="797" w:type="dxa"/>
            <w:hideMark/>
          </w:tcPr>
          <w:p w:rsidR="00BF72AB" w:rsidRDefault="00BF72AB" w:rsidP="00BF72AB">
            <w:pPr>
              <w:jc w:val="right"/>
              <w:rPr>
                <w:b/>
                <w:bCs/>
                <w:color w:val="000000"/>
                <w:sz w:val="14"/>
                <w:szCs w:val="14"/>
              </w:rPr>
            </w:pPr>
            <w:r>
              <w:rPr>
                <w:b/>
                <w:bCs/>
                <w:color w:val="000000"/>
                <w:sz w:val="14"/>
                <w:szCs w:val="14"/>
              </w:rPr>
              <w:t>353</w:t>
            </w:r>
          </w:p>
        </w:tc>
        <w:tc>
          <w:tcPr>
            <w:tcW w:w="797" w:type="dxa"/>
            <w:hideMark/>
          </w:tcPr>
          <w:p w:rsidR="00BF72AB" w:rsidRDefault="00BF72AB" w:rsidP="00BF72AB">
            <w:pPr>
              <w:jc w:val="right"/>
              <w:rPr>
                <w:b/>
                <w:bCs/>
                <w:color w:val="000000"/>
                <w:sz w:val="14"/>
                <w:szCs w:val="14"/>
              </w:rPr>
            </w:pPr>
            <w:r>
              <w:rPr>
                <w:b/>
                <w:bCs/>
                <w:color w:val="000000"/>
                <w:sz w:val="14"/>
                <w:szCs w:val="14"/>
              </w:rPr>
              <w:t>2597</w:t>
            </w:r>
          </w:p>
        </w:tc>
        <w:tc>
          <w:tcPr>
            <w:tcW w:w="797" w:type="dxa"/>
          </w:tcPr>
          <w:p w:rsidR="00BF72AB" w:rsidRDefault="00BF72AB" w:rsidP="00BF72AB">
            <w:pPr>
              <w:jc w:val="right"/>
              <w:rPr>
                <w:b/>
                <w:bCs/>
                <w:color w:val="000000"/>
                <w:sz w:val="14"/>
                <w:szCs w:val="14"/>
              </w:rPr>
            </w:pPr>
            <w:r>
              <w:rPr>
                <w:b/>
                <w:bCs/>
                <w:color w:val="000000"/>
                <w:sz w:val="14"/>
                <w:szCs w:val="14"/>
              </w:rPr>
              <w:t>50</w:t>
            </w:r>
          </w:p>
        </w:tc>
        <w:tc>
          <w:tcPr>
            <w:tcW w:w="798" w:type="dxa"/>
          </w:tcPr>
          <w:p w:rsidR="00BF72AB" w:rsidRDefault="00BF72AB" w:rsidP="00BF72AB">
            <w:pPr>
              <w:jc w:val="right"/>
              <w:rPr>
                <w:b/>
                <w:bCs/>
                <w:color w:val="000000"/>
                <w:sz w:val="14"/>
                <w:szCs w:val="14"/>
              </w:rPr>
            </w:pPr>
            <w:r>
              <w:rPr>
                <w:b/>
                <w:bCs/>
                <w:color w:val="000000"/>
                <w:sz w:val="14"/>
                <w:szCs w:val="14"/>
              </w:rPr>
              <w:t>237,4</w:t>
            </w:r>
          </w:p>
        </w:tc>
        <w:tc>
          <w:tcPr>
            <w:tcW w:w="797" w:type="dxa"/>
          </w:tcPr>
          <w:p w:rsidR="00BF72AB" w:rsidRDefault="00BF72AB" w:rsidP="00BF72AB">
            <w:pPr>
              <w:jc w:val="right"/>
              <w:rPr>
                <w:b/>
                <w:bCs/>
                <w:color w:val="000000"/>
                <w:sz w:val="14"/>
                <w:szCs w:val="14"/>
              </w:rPr>
            </w:pPr>
            <w:r>
              <w:rPr>
                <w:b/>
                <w:bCs/>
                <w:color w:val="000000"/>
                <w:sz w:val="14"/>
                <w:szCs w:val="14"/>
              </w:rPr>
              <w:t>100</w:t>
            </w:r>
          </w:p>
        </w:tc>
        <w:tc>
          <w:tcPr>
            <w:tcW w:w="797" w:type="dxa"/>
          </w:tcPr>
          <w:p w:rsidR="00BF72AB" w:rsidRDefault="00BF72AB" w:rsidP="00BF72AB">
            <w:pPr>
              <w:jc w:val="right"/>
              <w:rPr>
                <w:b/>
                <w:bCs/>
                <w:color w:val="000000"/>
                <w:sz w:val="14"/>
                <w:szCs w:val="14"/>
              </w:rPr>
            </w:pPr>
            <w:r>
              <w:rPr>
                <w:b/>
                <w:bCs/>
                <w:color w:val="000000"/>
                <w:sz w:val="14"/>
                <w:szCs w:val="14"/>
              </w:rPr>
              <w:t>445</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Захарова Н.И.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196</w:t>
            </w:r>
          </w:p>
        </w:tc>
        <w:tc>
          <w:tcPr>
            <w:tcW w:w="709" w:type="dxa"/>
            <w:hideMark/>
          </w:tcPr>
          <w:p w:rsidR="00BF72AB" w:rsidRDefault="00BF72AB" w:rsidP="00BF72AB">
            <w:pPr>
              <w:jc w:val="right"/>
              <w:rPr>
                <w:color w:val="000000"/>
                <w:sz w:val="14"/>
                <w:szCs w:val="14"/>
              </w:rPr>
            </w:pPr>
            <w:r>
              <w:rPr>
                <w:color w:val="000000"/>
                <w:sz w:val="14"/>
                <w:szCs w:val="14"/>
              </w:rPr>
              <w:t>947</w:t>
            </w:r>
          </w:p>
        </w:tc>
        <w:tc>
          <w:tcPr>
            <w:tcW w:w="850" w:type="dxa"/>
            <w:hideMark/>
          </w:tcPr>
          <w:p w:rsidR="00BF72AB" w:rsidRDefault="00BF72AB" w:rsidP="00BF72AB">
            <w:pPr>
              <w:jc w:val="right"/>
              <w:rPr>
                <w:color w:val="000000"/>
                <w:sz w:val="14"/>
                <w:szCs w:val="14"/>
              </w:rPr>
            </w:pPr>
            <w:r>
              <w:rPr>
                <w:color w:val="000000"/>
                <w:sz w:val="14"/>
                <w:szCs w:val="14"/>
              </w:rPr>
              <w:t>196</w:t>
            </w:r>
          </w:p>
        </w:tc>
        <w:tc>
          <w:tcPr>
            <w:tcW w:w="993" w:type="dxa"/>
            <w:hideMark/>
          </w:tcPr>
          <w:p w:rsidR="00BF72AB" w:rsidRDefault="00BF72AB" w:rsidP="00BF72AB">
            <w:pPr>
              <w:jc w:val="right"/>
              <w:rPr>
                <w:color w:val="000000"/>
                <w:sz w:val="14"/>
                <w:szCs w:val="14"/>
              </w:rPr>
            </w:pPr>
            <w:r>
              <w:rPr>
                <w:color w:val="000000"/>
                <w:sz w:val="14"/>
                <w:szCs w:val="14"/>
              </w:rPr>
              <w:t>947</w:t>
            </w:r>
          </w:p>
        </w:tc>
        <w:tc>
          <w:tcPr>
            <w:tcW w:w="797" w:type="dxa"/>
          </w:tcPr>
          <w:p w:rsidR="00BF72AB" w:rsidRDefault="00BF72AB" w:rsidP="00BF72AB">
            <w:pPr>
              <w:jc w:val="right"/>
              <w:rPr>
                <w:color w:val="000000"/>
                <w:sz w:val="14"/>
                <w:szCs w:val="14"/>
              </w:rPr>
            </w:pPr>
            <w:r>
              <w:rPr>
                <w:color w:val="000000"/>
                <w:sz w:val="14"/>
                <w:szCs w:val="14"/>
              </w:rPr>
              <w:t>196</w:t>
            </w:r>
          </w:p>
        </w:tc>
        <w:tc>
          <w:tcPr>
            <w:tcW w:w="797" w:type="dxa"/>
          </w:tcPr>
          <w:p w:rsidR="00BF72AB" w:rsidRDefault="00BF72AB" w:rsidP="00BF72AB">
            <w:pPr>
              <w:jc w:val="right"/>
              <w:rPr>
                <w:color w:val="000000"/>
                <w:sz w:val="14"/>
                <w:szCs w:val="14"/>
              </w:rPr>
            </w:pPr>
            <w:r>
              <w:rPr>
                <w:color w:val="000000"/>
                <w:sz w:val="14"/>
                <w:szCs w:val="14"/>
              </w:rPr>
              <w:t>947</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Дун Э.Ж.</w:t>
            </w:r>
          </w:p>
        </w:tc>
        <w:tc>
          <w:tcPr>
            <w:tcW w:w="1134" w:type="dxa"/>
            <w:hideMark/>
          </w:tcPr>
          <w:p w:rsidR="00BF72AB" w:rsidRPr="000D0B6E" w:rsidRDefault="00BF72AB" w:rsidP="00D74B7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D74B7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2017, 2018</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p>
        </w:tc>
        <w:tc>
          <w:tcPr>
            <w:tcW w:w="992" w:type="dxa"/>
            <w:hideMark/>
          </w:tcPr>
          <w:p w:rsidR="00BF72AB" w:rsidRDefault="00BF72AB" w:rsidP="00BF72AB">
            <w:pPr>
              <w:jc w:val="right"/>
              <w:rPr>
                <w:color w:val="000000"/>
                <w:sz w:val="14"/>
                <w:szCs w:val="14"/>
              </w:rPr>
            </w:pPr>
            <w:r>
              <w:rPr>
                <w:color w:val="000000"/>
                <w:sz w:val="14"/>
                <w:szCs w:val="14"/>
              </w:rPr>
              <w:t>247</w:t>
            </w:r>
          </w:p>
        </w:tc>
        <w:tc>
          <w:tcPr>
            <w:tcW w:w="709" w:type="dxa"/>
            <w:hideMark/>
          </w:tcPr>
          <w:p w:rsidR="00BF72AB" w:rsidRDefault="00BF72AB" w:rsidP="00BF72AB">
            <w:pPr>
              <w:jc w:val="right"/>
              <w:rPr>
                <w:color w:val="000000"/>
                <w:sz w:val="14"/>
                <w:szCs w:val="14"/>
              </w:rPr>
            </w:pPr>
            <w:r>
              <w:rPr>
                <w:color w:val="000000"/>
                <w:sz w:val="14"/>
                <w:szCs w:val="14"/>
              </w:rPr>
              <w:t>1349,4</w:t>
            </w:r>
          </w:p>
        </w:tc>
        <w:tc>
          <w:tcPr>
            <w:tcW w:w="850" w:type="dxa"/>
            <w:hideMark/>
          </w:tcPr>
          <w:p w:rsidR="00BF72AB" w:rsidRDefault="00BF72AB" w:rsidP="00BF72AB">
            <w:pPr>
              <w:jc w:val="right"/>
              <w:rPr>
                <w:color w:val="000000"/>
                <w:sz w:val="14"/>
                <w:szCs w:val="14"/>
              </w:rPr>
            </w:pPr>
            <w:r>
              <w:rPr>
                <w:color w:val="000000"/>
                <w:sz w:val="14"/>
                <w:szCs w:val="14"/>
              </w:rPr>
              <w:t>247</w:t>
            </w:r>
          </w:p>
        </w:tc>
        <w:tc>
          <w:tcPr>
            <w:tcW w:w="993" w:type="dxa"/>
            <w:hideMark/>
          </w:tcPr>
          <w:p w:rsidR="00BF72AB" w:rsidRDefault="00BF72AB" w:rsidP="00BF72AB">
            <w:pPr>
              <w:jc w:val="right"/>
              <w:rPr>
                <w:color w:val="000000"/>
                <w:sz w:val="14"/>
                <w:szCs w:val="14"/>
              </w:rPr>
            </w:pPr>
            <w:r>
              <w:rPr>
                <w:color w:val="000000"/>
                <w:sz w:val="14"/>
                <w:szCs w:val="14"/>
              </w:rPr>
              <w:t>1349,4</w:t>
            </w:r>
          </w:p>
        </w:tc>
        <w:tc>
          <w:tcPr>
            <w:tcW w:w="797" w:type="dxa"/>
          </w:tcPr>
          <w:p w:rsidR="00BF72AB" w:rsidRDefault="00BF72AB" w:rsidP="00BF72AB">
            <w:pPr>
              <w:jc w:val="right"/>
              <w:rPr>
                <w:color w:val="000000"/>
                <w:sz w:val="14"/>
                <w:szCs w:val="14"/>
              </w:rPr>
            </w:pPr>
            <w:r>
              <w:rPr>
                <w:color w:val="000000"/>
                <w:sz w:val="14"/>
                <w:szCs w:val="14"/>
              </w:rPr>
              <w:t>97</w:t>
            </w:r>
          </w:p>
        </w:tc>
        <w:tc>
          <w:tcPr>
            <w:tcW w:w="797" w:type="dxa"/>
          </w:tcPr>
          <w:p w:rsidR="00BF72AB" w:rsidRDefault="00BF72AB" w:rsidP="00BF72AB">
            <w:pPr>
              <w:jc w:val="right"/>
              <w:rPr>
                <w:color w:val="000000"/>
                <w:sz w:val="14"/>
                <w:szCs w:val="14"/>
              </w:rPr>
            </w:pPr>
            <w:r>
              <w:rPr>
                <w:color w:val="000000"/>
                <w:sz w:val="14"/>
                <w:szCs w:val="14"/>
              </w:rPr>
              <w:t>667</w:t>
            </w:r>
          </w:p>
        </w:tc>
        <w:tc>
          <w:tcPr>
            <w:tcW w:w="797" w:type="dxa"/>
            <w:hideMark/>
          </w:tcPr>
          <w:p w:rsidR="00BF72AB" w:rsidRDefault="00BF72AB" w:rsidP="00BF72AB">
            <w:pPr>
              <w:jc w:val="right"/>
              <w:rPr>
                <w:color w:val="000000"/>
                <w:sz w:val="14"/>
                <w:szCs w:val="14"/>
              </w:rPr>
            </w:pPr>
            <w:r>
              <w:rPr>
                <w:color w:val="000000"/>
                <w:sz w:val="14"/>
                <w:szCs w:val="14"/>
              </w:rPr>
              <w:t>50</w:t>
            </w:r>
          </w:p>
        </w:tc>
        <w:tc>
          <w:tcPr>
            <w:tcW w:w="798" w:type="dxa"/>
            <w:hideMark/>
          </w:tcPr>
          <w:p w:rsidR="00BF72AB" w:rsidRDefault="00BF72AB" w:rsidP="00BF72AB">
            <w:pPr>
              <w:jc w:val="right"/>
              <w:rPr>
                <w:color w:val="000000"/>
                <w:sz w:val="14"/>
                <w:szCs w:val="14"/>
              </w:rPr>
            </w:pPr>
            <w:r>
              <w:rPr>
                <w:color w:val="000000"/>
                <w:sz w:val="14"/>
                <w:szCs w:val="14"/>
              </w:rPr>
              <w:t>237,4</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7" w:type="dxa"/>
            <w:hideMark/>
          </w:tcPr>
          <w:p w:rsidR="00BF72AB" w:rsidRDefault="00BF72AB" w:rsidP="00BF72AB">
            <w:pPr>
              <w:jc w:val="right"/>
              <w:rPr>
                <w:color w:val="000000"/>
                <w:sz w:val="14"/>
                <w:szCs w:val="14"/>
              </w:rPr>
            </w:pPr>
            <w:r>
              <w:rPr>
                <w:color w:val="000000"/>
                <w:sz w:val="14"/>
                <w:szCs w:val="14"/>
              </w:rPr>
              <w:t>445</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«Картофель Забайк</w:t>
            </w:r>
            <w:r w:rsidRPr="000D0B6E">
              <w:rPr>
                <w:rFonts w:ascii="Times New Roman" w:hAnsi="Times New Roman" w:cs="Times New Roman"/>
                <w:color w:val="000000"/>
                <w:sz w:val="16"/>
                <w:szCs w:val="16"/>
              </w:rPr>
              <w:t>а</w:t>
            </w:r>
            <w:r w:rsidRPr="000D0B6E">
              <w:rPr>
                <w:rFonts w:ascii="Times New Roman" w:hAnsi="Times New Roman" w:cs="Times New Roman"/>
                <w:color w:val="000000"/>
                <w:sz w:val="16"/>
                <w:szCs w:val="16"/>
              </w:rPr>
              <w:t>лья»</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60</w:t>
            </w:r>
          </w:p>
        </w:tc>
        <w:tc>
          <w:tcPr>
            <w:tcW w:w="709" w:type="dxa"/>
            <w:hideMark/>
          </w:tcPr>
          <w:p w:rsidR="00BF72AB" w:rsidRDefault="00BF72AB" w:rsidP="00BF72AB">
            <w:pPr>
              <w:jc w:val="right"/>
              <w:rPr>
                <w:color w:val="000000"/>
                <w:sz w:val="14"/>
                <w:szCs w:val="14"/>
              </w:rPr>
            </w:pPr>
            <w:r>
              <w:rPr>
                <w:color w:val="000000"/>
                <w:sz w:val="14"/>
                <w:szCs w:val="14"/>
              </w:rPr>
              <w:t>983</w:t>
            </w:r>
          </w:p>
        </w:tc>
        <w:tc>
          <w:tcPr>
            <w:tcW w:w="850" w:type="dxa"/>
            <w:hideMark/>
          </w:tcPr>
          <w:p w:rsidR="00BF72AB" w:rsidRDefault="00BF72AB" w:rsidP="00BF72AB">
            <w:pPr>
              <w:jc w:val="right"/>
              <w:rPr>
                <w:color w:val="000000"/>
                <w:sz w:val="14"/>
                <w:szCs w:val="14"/>
              </w:rPr>
            </w:pPr>
            <w:r>
              <w:rPr>
                <w:color w:val="000000"/>
                <w:sz w:val="14"/>
                <w:szCs w:val="14"/>
              </w:rPr>
              <w:t>60</w:t>
            </w:r>
          </w:p>
        </w:tc>
        <w:tc>
          <w:tcPr>
            <w:tcW w:w="993" w:type="dxa"/>
            <w:hideMark/>
          </w:tcPr>
          <w:p w:rsidR="00BF72AB" w:rsidRDefault="00BF72AB" w:rsidP="00BF72AB">
            <w:pPr>
              <w:jc w:val="right"/>
              <w:rPr>
                <w:color w:val="000000"/>
                <w:sz w:val="14"/>
                <w:szCs w:val="14"/>
              </w:rPr>
            </w:pPr>
            <w:r>
              <w:rPr>
                <w:color w:val="000000"/>
                <w:sz w:val="14"/>
                <w:szCs w:val="14"/>
              </w:rPr>
              <w:t>983</w:t>
            </w:r>
          </w:p>
        </w:tc>
        <w:tc>
          <w:tcPr>
            <w:tcW w:w="797" w:type="dxa"/>
          </w:tcPr>
          <w:p w:rsidR="00BF72AB" w:rsidRDefault="00BF72AB" w:rsidP="00BF72AB">
            <w:pPr>
              <w:jc w:val="right"/>
              <w:rPr>
                <w:color w:val="000000"/>
                <w:sz w:val="14"/>
                <w:szCs w:val="14"/>
              </w:rPr>
            </w:pPr>
            <w:r>
              <w:rPr>
                <w:color w:val="000000"/>
                <w:sz w:val="14"/>
                <w:szCs w:val="14"/>
              </w:rPr>
              <w:t>60</w:t>
            </w:r>
          </w:p>
        </w:tc>
        <w:tc>
          <w:tcPr>
            <w:tcW w:w="797" w:type="dxa"/>
          </w:tcPr>
          <w:p w:rsidR="00BF72AB" w:rsidRDefault="00BF72AB" w:rsidP="00BF72AB">
            <w:pPr>
              <w:jc w:val="right"/>
              <w:rPr>
                <w:color w:val="000000"/>
                <w:sz w:val="14"/>
                <w:szCs w:val="14"/>
              </w:rPr>
            </w:pPr>
            <w:r>
              <w:rPr>
                <w:color w:val="000000"/>
                <w:sz w:val="14"/>
                <w:szCs w:val="14"/>
              </w:rPr>
              <w:t>983</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20</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Хилокский район</w:t>
            </w:r>
          </w:p>
        </w:tc>
        <w:tc>
          <w:tcPr>
            <w:tcW w:w="1134" w:type="dxa"/>
            <w:hideMark/>
          </w:tcPr>
          <w:p w:rsidR="00BF72AB" w:rsidRPr="000D0B6E" w:rsidRDefault="00BF72AB" w:rsidP="00BF72AB">
            <w:pPr>
              <w:jc w:val="center"/>
              <w:rPr>
                <w:rFonts w:ascii="Times New Roman" w:hAnsi="Times New Roman" w:cs="Times New Roman"/>
                <w:b/>
                <w:bCs/>
                <w:color w:val="000000"/>
                <w:sz w:val="16"/>
                <w:szCs w:val="16"/>
              </w:rPr>
            </w:pPr>
          </w:p>
        </w:tc>
        <w:tc>
          <w:tcPr>
            <w:tcW w:w="993" w:type="dxa"/>
            <w:hideMark/>
          </w:tcPr>
          <w:p w:rsidR="00BF72AB" w:rsidRPr="000D0B6E" w:rsidRDefault="00BF72AB" w:rsidP="00BF72AB">
            <w:pPr>
              <w:jc w:val="center"/>
              <w:rPr>
                <w:rFonts w:ascii="Times New Roman" w:hAnsi="Times New Roman" w:cs="Times New Roman"/>
                <w:b/>
                <w:bCs/>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116</w:t>
            </w:r>
          </w:p>
        </w:tc>
        <w:tc>
          <w:tcPr>
            <w:tcW w:w="709" w:type="dxa"/>
            <w:hideMark/>
          </w:tcPr>
          <w:p w:rsidR="00BF72AB" w:rsidRDefault="00BF72AB" w:rsidP="00BF72AB">
            <w:pPr>
              <w:jc w:val="right"/>
              <w:rPr>
                <w:b/>
                <w:bCs/>
                <w:color w:val="000000"/>
                <w:sz w:val="14"/>
                <w:szCs w:val="14"/>
              </w:rPr>
            </w:pPr>
            <w:r>
              <w:rPr>
                <w:b/>
                <w:bCs/>
                <w:color w:val="000000"/>
                <w:sz w:val="14"/>
                <w:szCs w:val="14"/>
              </w:rPr>
              <w:t>1016</w:t>
            </w:r>
          </w:p>
        </w:tc>
        <w:tc>
          <w:tcPr>
            <w:tcW w:w="850" w:type="dxa"/>
            <w:hideMark/>
          </w:tcPr>
          <w:p w:rsidR="00BF72AB" w:rsidRDefault="00BF72AB" w:rsidP="00BF72AB">
            <w:pPr>
              <w:jc w:val="right"/>
              <w:rPr>
                <w:b/>
                <w:bCs/>
                <w:color w:val="000000"/>
                <w:sz w:val="14"/>
                <w:szCs w:val="14"/>
              </w:rPr>
            </w:pPr>
            <w:r>
              <w:rPr>
                <w:b/>
                <w:bCs/>
                <w:color w:val="000000"/>
                <w:sz w:val="14"/>
                <w:szCs w:val="14"/>
              </w:rPr>
              <w:t>116</w:t>
            </w:r>
          </w:p>
        </w:tc>
        <w:tc>
          <w:tcPr>
            <w:tcW w:w="993" w:type="dxa"/>
            <w:hideMark/>
          </w:tcPr>
          <w:p w:rsidR="00BF72AB" w:rsidRDefault="00BF72AB" w:rsidP="00BF72AB">
            <w:pPr>
              <w:jc w:val="right"/>
              <w:rPr>
                <w:b/>
                <w:bCs/>
                <w:color w:val="000000"/>
                <w:sz w:val="14"/>
                <w:szCs w:val="14"/>
              </w:rPr>
            </w:pPr>
            <w:r>
              <w:rPr>
                <w:b/>
                <w:bCs/>
                <w:color w:val="000000"/>
                <w:sz w:val="14"/>
                <w:szCs w:val="14"/>
              </w:rPr>
              <w:t>1016</w:t>
            </w:r>
          </w:p>
        </w:tc>
        <w:tc>
          <w:tcPr>
            <w:tcW w:w="797" w:type="dxa"/>
          </w:tcPr>
          <w:p w:rsidR="00BF72AB" w:rsidRDefault="00BF72AB" w:rsidP="00BF72AB">
            <w:pPr>
              <w:jc w:val="right"/>
              <w:rPr>
                <w:b/>
                <w:bCs/>
                <w:color w:val="000000"/>
                <w:sz w:val="14"/>
                <w:szCs w:val="14"/>
              </w:rPr>
            </w:pPr>
            <w:r>
              <w:rPr>
                <w:b/>
                <w:bCs/>
                <w:color w:val="000000"/>
                <w:sz w:val="14"/>
                <w:szCs w:val="14"/>
              </w:rPr>
              <w:t>116</w:t>
            </w:r>
          </w:p>
        </w:tc>
        <w:tc>
          <w:tcPr>
            <w:tcW w:w="797" w:type="dxa"/>
          </w:tcPr>
          <w:p w:rsidR="00BF72AB" w:rsidRDefault="00BF72AB" w:rsidP="00BF72AB">
            <w:pPr>
              <w:jc w:val="right"/>
              <w:rPr>
                <w:b/>
                <w:bCs/>
                <w:color w:val="000000"/>
                <w:sz w:val="14"/>
                <w:szCs w:val="14"/>
              </w:rPr>
            </w:pPr>
            <w:r>
              <w:rPr>
                <w:b/>
                <w:bCs/>
                <w:color w:val="000000"/>
                <w:sz w:val="14"/>
                <w:szCs w:val="14"/>
              </w:rPr>
              <w:t>1016</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Федорец И.Б.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116</w:t>
            </w:r>
          </w:p>
        </w:tc>
        <w:tc>
          <w:tcPr>
            <w:tcW w:w="709" w:type="dxa"/>
            <w:hideMark/>
          </w:tcPr>
          <w:p w:rsidR="00BF72AB" w:rsidRDefault="00BF72AB" w:rsidP="00BF72AB">
            <w:pPr>
              <w:jc w:val="right"/>
              <w:rPr>
                <w:color w:val="000000"/>
                <w:sz w:val="14"/>
                <w:szCs w:val="14"/>
              </w:rPr>
            </w:pPr>
            <w:r>
              <w:rPr>
                <w:color w:val="000000"/>
                <w:sz w:val="14"/>
                <w:szCs w:val="14"/>
              </w:rPr>
              <w:t>1016</w:t>
            </w:r>
          </w:p>
        </w:tc>
        <w:tc>
          <w:tcPr>
            <w:tcW w:w="850" w:type="dxa"/>
            <w:hideMark/>
          </w:tcPr>
          <w:p w:rsidR="00BF72AB" w:rsidRDefault="00BF72AB" w:rsidP="00BF72AB">
            <w:pPr>
              <w:jc w:val="right"/>
              <w:rPr>
                <w:color w:val="000000"/>
                <w:sz w:val="14"/>
                <w:szCs w:val="14"/>
              </w:rPr>
            </w:pPr>
            <w:r>
              <w:rPr>
                <w:color w:val="000000"/>
                <w:sz w:val="14"/>
                <w:szCs w:val="14"/>
              </w:rPr>
              <w:t>116</w:t>
            </w:r>
          </w:p>
        </w:tc>
        <w:tc>
          <w:tcPr>
            <w:tcW w:w="993" w:type="dxa"/>
            <w:hideMark/>
          </w:tcPr>
          <w:p w:rsidR="00BF72AB" w:rsidRDefault="00BF72AB" w:rsidP="00BF72AB">
            <w:pPr>
              <w:jc w:val="right"/>
              <w:rPr>
                <w:color w:val="000000"/>
                <w:sz w:val="14"/>
                <w:szCs w:val="14"/>
              </w:rPr>
            </w:pPr>
            <w:r>
              <w:rPr>
                <w:color w:val="000000"/>
                <w:sz w:val="14"/>
                <w:szCs w:val="14"/>
              </w:rPr>
              <w:t>1016</w:t>
            </w:r>
          </w:p>
        </w:tc>
        <w:tc>
          <w:tcPr>
            <w:tcW w:w="797" w:type="dxa"/>
            <w:hideMark/>
          </w:tcPr>
          <w:p w:rsidR="00BF72AB" w:rsidRDefault="00BF72AB" w:rsidP="00BF72AB">
            <w:pPr>
              <w:jc w:val="right"/>
              <w:rPr>
                <w:color w:val="000000"/>
                <w:sz w:val="14"/>
                <w:szCs w:val="14"/>
              </w:rPr>
            </w:pPr>
            <w:r>
              <w:rPr>
                <w:color w:val="000000"/>
                <w:sz w:val="14"/>
                <w:szCs w:val="14"/>
              </w:rPr>
              <w:t>116</w:t>
            </w:r>
          </w:p>
        </w:tc>
        <w:tc>
          <w:tcPr>
            <w:tcW w:w="797" w:type="dxa"/>
            <w:hideMark/>
          </w:tcPr>
          <w:p w:rsidR="00BF72AB" w:rsidRDefault="00BF72AB" w:rsidP="00BF72AB">
            <w:pPr>
              <w:jc w:val="right"/>
              <w:rPr>
                <w:color w:val="000000"/>
                <w:sz w:val="14"/>
                <w:szCs w:val="14"/>
              </w:rPr>
            </w:pPr>
            <w:r>
              <w:rPr>
                <w:color w:val="000000"/>
                <w:sz w:val="14"/>
                <w:szCs w:val="14"/>
              </w:rPr>
              <w:t>1016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21</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Чернышевский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15000</w:t>
            </w:r>
          </w:p>
        </w:tc>
        <w:tc>
          <w:tcPr>
            <w:tcW w:w="709" w:type="dxa"/>
            <w:hideMark/>
          </w:tcPr>
          <w:p w:rsidR="00BF72AB" w:rsidRDefault="00BF72AB" w:rsidP="00BF72AB">
            <w:pPr>
              <w:jc w:val="right"/>
              <w:rPr>
                <w:b/>
                <w:bCs/>
                <w:color w:val="000000"/>
                <w:sz w:val="14"/>
                <w:szCs w:val="14"/>
              </w:rPr>
            </w:pPr>
            <w:r>
              <w:rPr>
                <w:b/>
                <w:bCs/>
                <w:color w:val="000000"/>
                <w:sz w:val="14"/>
                <w:szCs w:val="14"/>
              </w:rPr>
              <w:t>64747</w:t>
            </w:r>
          </w:p>
        </w:tc>
        <w:tc>
          <w:tcPr>
            <w:tcW w:w="850" w:type="dxa"/>
            <w:hideMark/>
          </w:tcPr>
          <w:p w:rsidR="00BF72AB" w:rsidRDefault="00BF72AB" w:rsidP="00BF72AB">
            <w:pPr>
              <w:jc w:val="right"/>
              <w:rPr>
                <w:b/>
                <w:bCs/>
                <w:color w:val="000000"/>
                <w:sz w:val="14"/>
                <w:szCs w:val="14"/>
              </w:rPr>
            </w:pPr>
            <w:r>
              <w:rPr>
                <w:b/>
                <w:bCs/>
                <w:color w:val="000000"/>
                <w:sz w:val="14"/>
                <w:szCs w:val="14"/>
              </w:rPr>
              <w:t>15000</w:t>
            </w:r>
          </w:p>
        </w:tc>
        <w:tc>
          <w:tcPr>
            <w:tcW w:w="993" w:type="dxa"/>
            <w:hideMark/>
          </w:tcPr>
          <w:p w:rsidR="00BF72AB" w:rsidRDefault="00BF72AB" w:rsidP="00BF72AB">
            <w:pPr>
              <w:jc w:val="right"/>
              <w:rPr>
                <w:b/>
                <w:bCs/>
                <w:color w:val="000000"/>
                <w:sz w:val="14"/>
                <w:szCs w:val="14"/>
              </w:rPr>
            </w:pPr>
            <w:r>
              <w:rPr>
                <w:b/>
                <w:bCs/>
                <w:color w:val="000000"/>
                <w:sz w:val="14"/>
                <w:szCs w:val="14"/>
              </w:rPr>
              <w:t>64747</w:t>
            </w:r>
          </w:p>
        </w:tc>
        <w:tc>
          <w:tcPr>
            <w:tcW w:w="797" w:type="dxa"/>
          </w:tcPr>
          <w:p w:rsidR="00BF72AB" w:rsidRDefault="00BF72AB" w:rsidP="00BF72AB">
            <w:pPr>
              <w:jc w:val="right"/>
              <w:rPr>
                <w:b/>
                <w:bCs/>
                <w:color w:val="000000"/>
                <w:sz w:val="14"/>
                <w:szCs w:val="14"/>
              </w:rPr>
            </w:pPr>
            <w:r>
              <w:rPr>
                <w:b/>
                <w:bCs/>
                <w:color w:val="000000"/>
                <w:sz w:val="14"/>
                <w:szCs w:val="14"/>
              </w:rPr>
              <w:t>4500</w:t>
            </w:r>
          </w:p>
        </w:tc>
        <w:tc>
          <w:tcPr>
            <w:tcW w:w="797" w:type="dxa"/>
          </w:tcPr>
          <w:p w:rsidR="00BF72AB" w:rsidRDefault="00BF72AB" w:rsidP="00BF72AB">
            <w:pPr>
              <w:jc w:val="right"/>
              <w:rPr>
                <w:b/>
                <w:bCs/>
                <w:color w:val="000000"/>
                <w:sz w:val="14"/>
                <w:szCs w:val="14"/>
              </w:rPr>
            </w:pPr>
            <w:r>
              <w:rPr>
                <w:b/>
                <w:bCs/>
                <w:color w:val="000000"/>
                <w:sz w:val="14"/>
                <w:szCs w:val="14"/>
              </w:rPr>
              <w:t>19135</w:t>
            </w:r>
          </w:p>
        </w:tc>
        <w:tc>
          <w:tcPr>
            <w:tcW w:w="797" w:type="dxa"/>
            <w:hideMark/>
          </w:tcPr>
          <w:p w:rsidR="00BF72AB" w:rsidRDefault="00BF72AB" w:rsidP="00BF72AB">
            <w:pPr>
              <w:jc w:val="right"/>
              <w:rPr>
                <w:b/>
                <w:bCs/>
                <w:color w:val="000000"/>
                <w:sz w:val="14"/>
                <w:szCs w:val="14"/>
              </w:rPr>
            </w:pPr>
            <w:r>
              <w:rPr>
                <w:b/>
                <w:bCs/>
                <w:color w:val="000000"/>
                <w:sz w:val="14"/>
                <w:szCs w:val="14"/>
              </w:rPr>
              <w:t>1500</w:t>
            </w:r>
          </w:p>
        </w:tc>
        <w:tc>
          <w:tcPr>
            <w:tcW w:w="798" w:type="dxa"/>
            <w:hideMark/>
          </w:tcPr>
          <w:p w:rsidR="00BF72AB" w:rsidRDefault="00BF72AB" w:rsidP="00BF72AB">
            <w:pPr>
              <w:jc w:val="right"/>
              <w:rPr>
                <w:b/>
                <w:bCs/>
                <w:color w:val="000000"/>
                <w:sz w:val="14"/>
                <w:szCs w:val="14"/>
              </w:rPr>
            </w:pPr>
            <w:r>
              <w:rPr>
                <w:b/>
                <w:bCs/>
                <w:color w:val="000000"/>
                <w:sz w:val="14"/>
                <w:szCs w:val="14"/>
              </w:rPr>
              <w:t>7127</w:t>
            </w:r>
          </w:p>
        </w:tc>
        <w:tc>
          <w:tcPr>
            <w:tcW w:w="797" w:type="dxa"/>
            <w:hideMark/>
          </w:tcPr>
          <w:p w:rsidR="00BF72AB" w:rsidRDefault="00BF72AB" w:rsidP="00BF72AB">
            <w:pPr>
              <w:jc w:val="right"/>
              <w:rPr>
                <w:b/>
                <w:bCs/>
                <w:color w:val="000000"/>
                <w:sz w:val="14"/>
                <w:szCs w:val="14"/>
              </w:rPr>
            </w:pPr>
            <w:r>
              <w:rPr>
                <w:b/>
                <w:bCs/>
                <w:color w:val="000000"/>
                <w:sz w:val="14"/>
                <w:szCs w:val="14"/>
              </w:rPr>
              <w:t>4500</w:t>
            </w:r>
          </w:p>
        </w:tc>
        <w:tc>
          <w:tcPr>
            <w:tcW w:w="797" w:type="dxa"/>
            <w:hideMark/>
          </w:tcPr>
          <w:p w:rsidR="00BF72AB" w:rsidRDefault="00BF72AB" w:rsidP="00BF72AB">
            <w:pPr>
              <w:jc w:val="right"/>
              <w:rPr>
                <w:b/>
                <w:bCs/>
                <w:color w:val="000000"/>
                <w:sz w:val="14"/>
                <w:szCs w:val="14"/>
              </w:rPr>
            </w:pPr>
            <w:r>
              <w:rPr>
                <w:b/>
                <w:bCs/>
                <w:color w:val="000000"/>
                <w:sz w:val="14"/>
                <w:szCs w:val="14"/>
              </w:rPr>
              <w:t>19135</w:t>
            </w:r>
          </w:p>
        </w:tc>
        <w:tc>
          <w:tcPr>
            <w:tcW w:w="797" w:type="dxa"/>
            <w:hideMark/>
          </w:tcPr>
          <w:p w:rsidR="00BF72AB" w:rsidRDefault="00BF72AB" w:rsidP="00BF72AB">
            <w:pPr>
              <w:jc w:val="right"/>
              <w:rPr>
                <w:b/>
                <w:bCs/>
                <w:color w:val="000000"/>
                <w:sz w:val="14"/>
                <w:szCs w:val="14"/>
              </w:rPr>
            </w:pPr>
            <w:r>
              <w:rPr>
                <w:b/>
                <w:bCs/>
                <w:color w:val="000000"/>
                <w:sz w:val="14"/>
                <w:szCs w:val="14"/>
              </w:rPr>
              <w:t>4500</w:t>
            </w:r>
          </w:p>
        </w:tc>
        <w:tc>
          <w:tcPr>
            <w:tcW w:w="798" w:type="dxa"/>
            <w:hideMark/>
          </w:tcPr>
          <w:p w:rsidR="00BF72AB" w:rsidRDefault="00BF72AB" w:rsidP="00BF72AB">
            <w:pPr>
              <w:jc w:val="right"/>
              <w:rPr>
                <w:b/>
                <w:bCs/>
                <w:color w:val="000000"/>
                <w:sz w:val="14"/>
                <w:szCs w:val="14"/>
              </w:rPr>
            </w:pPr>
            <w:r>
              <w:rPr>
                <w:b/>
                <w:bCs/>
                <w:color w:val="000000"/>
                <w:sz w:val="14"/>
                <w:szCs w:val="14"/>
              </w:rPr>
              <w:t>19350</w:t>
            </w:r>
          </w:p>
        </w:tc>
      </w:tr>
      <w:tr w:rsidR="00BF72AB" w:rsidRPr="000D0B6E" w:rsidTr="000D6DA9">
        <w:trPr>
          <w:trHeight w:val="60"/>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«Племенной завод «Комсомолец»</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2018,</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15000</w:t>
            </w:r>
          </w:p>
        </w:tc>
        <w:tc>
          <w:tcPr>
            <w:tcW w:w="709" w:type="dxa"/>
            <w:hideMark/>
          </w:tcPr>
          <w:p w:rsidR="00BF72AB" w:rsidRDefault="00BF72AB" w:rsidP="00BF72AB">
            <w:pPr>
              <w:jc w:val="right"/>
              <w:rPr>
                <w:color w:val="000000"/>
                <w:sz w:val="14"/>
                <w:szCs w:val="14"/>
              </w:rPr>
            </w:pPr>
            <w:r>
              <w:rPr>
                <w:color w:val="000000"/>
                <w:sz w:val="14"/>
                <w:szCs w:val="14"/>
              </w:rPr>
              <w:t>64747</w:t>
            </w:r>
          </w:p>
        </w:tc>
        <w:tc>
          <w:tcPr>
            <w:tcW w:w="850" w:type="dxa"/>
            <w:hideMark/>
          </w:tcPr>
          <w:p w:rsidR="00BF72AB" w:rsidRDefault="00BF72AB" w:rsidP="00BF72AB">
            <w:pPr>
              <w:jc w:val="right"/>
              <w:rPr>
                <w:color w:val="000000"/>
                <w:sz w:val="14"/>
                <w:szCs w:val="14"/>
              </w:rPr>
            </w:pPr>
            <w:r>
              <w:rPr>
                <w:color w:val="000000"/>
                <w:sz w:val="14"/>
                <w:szCs w:val="14"/>
              </w:rPr>
              <w:t>15000</w:t>
            </w:r>
          </w:p>
        </w:tc>
        <w:tc>
          <w:tcPr>
            <w:tcW w:w="993" w:type="dxa"/>
            <w:hideMark/>
          </w:tcPr>
          <w:p w:rsidR="00BF72AB" w:rsidRDefault="00BF72AB" w:rsidP="00BF72AB">
            <w:pPr>
              <w:jc w:val="right"/>
              <w:rPr>
                <w:color w:val="000000"/>
                <w:sz w:val="14"/>
                <w:szCs w:val="14"/>
              </w:rPr>
            </w:pPr>
            <w:r>
              <w:rPr>
                <w:color w:val="000000"/>
                <w:sz w:val="14"/>
                <w:szCs w:val="14"/>
              </w:rPr>
              <w:t>64747</w:t>
            </w:r>
          </w:p>
        </w:tc>
        <w:tc>
          <w:tcPr>
            <w:tcW w:w="797" w:type="dxa"/>
          </w:tcPr>
          <w:p w:rsidR="00BF72AB" w:rsidRDefault="00BF72AB" w:rsidP="00BF72AB">
            <w:pPr>
              <w:jc w:val="right"/>
              <w:rPr>
                <w:color w:val="000000"/>
                <w:sz w:val="14"/>
                <w:szCs w:val="14"/>
              </w:rPr>
            </w:pPr>
            <w:r>
              <w:rPr>
                <w:color w:val="000000"/>
                <w:sz w:val="14"/>
                <w:szCs w:val="14"/>
              </w:rPr>
              <w:t>4500</w:t>
            </w:r>
          </w:p>
        </w:tc>
        <w:tc>
          <w:tcPr>
            <w:tcW w:w="797" w:type="dxa"/>
            <w:hideMark/>
          </w:tcPr>
          <w:p w:rsidR="00BF72AB" w:rsidRDefault="00BF72AB" w:rsidP="00BF72AB">
            <w:pPr>
              <w:jc w:val="right"/>
              <w:rPr>
                <w:color w:val="000000"/>
                <w:sz w:val="14"/>
                <w:szCs w:val="14"/>
              </w:rPr>
            </w:pPr>
            <w:r>
              <w:rPr>
                <w:color w:val="000000"/>
                <w:sz w:val="14"/>
                <w:szCs w:val="14"/>
              </w:rPr>
              <w:t>19135</w:t>
            </w:r>
          </w:p>
        </w:tc>
        <w:tc>
          <w:tcPr>
            <w:tcW w:w="797" w:type="dxa"/>
          </w:tcPr>
          <w:p w:rsidR="00BF72AB" w:rsidRDefault="00BF72AB" w:rsidP="00BF72AB">
            <w:pPr>
              <w:jc w:val="right"/>
              <w:rPr>
                <w:color w:val="000000"/>
                <w:sz w:val="14"/>
                <w:szCs w:val="14"/>
              </w:rPr>
            </w:pPr>
            <w:r>
              <w:rPr>
                <w:color w:val="000000"/>
                <w:sz w:val="14"/>
                <w:szCs w:val="14"/>
              </w:rPr>
              <w:t>1500</w:t>
            </w:r>
          </w:p>
        </w:tc>
        <w:tc>
          <w:tcPr>
            <w:tcW w:w="798" w:type="dxa"/>
            <w:hideMark/>
          </w:tcPr>
          <w:p w:rsidR="00BF72AB" w:rsidRDefault="00BF72AB" w:rsidP="00BF72AB">
            <w:pPr>
              <w:jc w:val="right"/>
              <w:rPr>
                <w:color w:val="000000"/>
                <w:sz w:val="14"/>
                <w:szCs w:val="14"/>
              </w:rPr>
            </w:pPr>
            <w:r>
              <w:rPr>
                <w:color w:val="000000"/>
                <w:sz w:val="14"/>
                <w:szCs w:val="14"/>
              </w:rPr>
              <w:t>7127</w:t>
            </w:r>
          </w:p>
        </w:tc>
        <w:tc>
          <w:tcPr>
            <w:tcW w:w="797" w:type="dxa"/>
          </w:tcPr>
          <w:p w:rsidR="00BF72AB" w:rsidRDefault="00BF72AB" w:rsidP="00BF72AB">
            <w:pPr>
              <w:jc w:val="right"/>
              <w:rPr>
                <w:color w:val="000000"/>
                <w:sz w:val="14"/>
                <w:szCs w:val="14"/>
              </w:rPr>
            </w:pPr>
            <w:r>
              <w:rPr>
                <w:color w:val="000000"/>
                <w:sz w:val="14"/>
                <w:szCs w:val="14"/>
              </w:rPr>
              <w:t>4500</w:t>
            </w:r>
          </w:p>
        </w:tc>
        <w:tc>
          <w:tcPr>
            <w:tcW w:w="797" w:type="dxa"/>
            <w:hideMark/>
          </w:tcPr>
          <w:p w:rsidR="00BF72AB" w:rsidRDefault="00BF72AB" w:rsidP="00BF72AB">
            <w:pPr>
              <w:jc w:val="right"/>
              <w:rPr>
                <w:color w:val="000000"/>
                <w:sz w:val="14"/>
                <w:szCs w:val="14"/>
              </w:rPr>
            </w:pPr>
            <w:r>
              <w:rPr>
                <w:color w:val="000000"/>
                <w:sz w:val="14"/>
                <w:szCs w:val="14"/>
              </w:rPr>
              <w:t>19135</w:t>
            </w:r>
          </w:p>
        </w:tc>
        <w:tc>
          <w:tcPr>
            <w:tcW w:w="797" w:type="dxa"/>
          </w:tcPr>
          <w:p w:rsidR="00BF72AB" w:rsidRDefault="00BF72AB" w:rsidP="00BF72AB">
            <w:pPr>
              <w:jc w:val="right"/>
              <w:rPr>
                <w:color w:val="000000"/>
                <w:sz w:val="14"/>
                <w:szCs w:val="14"/>
              </w:rPr>
            </w:pPr>
            <w:r>
              <w:rPr>
                <w:color w:val="000000"/>
                <w:sz w:val="14"/>
                <w:szCs w:val="14"/>
              </w:rPr>
              <w:t>4500</w:t>
            </w:r>
          </w:p>
        </w:tc>
        <w:tc>
          <w:tcPr>
            <w:tcW w:w="798" w:type="dxa"/>
          </w:tcPr>
          <w:p w:rsidR="00BF72AB" w:rsidRDefault="00BF72AB" w:rsidP="00BF72AB">
            <w:pPr>
              <w:jc w:val="right"/>
              <w:rPr>
                <w:color w:val="000000"/>
                <w:sz w:val="14"/>
                <w:szCs w:val="14"/>
              </w:rPr>
            </w:pPr>
            <w:r>
              <w:rPr>
                <w:color w:val="000000"/>
                <w:sz w:val="14"/>
                <w:szCs w:val="14"/>
              </w:rPr>
              <w:t>19350</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lastRenderedPageBreak/>
              <w:t>22</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Читинский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2991</w:t>
            </w:r>
          </w:p>
        </w:tc>
        <w:tc>
          <w:tcPr>
            <w:tcW w:w="709" w:type="dxa"/>
            <w:hideMark/>
          </w:tcPr>
          <w:p w:rsidR="00BF72AB" w:rsidRDefault="00BF72AB" w:rsidP="00BF72AB">
            <w:pPr>
              <w:jc w:val="right"/>
              <w:rPr>
                <w:b/>
                <w:bCs/>
                <w:color w:val="000000"/>
                <w:sz w:val="14"/>
                <w:szCs w:val="14"/>
              </w:rPr>
            </w:pPr>
            <w:r>
              <w:rPr>
                <w:b/>
                <w:bCs/>
                <w:color w:val="000000"/>
                <w:sz w:val="14"/>
                <w:szCs w:val="14"/>
              </w:rPr>
              <w:t>20397,4</w:t>
            </w:r>
          </w:p>
        </w:tc>
        <w:tc>
          <w:tcPr>
            <w:tcW w:w="850" w:type="dxa"/>
            <w:hideMark/>
          </w:tcPr>
          <w:p w:rsidR="00BF72AB" w:rsidRDefault="00BF72AB" w:rsidP="00BF72AB">
            <w:pPr>
              <w:jc w:val="right"/>
              <w:rPr>
                <w:b/>
                <w:bCs/>
                <w:color w:val="000000"/>
                <w:sz w:val="14"/>
                <w:szCs w:val="14"/>
              </w:rPr>
            </w:pPr>
            <w:r>
              <w:rPr>
                <w:b/>
                <w:bCs/>
                <w:color w:val="000000"/>
                <w:sz w:val="14"/>
                <w:szCs w:val="14"/>
              </w:rPr>
              <w:t>2991</w:t>
            </w:r>
          </w:p>
        </w:tc>
        <w:tc>
          <w:tcPr>
            <w:tcW w:w="993" w:type="dxa"/>
            <w:hideMark/>
          </w:tcPr>
          <w:p w:rsidR="00BF72AB" w:rsidRDefault="00BF72AB" w:rsidP="00BF72AB">
            <w:pPr>
              <w:jc w:val="right"/>
              <w:rPr>
                <w:b/>
                <w:bCs/>
                <w:color w:val="000000"/>
                <w:sz w:val="14"/>
                <w:szCs w:val="14"/>
              </w:rPr>
            </w:pPr>
            <w:r>
              <w:rPr>
                <w:b/>
                <w:bCs/>
                <w:color w:val="000000"/>
                <w:sz w:val="14"/>
                <w:szCs w:val="14"/>
              </w:rPr>
              <w:t>20397,4</w:t>
            </w:r>
          </w:p>
        </w:tc>
        <w:tc>
          <w:tcPr>
            <w:tcW w:w="797" w:type="dxa"/>
          </w:tcPr>
          <w:p w:rsidR="00BF72AB" w:rsidRDefault="00BF72AB" w:rsidP="00BF72AB">
            <w:pPr>
              <w:jc w:val="right"/>
              <w:rPr>
                <w:b/>
                <w:bCs/>
                <w:color w:val="000000"/>
                <w:sz w:val="14"/>
                <w:szCs w:val="14"/>
              </w:rPr>
            </w:pPr>
            <w:r>
              <w:rPr>
                <w:b/>
                <w:bCs/>
                <w:color w:val="000000"/>
                <w:sz w:val="14"/>
                <w:szCs w:val="14"/>
              </w:rPr>
              <w:t>2691</w:t>
            </w:r>
          </w:p>
        </w:tc>
        <w:tc>
          <w:tcPr>
            <w:tcW w:w="797" w:type="dxa"/>
          </w:tcPr>
          <w:p w:rsidR="00BF72AB" w:rsidRDefault="00BF72AB" w:rsidP="00BF72AB">
            <w:pPr>
              <w:jc w:val="right"/>
              <w:rPr>
                <w:b/>
                <w:bCs/>
                <w:color w:val="000000"/>
                <w:sz w:val="14"/>
                <w:szCs w:val="14"/>
              </w:rPr>
            </w:pPr>
            <w:r>
              <w:rPr>
                <w:b/>
                <w:bCs/>
                <w:color w:val="000000"/>
                <w:sz w:val="14"/>
                <w:szCs w:val="14"/>
              </w:rPr>
              <w:t>18973</w:t>
            </w:r>
          </w:p>
        </w:tc>
        <w:tc>
          <w:tcPr>
            <w:tcW w:w="797" w:type="dxa"/>
          </w:tcPr>
          <w:p w:rsidR="00BF72AB" w:rsidRDefault="00BF72AB" w:rsidP="00BF72AB">
            <w:pPr>
              <w:jc w:val="right"/>
              <w:rPr>
                <w:b/>
                <w:bCs/>
                <w:color w:val="000000"/>
                <w:sz w:val="14"/>
                <w:szCs w:val="14"/>
              </w:rPr>
            </w:pPr>
            <w:r>
              <w:rPr>
                <w:b/>
                <w:bCs/>
                <w:color w:val="000000"/>
                <w:sz w:val="14"/>
                <w:szCs w:val="14"/>
              </w:rPr>
              <w:t>300</w:t>
            </w:r>
          </w:p>
        </w:tc>
        <w:tc>
          <w:tcPr>
            <w:tcW w:w="798" w:type="dxa"/>
            <w:hideMark/>
          </w:tcPr>
          <w:p w:rsidR="00BF72AB" w:rsidRDefault="00BF72AB" w:rsidP="00BF72AB">
            <w:pPr>
              <w:jc w:val="right"/>
              <w:rPr>
                <w:b/>
                <w:bCs/>
                <w:color w:val="000000"/>
                <w:sz w:val="14"/>
                <w:szCs w:val="14"/>
              </w:rPr>
            </w:pPr>
            <w:r>
              <w:rPr>
                <w:b/>
                <w:bCs/>
                <w:color w:val="000000"/>
                <w:sz w:val="14"/>
                <w:szCs w:val="14"/>
              </w:rPr>
              <w:t>1424,4</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8" w:type="dxa"/>
            <w:hideMark/>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«Аграрные Технол</w:t>
            </w:r>
            <w:r w:rsidRPr="000D0B6E">
              <w:rPr>
                <w:rFonts w:ascii="Times New Roman" w:hAnsi="Times New Roman" w:cs="Times New Roman"/>
                <w:color w:val="000000"/>
                <w:sz w:val="16"/>
                <w:szCs w:val="16"/>
              </w:rPr>
              <w:t>о</w:t>
            </w:r>
            <w:r w:rsidRPr="000D0B6E">
              <w:rPr>
                <w:rFonts w:ascii="Times New Roman" w:hAnsi="Times New Roman" w:cs="Times New Roman"/>
                <w:color w:val="000000"/>
                <w:sz w:val="16"/>
                <w:szCs w:val="16"/>
              </w:rPr>
              <w:t>гии»</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2016, 2017</w:t>
            </w:r>
          </w:p>
        </w:tc>
        <w:tc>
          <w:tcPr>
            <w:tcW w:w="992" w:type="dxa"/>
            <w:hideMark/>
          </w:tcPr>
          <w:p w:rsidR="00BF72AB" w:rsidRDefault="00BF72AB" w:rsidP="00BF72AB">
            <w:pPr>
              <w:jc w:val="right"/>
              <w:rPr>
                <w:color w:val="000000"/>
                <w:sz w:val="14"/>
                <w:szCs w:val="14"/>
              </w:rPr>
            </w:pPr>
            <w:r>
              <w:rPr>
                <w:color w:val="000000"/>
                <w:sz w:val="14"/>
                <w:szCs w:val="14"/>
              </w:rPr>
              <w:t>1100</w:t>
            </w:r>
          </w:p>
        </w:tc>
        <w:tc>
          <w:tcPr>
            <w:tcW w:w="709" w:type="dxa"/>
            <w:hideMark/>
          </w:tcPr>
          <w:p w:rsidR="00BF72AB" w:rsidRDefault="00BF72AB" w:rsidP="00BF72AB">
            <w:pPr>
              <w:jc w:val="right"/>
              <w:rPr>
                <w:color w:val="000000"/>
                <w:sz w:val="14"/>
                <w:szCs w:val="14"/>
              </w:rPr>
            </w:pPr>
            <w:r>
              <w:rPr>
                <w:color w:val="000000"/>
                <w:sz w:val="14"/>
                <w:szCs w:val="14"/>
              </w:rPr>
              <w:t>7181,5</w:t>
            </w:r>
          </w:p>
        </w:tc>
        <w:tc>
          <w:tcPr>
            <w:tcW w:w="850" w:type="dxa"/>
            <w:hideMark/>
          </w:tcPr>
          <w:p w:rsidR="00BF72AB" w:rsidRDefault="00BF72AB" w:rsidP="00BF72AB">
            <w:pPr>
              <w:jc w:val="right"/>
              <w:rPr>
                <w:color w:val="000000"/>
                <w:sz w:val="14"/>
                <w:szCs w:val="14"/>
              </w:rPr>
            </w:pPr>
            <w:r>
              <w:rPr>
                <w:color w:val="000000"/>
                <w:sz w:val="14"/>
                <w:szCs w:val="14"/>
              </w:rPr>
              <w:t>1100</w:t>
            </w:r>
          </w:p>
        </w:tc>
        <w:tc>
          <w:tcPr>
            <w:tcW w:w="993" w:type="dxa"/>
            <w:hideMark/>
          </w:tcPr>
          <w:p w:rsidR="00BF72AB" w:rsidRDefault="00BF72AB" w:rsidP="00BF72AB">
            <w:pPr>
              <w:jc w:val="right"/>
              <w:rPr>
                <w:color w:val="000000"/>
                <w:sz w:val="14"/>
                <w:szCs w:val="14"/>
              </w:rPr>
            </w:pPr>
            <w:r>
              <w:rPr>
                <w:color w:val="000000"/>
                <w:sz w:val="14"/>
                <w:szCs w:val="14"/>
              </w:rPr>
              <w:t>7181,5</w:t>
            </w:r>
          </w:p>
        </w:tc>
        <w:tc>
          <w:tcPr>
            <w:tcW w:w="797" w:type="dxa"/>
          </w:tcPr>
          <w:p w:rsidR="00BF72AB" w:rsidRDefault="00BF72AB" w:rsidP="00BF72AB">
            <w:pPr>
              <w:jc w:val="right"/>
              <w:rPr>
                <w:color w:val="000000"/>
                <w:sz w:val="14"/>
                <w:szCs w:val="14"/>
              </w:rPr>
            </w:pPr>
            <w:r>
              <w:rPr>
                <w:color w:val="000000"/>
                <w:sz w:val="14"/>
                <w:szCs w:val="14"/>
              </w:rPr>
              <w:t>900</w:t>
            </w:r>
          </w:p>
        </w:tc>
        <w:tc>
          <w:tcPr>
            <w:tcW w:w="797" w:type="dxa"/>
          </w:tcPr>
          <w:p w:rsidR="00BF72AB" w:rsidRDefault="00BF72AB" w:rsidP="00BF72AB">
            <w:pPr>
              <w:jc w:val="right"/>
              <w:rPr>
                <w:color w:val="000000"/>
                <w:sz w:val="14"/>
                <w:szCs w:val="14"/>
              </w:rPr>
            </w:pPr>
            <w:r>
              <w:rPr>
                <w:color w:val="000000"/>
                <w:sz w:val="14"/>
                <w:szCs w:val="14"/>
              </w:rPr>
              <w:t>6231,9</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8" w:type="dxa"/>
            <w:hideMark/>
          </w:tcPr>
          <w:p w:rsidR="00BF72AB" w:rsidRDefault="00BF72AB" w:rsidP="00BF72AB">
            <w:pPr>
              <w:jc w:val="right"/>
              <w:rPr>
                <w:color w:val="000000"/>
                <w:sz w:val="14"/>
                <w:szCs w:val="14"/>
              </w:rPr>
            </w:pPr>
            <w:r>
              <w:rPr>
                <w:color w:val="000000"/>
                <w:sz w:val="14"/>
                <w:szCs w:val="14"/>
              </w:rPr>
              <w:t>949,6</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КФХ Жигалин А.В.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500</w:t>
            </w:r>
          </w:p>
        </w:tc>
        <w:tc>
          <w:tcPr>
            <w:tcW w:w="709" w:type="dxa"/>
            <w:hideMark/>
          </w:tcPr>
          <w:p w:rsidR="00BF72AB" w:rsidRDefault="00BF72AB" w:rsidP="00BF72AB">
            <w:pPr>
              <w:jc w:val="right"/>
              <w:rPr>
                <w:color w:val="000000"/>
                <w:sz w:val="14"/>
                <w:szCs w:val="14"/>
              </w:rPr>
            </w:pPr>
            <w:r>
              <w:rPr>
                <w:color w:val="000000"/>
                <w:sz w:val="14"/>
                <w:szCs w:val="14"/>
              </w:rPr>
              <w:t>6303,4</w:t>
            </w:r>
          </w:p>
        </w:tc>
        <w:tc>
          <w:tcPr>
            <w:tcW w:w="850" w:type="dxa"/>
            <w:hideMark/>
          </w:tcPr>
          <w:p w:rsidR="00BF72AB" w:rsidRDefault="00BF72AB" w:rsidP="00BF72AB">
            <w:pPr>
              <w:jc w:val="right"/>
              <w:rPr>
                <w:color w:val="000000"/>
                <w:sz w:val="14"/>
                <w:szCs w:val="14"/>
              </w:rPr>
            </w:pPr>
            <w:r>
              <w:rPr>
                <w:color w:val="000000"/>
                <w:sz w:val="14"/>
                <w:szCs w:val="14"/>
              </w:rPr>
              <w:t>500</w:t>
            </w:r>
          </w:p>
        </w:tc>
        <w:tc>
          <w:tcPr>
            <w:tcW w:w="993" w:type="dxa"/>
            <w:hideMark/>
          </w:tcPr>
          <w:p w:rsidR="00BF72AB" w:rsidRDefault="00BF72AB" w:rsidP="00BF72AB">
            <w:pPr>
              <w:jc w:val="right"/>
              <w:rPr>
                <w:color w:val="000000"/>
                <w:sz w:val="14"/>
                <w:szCs w:val="14"/>
              </w:rPr>
            </w:pPr>
            <w:r>
              <w:rPr>
                <w:color w:val="000000"/>
                <w:sz w:val="14"/>
                <w:szCs w:val="14"/>
              </w:rPr>
              <w:t>6303,4</w:t>
            </w:r>
          </w:p>
        </w:tc>
        <w:tc>
          <w:tcPr>
            <w:tcW w:w="797" w:type="dxa"/>
          </w:tcPr>
          <w:p w:rsidR="00BF72AB" w:rsidRDefault="00BF72AB" w:rsidP="00BF72AB">
            <w:pPr>
              <w:jc w:val="right"/>
              <w:rPr>
                <w:color w:val="000000"/>
                <w:sz w:val="14"/>
                <w:szCs w:val="14"/>
              </w:rPr>
            </w:pPr>
            <w:r>
              <w:rPr>
                <w:color w:val="000000"/>
                <w:sz w:val="14"/>
                <w:szCs w:val="14"/>
              </w:rPr>
              <w:t>500</w:t>
            </w:r>
          </w:p>
        </w:tc>
        <w:tc>
          <w:tcPr>
            <w:tcW w:w="797" w:type="dxa"/>
          </w:tcPr>
          <w:p w:rsidR="00BF72AB" w:rsidRDefault="00BF72AB" w:rsidP="00BF72AB">
            <w:pPr>
              <w:jc w:val="right"/>
              <w:rPr>
                <w:color w:val="000000"/>
                <w:sz w:val="14"/>
                <w:szCs w:val="14"/>
              </w:rPr>
            </w:pPr>
            <w:r>
              <w:rPr>
                <w:color w:val="000000"/>
                <w:sz w:val="14"/>
                <w:szCs w:val="14"/>
              </w:rPr>
              <w:t>6303,4</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rPr>
          <w:trHeight w:val="80"/>
        </w:trPr>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Дун Э.Ж.</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150</w:t>
            </w:r>
          </w:p>
        </w:tc>
        <w:tc>
          <w:tcPr>
            <w:tcW w:w="709" w:type="dxa"/>
            <w:hideMark/>
          </w:tcPr>
          <w:p w:rsidR="00BF72AB" w:rsidRDefault="00BF72AB" w:rsidP="00BF72AB">
            <w:pPr>
              <w:jc w:val="right"/>
              <w:rPr>
                <w:color w:val="000000"/>
                <w:sz w:val="14"/>
                <w:szCs w:val="14"/>
              </w:rPr>
            </w:pPr>
            <w:r>
              <w:rPr>
                <w:color w:val="000000"/>
                <w:sz w:val="14"/>
                <w:szCs w:val="14"/>
              </w:rPr>
              <w:t>291</w:t>
            </w:r>
          </w:p>
        </w:tc>
        <w:tc>
          <w:tcPr>
            <w:tcW w:w="850" w:type="dxa"/>
            <w:hideMark/>
          </w:tcPr>
          <w:p w:rsidR="00BF72AB" w:rsidRDefault="00BF72AB" w:rsidP="00BF72AB">
            <w:pPr>
              <w:jc w:val="right"/>
              <w:rPr>
                <w:color w:val="000000"/>
                <w:sz w:val="14"/>
                <w:szCs w:val="14"/>
              </w:rPr>
            </w:pPr>
            <w:r>
              <w:rPr>
                <w:color w:val="000000"/>
                <w:sz w:val="14"/>
                <w:szCs w:val="14"/>
              </w:rPr>
              <w:t>150</w:t>
            </w:r>
          </w:p>
        </w:tc>
        <w:tc>
          <w:tcPr>
            <w:tcW w:w="993" w:type="dxa"/>
            <w:hideMark/>
          </w:tcPr>
          <w:p w:rsidR="00BF72AB" w:rsidRDefault="00BF72AB" w:rsidP="00BF72AB">
            <w:pPr>
              <w:jc w:val="right"/>
              <w:rPr>
                <w:color w:val="000000"/>
                <w:sz w:val="14"/>
                <w:szCs w:val="14"/>
              </w:rPr>
            </w:pPr>
            <w:r>
              <w:rPr>
                <w:color w:val="000000"/>
                <w:sz w:val="14"/>
                <w:szCs w:val="14"/>
              </w:rPr>
              <w:t>291</w:t>
            </w:r>
          </w:p>
        </w:tc>
        <w:tc>
          <w:tcPr>
            <w:tcW w:w="797" w:type="dxa"/>
          </w:tcPr>
          <w:p w:rsidR="00BF72AB" w:rsidRDefault="00BF72AB" w:rsidP="00BF72AB">
            <w:pPr>
              <w:jc w:val="right"/>
              <w:rPr>
                <w:color w:val="000000"/>
                <w:sz w:val="14"/>
                <w:szCs w:val="14"/>
              </w:rPr>
            </w:pPr>
            <w:r>
              <w:rPr>
                <w:color w:val="000000"/>
                <w:sz w:val="14"/>
                <w:szCs w:val="14"/>
              </w:rPr>
              <w:t>150</w:t>
            </w:r>
          </w:p>
        </w:tc>
        <w:tc>
          <w:tcPr>
            <w:tcW w:w="797" w:type="dxa"/>
          </w:tcPr>
          <w:p w:rsidR="00BF72AB" w:rsidRDefault="00BF72AB" w:rsidP="00BF72AB">
            <w:pPr>
              <w:jc w:val="right"/>
              <w:rPr>
                <w:color w:val="000000"/>
                <w:sz w:val="14"/>
                <w:szCs w:val="14"/>
              </w:rPr>
            </w:pPr>
            <w:r>
              <w:rPr>
                <w:color w:val="000000"/>
                <w:sz w:val="14"/>
                <w:szCs w:val="14"/>
              </w:rPr>
              <w:t>291</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ООО «Новый Материк»</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771</w:t>
            </w:r>
          </w:p>
        </w:tc>
        <w:tc>
          <w:tcPr>
            <w:tcW w:w="709" w:type="dxa"/>
            <w:hideMark/>
          </w:tcPr>
          <w:p w:rsidR="00BF72AB" w:rsidRDefault="00BF72AB" w:rsidP="00BF72AB">
            <w:pPr>
              <w:jc w:val="right"/>
              <w:rPr>
                <w:color w:val="000000"/>
                <w:sz w:val="14"/>
                <w:szCs w:val="14"/>
              </w:rPr>
            </w:pPr>
            <w:r>
              <w:rPr>
                <w:color w:val="000000"/>
                <w:sz w:val="14"/>
                <w:szCs w:val="14"/>
              </w:rPr>
              <w:t>4786,5</w:t>
            </w:r>
          </w:p>
        </w:tc>
        <w:tc>
          <w:tcPr>
            <w:tcW w:w="850" w:type="dxa"/>
            <w:hideMark/>
          </w:tcPr>
          <w:p w:rsidR="00BF72AB" w:rsidRDefault="00BF72AB" w:rsidP="00BF72AB">
            <w:pPr>
              <w:jc w:val="right"/>
              <w:rPr>
                <w:color w:val="000000"/>
                <w:sz w:val="14"/>
                <w:szCs w:val="14"/>
              </w:rPr>
            </w:pPr>
            <w:r>
              <w:rPr>
                <w:color w:val="000000"/>
                <w:sz w:val="14"/>
                <w:szCs w:val="14"/>
              </w:rPr>
              <w:t>771</w:t>
            </w:r>
          </w:p>
        </w:tc>
        <w:tc>
          <w:tcPr>
            <w:tcW w:w="993" w:type="dxa"/>
            <w:hideMark/>
          </w:tcPr>
          <w:p w:rsidR="00BF72AB" w:rsidRDefault="00BF72AB" w:rsidP="00BF72AB">
            <w:pPr>
              <w:jc w:val="right"/>
              <w:rPr>
                <w:color w:val="000000"/>
                <w:sz w:val="14"/>
                <w:szCs w:val="14"/>
              </w:rPr>
            </w:pPr>
            <w:r>
              <w:rPr>
                <w:color w:val="000000"/>
                <w:sz w:val="14"/>
                <w:szCs w:val="14"/>
              </w:rPr>
              <w:t>4786,5</w:t>
            </w:r>
          </w:p>
        </w:tc>
        <w:tc>
          <w:tcPr>
            <w:tcW w:w="797" w:type="dxa"/>
            <w:hideMark/>
          </w:tcPr>
          <w:p w:rsidR="00BF72AB" w:rsidRDefault="00BF72AB" w:rsidP="00BF72AB">
            <w:pPr>
              <w:jc w:val="right"/>
              <w:rPr>
                <w:color w:val="000000"/>
                <w:sz w:val="14"/>
                <w:szCs w:val="14"/>
              </w:rPr>
            </w:pPr>
            <w:r>
              <w:rPr>
                <w:color w:val="000000"/>
                <w:sz w:val="14"/>
                <w:szCs w:val="14"/>
              </w:rPr>
              <w:t>671</w:t>
            </w:r>
          </w:p>
        </w:tc>
        <w:tc>
          <w:tcPr>
            <w:tcW w:w="797" w:type="dxa"/>
            <w:hideMark/>
          </w:tcPr>
          <w:p w:rsidR="00BF72AB" w:rsidRDefault="00BF72AB" w:rsidP="00BF72AB">
            <w:pPr>
              <w:jc w:val="right"/>
              <w:rPr>
                <w:color w:val="000000"/>
                <w:sz w:val="14"/>
                <w:szCs w:val="14"/>
              </w:rPr>
            </w:pPr>
            <w:r>
              <w:rPr>
                <w:color w:val="000000"/>
                <w:sz w:val="14"/>
                <w:szCs w:val="14"/>
              </w:rPr>
              <w:t>4311,7</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Кияева Л.В.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270</w:t>
            </w:r>
          </w:p>
        </w:tc>
        <w:tc>
          <w:tcPr>
            <w:tcW w:w="709" w:type="dxa"/>
            <w:hideMark/>
          </w:tcPr>
          <w:p w:rsidR="00BF72AB" w:rsidRDefault="00BF72AB" w:rsidP="00BF72AB">
            <w:pPr>
              <w:jc w:val="right"/>
              <w:rPr>
                <w:color w:val="000000"/>
                <w:sz w:val="14"/>
                <w:szCs w:val="14"/>
              </w:rPr>
            </w:pPr>
            <w:r>
              <w:rPr>
                <w:color w:val="000000"/>
                <w:sz w:val="14"/>
                <w:szCs w:val="14"/>
              </w:rPr>
              <w:t>835</w:t>
            </w:r>
          </w:p>
        </w:tc>
        <w:tc>
          <w:tcPr>
            <w:tcW w:w="850" w:type="dxa"/>
            <w:hideMark/>
          </w:tcPr>
          <w:p w:rsidR="00BF72AB" w:rsidRDefault="00BF72AB" w:rsidP="00BF72AB">
            <w:pPr>
              <w:jc w:val="right"/>
              <w:rPr>
                <w:color w:val="000000"/>
                <w:sz w:val="14"/>
                <w:szCs w:val="14"/>
              </w:rPr>
            </w:pPr>
            <w:r>
              <w:rPr>
                <w:color w:val="000000"/>
                <w:sz w:val="14"/>
                <w:szCs w:val="14"/>
              </w:rPr>
              <w:t>270</w:t>
            </w:r>
          </w:p>
        </w:tc>
        <w:tc>
          <w:tcPr>
            <w:tcW w:w="993" w:type="dxa"/>
            <w:hideMark/>
          </w:tcPr>
          <w:p w:rsidR="00BF72AB" w:rsidRDefault="00BF72AB" w:rsidP="00BF72AB">
            <w:pPr>
              <w:jc w:val="right"/>
              <w:rPr>
                <w:color w:val="000000"/>
                <w:sz w:val="14"/>
                <w:szCs w:val="14"/>
              </w:rPr>
            </w:pPr>
            <w:r>
              <w:rPr>
                <w:color w:val="000000"/>
                <w:sz w:val="14"/>
                <w:szCs w:val="14"/>
              </w:rPr>
              <w:t>835</w:t>
            </w:r>
          </w:p>
        </w:tc>
        <w:tc>
          <w:tcPr>
            <w:tcW w:w="797" w:type="dxa"/>
            <w:hideMark/>
          </w:tcPr>
          <w:p w:rsidR="00BF72AB" w:rsidRDefault="00BF72AB" w:rsidP="00BF72AB">
            <w:pPr>
              <w:jc w:val="right"/>
              <w:rPr>
                <w:color w:val="000000"/>
                <w:sz w:val="14"/>
                <w:szCs w:val="14"/>
              </w:rPr>
            </w:pPr>
            <w:r>
              <w:rPr>
                <w:color w:val="000000"/>
                <w:sz w:val="14"/>
                <w:szCs w:val="14"/>
              </w:rPr>
              <w:t>270</w:t>
            </w:r>
          </w:p>
        </w:tc>
        <w:tc>
          <w:tcPr>
            <w:tcW w:w="797" w:type="dxa"/>
            <w:hideMark/>
          </w:tcPr>
          <w:p w:rsidR="00BF72AB" w:rsidRDefault="00BF72AB" w:rsidP="00BF72AB">
            <w:pPr>
              <w:jc w:val="right"/>
              <w:rPr>
                <w:color w:val="000000"/>
                <w:sz w:val="14"/>
                <w:szCs w:val="14"/>
              </w:rPr>
            </w:pPr>
            <w:r>
              <w:rPr>
                <w:color w:val="000000"/>
                <w:sz w:val="14"/>
                <w:szCs w:val="14"/>
              </w:rPr>
              <w:t>835</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КФХ Лиханов З.Б.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1000</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1000</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1000</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hideMark/>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23</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Шелопугинский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130</w:t>
            </w:r>
          </w:p>
        </w:tc>
        <w:tc>
          <w:tcPr>
            <w:tcW w:w="709" w:type="dxa"/>
            <w:hideMark/>
          </w:tcPr>
          <w:p w:rsidR="00BF72AB" w:rsidRDefault="00BF72AB" w:rsidP="00BF72AB">
            <w:pPr>
              <w:jc w:val="right"/>
              <w:rPr>
                <w:b/>
                <w:bCs/>
                <w:color w:val="000000"/>
                <w:sz w:val="14"/>
                <w:szCs w:val="14"/>
              </w:rPr>
            </w:pPr>
            <w:r>
              <w:rPr>
                <w:b/>
                <w:bCs/>
                <w:color w:val="000000"/>
                <w:sz w:val="14"/>
                <w:szCs w:val="14"/>
              </w:rPr>
              <w:t>727</w:t>
            </w:r>
          </w:p>
        </w:tc>
        <w:tc>
          <w:tcPr>
            <w:tcW w:w="850" w:type="dxa"/>
            <w:hideMark/>
          </w:tcPr>
          <w:p w:rsidR="00BF72AB" w:rsidRDefault="00BF72AB" w:rsidP="00BF72AB">
            <w:pPr>
              <w:jc w:val="right"/>
              <w:rPr>
                <w:b/>
                <w:bCs/>
                <w:color w:val="000000"/>
                <w:sz w:val="14"/>
                <w:szCs w:val="14"/>
              </w:rPr>
            </w:pPr>
            <w:r>
              <w:rPr>
                <w:b/>
                <w:bCs/>
                <w:color w:val="000000"/>
                <w:sz w:val="14"/>
                <w:szCs w:val="14"/>
              </w:rPr>
              <w:t>130</w:t>
            </w:r>
          </w:p>
        </w:tc>
        <w:tc>
          <w:tcPr>
            <w:tcW w:w="993" w:type="dxa"/>
            <w:hideMark/>
          </w:tcPr>
          <w:p w:rsidR="00BF72AB" w:rsidRDefault="00BF72AB" w:rsidP="00BF72AB">
            <w:pPr>
              <w:jc w:val="right"/>
              <w:rPr>
                <w:b/>
                <w:bCs/>
                <w:color w:val="000000"/>
                <w:sz w:val="14"/>
                <w:szCs w:val="14"/>
              </w:rPr>
            </w:pPr>
            <w:r>
              <w:rPr>
                <w:b/>
                <w:bCs/>
                <w:color w:val="000000"/>
                <w:sz w:val="14"/>
                <w:szCs w:val="14"/>
              </w:rPr>
              <w:t>727</w:t>
            </w:r>
          </w:p>
        </w:tc>
        <w:tc>
          <w:tcPr>
            <w:tcW w:w="797" w:type="dxa"/>
          </w:tcPr>
          <w:p w:rsidR="00BF72AB" w:rsidRDefault="00BF72AB" w:rsidP="00BF72AB">
            <w:pPr>
              <w:jc w:val="right"/>
              <w:rPr>
                <w:b/>
                <w:bCs/>
                <w:color w:val="000000"/>
                <w:sz w:val="14"/>
                <w:szCs w:val="14"/>
              </w:rPr>
            </w:pPr>
            <w:r>
              <w:rPr>
                <w:b/>
                <w:bCs/>
                <w:color w:val="000000"/>
                <w:sz w:val="14"/>
                <w:szCs w:val="14"/>
              </w:rPr>
              <w:t>130</w:t>
            </w:r>
          </w:p>
        </w:tc>
        <w:tc>
          <w:tcPr>
            <w:tcW w:w="797" w:type="dxa"/>
          </w:tcPr>
          <w:p w:rsidR="00BF72AB" w:rsidRDefault="00BF72AB" w:rsidP="00BF72AB">
            <w:pPr>
              <w:jc w:val="right"/>
              <w:rPr>
                <w:b/>
                <w:bCs/>
                <w:color w:val="000000"/>
                <w:sz w:val="14"/>
                <w:szCs w:val="14"/>
              </w:rPr>
            </w:pPr>
            <w:r>
              <w:rPr>
                <w:b/>
                <w:bCs/>
                <w:color w:val="000000"/>
                <w:sz w:val="14"/>
                <w:szCs w:val="14"/>
              </w:rPr>
              <w:t>727</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hideMark/>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Пыхалов Г.В.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130</w:t>
            </w:r>
          </w:p>
        </w:tc>
        <w:tc>
          <w:tcPr>
            <w:tcW w:w="709" w:type="dxa"/>
            <w:hideMark/>
          </w:tcPr>
          <w:p w:rsidR="00BF72AB" w:rsidRDefault="00BF72AB" w:rsidP="00BF72AB">
            <w:pPr>
              <w:jc w:val="right"/>
              <w:rPr>
                <w:color w:val="000000"/>
                <w:sz w:val="14"/>
                <w:szCs w:val="14"/>
              </w:rPr>
            </w:pPr>
            <w:r>
              <w:rPr>
                <w:color w:val="000000"/>
                <w:sz w:val="14"/>
                <w:szCs w:val="14"/>
              </w:rPr>
              <w:t>727</w:t>
            </w:r>
          </w:p>
        </w:tc>
        <w:tc>
          <w:tcPr>
            <w:tcW w:w="850" w:type="dxa"/>
            <w:hideMark/>
          </w:tcPr>
          <w:p w:rsidR="00BF72AB" w:rsidRDefault="00BF72AB" w:rsidP="00BF72AB">
            <w:pPr>
              <w:jc w:val="right"/>
              <w:rPr>
                <w:color w:val="000000"/>
                <w:sz w:val="14"/>
                <w:szCs w:val="14"/>
              </w:rPr>
            </w:pPr>
            <w:r>
              <w:rPr>
                <w:color w:val="000000"/>
                <w:sz w:val="14"/>
                <w:szCs w:val="14"/>
              </w:rPr>
              <w:t>130</w:t>
            </w:r>
          </w:p>
        </w:tc>
        <w:tc>
          <w:tcPr>
            <w:tcW w:w="993" w:type="dxa"/>
            <w:hideMark/>
          </w:tcPr>
          <w:p w:rsidR="00BF72AB" w:rsidRDefault="00BF72AB" w:rsidP="00BF72AB">
            <w:pPr>
              <w:jc w:val="right"/>
              <w:rPr>
                <w:color w:val="000000"/>
                <w:sz w:val="14"/>
                <w:szCs w:val="14"/>
              </w:rPr>
            </w:pPr>
            <w:r>
              <w:rPr>
                <w:color w:val="000000"/>
                <w:sz w:val="14"/>
                <w:szCs w:val="14"/>
              </w:rPr>
              <w:t>727</w:t>
            </w:r>
          </w:p>
        </w:tc>
        <w:tc>
          <w:tcPr>
            <w:tcW w:w="797" w:type="dxa"/>
            <w:hideMark/>
          </w:tcPr>
          <w:p w:rsidR="00BF72AB" w:rsidRDefault="00BF72AB" w:rsidP="00BF72AB">
            <w:pPr>
              <w:jc w:val="right"/>
              <w:rPr>
                <w:color w:val="000000"/>
                <w:sz w:val="14"/>
                <w:szCs w:val="14"/>
              </w:rPr>
            </w:pPr>
            <w:r>
              <w:rPr>
                <w:color w:val="000000"/>
                <w:sz w:val="14"/>
                <w:szCs w:val="14"/>
              </w:rPr>
              <w:t>130</w:t>
            </w:r>
          </w:p>
        </w:tc>
        <w:tc>
          <w:tcPr>
            <w:tcW w:w="797" w:type="dxa"/>
            <w:hideMark/>
          </w:tcPr>
          <w:p w:rsidR="00BF72AB" w:rsidRDefault="00BF72AB" w:rsidP="00BF72AB">
            <w:pPr>
              <w:jc w:val="right"/>
              <w:rPr>
                <w:color w:val="000000"/>
                <w:sz w:val="14"/>
                <w:szCs w:val="14"/>
              </w:rPr>
            </w:pPr>
            <w:r>
              <w:rPr>
                <w:color w:val="000000"/>
                <w:sz w:val="14"/>
                <w:szCs w:val="14"/>
              </w:rPr>
              <w:t>727</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8" w:type="dxa"/>
          </w:tcPr>
          <w:p w:rsidR="00BF72AB" w:rsidRDefault="00BF72AB" w:rsidP="00BF72AB">
            <w:pPr>
              <w:jc w:val="right"/>
              <w:rPr>
                <w:b/>
                <w:bCs/>
                <w:color w:val="000000"/>
                <w:sz w:val="14"/>
                <w:szCs w:val="14"/>
              </w:rPr>
            </w:pPr>
            <w:r>
              <w:rPr>
                <w:b/>
                <w:bCs/>
                <w:color w:val="000000"/>
                <w:sz w:val="14"/>
                <w:szCs w:val="14"/>
              </w:rPr>
              <w:t> </w:t>
            </w:r>
          </w:p>
        </w:tc>
      </w:tr>
      <w:tr w:rsidR="00BF72AB" w:rsidRPr="000D0B6E" w:rsidTr="000D6DA9">
        <w:tc>
          <w:tcPr>
            <w:tcW w:w="425" w:type="dxa"/>
          </w:tcPr>
          <w:p w:rsidR="00BF72AB" w:rsidRPr="000D0B6E" w:rsidRDefault="00BF72AB" w:rsidP="000D0B6E">
            <w:pPr>
              <w:jc w:val="cente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24</w:t>
            </w:r>
          </w:p>
        </w:tc>
        <w:tc>
          <w:tcPr>
            <w:tcW w:w="2268" w:type="dxa"/>
            <w:hideMark/>
          </w:tcPr>
          <w:p w:rsidR="00BF72AB" w:rsidRPr="000D0B6E" w:rsidRDefault="00BF72AB" w:rsidP="000D0B6E">
            <w:pPr>
              <w:rPr>
                <w:rFonts w:ascii="Times New Roman" w:hAnsi="Times New Roman" w:cs="Times New Roman"/>
                <w:b/>
                <w:bCs/>
                <w:color w:val="000000"/>
                <w:sz w:val="16"/>
                <w:szCs w:val="16"/>
              </w:rPr>
            </w:pPr>
            <w:r w:rsidRPr="000D0B6E">
              <w:rPr>
                <w:rFonts w:ascii="Times New Roman" w:hAnsi="Times New Roman" w:cs="Times New Roman"/>
                <w:b/>
                <w:bCs/>
                <w:color w:val="000000"/>
                <w:sz w:val="16"/>
                <w:szCs w:val="16"/>
              </w:rPr>
              <w:t>Шилкинский район</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p>
        </w:tc>
        <w:tc>
          <w:tcPr>
            <w:tcW w:w="993" w:type="dxa"/>
            <w:hideMark/>
          </w:tcPr>
          <w:p w:rsidR="00BF72AB" w:rsidRPr="000D0B6E" w:rsidRDefault="00BF72AB" w:rsidP="00BF72AB">
            <w:pPr>
              <w:jc w:val="center"/>
              <w:rPr>
                <w:rFonts w:ascii="Times New Roman" w:hAnsi="Times New Roman" w:cs="Times New Roman"/>
                <w:color w:val="000000"/>
                <w:sz w:val="16"/>
                <w:szCs w:val="16"/>
              </w:rPr>
            </w:pPr>
          </w:p>
        </w:tc>
        <w:tc>
          <w:tcPr>
            <w:tcW w:w="992" w:type="dxa"/>
            <w:hideMark/>
          </w:tcPr>
          <w:p w:rsidR="00BF72AB" w:rsidRDefault="00BF72AB" w:rsidP="00BF72AB">
            <w:pPr>
              <w:jc w:val="right"/>
              <w:rPr>
                <w:b/>
                <w:bCs/>
                <w:color w:val="000000"/>
                <w:sz w:val="14"/>
                <w:szCs w:val="14"/>
              </w:rPr>
            </w:pPr>
            <w:r>
              <w:rPr>
                <w:b/>
                <w:bCs/>
                <w:color w:val="000000"/>
                <w:sz w:val="14"/>
                <w:szCs w:val="14"/>
              </w:rPr>
              <w:t>3948</w:t>
            </w:r>
          </w:p>
        </w:tc>
        <w:tc>
          <w:tcPr>
            <w:tcW w:w="709" w:type="dxa"/>
            <w:hideMark/>
          </w:tcPr>
          <w:p w:rsidR="00BF72AB" w:rsidRDefault="00BF72AB" w:rsidP="00BF72AB">
            <w:pPr>
              <w:jc w:val="right"/>
              <w:rPr>
                <w:b/>
                <w:bCs/>
                <w:color w:val="000000"/>
                <w:sz w:val="14"/>
                <w:szCs w:val="14"/>
              </w:rPr>
            </w:pPr>
            <w:r>
              <w:rPr>
                <w:b/>
                <w:bCs/>
                <w:color w:val="000000"/>
                <w:sz w:val="14"/>
                <w:szCs w:val="14"/>
              </w:rPr>
              <w:t>18344,6</w:t>
            </w:r>
          </w:p>
        </w:tc>
        <w:tc>
          <w:tcPr>
            <w:tcW w:w="850" w:type="dxa"/>
            <w:hideMark/>
          </w:tcPr>
          <w:p w:rsidR="00BF72AB" w:rsidRDefault="00BF72AB" w:rsidP="00BF72AB">
            <w:pPr>
              <w:jc w:val="right"/>
              <w:rPr>
                <w:b/>
                <w:bCs/>
                <w:color w:val="000000"/>
                <w:sz w:val="14"/>
                <w:szCs w:val="14"/>
              </w:rPr>
            </w:pPr>
            <w:r>
              <w:rPr>
                <w:b/>
                <w:bCs/>
                <w:color w:val="000000"/>
                <w:sz w:val="14"/>
                <w:szCs w:val="14"/>
              </w:rPr>
              <w:t>3948</w:t>
            </w:r>
          </w:p>
        </w:tc>
        <w:tc>
          <w:tcPr>
            <w:tcW w:w="993" w:type="dxa"/>
            <w:hideMark/>
          </w:tcPr>
          <w:p w:rsidR="00BF72AB" w:rsidRDefault="00BF72AB" w:rsidP="00BF72AB">
            <w:pPr>
              <w:jc w:val="right"/>
              <w:rPr>
                <w:b/>
                <w:bCs/>
                <w:color w:val="000000"/>
                <w:sz w:val="14"/>
                <w:szCs w:val="14"/>
              </w:rPr>
            </w:pPr>
            <w:r>
              <w:rPr>
                <w:b/>
                <w:bCs/>
                <w:color w:val="000000"/>
                <w:sz w:val="14"/>
                <w:szCs w:val="14"/>
              </w:rPr>
              <w:t>18344,6</w:t>
            </w:r>
          </w:p>
        </w:tc>
        <w:tc>
          <w:tcPr>
            <w:tcW w:w="797" w:type="dxa"/>
            <w:hideMark/>
          </w:tcPr>
          <w:p w:rsidR="00BF72AB" w:rsidRDefault="00BF72AB" w:rsidP="00BF72AB">
            <w:pPr>
              <w:jc w:val="right"/>
              <w:rPr>
                <w:b/>
                <w:bCs/>
                <w:color w:val="000000"/>
                <w:sz w:val="14"/>
                <w:szCs w:val="14"/>
              </w:rPr>
            </w:pPr>
            <w:r>
              <w:rPr>
                <w:b/>
                <w:bCs/>
                <w:color w:val="000000"/>
                <w:sz w:val="14"/>
                <w:szCs w:val="14"/>
              </w:rPr>
              <w:t>2648</w:t>
            </w:r>
          </w:p>
        </w:tc>
        <w:tc>
          <w:tcPr>
            <w:tcW w:w="797" w:type="dxa"/>
            <w:hideMark/>
          </w:tcPr>
          <w:p w:rsidR="00BF72AB" w:rsidRDefault="00BF72AB" w:rsidP="00BF72AB">
            <w:pPr>
              <w:jc w:val="right"/>
              <w:rPr>
                <w:b/>
                <w:bCs/>
                <w:color w:val="000000"/>
                <w:sz w:val="14"/>
                <w:szCs w:val="14"/>
              </w:rPr>
            </w:pPr>
            <w:r>
              <w:rPr>
                <w:b/>
                <w:bCs/>
                <w:color w:val="000000"/>
                <w:sz w:val="14"/>
                <w:szCs w:val="14"/>
              </w:rPr>
              <w:t>12895,2</w:t>
            </w:r>
          </w:p>
        </w:tc>
        <w:tc>
          <w:tcPr>
            <w:tcW w:w="797" w:type="dxa"/>
          </w:tcPr>
          <w:p w:rsidR="00BF72AB" w:rsidRDefault="00BF72AB" w:rsidP="00BF72AB">
            <w:pPr>
              <w:jc w:val="right"/>
              <w:rPr>
                <w:b/>
                <w:bCs/>
                <w:color w:val="000000"/>
                <w:sz w:val="14"/>
                <w:szCs w:val="14"/>
              </w:rPr>
            </w:pPr>
            <w:r>
              <w:rPr>
                <w:b/>
                <w:bCs/>
                <w:color w:val="000000"/>
                <w:sz w:val="14"/>
                <w:szCs w:val="14"/>
              </w:rPr>
              <w:t>300</w:t>
            </w:r>
          </w:p>
        </w:tc>
        <w:tc>
          <w:tcPr>
            <w:tcW w:w="798" w:type="dxa"/>
          </w:tcPr>
          <w:p w:rsidR="00BF72AB" w:rsidRDefault="00BF72AB" w:rsidP="00BF72AB">
            <w:pPr>
              <w:jc w:val="right"/>
              <w:rPr>
                <w:b/>
                <w:bCs/>
                <w:color w:val="000000"/>
                <w:sz w:val="14"/>
                <w:szCs w:val="14"/>
              </w:rPr>
            </w:pPr>
            <w:r>
              <w:rPr>
                <w:b/>
                <w:bCs/>
                <w:color w:val="000000"/>
                <w:sz w:val="14"/>
                <w:szCs w:val="14"/>
              </w:rPr>
              <w:t>1424,4</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 </w:t>
            </w:r>
          </w:p>
        </w:tc>
        <w:tc>
          <w:tcPr>
            <w:tcW w:w="797" w:type="dxa"/>
          </w:tcPr>
          <w:p w:rsidR="00BF72AB" w:rsidRDefault="00BF72AB" w:rsidP="00BF72AB">
            <w:pPr>
              <w:jc w:val="right"/>
              <w:rPr>
                <w:b/>
                <w:bCs/>
                <w:color w:val="000000"/>
                <w:sz w:val="14"/>
                <w:szCs w:val="14"/>
              </w:rPr>
            </w:pPr>
            <w:r>
              <w:rPr>
                <w:b/>
                <w:bCs/>
                <w:color w:val="000000"/>
                <w:sz w:val="14"/>
                <w:szCs w:val="14"/>
              </w:rPr>
              <w:t>1000</w:t>
            </w:r>
          </w:p>
        </w:tc>
        <w:tc>
          <w:tcPr>
            <w:tcW w:w="798" w:type="dxa"/>
          </w:tcPr>
          <w:p w:rsidR="00BF72AB" w:rsidRDefault="00BF72AB" w:rsidP="00BF72AB">
            <w:pPr>
              <w:jc w:val="right"/>
              <w:rPr>
                <w:b/>
                <w:bCs/>
                <w:color w:val="000000"/>
                <w:sz w:val="14"/>
                <w:szCs w:val="14"/>
              </w:rPr>
            </w:pPr>
            <w:r>
              <w:rPr>
                <w:b/>
                <w:bCs/>
                <w:color w:val="000000"/>
                <w:sz w:val="14"/>
                <w:szCs w:val="14"/>
              </w:rPr>
              <w:t>4025</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«Богомягково»</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2017, 2019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2014,2015,</w:t>
            </w:r>
          </w:p>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2017, 2019</w:t>
            </w:r>
          </w:p>
        </w:tc>
        <w:tc>
          <w:tcPr>
            <w:tcW w:w="992" w:type="dxa"/>
            <w:hideMark/>
          </w:tcPr>
          <w:p w:rsidR="00BF72AB" w:rsidRDefault="00BF72AB" w:rsidP="00BF72AB">
            <w:pPr>
              <w:jc w:val="right"/>
              <w:rPr>
                <w:color w:val="000000"/>
                <w:sz w:val="14"/>
                <w:szCs w:val="14"/>
              </w:rPr>
            </w:pPr>
            <w:r>
              <w:rPr>
                <w:color w:val="000000"/>
                <w:sz w:val="14"/>
                <w:szCs w:val="14"/>
              </w:rPr>
              <w:t>1050</w:t>
            </w:r>
          </w:p>
        </w:tc>
        <w:tc>
          <w:tcPr>
            <w:tcW w:w="709" w:type="dxa"/>
            <w:hideMark/>
          </w:tcPr>
          <w:p w:rsidR="00BF72AB" w:rsidRDefault="00BF72AB" w:rsidP="00BF72AB">
            <w:pPr>
              <w:jc w:val="right"/>
              <w:rPr>
                <w:color w:val="000000"/>
                <w:sz w:val="14"/>
                <w:szCs w:val="14"/>
              </w:rPr>
            </w:pPr>
            <w:r>
              <w:rPr>
                <w:color w:val="000000"/>
                <w:sz w:val="14"/>
                <w:szCs w:val="14"/>
              </w:rPr>
              <w:t>5453,8</w:t>
            </w:r>
          </w:p>
        </w:tc>
        <w:tc>
          <w:tcPr>
            <w:tcW w:w="850" w:type="dxa"/>
            <w:hideMark/>
          </w:tcPr>
          <w:p w:rsidR="00BF72AB" w:rsidRDefault="00BF72AB" w:rsidP="00BF72AB">
            <w:pPr>
              <w:jc w:val="right"/>
              <w:rPr>
                <w:color w:val="000000"/>
                <w:sz w:val="14"/>
                <w:szCs w:val="14"/>
              </w:rPr>
            </w:pPr>
            <w:r>
              <w:rPr>
                <w:color w:val="000000"/>
                <w:sz w:val="14"/>
                <w:szCs w:val="14"/>
              </w:rPr>
              <w:t>1050</w:t>
            </w:r>
          </w:p>
        </w:tc>
        <w:tc>
          <w:tcPr>
            <w:tcW w:w="993" w:type="dxa"/>
            <w:hideMark/>
          </w:tcPr>
          <w:p w:rsidR="00BF72AB" w:rsidRDefault="00BF72AB" w:rsidP="00BF72AB">
            <w:pPr>
              <w:jc w:val="right"/>
              <w:rPr>
                <w:color w:val="000000"/>
                <w:sz w:val="14"/>
                <w:szCs w:val="14"/>
              </w:rPr>
            </w:pPr>
            <w:r>
              <w:rPr>
                <w:color w:val="000000"/>
                <w:sz w:val="14"/>
                <w:szCs w:val="14"/>
              </w:rPr>
              <w:t>5453,8</w:t>
            </w:r>
          </w:p>
        </w:tc>
        <w:tc>
          <w:tcPr>
            <w:tcW w:w="797" w:type="dxa"/>
            <w:hideMark/>
          </w:tcPr>
          <w:p w:rsidR="00BF72AB" w:rsidRDefault="00BF72AB" w:rsidP="00BF72AB">
            <w:pPr>
              <w:jc w:val="right"/>
              <w:rPr>
                <w:color w:val="000000"/>
                <w:sz w:val="14"/>
                <w:szCs w:val="14"/>
              </w:rPr>
            </w:pPr>
            <w:r>
              <w:rPr>
                <w:color w:val="000000"/>
                <w:sz w:val="14"/>
                <w:szCs w:val="14"/>
              </w:rPr>
              <w:t>650</w:t>
            </w:r>
          </w:p>
        </w:tc>
        <w:tc>
          <w:tcPr>
            <w:tcW w:w="797" w:type="dxa"/>
            <w:hideMark/>
          </w:tcPr>
          <w:p w:rsidR="00BF72AB" w:rsidRDefault="00BF72AB" w:rsidP="00BF72AB">
            <w:pPr>
              <w:jc w:val="right"/>
              <w:rPr>
                <w:color w:val="000000"/>
                <w:sz w:val="14"/>
                <w:szCs w:val="14"/>
              </w:rPr>
            </w:pPr>
            <w:r>
              <w:rPr>
                <w:color w:val="000000"/>
                <w:sz w:val="14"/>
                <w:szCs w:val="14"/>
              </w:rPr>
              <w:t>3657,2</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949,6</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847</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2</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«Размахнино»</w:t>
            </w:r>
          </w:p>
        </w:tc>
        <w:tc>
          <w:tcPr>
            <w:tcW w:w="1134"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2017</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2017</w:t>
            </w:r>
          </w:p>
        </w:tc>
        <w:tc>
          <w:tcPr>
            <w:tcW w:w="992" w:type="dxa"/>
            <w:hideMark/>
          </w:tcPr>
          <w:p w:rsidR="00BF72AB" w:rsidRDefault="00BF72AB" w:rsidP="00BF72AB">
            <w:pPr>
              <w:jc w:val="right"/>
              <w:rPr>
                <w:color w:val="000000"/>
                <w:sz w:val="14"/>
                <w:szCs w:val="14"/>
              </w:rPr>
            </w:pPr>
            <w:r>
              <w:rPr>
                <w:color w:val="000000"/>
                <w:sz w:val="14"/>
                <w:szCs w:val="14"/>
              </w:rPr>
              <w:t>300</w:t>
            </w:r>
          </w:p>
        </w:tc>
        <w:tc>
          <w:tcPr>
            <w:tcW w:w="709" w:type="dxa"/>
            <w:hideMark/>
          </w:tcPr>
          <w:p w:rsidR="00BF72AB" w:rsidRDefault="00BF72AB" w:rsidP="00BF72AB">
            <w:pPr>
              <w:jc w:val="right"/>
              <w:rPr>
                <w:color w:val="000000"/>
                <w:sz w:val="14"/>
                <w:szCs w:val="14"/>
              </w:rPr>
            </w:pPr>
            <w:r>
              <w:rPr>
                <w:color w:val="000000"/>
                <w:sz w:val="14"/>
                <w:szCs w:val="14"/>
              </w:rPr>
              <w:t>1394,1</w:t>
            </w:r>
          </w:p>
        </w:tc>
        <w:tc>
          <w:tcPr>
            <w:tcW w:w="850" w:type="dxa"/>
            <w:hideMark/>
          </w:tcPr>
          <w:p w:rsidR="00BF72AB" w:rsidRDefault="00BF72AB" w:rsidP="00BF72AB">
            <w:pPr>
              <w:jc w:val="right"/>
              <w:rPr>
                <w:color w:val="000000"/>
                <w:sz w:val="14"/>
                <w:szCs w:val="14"/>
              </w:rPr>
            </w:pPr>
            <w:r>
              <w:rPr>
                <w:color w:val="000000"/>
                <w:sz w:val="14"/>
                <w:szCs w:val="14"/>
              </w:rPr>
              <w:t>300</w:t>
            </w:r>
          </w:p>
        </w:tc>
        <w:tc>
          <w:tcPr>
            <w:tcW w:w="993" w:type="dxa"/>
            <w:hideMark/>
          </w:tcPr>
          <w:p w:rsidR="00BF72AB" w:rsidRDefault="00BF72AB" w:rsidP="00BF72AB">
            <w:pPr>
              <w:jc w:val="right"/>
              <w:rPr>
                <w:color w:val="000000"/>
                <w:sz w:val="14"/>
                <w:szCs w:val="14"/>
              </w:rPr>
            </w:pPr>
            <w:r>
              <w:rPr>
                <w:color w:val="000000"/>
                <w:sz w:val="14"/>
                <w:szCs w:val="14"/>
              </w:rPr>
              <w:t>1394,1</w:t>
            </w:r>
          </w:p>
        </w:tc>
        <w:tc>
          <w:tcPr>
            <w:tcW w:w="797" w:type="dxa"/>
          </w:tcPr>
          <w:p w:rsidR="00BF72AB" w:rsidRDefault="00BF72AB" w:rsidP="00BF72AB">
            <w:pPr>
              <w:jc w:val="right"/>
              <w:rPr>
                <w:color w:val="000000"/>
                <w:sz w:val="14"/>
                <w:szCs w:val="14"/>
              </w:rPr>
            </w:pPr>
            <w:r>
              <w:rPr>
                <w:color w:val="000000"/>
                <w:sz w:val="14"/>
                <w:szCs w:val="14"/>
              </w:rPr>
              <w:t>200</w:t>
            </w:r>
          </w:p>
        </w:tc>
        <w:tc>
          <w:tcPr>
            <w:tcW w:w="797" w:type="dxa"/>
          </w:tcPr>
          <w:p w:rsidR="00BF72AB" w:rsidRDefault="00BF72AB" w:rsidP="00BF72AB">
            <w:pPr>
              <w:jc w:val="right"/>
              <w:rPr>
                <w:color w:val="000000"/>
                <w:sz w:val="14"/>
                <w:szCs w:val="14"/>
              </w:rPr>
            </w:pPr>
            <w:r>
              <w:rPr>
                <w:color w:val="000000"/>
                <w:sz w:val="14"/>
                <w:szCs w:val="14"/>
              </w:rPr>
              <w:t>919,3</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474,8</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3</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«Чирон»</w:t>
            </w:r>
          </w:p>
        </w:tc>
        <w:tc>
          <w:tcPr>
            <w:tcW w:w="1134"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tc>
        <w:tc>
          <w:tcPr>
            <w:tcW w:w="993"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tc>
        <w:tc>
          <w:tcPr>
            <w:tcW w:w="992" w:type="dxa"/>
            <w:hideMark/>
          </w:tcPr>
          <w:p w:rsidR="00BF72AB" w:rsidRDefault="00BF72AB" w:rsidP="00BF72AB">
            <w:pPr>
              <w:jc w:val="right"/>
              <w:rPr>
                <w:color w:val="000000"/>
                <w:sz w:val="14"/>
                <w:szCs w:val="14"/>
              </w:rPr>
            </w:pPr>
            <w:r>
              <w:rPr>
                <w:color w:val="000000"/>
                <w:sz w:val="14"/>
                <w:szCs w:val="14"/>
              </w:rPr>
              <w:t>250</w:t>
            </w:r>
          </w:p>
        </w:tc>
        <w:tc>
          <w:tcPr>
            <w:tcW w:w="709" w:type="dxa"/>
            <w:hideMark/>
          </w:tcPr>
          <w:p w:rsidR="00BF72AB" w:rsidRDefault="00BF72AB" w:rsidP="00BF72AB">
            <w:pPr>
              <w:jc w:val="right"/>
              <w:rPr>
                <w:color w:val="000000"/>
                <w:sz w:val="14"/>
                <w:szCs w:val="14"/>
              </w:rPr>
            </w:pPr>
            <w:r>
              <w:rPr>
                <w:color w:val="000000"/>
                <w:sz w:val="14"/>
                <w:szCs w:val="14"/>
              </w:rPr>
              <w:t>859,9</w:t>
            </w:r>
          </w:p>
        </w:tc>
        <w:tc>
          <w:tcPr>
            <w:tcW w:w="850" w:type="dxa"/>
            <w:hideMark/>
          </w:tcPr>
          <w:p w:rsidR="00BF72AB" w:rsidRDefault="00BF72AB" w:rsidP="00BF72AB">
            <w:pPr>
              <w:jc w:val="right"/>
              <w:rPr>
                <w:color w:val="000000"/>
                <w:sz w:val="14"/>
                <w:szCs w:val="14"/>
              </w:rPr>
            </w:pPr>
            <w:r>
              <w:rPr>
                <w:color w:val="000000"/>
                <w:sz w:val="14"/>
                <w:szCs w:val="14"/>
              </w:rPr>
              <w:t>250</w:t>
            </w:r>
          </w:p>
        </w:tc>
        <w:tc>
          <w:tcPr>
            <w:tcW w:w="993" w:type="dxa"/>
            <w:hideMark/>
          </w:tcPr>
          <w:p w:rsidR="00BF72AB" w:rsidRDefault="00BF72AB" w:rsidP="00BF72AB">
            <w:pPr>
              <w:jc w:val="right"/>
              <w:rPr>
                <w:color w:val="000000"/>
                <w:sz w:val="14"/>
                <w:szCs w:val="14"/>
              </w:rPr>
            </w:pPr>
            <w:r>
              <w:rPr>
                <w:color w:val="000000"/>
                <w:sz w:val="14"/>
                <w:szCs w:val="14"/>
              </w:rPr>
              <w:t>859,9</w:t>
            </w:r>
          </w:p>
        </w:tc>
        <w:tc>
          <w:tcPr>
            <w:tcW w:w="797" w:type="dxa"/>
            <w:hideMark/>
          </w:tcPr>
          <w:p w:rsidR="00BF72AB" w:rsidRDefault="00BF72AB" w:rsidP="00BF72AB">
            <w:pPr>
              <w:jc w:val="right"/>
              <w:rPr>
                <w:color w:val="000000"/>
                <w:sz w:val="14"/>
                <w:szCs w:val="14"/>
              </w:rPr>
            </w:pPr>
            <w:r>
              <w:rPr>
                <w:color w:val="000000"/>
                <w:sz w:val="14"/>
                <w:szCs w:val="14"/>
              </w:rPr>
              <w:t>250</w:t>
            </w:r>
          </w:p>
        </w:tc>
        <w:tc>
          <w:tcPr>
            <w:tcW w:w="797" w:type="dxa"/>
            <w:hideMark/>
          </w:tcPr>
          <w:p w:rsidR="00BF72AB" w:rsidRDefault="00BF72AB" w:rsidP="00BF72AB">
            <w:pPr>
              <w:jc w:val="right"/>
              <w:rPr>
                <w:color w:val="000000"/>
                <w:sz w:val="14"/>
                <w:szCs w:val="14"/>
              </w:rPr>
            </w:pPr>
            <w:r>
              <w:rPr>
                <w:color w:val="000000"/>
                <w:sz w:val="14"/>
                <w:szCs w:val="14"/>
              </w:rPr>
              <w:t>859,9</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4</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«Березовская»</w:t>
            </w:r>
          </w:p>
        </w:tc>
        <w:tc>
          <w:tcPr>
            <w:tcW w:w="1134" w:type="dxa"/>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3" w:type="dxa"/>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711</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711</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711</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5</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СХА «Митрофаново»</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2014,</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2015,</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470</w:t>
            </w:r>
          </w:p>
        </w:tc>
        <w:tc>
          <w:tcPr>
            <w:tcW w:w="709" w:type="dxa"/>
            <w:hideMark/>
          </w:tcPr>
          <w:p w:rsidR="00BF72AB" w:rsidRDefault="00BF72AB" w:rsidP="00BF72AB">
            <w:pPr>
              <w:jc w:val="right"/>
              <w:rPr>
                <w:color w:val="000000"/>
                <w:sz w:val="14"/>
                <w:szCs w:val="14"/>
              </w:rPr>
            </w:pPr>
            <w:r>
              <w:rPr>
                <w:color w:val="000000"/>
                <w:sz w:val="14"/>
                <w:szCs w:val="14"/>
              </w:rPr>
              <w:t>1967,5</w:t>
            </w:r>
          </w:p>
        </w:tc>
        <w:tc>
          <w:tcPr>
            <w:tcW w:w="850" w:type="dxa"/>
            <w:hideMark/>
          </w:tcPr>
          <w:p w:rsidR="00BF72AB" w:rsidRDefault="00BF72AB" w:rsidP="00BF72AB">
            <w:pPr>
              <w:jc w:val="right"/>
              <w:rPr>
                <w:color w:val="000000"/>
                <w:sz w:val="14"/>
                <w:szCs w:val="14"/>
              </w:rPr>
            </w:pPr>
            <w:r>
              <w:rPr>
                <w:color w:val="000000"/>
                <w:sz w:val="14"/>
                <w:szCs w:val="14"/>
              </w:rPr>
              <w:t>470</w:t>
            </w:r>
          </w:p>
        </w:tc>
        <w:tc>
          <w:tcPr>
            <w:tcW w:w="993" w:type="dxa"/>
            <w:hideMark/>
          </w:tcPr>
          <w:p w:rsidR="00BF72AB" w:rsidRDefault="00BF72AB" w:rsidP="00BF72AB">
            <w:pPr>
              <w:jc w:val="right"/>
              <w:rPr>
                <w:color w:val="000000"/>
                <w:sz w:val="14"/>
                <w:szCs w:val="14"/>
              </w:rPr>
            </w:pPr>
            <w:r>
              <w:rPr>
                <w:color w:val="000000"/>
                <w:sz w:val="14"/>
                <w:szCs w:val="14"/>
              </w:rPr>
              <w:t>1967,5</w:t>
            </w:r>
          </w:p>
        </w:tc>
        <w:tc>
          <w:tcPr>
            <w:tcW w:w="797" w:type="dxa"/>
            <w:hideMark/>
          </w:tcPr>
          <w:p w:rsidR="00BF72AB" w:rsidRDefault="00BF72AB" w:rsidP="00BF72AB">
            <w:pPr>
              <w:jc w:val="right"/>
              <w:rPr>
                <w:color w:val="000000"/>
                <w:sz w:val="14"/>
                <w:szCs w:val="14"/>
              </w:rPr>
            </w:pPr>
            <w:r>
              <w:rPr>
                <w:color w:val="000000"/>
                <w:sz w:val="14"/>
                <w:szCs w:val="14"/>
              </w:rPr>
              <w:t>370</w:t>
            </w:r>
          </w:p>
        </w:tc>
        <w:tc>
          <w:tcPr>
            <w:tcW w:w="797" w:type="dxa"/>
            <w:hideMark/>
          </w:tcPr>
          <w:p w:rsidR="00BF72AB" w:rsidRDefault="00BF72AB" w:rsidP="00BF72AB">
            <w:pPr>
              <w:jc w:val="right"/>
              <w:rPr>
                <w:color w:val="000000"/>
                <w:sz w:val="14"/>
                <w:szCs w:val="14"/>
              </w:rPr>
            </w:pPr>
            <w:r>
              <w:rPr>
                <w:color w:val="000000"/>
                <w:sz w:val="14"/>
                <w:szCs w:val="14"/>
              </w:rPr>
              <w:t>1531,5</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100</w:t>
            </w:r>
          </w:p>
        </w:tc>
        <w:tc>
          <w:tcPr>
            <w:tcW w:w="798" w:type="dxa"/>
            <w:hideMark/>
          </w:tcPr>
          <w:p w:rsidR="00BF72AB" w:rsidRDefault="00BF72AB" w:rsidP="00BF72AB">
            <w:pPr>
              <w:jc w:val="right"/>
              <w:rPr>
                <w:color w:val="000000"/>
                <w:sz w:val="14"/>
                <w:szCs w:val="14"/>
              </w:rPr>
            </w:pPr>
            <w:r>
              <w:rPr>
                <w:color w:val="000000"/>
                <w:sz w:val="14"/>
                <w:szCs w:val="14"/>
              </w:rPr>
              <w:t>436</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6</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ФГУП «Ононское»</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200</w:t>
            </w:r>
          </w:p>
        </w:tc>
        <w:tc>
          <w:tcPr>
            <w:tcW w:w="709" w:type="dxa"/>
            <w:hideMark/>
          </w:tcPr>
          <w:p w:rsidR="00BF72AB" w:rsidRDefault="00BF72AB" w:rsidP="00BF72AB">
            <w:pPr>
              <w:jc w:val="right"/>
              <w:rPr>
                <w:color w:val="000000"/>
                <w:sz w:val="14"/>
                <w:szCs w:val="14"/>
              </w:rPr>
            </w:pPr>
            <w:r>
              <w:rPr>
                <w:color w:val="000000"/>
                <w:sz w:val="14"/>
                <w:szCs w:val="14"/>
              </w:rPr>
              <w:t>847</w:t>
            </w:r>
          </w:p>
        </w:tc>
        <w:tc>
          <w:tcPr>
            <w:tcW w:w="850" w:type="dxa"/>
            <w:hideMark/>
          </w:tcPr>
          <w:p w:rsidR="00BF72AB" w:rsidRDefault="00BF72AB" w:rsidP="00BF72AB">
            <w:pPr>
              <w:jc w:val="right"/>
              <w:rPr>
                <w:color w:val="000000"/>
                <w:sz w:val="14"/>
                <w:szCs w:val="14"/>
              </w:rPr>
            </w:pPr>
            <w:r>
              <w:rPr>
                <w:color w:val="000000"/>
                <w:sz w:val="14"/>
                <w:szCs w:val="14"/>
              </w:rPr>
              <w:t>200</w:t>
            </w:r>
          </w:p>
        </w:tc>
        <w:tc>
          <w:tcPr>
            <w:tcW w:w="993" w:type="dxa"/>
            <w:hideMark/>
          </w:tcPr>
          <w:p w:rsidR="00BF72AB" w:rsidRDefault="00BF72AB" w:rsidP="00BF72AB">
            <w:pPr>
              <w:jc w:val="right"/>
              <w:rPr>
                <w:color w:val="000000"/>
                <w:sz w:val="14"/>
                <w:szCs w:val="14"/>
              </w:rPr>
            </w:pPr>
            <w:r>
              <w:rPr>
                <w:color w:val="000000"/>
                <w:sz w:val="14"/>
                <w:szCs w:val="14"/>
              </w:rPr>
              <w:t>847</w:t>
            </w:r>
          </w:p>
        </w:tc>
        <w:tc>
          <w:tcPr>
            <w:tcW w:w="797" w:type="dxa"/>
            <w:hideMark/>
          </w:tcPr>
          <w:p w:rsidR="00BF72AB" w:rsidRDefault="00BF72AB" w:rsidP="00BF72AB">
            <w:pPr>
              <w:jc w:val="right"/>
              <w:rPr>
                <w:color w:val="000000"/>
                <w:sz w:val="14"/>
                <w:szCs w:val="14"/>
              </w:rPr>
            </w:pPr>
            <w:r>
              <w:rPr>
                <w:color w:val="000000"/>
                <w:sz w:val="14"/>
                <w:szCs w:val="14"/>
              </w:rPr>
              <w:t>0</w:t>
            </w:r>
          </w:p>
        </w:tc>
        <w:tc>
          <w:tcPr>
            <w:tcW w:w="797" w:type="dxa"/>
            <w:hideMark/>
          </w:tcPr>
          <w:p w:rsidR="00BF72AB" w:rsidRDefault="00BF72AB" w:rsidP="00BF72AB">
            <w:pPr>
              <w:jc w:val="right"/>
              <w:rPr>
                <w:color w:val="000000"/>
                <w:sz w:val="14"/>
                <w:szCs w:val="14"/>
              </w:rPr>
            </w:pPr>
            <w:r>
              <w:rPr>
                <w:color w:val="000000"/>
                <w:sz w:val="14"/>
                <w:szCs w:val="14"/>
              </w:rPr>
              <w:t>0</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847</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7</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Кустова Д.С.</w:t>
            </w:r>
          </w:p>
        </w:tc>
        <w:tc>
          <w:tcPr>
            <w:tcW w:w="1134"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2019</w:t>
            </w:r>
          </w:p>
        </w:tc>
        <w:tc>
          <w:tcPr>
            <w:tcW w:w="993" w:type="dxa"/>
            <w:hideMark/>
          </w:tcPr>
          <w:p w:rsidR="00BF72AB" w:rsidRPr="000D0B6E" w:rsidRDefault="00BF72AB" w:rsidP="000D6DA9">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2019</w:t>
            </w:r>
          </w:p>
        </w:tc>
        <w:tc>
          <w:tcPr>
            <w:tcW w:w="992" w:type="dxa"/>
            <w:hideMark/>
          </w:tcPr>
          <w:p w:rsidR="00BF72AB" w:rsidRDefault="00BF72AB" w:rsidP="00BF72AB">
            <w:pPr>
              <w:jc w:val="right"/>
              <w:rPr>
                <w:color w:val="000000"/>
                <w:sz w:val="14"/>
                <w:szCs w:val="14"/>
              </w:rPr>
            </w:pPr>
            <w:r>
              <w:rPr>
                <w:color w:val="000000"/>
                <w:sz w:val="14"/>
                <w:szCs w:val="14"/>
              </w:rPr>
              <w:t>400</w:t>
            </w:r>
          </w:p>
        </w:tc>
        <w:tc>
          <w:tcPr>
            <w:tcW w:w="709" w:type="dxa"/>
            <w:hideMark/>
          </w:tcPr>
          <w:p w:rsidR="00BF72AB" w:rsidRDefault="00BF72AB" w:rsidP="00BF72AB">
            <w:pPr>
              <w:jc w:val="right"/>
              <w:rPr>
                <w:color w:val="000000"/>
                <w:sz w:val="14"/>
                <w:szCs w:val="14"/>
              </w:rPr>
            </w:pPr>
            <w:r>
              <w:rPr>
                <w:color w:val="000000"/>
                <w:sz w:val="14"/>
                <w:szCs w:val="14"/>
              </w:rPr>
              <w:t>2164</w:t>
            </w:r>
          </w:p>
        </w:tc>
        <w:tc>
          <w:tcPr>
            <w:tcW w:w="850" w:type="dxa"/>
            <w:hideMark/>
          </w:tcPr>
          <w:p w:rsidR="00BF72AB" w:rsidRDefault="00BF72AB" w:rsidP="00BF72AB">
            <w:pPr>
              <w:jc w:val="right"/>
              <w:rPr>
                <w:color w:val="000000"/>
                <w:sz w:val="14"/>
                <w:szCs w:val="14"/>
              </w:rPr>
            </w:pPr>
            <w:r>
              <w:rPr>
                <w:color w:val="000000"/>
                <w:sz w:val="14"/>
                <w:szCs w:val="14"/>
              </w:rPr>
              <w:t>400</w:t>
            </w:r>
          </w:p>
        </w:tc>
        <w:tc>
          <w:tcPr>
            <w:tcW w:w="993" w:type="dxa"/>
            <w:hideMark/>
          </w:tcPr>
          <w:p w:rsidR="00BF72AB" w:rsidRDefault="00BF72AB" w:rsidP="00BF72AB">
            <w:pPr>
              <w:jc w:val="right"/>
              <w:rPr>
                <w:color w:val="000000"/>
                <w:sz w:val="14"/>
                <w:szCs w:val="14"/>
              </w:rPr>
            </w:pPr>
            <w:r>
              <w:rPr>
                <w:color w:val="000000"/>
                <w:sz w:val="14"/>
                <w:szCs w:val="14"/>
              </w:rPr>
              <w:t>2164</w:t>
            </w:r>
          </w:p>
        </w:tc>
        <w:tc>
          <w:tcPr>
            <w:tcW w:w="797" w:type="dxa"/>
            <w:hideMark/>
          </w:tcPr>
          <w:p w:rsidR="00BF72AB" w:rsidRDefault="00BF72AB" w:rsidP="00BF72AB">
            <w:pPr>
              <w:jc w:val="right"/>
              <w:rPr>
                <w:color w:val="000000"/>
                <w:sz w:val="14"/>
                <w:szCs w:val="14"/>
              </w:rPr>
            </w:pPr>
            <w:r>
              <w:rPr>
                <w:color w:val="000000"/>
                <w:sz w:val="14"/>
                <w:szCs w:val="14"/>
              </w:rPr>
              <w:t>200</w:t>
            </w:r>
          </w:p>
        </w:tc>
        <w:tc>
          <w:tcPr>
            <w:tcW w:w="797" w:type="dxa"/>
            <w:hideMark/>
          </w:tcPr>
          <w:p w:rsidR="00BF72AB" w:rsidRDefault="00BF72AB" w:rsidP="00BF72AB">
            <w:pPr>
              <w:jc w:val="right"/>
              <w:rPr>
                <w:color w:val="000000"/>
                <w:sz w:val="14"/>
                <w:szCs w:val="14"/>
              </w:rPr>
            </w:pPr>
            <w:r>
              <w:rPr>
                <w:color w:val="000000"/>
                <w:sz w:val="14"/>
                <w:szCs w:val="14"/>
              </w:rPr>
              <w:t>1577</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200</w:t>
            </w:r>
          </w:p>
        </w:tc>
        <w:tc>
          <w:tcPr>
            <w:tcW w:w="798" w:type="dxa"/>
          </w:tcPr>
          <w:p w:rsidR="00BF72AB" w:rsidRDefault="00BF72AB" w:rsidP="00BF72AB">
            <w:pPr>
              <w:jc w:val="right"/>
              <w:rPr>
                <w:color w:val="000000"/>
                <w:sz w:val="14"/>
                <w:szCs w:val="14"/>
              </w:rPr>
            </w:pPr>
            <w:r>
              <w:rPr>
                <w:color w:val="000000"/>
                <w:sz w:val="14"/>
                <w:szCs w:val="14"/>
              </w:rPr>
              <w:t>587</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8</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Соколов В.В.</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3"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2016</w:t>
            </w:r>
          </w:p>
        </w:tc>
        <w:tc>
          <w:tcPr>
            <w:tcW w:w="992" w:type="dxa"/>
            <w:hideMark/>
          </w:tcPr>
          <w:p w:rsidR="00BF72AB" w:rsidRDefault="00BF72AB" w:rsidP="00BF72AB">
            <w:pPr>
              <w:jc w:val="right"/>
              <w:rPr>
                <w:color w:val="000000"/>
                <w:sz w:val="14"/>
                <w:szCs w:val="14"/>
              </w:rPr>
            </w:pPr>
            <w:r>
              <w:rPr>
                <w:color w:val="000000"/>
                <w:sz w:val="14"/>
                <w:szCs w:val="14"/>
              </w:rPr>
              <w:t>228</w:t>
            </w:r>
          </w:p>
        </w:tc>
        <w:tc>
          <w:tcPr>
            <w:tcW w:w="709" w:type="dxa"/>
            <w:hideMark/>
          </w:tcPr>
          <w:p w:rsidR="00BF72AB" w:rsidRDefault="00BF72AB" w:rsidP="00BF72AB">
            <w:pPr>
              <w:jc w:val="right"/>
              <w:rPr>
                <w:color w:val="000000"/>
                <w:sz w:val="14"/>
                <w:szCs w:val="14"/>
              </w:rPr>
            </w:pPr>
            <w:r>
              <w:rPr>
                <w:color w:val="000000"/>
                <w:sz w:val="14"/>
                <w:szCs w:val="14"/>
              </w:rPr>
              <w:t>1183</w:t>
            </w:r>
          </w:p>
        </w:tc>
        <w:tc>
          <w:tcPr>
            <w:tcW w:w="850" w:type="dxa"/>
            <w:hideMark/>
          </w:tcPr>
          <w:p w:rsidR="00BF72AB" w:rsidRDefault="00BF72AB" w:rsidP="00BF72AB">
            <w:pPr>
              <w:jc w:val="right"/>
              <w:rPr>
                <w:color w:val="000000"/>
                <w:sz w:val="14"/>
                <w:szCs w:val="14"/>
              </w:rPr>
            </w:pPr>
            <w:r>
              <w:rPr>
                <w:color w:val="000000"/>
                <w:sz w:val="14"/>
                <w:szCs w:val="14"/>
              </w:rPr>
              <w:t>228</w:t>
            </w:r>
          </w:p>
        </w:tc>
        <w:tc>
          <w:tcPr>
            <w:tcW w:w="993" w:type="dxa"/>
            <w:hideMark/>
          </w:tcPr>
          <w:p w:rsidR="00BF72AB" w:rsidRDefault="00BF72AB" w:rsidP="00BF72AB">
            <w:pPr>
              <w:jc w:val="right"/>
              <w:rPr>
                <w:color w:val="000000"/>
                <w:sz w:val="14"/>
                <w:szCs w:val="14"/>
              </w:rPr>
            </w:pPr>
            <w:r>
              <w:rPr>
                <w:color w:val="000000"/>
                <w:sz w:val="14"/>
                <w:szCs w:val="14"/>
              </w:rPr>
              <w:t>1183</w:t>
            </w:r>
          </w:p>
        </w:tc>
        <w:tc>
          <w:tcPr>
            <w:tcW w:w="797" w:type="dxa"/>
            <w:hideMark/>
          </w:tcPr>
          <w:p w:rsidR="00BF72AB" w:rsidRDefault="00BF72AB" w:rsidP="00BF72AB">
            <w:pPr>
              <w:jc w:val="right"/>
              <w:rPr>
                <w:color w:val="000000"/>
                <w:sz w:val="14"/>
                <w:szCs w:val="14"/>
              </w:rPr>
            </w:pPr>
            <w:r>
              <w:rPr>
                <w:color w:val="000000"/>
                <w:sz w:val="14"/>
                <w:szCs w:val="14"/>
              </w:rPr>
              <w:t>228</w:t>
            </w:r>
          </w:p>
        </w:tc>
        <w:tc>
          <w:tcPr>
            <w:tcW w:w="797" w:type="dxa"/>
            <w:hideMark/>
          </w:tcPr>
          <w:p w:rsidR="00BF72AB" w:rsidRDefault="00BF72AB" w:rsidP="00BF72AB">
            <w:pPr>
              <w:jc w:val="right"/>
              <w:rPr>
                <w:color w:val="000000"/>
                <w:sz w:val="14"/>
                <w:szCs w:val="14"/>
              </w:rPr>
            </w:pPr>
            <w:r>
              <w:rPr>
                <w:color w:val="000000"/>
                <w:sz w:val="14"/>
                <w:szCs w:val="14"/>
              </w:rPr>
              <w:t>1183</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8"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hideMark/>
          </w:tcPr>
          <w:p w:rsidR="00BF72AB" w:rsidRDefault="00BF72AB" w:rsidP="00BF72AB">
            <w:pPr>
              <w:jc w:val="right"/>
              <w:rPr>
                <w:color w:val="000000"/>
                <w:sz w:val="14"/>
                <w:szCs w:val="14"/>
              </w:rPr>
            </w:pPr>
            <w:r>
              <w:rPr>
                <w:color w:val="000000"/>
                <w:sz w:val="14"/>
                <w:szCs w:val="14"/>
              </w:rPr>
              <w:t> </w:t>
            </w:r>
          </w:p>
        </w:tc>
        <w:tc>
          <w:tcPr>
            <w:tcW w:w="797" w:type="dxa"/>
          </w:tcPr>
          <w:p w:rsidR="00BF72AB" w:rsidRDefault="00BF72AB" w:rsidP="00BF72AB">
            <w:pPr>
              <w:jc w:val="right"/>
              <w:rPr>
                <w:color w:val="000000"/>
                <w:sz w:val="14"/>
                <w:szCs w:val="14"/>
              </w:rPr>
            </w:pPr>
            <w:r>
              <w:rPr>
                <w:color w:val="000000"/>
                <w:sz w:val="14"/>
                <w:szCs w:val="14"/>
              </w:rPr>
              <w:t> </w:t>
            </w:r>
          </w:p>
        </w:tc>
        <w:tc>
          <w:tcPr>
            <w:tcW w:w="798" w:type="dxa"/>
          </w:tcPr>
          <w:p w:rsidR="00BF72AB" w:rsidRDefault="00BF72AB" w:rsidP="00BF72AB">
            <w:pPr>
              <w:jc w:val="right"/>
              <w:rPr>
                <w:color w:val="000000"/>
                <w:sz w:val="14"/>
                <w:szCs w:val="14"/>
              </w:rPr>
            </w:pPr>
            <w:r>
              <w:rPr>
                <w:color w:val="000000"/>
                <w:sz w:val="14"/>
                <w:szCs w:val="14"/>
              </w:rPr>
              <w:t> </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9</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Поселкин Ю.А.</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r w:rsidR="000D6DA9">
              <w:rPr>
                <w:rFonts w:ascii="Times New Roman" w:hAnsi="Times New Roman" w:cs="Times New Roman"/>
                <w:color w:val="000000"/>
                <w:sz w:val="16"/>
                <w:szCs w:val="16"/>
              </w:rPr>
              <w:t xml:space="preserve"> </w:t>
            </w:r>
            <w:r w:rsidRPr="000D0B6E">
              <w:rPr>
                <w:rFonts w:ascii="Times New Roman" w:hAnsi="Times New Roman" w:cs="Times New Roman"/>
                <w:color w:val="000000"/>
                <w:sz w:val="16"/>
                <w:szCs w:val="16"/>
              </w:rPr>
              <w:t>2016,</w:t>
            </w:r>
          </w:p>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2019</w:t>
            </w:r>
          </w:p>
        </w:tc>
        <w:tc>
          <w:tcPr>
            <w:tcW w:w="993" w:type="dxa"/>
            <w:hideMark/>
          </w:tcPr>
          <w:p w:rsidR="00BF72AB" w:rsidRPr="000D6DA9" w:rsidRDefault="00BF72AB" w:rsidP="00BF72AB">
            <w:pPr>
              <w:jc w:val="center"/>
              <w:rPr>
                <w:rFonts w:ascii="Times New Roman" w:hAnsi="Times New Roman" w:cs="Times New Roman"/>
                <w:color w:val="000000"/>
                <w:sz w:val="16"/>
                <w:szCs w:val="16"/>
              </w:rPr>
            </w:pPr>
            <w:r w:rsidRPr="000D6DA9">
              <w:rPr>
                <w:rFonts w:ascii="Times New Roman" w:hAnsi="Times New Roman" w:cs="Times New Roman"/>
                <w:color w:val="000000"/>
                <w:sz w:val="16"/>
                <w:szCs w:val="16"/>
              </w:rPr>
              <w:t>2015,</w:t>
            </w:r>
            <w:r w:rsidR="000D6DA9">
              <w:rPr>
                <w:rFonts w:ascii="Times New Roman" w:hAnsi="Times New Roman" w:cs="Times New Roman"/>
                <w:color w:val="000000"/>
                <w:sz w:val="16"/>
                <w:szCs w:val="16"/>
              </w:rPr>
              <w:t xml:space="preserve"> </w:t>
            </w:r>
            <w:r w:rsidRPr="000D6DA9">
              <w:rPr>
                <w:rFonts w:ascii="Times New Roman" w:hAnsi="Times New Roman" w:cs="Times New Roman"/>
                <w:color w:val="000000"/>
                <w:sz w:val="16"/>
                <w:szCs w:val="16"/>
              </w:rPr>
              <w:t>2016,</w:t>
            </w:r>
          </w:p>
          <w:p w:rsidR="00BF72AB" w:rsidRPr="000D6DA9" w:rsidRDefault="00BF72AB" w:rsidP="00BF72AB">
            <w:pPr>
              <w:jc w:val="center"/>
              <w:rPr>
                <w:rFonts w:ascii="Times New Roman" w:hAnsi="Times New Roman" w:cs="Times New Roman"/>
                <w:color w:val="000000"/>
                <w:sz w:val="16"/>
                <w:szCs w:val="16"/>
              </w:rPr>
            </w:pPr>
            <w:r w:rsidRPr="000D6DA9">
              <w:rPr>
                <w:rFonts w:ascii="Times New Roman" w:hAnsi="Times New Roman" w:cs="Times New Roman"/>
                <w:color w:val="000000"/>
                <w:sz w:val="16"/>
                <w:szCs w:val="16"/>
              </w:rPr>
              <w:t>2019</w:t>
            </w:r>
          </w:p>
        </w:tc>
        <w:tc>
          <w:tcPr>
            <w:tcW w:w="992" w:type="dxa"/>
            <w:hideMark/>
          </w:tcPr>
          <w:p w:rsidR="00BF72AB" w:rsidRPr="000D6DA9" w:rsidRDefault="00BF72AB" w:rsidP="00BF72AB">
            <w:pPr>
              <w:jc w:val="right"/>
              <w:rPr>
                <w:color w:val="000000"/>
                <w:sz w:val="14"/>
                <w:szCs w:val="14"/>
              </w:rPr>
            </w:pPr>
            <w:r w:rsidRPr="000D6DA9">
              <w:rPr>
                <w:color w:val="000000"/>
                <w:sz w:val="14"/>
                <w:szCs w:val="14"/>
              </w:rPr>
              <w:t>800</w:t>
            </w:r>
          </w:p>
        </w:tc>
        <w:tc>
          <w:tcPr>
            <w:tcW w:w="709" w:type="dxa"/>
            <w:hideMark/>
          </w:tcPr>
          <w:p w:rsidR="00BF72AB" w:rsidRPr="000D6DA9" w:rsidRDefault="00BF72AB" w:rsidP="00BF72AB">
            <w:pPr>
              <w:jc w:val="right"/>
              <w:rPr>
                <w:color w:val="000000"/>
                <w:sz w:val="14"/>
                <w:szCs w:val="14"/>
              </w:rPr>
            </w:pPr>
            <w:r w:rsidRPr="000D6DA9">
              <w:rPr>
                <w:color w:val="000000"/>
                <w:sz w:val="14"/>
                <w:szCs w:val="14"/>
              </w:rPr>
              <w:t>3590,8</w:t>
            </w:r>
          </w:p>
        </w:tc>
        <w:tc>
          <w:tcPr>
            <w:tcW w:w="850" w:type="dxa"/>
            <w:hideMark/>
          </w:tcPr>
          <w:p w:rsidR="00BF72AB" w:rsidRPr="000D6DA9" w:rsidRDefault="00BF72AB" w:rsidP="00BF72AB">
            <w:pPr>
              <w:jc w:val="right"/>
              <w:rPr>
                <w:color w:val="000000"/>
                <w:sz w:val="14"/>
                <w:szCs w:val="14"/>
              </w:rPr>
            </w:pPr>
            <w:r w:rsidRPr="000D6DA9">
              <w:rPr>
                <w:color w:val="000000"/>
                <w:sz w:val="14"/>
                <w:szCs w:val="14"/>
              </w:rPr>
              <w:t>800</w:t>
            </w:r>
          </w:p>
        </w:tc>
        <w:tc>
          <w:tcPr>
            <w:tcW w:w="993" w:type="dxa"/>
            <w:hideMark/>
          </w:tcPr>
          <w:p w:rsidR="00BF72AB" w:rsidRPr="000D6DA9" w:rsidRDefault="00BF72AB" w:rsidP="00BF72AB">
            <w:pPr>
              <w:jc w:val="right"/>
              <w:rPr>
                <w:color w:val="000000"/>
                <w:sz w:val="14"/>
                <w:szCs w:val="14"/>
              </w:rPr>
            </w:pPr>
            <w:r w:rsidRPr="000D6DA9">
              <w:rPr>
                <w:color w:val="000000"/>
                <w:sz w:val="14"/>
                <w:szCs w:val="14"/>
              </w:rPr>
              <w:t>3590,8</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500</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2282,8</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8"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300</w:t>
            </w:r>
          </w:p>
        </w:tc>
        <w:tc>
          <w:tcPr>
            <w:tcW w:w="798" w:type="dxa"/>
            <w:hideMark/>
          </w:tcPr>
          <w:p w:rsidR="00BF72AB" w:rsidRPr="000D6DA9" w:rsidRDefault="00BF72AB" w:rsidP="00BF72AB">
            <w:pPr>
              <w:jc w:val="right"/>
              <w:rPr>
                <w:color w:val="000000"/>
                <w:sz w:val="14"/>
                <w:szCs w:val="14"/>
              </w:rPr>
            </w:pPr>
            <w:r w:rsidRPr="000D6DA9">
              <w:rPr>
                <w:color w:val="000000"/>
                <w:sz w:val="14"/>
                <w:szCs w:val="14"/>
              </w:rPr>
              <w:t>1308</w:t>
            </w:r>
          </w:p>
        </w:tc>
      </w:tr>
      <w:tr w:rsidR="00BF72AB" w:rsidRPr="000D0B6E" w:rsidTr="000D6DA9">
        <w:tc>
          <w:tcPr>
            <w:tcW w:w="425" w:type="dxa"/>
          </w:tcPr>
          <w:p w:rsidR="00BF72AB" w:rsidRPr="000D0B6E" w:rsidRDefault="00BF72AB" w:rsidP="000D0B6E">
            <w:pPr>
              <w:jc w:val="right"/>
              <w:rPr>
                <w:rFonts w:ascii="Times New Roman" w:hAnsi="Times New Roman" w:cs="Times New Roman"/>
                <w:color w:val="000000"/>
                <w:sz w:val="16"/>
                <w:szCs w:val="16"/>
              </w:rPr>
            </w:pPr>
            <w:r w:rsidRPr="000D0B6E">
              <w:rPr>
                <w:rFonts w:ascii="Times New Roman" w:hAnsi="Times New Roman" w:cs="Times New Roman"/>
                <w:color w:val="000000"/>
                <w:sz w:val="16"/>
                <w:szCs w:val="16"/>
              </w:rPr>
              <w:t>10</w:t>
            </w:r>
          </w:p>
        </w:tc>
        <w:tc>
          <w:tcPr>
            <w:tcW w:w="2268" w:type="dxa"/>
            <w:hideMark/>
          </w:tcPr>
          <w:p w:rsidR="00BF72AB" w:rsidRPr="000D0B6E" w:rsidRDefault="00BF72AB" w:rsidP="000D0B6E">
            <w:pPr>
              <w:rPr>
                <w:rFonts w:ascii="Times New Roman" w:hAnsi="Times New Roman" w:cs="Times New Roman"/>
                <w:color w:val="000000"/>
                <w:sz w:val="16"/>
                <w:szCs w:val="16"/>
              </w:rPr>
            </w:pPr>
            <w:r w:rsidRPr="000D0B6E">
              <w:rPr>
                <w:rFonts w:ascii="Times New Roman" w:hAnsi="Times New Roman" w:cs="Times New Roman"/>
                <w:color w:val="000000"/>
                <w:sz w:val="16"/>
                <w:szCs w:val="16"/>
              </w:rPr>
              <w:t>ИП ГКФХ Поселкин А.Б.</w:t>
            </w:r>
          </w:p>
        </w:tc>
        <w:tc>
          <w:tcPr>
            <w:tcW w:w="1134" w:type="dxa"/>
            <w:hideMark/>
          </w:tcPr>
          <w:p w:rsidR="00BF72AB" w:rsidRPr="000D0B6E" w:rsidRDefault="00BF72AB" w:rsidP="00BF72AB">
            <w:pPr>
              <w:jc w:val="center"/>
              <w:rPr>
                <w:rFonts w:ascii="Times New Roman" w:hAnsi="Times New Roman" w:cs="Times New Roman"/>
                <w:color w:val="000000"/>
                <w:sz w:val="16"/>
                <w:szCs w:val="16"/>
              </w:rPr>
            </w:pPr>
            <w:r w:rsidRPr="000D0B6E">
              <w:rPr>
                <w:rFonts w:ascii="Times New Roman" w:hAnsi="Times New Roman" w:cs="Times New Roman"/>
                <w:color w:val="000000"/>
                <w:sz w:val="16"/>
                <w:szCs w:val="16"/>
              </w:rPr>
              <w:t>2015</w:t>
            </w:r>
          </w:p>
        </w:tc>
        <w:tc>
          <w:tcPr>
            <w:tcW w:w="993" w:type="dxa"/>
            <w:hideMark/>
          </w:tcPr>
          <w:p w:rsidR="00BF72AB" w:rsidRPr="000D6DA9" w:rsidRDefault="00BF72AB" w:rsidP="00BF72AB">
            <w:pPr>
              <w:jc w:val="center"/>
              <w:rPr>
                <w:rFonts w:ascii="Times New Roman" w:hAnsi="Times New Roman" w:cs="Times New Roman"/>
                <w:color w:val="000000"/>
                <w:sz w:val="16"/>
                <w:szCs w:val="16"/>
              </w:rPr>
            </w:pPr>
            <w:r w:rsidRPr="000D6DA9">
              <w:rPr>
                <w:rFonts w:ascii="Times New Roman" w:hAnsi="Times New Roman" w:cs="Times New Roman"/>
                <w:color w:val="000000"/>
                <w:sz w:val="16"/>
                <w:szCs w:val="16"/>
              </w:rPr>
              <w:t>2015</w:t>
            </w:r>
          </w:p>
        </w:tc>
        <w:tc>
          <w:tcPr>
            <w:tcW w:w="992" w:type="dxa"/>
            <w:hideMark/>
          </w:tcPr>
          <w:p w:rsidR="00BF72AB" w:rsidRPr="000D6DA9" w:rsidRDefault="00BF72AB" w:rsidP="00BF72AB">
            <w:pPr>
              <w:jc w:val="right"/>
              <w:rPr>
                <w:color w:val="000000"/>
                <w:sz w:val="14"/>
                <w:szCs w:val="14"/>
              </w:rPr>
            </w:pPr>
            <w:r w:rsidRPr="000D6DA9">
              <w:rPr>
                <w:color w:val="000000"/>
                <w:sz w:val="14"/>
                <w:szCs w:val="14"/>
              </w:rPr>
              <w:t>50</w:t>
            </w:r>
          </w:p>
        </w:tc>
        <w:tc>
          <w:tcPr>
            <w:tcW w:w="709" w:type="dxa"/>
            <w:hideMark/>
          </w:tcPr>
          <w:p w:rsidR="00BF72AB" w:rsidRPr="000D6DA9" w:rsidRDefault="00BF72AB" w:rsidP="00BF72AB">
            <w:pPr>
              <w:jc w:val="right"/>
              <w:rPr>
                <w:color w:val="000000"/>
                <w:sz w:val="14"/>
                <w:szCs w:val="14"/>
              </w:rPr>
            </w:pPr>
            <w:r w:rsidRPr="000D6DA9">
              <w:rPr>
                <w:color w:val="000000"/>
                <w:sz w:val="14"/>
                <w:szCs w:val="14"/>
              </w:rPr>
              <w:t>173,5</w:t>
            </w:r>
          </w:p>
        </w:tc>
        <w:tc>
          <w:tcPr>
            <w:tcW w:w="850" w:type="dxa"/>
            <w:hideMark/>
          </w:tcPr>
          <w:p w:rsidR="00BF72AB" w:rsidRPr="000D6DA9" w:rsidRDefault="00BF72AB" w:rsidP="00BF72AB">
            <w:pPr>
              <w:jc w:val="right"/>
              <w:rPr>
                <w:color w:val="000000"/>
                <w:sz w:val="14"/>
                <w:szCs w:val="14"/>
              </w:rPr>
            </w:pPr>
            <w:r w:rsidRPr="000D6DA9">
              <w:rPr>
                <w:color w:val="000000"/>
                <w:sz w:val="14"/>
                <w:szCs w:val="14"/>
              </w:rPr>
              <w:t>50</w:t>
            </w:r>
          </w:p>
        </w:tc>
        <w:tc>
          <w:tcPr>
            <w:tcW w:w="993" w:type="dxa"/>
            <w:hideMark/>
          </w:tcPr>
          <w:p w:rsidR="00BF72AB" w:rsidRPr="000D6DA9" w:rsidRDefault="00BF72AB" w:rsidP="00BF72AB">
            <w:pPr>
              <w:jc w:val="right"/>
              <w:rPr>
                <w:color w:val="000000"/>
                <w:sz w:val="14"/>
                <w:szCs w:val="14"/>
              </w:rPr>
            </w:pPr>
            <w:r w:rsidRPr="000D6DA9">
              <w:rPr>
                <w:color w:val="000000"/>
                <w:sz w:val="14"/>
                <w:szCs w:val="14"/>
              </w:rPr>
              <w:t>173,5</w:t>
            </w:r>
          </w:p>
        </w:tc>
        <w:tc>
          <w:tcPr>
            <w:tcW w:w="797" w:type="dxa"/>
          </w:tcPr>
          <w:p w:rsidR="00BF72AB" w:rsidRPr="000D6DA9" w:rsidRDefault="00BF72AB" w:rsidP="00BF72AB">
            <w:pPr>
              <w:jc w:val="right"/>
              <w:rPr>
                <w:color w:val="000000"/>
                <w:sz w:val="14"/>
                <w:szCs w:val="14"/>
              </w:rPr>
            </w:pPr>
            <w:r w:rsidRPr="000D6DA9">
              <w:rPr>
                <w:color w:val="000000"/>
                <w:sz w:val="14"/>
                <w:szCs w:val="14"/>
              </w:rPr>
              <w:t>50</w:t>
            </w:r>
          </w:p>
        </w:tc>
        <w:tc>
          <w:tcPr>
            <w:tcW w:w="797" w:type="dxa"/>
          </w:tcPr>
          <w:p w:rsidR="00BF72AB" w:rsidRPr="000D6DA9" w:rsidRDefault="00BF72AB" w:rsidP="00BF72AB">
            <w:pPr>
              <w:jc w:val="right"/>
              <w:rPr>
                <w:color w:val="000000"/>
                <w:sz w:val="14"/>
                <w:szCs w:val="14"/>
              </w:rPr>
            </w:pPr>
            <w:r w:rsidRPr="000D6DA9">
              <w:rPr>
                <w:color w:val="000000"/>
                <w:sz w:val="14"/>
                <w:szCs w:val="14"/>
              </w:rPr>
              <w:t>173,5</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8"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7" w:type="dxa"/>
            <w:hideMark/>
          </w:tcPr>
          <w:p w:rsidR="00BF72AB" w:rsidRPr="000D6DA9" w:rsidRDefault="00BF72AB" w:rsidP="00BF72AB">
            <w:pPr>
              <w:jc w:val="right"/>
              <w:rPr>
                <w:color w:val="000000"/>
                <w:sz w:val="14"/>
                <w:szCs w:val="14"/>
              </w:rPr>
            </w:pPr>
            <w:r w:rsidRPr="000D6DA9">
              <w:rPr>
                <w:color w:val="000000"/>
                <w:sz w:val="14"/>
                <w:szCs w:val="14"/>
              </w:rPr>
              <w:t> </w:t>
            </w:r>
          </w:p>
        </w:tc>
        <w:tc>
          <w:tcPr>
            <w:tcW w:w="797" w:type="dxa"/>
          </w:tcPr>
          <w:p w:rsidR="00BF72AB" w:rsidRPr="000D6DA9" w:rsidRDefault="00BF72AB" w:rsidP="00BF72AB">
            <w:pPr>
              <w:jc w:val="right"/>
              <w:rPr>
                <w:color w:val="000000"/>
                <w:sz w:val="14"/>
                <w:szCs w:val="14"/>
              </w:rPr>
            </w:pPr>
            <w:r w:rsidRPr="000D6DA9">
              <w:rPr>
                <w:color w:val="000000"/>
                <w:sz w:val="14"/>
                <w:szCs w:val="14"/>
              </w:rPr>
              <w:t> </w:t>
            </w:r>
          </w:p>
        </w:tc>
        <w:tc>
          <w:tcPr>
            <w:tcW w:w="798" w:type="dxa"/>
          </w:tcPr>
          <w:p w:rsidR="00BF72AB" w:rsidRPr="000D6DA9" w:rsidRDefault="00BF72AB" w:rsidP="00BF72AB">
            <w:pPr>
              <w:jc w:val="right"/>
              <w:rPr>
                <w:color w:val="000000"/>
                <w:sz w:val="14"/>
                <w:szCs w:val="14"/>
              </w:rPr>
            </w:pPr>
            <w:r w:rsidRPr="000D6DA9">
              <w:rPr>
                <w:color w:val="000000"/>
                <w:sz w:val="14"/>
                <w:szCs w:val="14"/>
              </w:rPr>
              <w:t> </w:t>
            </w:r>
          </w:p>
        </w:tc>
      </w:tr>
    </w:tbl>
    <w:p w:rsidR="001A181D" w:rsidRPr="00036D2E" w:rsidRDefault="001A181D" w:rsidP="001A181D">
      <w:pPr>
        <w:rPr>
          <w:rFonts w:ascii="Times New Roman" w:hAnsi="Times New Roman" w:cs="Times New Roman"/>
          <w:sz w:val="14"/>
          <w:szCs w:val="14"/>
        </w:rPr>
      </w:pPr>
      <w:r w:rsidRPr="00036D2E">
        <w:rPr>
          <w:rFonts w:ascii="Times New Roman" w:hAnsi="Times New Roman" w:cs="Times New Roman"/>
          <w:sz w:val="14"/>
          <w:szCs w:val="14"/>
        </w:rPr>
        <w:t>* реестр объектов в процессе реализации мероприятий подпрограммы может корректироваться</w:t>
      </w:r>
    </w:p>
    <w:p w:rsidR="001A181D" w:rsidRPr="004E0B28" w:rsidRDefault="001A181D" w:rsidP="001A181D">
      <w:pPr>
        <w:rPr>
          <w:rFonts w:ascii="Times New Roman" w:hAnsi="Times New Roman" w:cs="Times New Roman"/>
          <w:sz w:val="14"/>
          <w:szCs w:val="14"/>
        </w:rPr>
      </w:pPr>
      <w:r w:rsidRPr="00036D2E">
        <w:rPr>
          <w:rFonts w:ascii="Times New Roman" w:hAnsi="Times New Roman" w:cs="Times New Roman"/>
          <w:sz w:val="14"/>
          <w:szCs w:val="14"/>
        </w:rPr>
        <w:t>**указаны планируемые сроки получения положительного заключения государственной экспертизы проектной документации</w:t>
      </w:r>
      <w:r>
        <w:rPr>
          <w:rFonts w:ascii="Times New Roman" w:hAnsi="Times New Roman" w:cs="Times New Roman"/>
          <w:sz w:val="14"/>
          <w:szCs w:val="14"/>
        </w:rPr>
        <w:t xml:space="preserve"> </w:t>
      </w:r>
    </w:p>
    <w:p w:rsidR="00250412" w:rsidRPr="0063510C" w:rsidRDefault="00250412" w:rsidP="00250412">
      <w:pPr>
        <w:rPr>
          <w:rFonts w:ascii="Times New Roman" w:hAnsi="Times New Roman" w:cs="Times New Roman"/>
          <w:sz w:val="24"/>
          <w:szCs w:val="24"/>
        </w:rPr>
      </w:pPr>
    </w:p>
    <w:p w:rsidR="00250412" w:rsidRPr="00CD5D10" w:rsidRDefault="00250412" w:rsidP="00250412">
      <w:pPr>
        <w:rPr>
          <w:rFonts w:ascii="Times New Roman" w:hAnsi="Times New Roman" w:cs="Times New Roman"/>
          <w:sz w:val="24"/>
          <w:szCs w:val="24"/>
          <w:highlight w:val="yellow"/>
        </w:rPr>
      </w:pPr>
    </w:p>
    <w:p w:rsidR="00250412" w:rsidRDefault="001604B9" w:rsidP="00877A65">
      <w:pPr>
        <w:ind w:right="-315"/>
        <w:jc w:val="center"/>
        <w:rPr>
          <w:rFonts w:ascii="Times New Roman" w:hAnsi="Times New Roman" w:cs="Times New Roman"/>
        </w:rPr>
      </w:pPr>
      <w:r>
        <w:rPr>
          <w:rFonts w:ascii="Times New Roman" w:hAnsi="Times New Roman" w:cs="Times New Roman"/>
          <w:sz w:val="24"/>
          <w:szCs w:val="24"/>
        </w:rPr>
        <w:t xml:space="preserve">                                                                                                        </w:t>
      </w:r>
      <w:r w:rsidR="00250412">
        <w:rPr>
          <w:rFonts w:ascii="Times New Roman" w:hAnsi="Times New Roman" w:cs="Times New Roman"/>
          <w:sz w:val="24"/>
          <w:szCs w:val="24"/>
        </w:rPr>
        <w:t xml:space="preserve">                                                   </w:t>
      </w:r>
      <w:r w:rsidR="00877A65">
        <w:rPr>
          <w:rFonts w:ascii="Times New Roman" w:hAnsi="Times New Roman" w:cs="Times New Roman"/>
          <w:sz w:val="24"/>
          <w:szCs w:val="24"/>
        </w:rPr>
        <w:t xml:space="preserve">                                                                          </w:t>
      </w:r>
      <w:r w:rsidR="00250412">
        <w:rPr>
          <w:rFonts w:ascii="Times New Roman" w:hAnsi="Times New Roman" w:cs="Times New Roman"/>
          <w:sz w:val="24"/>
          <w:szCs w:val="24"/>
        </w:rPr>
        <w:t xml:space="preserve">  </w:t>
      </w:r>
      <w:r w:rsidR="00250412" w:rsidRPr="007419C8">
        <w:rPr>
          <w:rFonts w:ascii="Times New Roman" w:hAnsi="Times New Roman" w:cs="Times New Roman"/>
        </w:rPr>
        <w:t>»;</w:t>
      </w:r>
    </w:p>
    <w:p w:rsidR="000D6DA9" w:rsidRPr="007419C8" w:rsidRDefault="000D6DA9" w:rsidP="000D6DA9">
      <w:pPr>
        <w:spacing w:after="200" w:line="276" w:lineRule="auto"/>
        <w:jc w:val="left"/>
        <w:rPr>
          <w:rFonts w:ascii="Times New Roman" w:hAnsi="Times New Roman" w:cs="Times New Roman"/>
        </w:rPr>
      </w:pPr>
      <w:r>
        <w:rPr>
          <w:rFonts w:ascii="Times New Roman" w:hAnsi="Times New Roman" w:cs="Times New Roman"/>
        </w:rPr>
        <w:br w:type="page"/>
      </w:r>
    </w:p>
    <w:p w:rsidR="000D6DA9" w:rsidRDefault="000D6DA9" w:rsidP="00250412">
      <w:pPr>
        <w:pStyle w:val="ae"/>
        <w:autoSpaceDE w:val="0"/>
        <w:autoSpaceDN w:val="0"/>
        <w:adjustRightInd w:val="0"/>
        <w:ind w:left="0" w:firstLine="709"/>
        <w:rPr>
          <w:rFonts w:ascii="Times New Roman" w:hAnsi="Times New Roman" w:cs="Times New Roman"/>
          <w:bCs/>
        </w:rPr>
        <w:sectPr w:rsidR="000D6DA9" w:rsidSect="00111592">
          <w:pgSz w:w="16838" w:h="11906" w:orient="landscape"/>
          <w:pgMar w:top="1985" w:right="1134" w:bottom="567" w:left="1418" w:header="454" w:footer="680" w:gutter="0"/>
          <w:cols w:space="708"/>
          <w:docGrid w:linePitch="381"/>
        </w:sectPr>
      </w:pPr>
    </w:p>
    <w:p w:rsidR="00250412" w:rsidRDefault="00250412" w:rsidP="00250412">
      <w:pPr>
        <w:pStyle w:val="ae"/>
        <w:autoSpaceDE w:val="0"/>
        <w:autoSpaceDN w:val="0"/>
        <w:adjustRightInd w:val="0"/>
        <w:ind w:left="0" w:firstLine="709"/>
        <w:rPr>
          <w:rFonts w:ascii="Times New Roman" w:hAnsi="Times New Roman" w:cs="Times New Roman"/>
        </w:rPr>
      </w:pPr>
      <w:r>
        <w:rPr>
          <w:rFonts w:ascii="Times New Roman" w:hAnsi="Times New Roman" w:cs="Times New Roman"/>
          <w:bCs/>
        </w:rPr>
        <w:lastRenderedPageBreak/>
        <w:t>1</w:t>
      </w:r>
      <w:r w:rsidR="001604B9">
        <w:rPr>
          <w:rFonts w:ascii="Times New Roman" w:hAnsi="Times New Roman" w:cs="Times New Roman"/>
          <w:bCs/>
        </w:rPr>
        <w:t>1</w:t>
      </w:r>
      <w:r w:rsidRPr="00937D47">
        <w:rPr>
          <w:rFonts w:ascii="Times New Roman" w:hAnsi="Times New Roman" w:cs="Times New Roman"/>
          <w:bCs/>
        </w:rPr>
        <w:t xml:space="preserve">) </w:t>
      </w:r>
      <w:r w:rsidRPr="00C17194">
        <w:rPr>
          <w:rFonts w:ascii="Times New Roman" w:hAnsi="Times New Roman" w:cs="Times New Roman"/>
        </w:rPr>
        <w:t>приложение № 2</w:t>
      </w:r>
      <w:r>
        <w:rPr>
          <w:rFonts w:ascii="Times New Roman" w:hAnsi="Times New Roman" w:cs="Times New Roman"/>
        </w:rPr>
        <w:t>д</w:t>
      </w:r>
      <w:r w:rsidRPr="00C17194">
        <w:rPr>
          <w:rFonts w:ascii="Times New Roman" w:hAnsi="Times New Roman" w:cs="Times New Roman"/>
        </w:rPr>
        <w:t xml:space="preserve"> к подпрограмме изложить в следующей реда</w:t>
      </w:r>
      <w:r w:rsidRPr="00C17194">
        <w:rPr>
          <w:rFonts w:ascii="Times New Roman" w:hAnsi="Times New Roman" w:cs="Times New Roman"/>
        </w:rPr>
        <w:t>к</w:t>
      </w:r>
      <w:r w:rsidRPr="00C17194">
        <w:rPr>
          <w:rFonts w:ascii="Times New Roman" w:hAnsi="Times New Roman" w:cs="Times New Roman"/>
        </w:rPr>
        <w:t>ции:</w:t>
      </w:r>
    </w:p>
    <w:p w:rsidR="00250412" w:rsidRPr="00C17194" w:rsidRDefault="00250412" w:rsidP="00250412">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t>«</w:t>
      </w:r>
      <w:r w:rsidRPr="00C17194">
        <w:rPr>
          <w:rFonts w:ascii="Times New Roman" w:hAnsi="Times New Roman"/>
          <w:sz w:val="24"/>
          <w:szCs w:val="24"/>
        </w:rPr>
        <w:t>Приложение № 2</w:t>
      </w:r>
      <w:r>
        <w:rPr>
          <w:rFonts w:ascii="Times New Roman" w:hAnsi="Times New Roman"/>
          <w:sz w:val="24"/>
          <w:szCs w:val="24"/>
        </w:rPr>
        <w:t>д</w:t>
      </w:r>
    </w:p>
    <w:p w:rsidR="00250412" w:rsidRPr="00C17194" w:rsidRDefault="00250412" w:rsidP="00250412">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250412" w:rsidRPr="00C17194" w:rsidRDefault="00250412" w:rsidP="00250412">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250412" w:rsidRPr="00C17194" w:rsidRDefault="00250412" w:rsidP="00250412">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250412" w:rsidRPr="00C17194" w:rsidRDefault="00250412" w:rsidP="00250412">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регулирование</w:t>
      </w:r>
    </w:p>
    <w:p w:rsidR="00250412" w:rsidRPr="00C17194" w:rsidRDefault="00250412" w:rsidP="00250412">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рынков сельскохозяйственной продукции, сырья </w:t>
      </w:r>
    </w:p>
    <w:p w:rsidR="00250412" w:rsidRPr="00C17194" w:rsidRDefault="00250412" w:rsidP="00250412">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и продовольствия на 2014–2020</w:t>
      </w:r>
      <w:r w:rsidRPr="00C17194">
        <w:rPr>
          <w:b w:val="0"/>
          <w:caps w:val="0"/>
          <w:sz w:val="24"/>
          <w:szCs w:val="24"/>
        </w:rPr>
        <w:t> </w:t>
      </w:r>
      <w:r w:rsidRPr="00C17194">
        <w:rPr>
          <w:b w:val="0"/>
          <w:caps w:val="0"/>
          <w:sz w:val="24"/>
          <w:szCs w:val="24"/>
          <w:lang w:val="ru-RU"/>
        </w:rPr>
        <w:t xml:space="preserve">годы» </w:t>
      </w:r>
    </w:p>
    <w:p w:rsidR="00250412" w:rsidRDefault="00250412" w:rsidP="00250412">
      <w:pPr>
        <w:jc w:val="center"/>
        <w:rPr>
          <w:rFonts w:ascii="Times New Roman" w:hAnsi="Times New Roman"/>
        </w:rPr>
      </w:pPr>
    </w:p>
    <w:p w:rsidR="00250412" w:rsidRDefault="00250412" w:rsidP="00250412">
      <w:pPr>
        <w:jc w:val="center"/>
        <w:rPr>
          <w:rFonts w:ascii="Times New Roman" w:hAnsi="Times New Roman"/>
        </w:rPr>
      </w:pPr>
    </w:p>
    <w:p w:rsidR="00250412" w:rsidRDefault="00250412" w:rsidP="00250412">
      <w:pPr>
        <w:jc w:val="center"/>
        <w:rPr>
          <w:rFonts w:ascii="Times New Roman" w:hAnsi="Times New Roman"/>
        </w:rPr>
      </w:pPr>
      <w:r w:rsidRPr="00E34812">
        <w:rPr>
          <w:rFonts w:ascii="Times New Roman" w:hAnsi="Times New Roman"/>
        </w:rPr>
        <w:t xml:space="preserve">Перечень инвестиционных проектов </w:t>
      </w:r>
    </w:p>
    <w:p w:rsidR="00250412" w:rsidRPr="00E34812" w:rsidRDefault="00250412" w:rsidP="006B6EEF">
      <w:pPr>
        <w:spacing w:after="120"/>
        <w:jc w:val="center"/>
        <w:rPr>
          <w:rFonts w:ascii="Times New Roman" w:hAnsi="Times New Roman"/>
        </w:rPr>
      </w:pPr>
      <w:r w:rsidRPr="00E34812">
        <w:rPr>
          <w:rFonts w:ascii="Times New Roman" w:hAnsi="Times New Roman"/>
        </w:rPr>
        <w:t>в Забайкальском крае в 2017–2019 годах*</w:t>
      </w:r>
    </w:p>
    <w:tbl>
      <w:tblPr>
        <w:tblW w:w="5000" w:type="pct"/>
        <w:tblInd w:w="-176" w:type="dxa"/>
        <w:tblLayout w:type="fixed"/>
        <w:tblLook w:val="00A0"/>
      </w:tblPr>
      <w:tblGrid>
        <w:gridCol w:w="421"/>
        <w:gridCol w:w="1960"/>
        <w:gridCol w:w="1814"/>
        <w:gridCol w:w="825"/>
        <w:gridCol w:w="729"/>
        <w:gridCol w:w="745"/>
        <w:gridCol w:w="697"/>
        <w:gridCol w:w="842"/>
        <w:gridCol w:w="836"/>
        <w:gridCol w:w="701"/>
      </w:tblGrid>
      <w:tr w:rsidR="006B6EEF" w:rsidRPr="00250412" w:rsidTr="00DB02DA">
        <w:trPr>
          <w:trHeight w:val="255"/>
          <w:tblHeader/>
        </w:trPr>
        <w:tc>
          <w:tcPr>
            <w:tcW w:w="220" w:type="pct"/>
            <w:vMerge w:val="restart"/>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tabs>
                <w:tab w:val="left" w:pos="66"/>
              </w:tabs>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 п/п</w:t>
            </w:r>
          </w:p>
        </w:tc>
        <w:tc>
          <w:tcPr>
            <w:tcW w:w="1024" w:type="pct"/>
            <w:vMerge w:val="restart"/>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 xml:space="preserve">Наименование </w:t>
            </w:r>
          </w:p>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 xml:space="preserve">сельскохозяйственного </w:t>
            </w:r>
          </w:p>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товаропроизводителя</w:t>
            </w:r>
          </w:p>
        </w:tc>
        <w:tc>
          <w:tcPr>
            <w:tcW w:w="948" w:type="pct"/>
            <w:vMerge w:val="restart"/>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 xml:space="preserve">Наименование </w:t>
            </w:r>
          </w:p>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инвестиционного проекта</w:t>
            </w:r>
          </w:p>
        </w:tc>
        <w:tc>
          <w:tcPr>
            <w:tcW w:w="431" w:type="pct"/>
            <w:vMerge w:val="restart"/>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Сроки реализации проекта</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Мощность</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Единица измерения</w:t>
            </w:r>
          </w:p>
        </w:tc>
        <w:tc>
          <w:tcPr>
            <w:tcW w:w="1607" w:type="pct"/>
            <w:gridSpan w:val="4"/>
            <w:tcBorders>
              <w:top w:val="single" w:sz="4" w:space="0" w:color="auto"/>
              <w:left w:val="nil"/>
              <w:bottom w:val="single" w:sz="4" w:space="0" w:color="auto"/>
              <w:right w:val="single" w:sz="4" w:space="0" w:color="000000"/>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 xml:space="preserve">                    Объем инвестиций</w:t>
            </w:r>
          </w:p>
        </w:tc>
      </w:tr>
      <w:tr w:rsidR="006B6EEF" w:rsidRPr="00250412" w:rsidTr="00DB02DA">
        <w:trPr>
          <w:trHeight w:val="300"/>
          <w:tblHeader/>
        </w:trPr>
        <w:tc>
          <w:tcPr>
            <w:tcW w:w="220"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Cs/>
                <w:sz w:val="16"/>
                <w:szCs w:val="16"/>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Cs/>
                <w:sz w:val="16"/>
                <w:szCs w:val="16"/>
              </w:rPr>
            </w:pPr>
          </w:p>
        </w:tc>
        <w:tc>
          <w:tcPr>
            <w:tcW w:w="948"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Cs/>
                <w:sz w:val="16"/>
                <w:szCs w:val="16"/>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p>
        </w:tc>
        <w:tc>
          <w:tcPr>
            <w:tcW w:w="364" w:type="pct"/>
            <w:vMerge w:val="restart"/>
            <w:tcBorders>
              <w:top w:val="nil"/>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Всего</w:t>
            </w:r>
          </w:p>
        </w:tc>
        <w:tc>
          <w:tcPr>
            <w:tcW w:w="1243" w:type="pct"/>
            <w:gridSpan w:val="3"/>
            <w:tcBorders>
              <w:top w:val="single" w:sz="4" w:space="0" w:color="auto"/>
              <w:left w:val="nil"/>
              <w:bottom w:val="single" w:sz="4" w:space="0" w:color="auto"/>
              <w:right w:val="single" w:sz="4" w:space="0" w:color="000000"/>
            </w:tcBorders>
            <w:vAlign w:val="center"/>
          </w:tcPr>
          <w:p w:rsidR="00250412" w:rsidRPr="00250412" w:rsidRDefault="00250412" w:rsidP="009516A5">
            <w:pPr>
              <w:ind w:left="-108" w:right="-113"/>
              <w:jc w:val="center"/>
              <w:rPr>
                <w:rFonts w:ascii="Times New Roman" w:hAnsi="Times New Roman" w:cs="Times New Roman"/>
                <w:bCs/>
                <w:sz w:val="16"/>
                <w:szCs w:val="16"/>
              </w:rPr>
            </w:pPr>
            <w:r w:rsidRPr="00250412">
              <w:rPr>
                <w:rFonts w:ascii="Times New Roman" w:hAnsi="Times New Roman" w:cs="Times New Roman"/>
                <w:bCs/>
                <w:sz w:val="16"/>
                <w:szCs w:val="16"/>
              </w:rPr>
              <w:t>в том числе по годам:</w:t>
            </w:r>
          </w:p>
        </w:tc>
      </w:tr>
      <w:tr w:rsidR="006B6EEF" w:rsidRPr="00250412" w:rsidTr="00DB02DA">
        <w:trPr>
          <w:trHeight w:val="540"/>
          <w:tblHeader/>
        </w:trPr>
        <w:tc>
          <w:tcPr>
            <w:tcW w:w="220"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
                <w:bCs/>
                <w:sz w:val="16"/>
                <w:szCs w:val="16"/>
              </w:rPr>
            </w:pPr>
          </w:p>
        </w:tc>
        <w:tc>
          <w:tcPr>
            <w:tcW w:w="1024"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
                <w:bCs/>
                <w:sz w:val="16"/>
                <w:szCs w:val="16"/>
              </w:rPr>
            </w:pPr>
          </w:p>
        </w:tc>
        <w:tc>
          <w:tcPr>
            <w:tcW w:w="948"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
                <w:bCs/>
                <w:sz w:val="16"/>
                <w:szCs w:val="16"/>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
                <w:bCs/>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
                <w:bCs/>
                <w:sz w:val="16"/>
                <w:szCs w:val="16"/>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
                <w:bCs/>
                <w:sz w:val="16"/>
                <w:szCs w:val="16"/>
              </w:rPr>
            </w:pPr>
          </w:p>
        </w:tc>
        <w:tc>
          <w:tcPr>
            <w:tcW w:w="364" w:type="pct"/>
            <w:vMerge/>
            <w:tcBorders>
              <w:top w:val="nil"/>
              <w:left w:val="single" w:sz="4" w:space="0" w:color="auto"/>
              <w:bottom w:val="single" w:sz="4" w:space="0" w:color="auto"/>
              <w:right w:val="single" w:sz="4" w:space="0" w:color="auto"/>
            </w:tcBorders>
            <w:vAlign w:val="center"/>
          </w:tcPr>
          <w:p w:rsidR="00250412" w:rsidRPr="00250412" w:rsidRDefault="00250412" w:rsidP="009516A5">
            <w:pPr>
              <w:ind w:left="-108" w:right="-113"/>
              <w:jc w:val="left"/>
              <w:rPr>
                <w:rFonts w:ascii="Times New Roman" w:hAnsi="Times New Roman" w:cs="Times New Roman"/>
                <w:b/>
                <w:bCs/>
                <w:sz w:val="16"/>
                <w:szCs w:val="16"/>
              </w:rPr>
            </w:pPr>
          </w:p>
        </w:tc>
        <w:tc>
          <w:tcPr>
            <w:tcW w:w="440" w:type="pct"/>
            <w:tcBorders>
              <w:top w:val="single" w:sz="4" w:space="0" w:color="auto"/>
              <w:left w:val="nil"/>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
                <w:bCs/>
                <w:sz w:val="16"/>
                <w:szCs w:val="16"/>
              </w:rPr>
            </w:pPr>
            <w:r w:rsidRPr="00250412">
              <w:rPr>
                <w:rFonts w:ascii="Times New Roman" w:hAnsi="Times New Roman" w:cs="Times New Roman"/>
                <w:b/>
                <w:bCs/>
                <w:sz w:val="16"/>
                <w:szCs w:val="16"/>
              </w:rPr>
              <w:t>2017</w:t>
            </w:r>
          </w:p>
        </w:tc>
        <w:tc>
          <w:tcPr>
            <w:tcW w:w="437" w:type="pct"/>
            <w:tcBorders>
              <w:top w:val="single" w:sz="4" w:space="0" w:color="auto"/>
              <w:left w:val="nil"/>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
                <w:bCs/>
                <w:sz w:val="16"/>
                <w:szCs w:val="16"/>
              </w:rPr>
            </w:pPr>
            <w:r w:rsidRPr="00250412">
              <w:rPr>
                <w:rFonts w:ascii="Times New Roman" w:hAnsi="Times New Roman" w:cs="Times New Roman"/>
                <w:b/>
                <w:bCs/>
                <w:sz w:val="16"/>
                <w:szCs w:val="16"/>
              </w:rPr>
              <w:t>2018</w:t>
            </w:r>
          </w:p>
        </w:tc>
        <w:tc>
          <w:tcPr>
            <w:tcW w:w="366" w:type="pct"/>
            <w:tcBorders>
              <w:top w:val="single" w:sz="4" w:space="0" w:color="auto"/>
              <w:left w:val="nil"/>
              <w:bottom w:val="single" w:sz="4" w:space="0" w:color="auto"/>
              <w:right w:val="single" w:sz="4" w:space="0" w:color="auto"/>
            </w:tcBorders>
            <w:vAlign w:val="center"/>
          </w:tcPr>
          <w:p w:rsidR="00250412" w:rsidRPr="00250412" w:rsidRDefault="00250412" w:rsidP="009516A5">
            <w:pPr>
              <w:ind w:left="-108" w:right="-113"/>
              <w:jc w:val="center"/>
              <w:rPr>
                <w:rFonts w:ascii="Times New Roman" w:hAnsi="Times New Roman" w:cs="Times New Roman"/>
                <w:b/>
                <w:bCs/>
                <w:sz w:val="16"/>
                <w:szCs w:val="16"/>
              </w:rPr>
            </w:pPr>
            <w:r w:rsidRPr="00250412">
              <w:rPr>
                <w:rFonts w:ascii="Times New Roman" w:hAnsi="Times New Roman" w:cs="Times New Roman"/>
                <w:b/>
                <w:bCs/>
                <w:sz w:val="16"/>
                <w:szCs w:val="16"/>
              </w:rPr>
              <w:t>2019</w:t>
            </w:r>
          </w:p>
        </w:tc>
      </w:tr>
      <w:tr w:rsidR="006B6EEF" w:rsidRPr="00250412" w:rsidTr="00DB02DA">
        <w:trPr>
          <w:trHeight w:val="329"/>
        </w:trPr>
        <w:tc>
          <w:tcPr>
            <w:tcW w:w="220" w:type="pct"/>
            <w:tcBorders>
              <w:top w:val="nil"/>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w:t>
            </w:r>
          </w:p>
        </w:tc>
        <w:tc>
          <w:tcPr>
            <w:tcW w:w="1024" w:type="pct"/>
            <w:tcBorders>
              <w:top w:val="nil"/>
              <w:left w:val="nil"/>
              <w:bottom w:val="single" w:sz="4" w:space="0" w:color="auto"/>
              <w:right w:val="single" w:sz="4" w:space="0" w:color="auto"/>
            </w:tcBorders>
          </w:tcPr>
          <w:p w:rsidR="00250412" w:rsidRPr="00250412" w:rsidRDefault="00250412" w:rsidP="006B6EEF">
            <w:pPr>
              <w:jc w:val="left"/>
              <w:rPr>
                <w:rFonts w:ascii="Times New Roman" w:hAnsi="Times New Roman" w:cs="Times New Roman"/>
                <w:sz w:val="16"/>
                <w:szCs w:val="16"/>
              </w:rPr>
            </w:pPr>
            <w:r w:rsidRPr="00250412">
              <w:rPr>
                <w:rFonts w:ascii="Times New Roman" w:hAnsi="Times New Roman" w:cs="Times New Roman"/>
                <w:sz w:val="16"/>
                <w:szCs w:val="16"/>
              </w:rPr>
              <w:t>СПК ПЗ им. Калинина Агинского района</w:t>
            </w:r>
          </w:p>
        </w:tc>
        <w:tc>
          <w:tcPr>
            <w:tcW w:w="948" w:type="pct"/>
            <w:tcBorders>
              <w:top w:val="nil"/>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производства</w:t>
            </w:r>
          </w:p>
        </w:tc>
        <w:tc>
          <w:tcPr>
            <w:tcW w:w="43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г</w:t>
            </w:r>
          </w:p>
        </w:tc>
        <w:tc>
          <w:tcPr>
            <w:tcW w:w="38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nil"/>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250412" w:rsidRPr="00250412" w:rsidRDefault="008D5891" w:rsidP="009516A5">
            <w:pPr>
              <w:jc w:val="right"/>
              <w:rPr>
                <w:rFonts w:ascii="Times New Roman" w:hAnsi="Times New Roman" w:cs="Times New Roman"/>
                <w:sz w:val="16"/>
                <w:szCs w:val="16"/>
              </w:rPr>
            </w:pPr>
            <w:r>
              <w:rPr>
                <w:rFonts w:ascii="Times New Roman" w:hAnsi="Times New Roman" w:cs="Times New Roman"/>
                <w:sz w:val="16"/>
                <w:szCs w:val="16"/>
              </w:rPr>
              <w:t>474,9</w:t>
            </w:r>
          </w:p>
        </w:tc>
        <w:tc>
          <w:tcPr>
            <w:tcW w:w="440" w:type="pct"/>
            <w:tcBorders>
              <w:top w:val="nil"/>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474,9</w:t>
            </w:r>
          </w:p>
        </w:tc>
        <w:tc>
          <w:tcPr>
            <w:tcW w:w="437"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r>
      <w:tr w:rsidR="006B6EEF" w:rsidRPr="00250412" w:rsidTr="00DB02DA">
        <w:trPr>
          <w:trHeight w:val="407"/>
        </w:trPr>
        <w:tc>
          <w:tcPr>
            <w:tcW w:w="220" w:type="pct"/>
            <w:tcBorders>
              <w:top w:val="nil"/>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w:t>
            </w:r>
          </w:p>
        </w:tc>
        <w:tc>
          <w:tcPr>
            <w:tcW w:w="1024" w:type="pct"/>
            <w:tcBorders>
              <w:top w:val="nil"/>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sz w:val="16"/>
                <w:szCs w:val="16"/>
              </w:rPr>
            </w:pPr>
            <w:r w:rsidRPr="00250412">
              <w:rPr>
                <w:rFonts w:ascii="Times New Roman" w:hAnsi="Times New Roman" w:cs="Times New Roman"/>
                <w:sz w:val="16"/>
                <w:szCs w:val="16"/>
              </w:rPr>
              <w:t xml:space="preserve">СПК «Кункур» </w:t>
            </w:r>
          </w:p>
          <w:p w:rsidR="00250412" w:rsidRPr="00250412" w:rsidRDefault="00250412" w:rsidP="009516A5">
            <w:pPr>
              <w:jc w:val="left"/>
              <w:rPr>
                <w:rFonts w:ascii="Times New Roman" w:hAnsi="Times New Roman" w:cs="Times New Roman"/>
                <w:sz w:val="16"/>
                <w:szCs w:val="16"/>
              </w:rPr>
            </w:pPr>
            <w:r w:rsidRPr="00250412">
              <w:rPr>
                <w:rFonts w:ascii="Times New Roman" w:hAnsi="Times New Roman" w:cs="Times New Roman"/>
                <w:sz w:val="16"/>
                <w:szCs w:val="16"/>
              </w:rPr>
              <w:t>Агинского района</w:t>
            </w:r>
          </w:p>
        </w:tc>
        <w:tc>
          <w:tcPr>
            <w:tcW w:w="948" w:type="pct"/>
            <w:tcBorders>
              <w:top w:val="nil"/>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Развитие кормовой базы за счет вовлеч</w:t>
            </w:r>
            <w:r w:rsidRPr="00250412">
              <w:rPr>
                <w:rFonts w:ascii="Times New Roman" w:hAnsi="Times New Roman" w:cs="Times New Roman"/>
                <w:sz w:val="16"/>
                <w:szCs w:val="16"/>
              </w:rPr>
              <w:t>е</w:t>
            </w:r>
            <w:r w:rsidRPr="00250412">
              <w:rPr>
                <w:rFonts w:ascii="Times New Roman" w:hAnsi="Times New Roman" w:cs="Times New Roman"/>
                <w:sz w:val="16"/>
                <w:szCs w:val="16"/>
              </w:rPr>
              <w:t>ния в оборот выбы</w:t>
            </w:r>
            <w:r w:rsidRPr="00250412">
              <w:rPr>
                <w:rFonts w:ascii="Times New Roman" w:hAnsi="Times New Roman" w:cs="Times New Roman"/>
                <w:sz w:val="16"/>
                <w:szCs w:val="16"/>
              </w:rPr>
              <w:t>в</w:t>
            </w:r>
            <w:r w:rsidRPr="00250412">
              <w:rPr>
                <w:rFonts w:ascii="Times New Roman" w:hAnsi="Times New Roman" w:cs="Times New Roman"/>
                <w:sz w:val="16"/>
                <w:szCs w:val="16"/>
              </w:rPr>
              <w:t>ших сельскохозяйс</w:t>
            </w:r>
            <w:r w:rsidRPr="00250412">
              <w:rPr>
                <w:rFonts w:ascii="Times New Roman" w:hAnsi="Times New Roman" w:cs="Times New Roman"/>
                <w:sz w:val="16"/>
                <w:szCs w:val="16"/>
              </w:rPr>
              <w:t>т</w:t>
            </w:r>
            <w:r w:rsidRPr="00250412">
              <w:rPr>
                <w:rFonts w:ascii="Times New Roman" w:hAnsi="Times New Roman" w:cs="Times New Roman"/>
                <w:sz w:val="16"/>
                <w:szCs w:val="16"/>
              </w:rPr>
              <w:t>венных угодий</w:t>
            </w:r>
          </w:p>
        </w:tc>
        <w:tc>
          <w:tcPr>
            <w:tcW w:w="43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2017–2019</w:t>
            </w:r>
          </w:p>
        </w:tc>
        <w:tc>
          <w:tcPr>
            <w:tcW w:w="38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700 га</w:t>
            </w:r>
          </w:p>
        </w:tc>
        <w:tc>
          <w:tcPr>
            <w:tcW w:w="389" w:type="pct"/>
            <w:tcBorders>
              <w:top w:val="nil"/>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250412" w:rsidRPr="00250412" w:rsidRDefault="008D5891" w:rsidP="009516A5">
            <w:pPr>
              <w:ind w:left="-127"/>
              <w:jc w:val="right"/>
              <w:rPr>
                <w:rFonts w:ascii="Times New Roman" w:hAnsi="Times New Roman" w:cs="Times New Roman"/>
                <w:sz w:val="16"/>
                <w:szCs w:val="16"/>
              </w:rPr>
            </w:pPr>
            <w:r>
              <w:rPr>
                <w:rFonts w:ascii="Times New Roman" w:hAnsi="Times New Roman" w:cs="Times New Roman"/>
                <w:sz w:val="16"/>
                <w:szCs w:val="16"/>
              </w:rPr>
              <w:t>3184,4</w:t>
            </w:r>
          </w:p>
        </w:tc>
        <w:tc>
          <w:tcPr>
            <w:tcW w:w="440" w:type="pct"/>
            <w:tcBorders>
              <w:top w:val="nil"/>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1424,4</w:t>
            </w:r>
          </w:p>
        </w:tc>
        <w:tc>
          <w:tcPr>
            <w:tcW w:w="437"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880,0</w:t>
            </w:r>
          </w:p>
        </w:tc>
        <w:tc>
          <w:tcPr>
            <w:tcW w:w="366"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880,0</w:t>
            </w:r>
          </w:p>
        </w:tc>
      </w:tr>
      <w:tr w:rsidR="006B6EEF" w:rsidRPr="00250412" w:rsidTr="00DB02DA">
        <w:trPr>
          <w:trHeight w:val="229"/>
        </w:trPr>
        <w:tc>
          <w:tcPr>
            <w:tcW w:w="220" w:type="pct"/>
            <w:tcBorders>
              <w:top w:val="nil"/>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w:t>
            </w:r>
          </w:p>
        </w:tc>
        <w:tc>
          <w:tcPr>
            <w:tcW w:w="1024" w:type="pct"/>
            <w:tcBorders>
              <w:top w:val="nil"/>
              <w:left w:val="nil"/>
              <w:bottom w:val="single" w:sz="4" w:space="0" w:color="auto"/>
              <w:right w:val="single" w:sz="4" w:space="0" w:color="auto"/>
            </w:tcBorders>
          </w:tcPr>
          <w:p w:rsidR="00250412" w:rsidRPr="00250412" w:rsidRDefault="00250412" w:rsidP="006B6EEF">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Дондоков Б.Д. </w:t>
            </w:r>
            <w:r w:rsidR="006B6EEF">
              <w:rPr>
                <w:rFonts w:ascii="Times New Roman" w:hAnsi="Times New Roman" w:cs="Times New Roman"/>
                <w:color w:val="000000"/>
                <w:sz w:val="16"/>
                <w:szCs w:val="16"/>
              </w:rPr>
              <w:t xml:space="preserve"> </w:t>
            </w:r>
            <w:r w:rsidRPr="00250412">
              <w:rPr>
                <w:rFonts w:ascii="Times New Roman" w:hAnsi="Times New Roman" w:cs="Times New Roman"/>
                <w:color w:val="000000"/>
                <w:sz w:val="16"/>
                <w:szCs w:val="16"/>
              </w:rPr>
              <w:t>Агинского района</w:t>
            </w:r>
          </w:p>
        </w:tc>
        <w:tc>
          <w:tcPr>
            <w:tcW w:w="948" w:type="pct"/>
            <w:tcBorders>
              <w:top w:val="nil"/>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w:t>
            </w:r>
          </w:p>
        </w:tc>
        <w:tc>
          <w:tcPr>
            <w:tcW w:w="43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nil"/>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250412" w:rsidRPr="00250412" w:rsidRDefault="008D5891" w:rsidP="009516A5">
            <w:pPr>
              <w:ind w:left="-127"/>
              <w:jc w:val="right"/>
              <w:rPr>
                <w:rFonts w:ascii="Times New Roman" w:hAnsi="Times New Roman" w:cs="Times New Roman"/>
                <w:sz w:val="16"/>
                <w:szCs w:val="16"/>
              </w:rPr>
            </w:pPr>
            <w:r>
              <w:rPr>
                <w:rFonts w:ascii="Times New Roman" w:hAnsi="Times New Roman" w:cs="Times New Roman"/>
                <w:sz w:val="16"/>
                <w:szCs w:val="16"/>
              </w:rPr>
              <w:t>237,4</w:t>
            </w:r>
          </w:p>
        </w:tc>
        <w:tc>
          <w:tcPr>
            <w:tcW w:w="440" w:type="pct"/>
            <w:tcBorders>
              <w:top w:val="nil"/>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r>
      <w:tr w:rsidR="008D5891" w:rsidRPr="00250412" w:rsidTr="00DB02DA">
        <w:trPr>
          <w:trHeight w:val="192"/>
        </w:trPr>
        <w:tc>
          <w:tcPr>
            <w:tcW w:w="220" w:type="pct"/>
            <w:tcBorders>
              <w:top w:val="nil"/>
              <w:left w:val="single" w:sz="4" w:space="0" w:color="auto"/>
              <w:bottom w:val="single" w:sz="4" w:space="0" w:color="auto"/>
              <w:right w:val="single" w:sz="4" w:space="0" w:color="auto"/>
            </w:tcBorders>
          </w:tcPr>
          <w:p w:rsidR="008D5891" w:rsidRPr="00250412" w:rsidRDefault="008D5891" w:rsidP="009516A5">
            <w:pPr>
              <w:rPr>
                <w:rFonts w:ascii="Times New Roman" w:hAnsi="Times New Roman" w:cs="Times New Roman"/>
                <w:sz w:val="16"/>
                <w:szCs w:val="16"/>
              </w:rPr>
            </w:pPr>
            <w:r w:rsidRPr="00250412">
              <w:rPr>
                <w:rFonts w:ascii="Times New Roman" w:hAnsi="Times New Roman" w:cs="Times New Roman"/>
                <w:sz w:val="16"/>
                <w:szCs w:val="16"/>
              </w:rPr>
              <w:t>4.</w:t>
            </w:r>
          </w:p>
        </w:tc>
        <w:tc>
          <w:tcPr>
            <w:tcW w:w="1024" w:type="pct"/>
            <w:tcBorders>
              <w:top w:val="nil"/>
              <w:left w:val="nil"/>
              <w:bottom w:val="single" w:sz="4" w:space="0" w:color="auto"/>
              <w:right w:val="single" w:sz="4" w:space="0" w:color="auto"/>
            </w:tcBorders>
          </w:tcPr>
          <w:p w:rsidR="008D5891" w:rsidRPr="00250412" w:rsidRDefault="008D5891"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АК «Сахюрта»</w:t>
            </w:r>
          </w:p>
          <w:p w:rsidR="008D5891" w:rsidRPr="00250412" w:rsidRDefault="008D5891"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 Агинского района</w:t>
            </w:r>
          </w:p>
        </w:tc>
        <w:tc>
          <w:tcPr>
            <w:tcW w:w="948" w:type="pct"/>
            <w:tcBorders>
              <w:top w:val="nil"/>
              <w:left w:val="nil"/>
              <w:bottom w:val="single" w:sz="4" w:space="0" w:color="auto"/>
              <w:right w:val="single" w:sz="4" w:space="0" w:color="auto"/>
            </w:tcBorders>
          </w:tcPr>
          <w:p w:rsidR="008D5891" w:rsidRPr="00250412" w:rsidRDefault="008D5891"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w:t>
            </w:r>
          </w:p>
        </w:tc>
        <w:tc>
          <w:tcPr>
            <w:tcW w:w="431" w:type="pct"/>
            <w:tcBorders>
              <w:top w:val="nil"/>
              <w:left w:val="nil"/>
              <w:bottom w:val="single" w:sz="4" w:space="0" w:color="auto"/>
              <w:right w:val="single" w:sz="4" w:space="0" w:color="auto"/>
            </w:tcBorders>
          </w:tcPr>
          <w:p w:rsidR="008D5891" w:rsidRPr="00250412" w:rsidRDefault="008D5891"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nil"/>
              <w:left w:val="nil"/>
              <w:bottom w:val="single" w:sz="4" w:space="0" w:color="auto"/>
              <w:right w:val="single" w:sz="4" w:space="0" w:color="auto"/>
            </w:tcBorders>
          </w:tcPr>
          <w:p w:rsidR="008D5891" w:rsidRPr="00250412" w:rsidRDefault="008D5891"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nil"/>
              <w:left w:val="nil"/>
              <w:bottom w:val="single" w:sz="4" w:space="0" w:color="auto"/>
              <w:right w:val="single" w:sz="4" w:space="0" w:color="auto"/>
            </w:tcBorders>
          </w:tcPr>
          <w:p w:rsidR="008D5891" w:rsidRPr="00250412" w:rsidRDefault="008D5891"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8D5891" w:rsidRPr="00250412" w:rsidRDefault="008D5891" w:rsidP="008D5891">
            <w:pPr>
              <w:ind w:left="-127"/>
              <w:jc w:val="right"/>
              <w:rPr>
                <w:rFonts w:ascii="Times New Roman" w:hAnsi="Times New Roman" w:cs="Times New Roman"/>
                <w:sz w:val="16"/>
                <w:szCs w:val="16"/>
              </w:rPr>
            </w:pPr>
            <w:r>
              <w:rPr>
                <w:rFonts w:ascii="Times New Roman" w:hAnsi="Times New Roman" w:cs="Times New Roman"/>
                <w:sz w:val="16"/>
                <w:szCs w:val="16"/>
              </w:rPr>
              <w:t>237,4</w:t>
            </w:r>
          </w:p>
        </w:tc>
        <w:tc>
          <w:tcPr>
            <w:tcW w:w="440" w:type="pct"/>
            <w:tcBorders>
              <w:top w:val="nil"/>
              <w:left w:val="nil"/>
              <w:bottom w:val="single" w:sz="4" w:space="0" w:color="auto"/>
              <w:right w:val="single" w:sz="4" w:space="0" w:color="auto"/>
            </w:tcBorders>
            <w:noWrap/>
          </w:tcPr>
          <w:p w:rsidR="008D5891" w:rsidRPr="00250412" w:rsidRDefault="008D5891" w:rsidP="008D5891">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nil"/>
              <w:left w:val="nil"/>
              <w:bottom w:val="single" w:sz="4" w:space="0" w:color="auto"/>
              <w:right w:val="single" w:sz="4" w:space="0" w:color="auto"/>
            </w:tcBorders>
            <w:noWrap/>
          </w:tcPr>
          <w:p w:rsidR="008D5891" w:rsidRPr="00250412" w:rsidRDefault="008D5891" w:rsidP="009516A5">
            <w:pPr>
              <w:ind w:left="-77"/>
              <w:jc w:val="right"/>
              <w:rPr>
                <w:rFonts w:ascii="Times New Roman" w:hAnsi="Times New Roman" w:cs="Times New Roman"/>
                <w:sz w:val="16"/>
                <w:szCs w:val="16"/>
              </w:rPr>
            </w:pPr>
          </w:p>
        </w:tc>
        <w:tc>
          <w:tcPr>
            <w:tcW w:w="366" w:type="pct"/>
            <w:tcBorders>
              <w:top w:val="nil"/>
              <w:left w:val="nil"/>
              <w:bottom w:val="single" w:sz="4" w:space="0" w:color="auto"/>
              <w:right w:val="single" w:sz="4" w:space="0" w:color="auto"/>
            </w:tcBorders>
            <w:noWrap/>
          </w:tcPr>
          <w:p w:rsidR="008D5891" w:rsidRPr="00250412" w:rsidRDefault="008D5891" w:rsidP="009516A5">
            <w:pPr>
              <w:ind w:left="-77"/>
              <w:jc w:val="right"/>
              <w:rPr>
                <w:rFonts w:ascii="Times New Roman" w:hAnsi="Times New Roman" w:cs="Times New Roman"/>
                <w:sz w:val="16"/>
                <w:szCs w:val="16"/>
              </w:rPr>
            </w:pPr>
          </w:p>
        </w:tc>
      </w:tr>
      <w:tr w:rsidR="008D5891" w:rsidRPr="00250412" w:rsidTr="00DB02DA">
        <w:trPr>
          <w:trHeight w:val="409"/>
        </w:trPr>
        <w:tc>
          <w:tcPr>
            <w:tcW w:w="220" w:type="pct"/>
            <w:tcBorders>
              <w:top w:val="nil"/>
              <w:left w:val="single" w:sz="4" w:space="0" w:color="auto"/>
              <w:bottom w:val="single" w:sz="4" w:space="0" w:color="auto"/>
              <w:right w:val="single" w:sz="4" w:space="0" w:color="auto"/>
            </w:tcBorders>
          </w:tcPr>
          <w:p w:rsidR="008D5891" w:rsidRPr="00250412" w:rsidRDefault="008D5891" w:rsidP="009516A5">
            <w:pPr>
              <w:rPr>
                <w:rFonts w:ascii="Times New Roman" w:hAnsi="Times New Roman" w:cs="Times New Roman"/>
                <w:sz w:val="16"/>
                <w:szCs w:val="16"/>
              </w:rPr>
            </w:pPr>
            <w:r w:rsidRPr="00250412">
              <w:rPr>
                <w:rFonts w:ascii="Times New Roman" w:hAnsi="Times New Roman" w:cs="Times New Roman"/>
                <w:sz w:val="16"/>
                <w:szCs w:val="16"/>
              </w:rPr>
              <w:t>5.</w:t>
            </w:r>
          </w:p>
        </w:tc>
        <w:tc>
          <w:tcPr>
            <w:tcW w:w="1024" w:type="pct"/>
            <w:tcBorders>
              <w:top w:val="nil"/>
              <w:left w:val="nil"/>
              <w:bottom w:val="single" w:sz="4" w:space="0" w:color="auto"/>
              <w:right w:val="single" w:sz="4" w:space="0" w:color="auto"/>
            </w:tcBorders>
          </w:tcPr>
          <w:p w:rsidR="008D5891" w:rsidRPr="00250412" w:rsidRDefault="008D5891"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ИП Цыденешиев Б.К.</w:t>
            </w:r>
          </w:p>
          <w:p w:rsidR="008D5891" w:rsidRPr="00250412" w:rsidRDefault="008D5891"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 Агинского района</w:t>
            </w:r>
          </w:p>
        </w:tc>
        <w:tc>
          <w:tcPr>
            <w:tcW w:w="948" w:type="pct"/>
            <w:tcBorders>
              <w:top w:val="nil"/>
              <w:left w:val="nil"/>
              <w:bottom w:val="single" w:sz="4" w:space="0" w:color="auto"/>
              <w:right w:val="single" w:sz="4" w:space="0" w:color="auto"/>
            </w:tcBorders>
          </w:tcPr>
          <w:p w:rsidR="008D5891" w:rsidRPr="00250412" w:rsidRDefault="008D5891" w:rsidP="009516A5">
            <w:pPr>
              <w:rPr>
                <w:rFonts w:ascii="Times New Roman" w:hAnsi="Times New Roman" w:cs="Times New Roman"/>
                <w:sz w:val="16"/>
                <w:szCs w:val="16"/>
              </w:rPr>
            </w:pPr>
            <w:r w:rsidRPr="00250412">
              <w:rPr>
                <w:rFonts w:ascii="Times New Roman" w:hAnsi="Times New Roman" w:cs="Times New Roman"/>
                <w:sz w:val="16"/>
                <w:szCs w:val="16"/>
              </w:rPr>
              <w:t>Развитие кормовой базы за счет вовлеч</w:t>
            </w:r>
            <w:r w:rsidRPr="00250412">
              <w:rPr>
                <w:rFonts w:ascii="Times New Roman" w:hAnsi="Times New Roman" w:cs="Times New Roman"/>
                <w:sz w:val="16"/>
                <w:szCs w:val="16"/>
              </w:rPr>
              <w:t>е</w:t>
            </w:r>
            <w:r w:rsidRPr="00250412">
              <w:rPr>
                <w:rFonts w:ascii="Times New Roman" w:hAnsi="Times New Roman" w:cs="Times New Roman"/>
                <w:sz w:val="16"/>
                <w:szCs w:val="16"/>
              </w:rPr>
              <w:t>ния в оборот выбы</w:t>
            </w:r>
            <w:r w:rsidRPr="00250412">
              <w:rPr>
                <w:rFonts w:ascii="Times New Roman" w:hAnsi="Times New Roman" w:cs="Times New Roman"/>
                <w:sz w:val="16"/>
                <w:szCs w:val="16"/>
              </w:rPr>
              <w:t>в</w:t>
            </w:r>
            <w:r w:rsidRPr="00250412">
              <w:rPr>
                <w:rFonts w:ascii="Times New Roman" w:hAnsi="Times New Roman" w:cs="Times New Roman"/>
                <w:sz w:val="16"/>
                <w:szCs w:val="16"/>
              </w:rPr>
              <w:t>ших сельскохозяйс</w:t>
            </w:r>
            <w:r w:rsidRPr="00250412">
              <w:rPr>
                <w:rFonts w:ascii="Times New Roman" w:hAnsi="Times New Roman" w:cs="Times New Roman"/>
                <w:sz w:val="16"/>
                <w:szCs w:val="16"/>
              </w:rPr>
              <w:t>т</w:t>
            </w:r>
            <w:r w:rsidRPr="00250412">
              <w:rPr>
                <w:rFonts w:ascii="Times New Roman" w:hAnsi="Times New Roman" w:cs="Times New Roman"/>
                <w:sz w:val="16"/>
                <w:szCs w:val="16"/>
              </w:rPr>
              <w:t>венных угодий</w:t>
            </w:r>
          </w:p>
        </w:tc>
        <w:tc>
          <w:tcPr>
            <w:tcW w:w="431" w:type="pct"/>
            <w:tcBorders>
              <w:top w:val="nil"/>
              <w:left w:val="nil"/>
              <w:bottom w:val="single" w:sz="4" w:space="0" w:color="auto"/>
              <w:right w:val="single" w:sz="4" w:space="0" w:color="auto"/>
            </w:tcBorders>
          </w:tcPr>
          <w:p w:rsidR="008D5891" w:rsidRPr="00250412" w:rsidRDefault="008D5891"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nil"/>
              <w:left w:val="nil"/>
              <w:bottom w:val="single" w:sz="4" w:space="0" w:color="auto"/>
              <w:right w:val="single" w:sz="4" w:space="0" w:color="auto"/>
            </w:tcBorders>
          </w:tcPr>
          <w:p w:rsidR="008D5891" w:rsidRPr="00250412" w:rsidRDefault="008D5891"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nil"/>
              <w:left w:val="nil"/>
              <w:bottom w:val="single" w:sz="4" w:space="0" w:color="auto"/>
              <w:right w:val="single" w:sz="4" w:space="0" w:color="auto"/>
            </w:tcBorders>
          </w:tcPr>
          <w:p w:rsidR="008D5891" w:rsidRPr="00250412" w:rsidRDefault="008D5891"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8D5891" w:rsidRPr="00250412" w:rsidRDefault="008D5891" w:rsidP="008D5891">
            <w:pPr>
              <w:ind w:left="-127"/>
              <w:jc w:val="right"/>
              <w:rPr>
                <w:rFonts w:ascii="Times New Roman" w:hAnsi="Times New Roman" w:cs="Times New Roman"/>
                <w:sz w:val="16"/>
                <w:szCs w:val="16"/>
              </w:rPr>
            </w:pPr>
            <w:r>
              <w:rPr>
                <w:rFonts w:ascii="Times New Roman" w:hAnsi="Times New Roman" w:cs="Times New Roman"/>
                <w:sz w:val="16"/>
                <w:szCs w:val="16"/>
              </w:rPr>
              <w:t>237,4</w:t>
            </w:r>
          </w:p>
        </w:tc>
        <w:tc>
          <w:tcPr>
            <w:tcW w:w="440" w:type="pct"/>
            <w:tcBorders>
              <w:top w:val="nil"/>
              <w:left w:val="nil"/>
              <w:bottom w:val="single" w:sz="4" w:space="0" w:color="auto"/>
              <w:right w:val="single" w:sz="4" w:space="0" w:color="auto"/>
            </w:tcBorders>
            <w:noWrap/>
          </w:tcPr>
          <w:p w:rsidR="008D5891" w:rsidRPr="00250412" w:rsidRDefault="008D5891" w:rsidP="008D5891">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nil"/>
              <w:left w:val="nil"/>
              <w:bottom w:val="single" w:sz="4" w:space="0" w:color="auto"/>
              <w:right w:val="single" w:sz="4" w:space="0" w:color="auto"/>
            </w:tcBorders>
            <w:noWrap/>
          </w:tcPr>
          <w:p w:rsidR="008D5891" w:rsidRPr="00250412" w:rsidRDefault="008D5891" w:rsidP="009516A5">
            <w:pPr>
              <w:ind w:left="-77"/>
              <w:jc w:val="right"/>
              <w:rPr>
                <w:rFonts w:ascii="Times New Roman" w:hAnsi="Times New Roman" w:cs="Times New Roman"/>
                <w:sz w:val="16"/>
                <w:szCs w:val="16"/>
              </w:rPr>
            </w:pPr>
          </w:p>
        </w:tc>
        <w:tc>
          <w:tcPr>
            <w:tcW w:w="366" w:type="pct"/>
            <w:tcBorders>
              <w:top w:val="nil"/>
              <w:left w:val="nil"/>
              <w:bottom w:val="single" w:sz="4" w:space="0" w:color="auto"/>
              <w:right w:val="single" w:sz="4" w:space="0" w:color="auto"/>
            </w:tcBorders>
            <w:noWrap/>
          </w:tcPr>
          <w:p w:rsidR="008D5891" w:rsidRPr="00250412" w:rsidRDefault="008D5891" w:rsidP="009516A5">
            <w:pPr>
              <w:ind w:left="-77"/>
              <w:jc w:val="right"/>
              <w:rPr>
                <w:rFonts w:ascii="Times New Roman" w:hAnsi="Times New Roman" w:cs="Times New Roman"/>
                <w:sz w:val="16"/>
                <w:szCs w:val="16"/>
              </w:rPr>
            </w:pPr>
          </w:p>
        </w:tc>
      </w:tr>
      <w:tr w:rsidR="006B6EEF" w:rsidRPr="00250412" w:rsidTr="00DB02DA">
        <w:trPr>
          <w:trHeight w:val="570"/>
        </w:trPr>
        <w:tc>
          <w:tcPr>
            <w:tcW w:w="220" w:type="pct"/>
            <w:tcBorders>
              <w:top w:val="nil"/>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6.</w:t>
            </w:r>
          </w:p>
        </w:tc>
        <w:tc>
          <w:tcPr>
            <w:tcW w:w="1024" w:type="pct"/>
            <w:tcBorders>
              <w:top w:val="nil"/>
              <w:left w:val="nil"/>
              <w:bottom w:val="single" w:sz="4" w:space="0" w:color="auto"/>
              <w:right w:val="single" w:sz="4" w:space="0" w:color="auto"/>
            </w:tcBorders>
          </w:tcPr>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 xml:space="preserve">СПК «Манкечурский» </w:t>
            </w:r>
          </w:p>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Александрово-Заводского района</w:t>
            </w:r>
          </w:p>
        </w:tc>
        <w:tc>
          <w:tcPr>
            <w:tcW w:w="948" w:type="pct"/>
            <w:tcBorders>
              <w:top w:val="nil"/>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вал</w:t>
            </w:r>
            <w:r w:rsidRPr="00250412">
              <w:rPr>
                <w:rFonts w:ascii="Times New Roman" w:hAnsi="Times New Roman" w:cs="Times New Roman"/>
                <w:sz w:val="16"/>
                <w:szCs w:val="16"/>
              </w:rPr>
              <w:t>о</w:t>
            </w:r>
            <w:r w:rsidRPr="00250412">
              <w:rPr>
                <w:rFonts w:ascii="Times New Roman" w:hAnsi="Times New Roman" w:cs="Times New Roman"/>
                <w:sz w:val="16"/>
                <w:szCs w:val="16"/>
              </w:rPr>
              <w:t>вого сбора зерна</w:t>
            </w:r>
          </w:p>
        </w:tc>
        <w:tc>
          <w:tcPr>
            <w:tcW w:w="43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2017, 2019</w:t>
            </w:r>
          </w:p>
        </w:tc>
        <w:tc>
          <w:tcPr>
            <w:tcW w:w="38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250 га</w:t>
            </w:r>
          </w:p>
        </w:tc>
        <w:tc>
          <w:tcPr>
            <w:tcW w:w="389" w:type="pct"/>
            <w:tcBorders>
              <w:top w:val="nil"/>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250412" w:rsidRPr="00250412" w:rsidRDefault="008D5891" w:rsidP="009516A5">
            <w:pPr>
              <w:jc w:val="right"/>
              <w:rPr>
                <w:rFonts w:ascii="Times New Roman" w:hAnsi="Times New Roman" w:cs="Times New Roman"/>
                <w:sz w:val="16"/>
                <w:szCs w:val="16"/>
              </w:rPr>
            </w:pPr>
            <w:r>
              <w:rPr>
                <w:rFonts w:ascii="Times New Roman" w:hAnsi="Times New Roman" w:cs="Times New Roman"/>
                <w:sz w:val="16"/>
                <w:szCs w:val="16"/>
              </w:rPr>
              <w:t>1139,8</w:t>
            </w:r>
          </w:p>
        </w:tc>
        <w:tc>
          <w:tcPr>
            <w:tcW w:w="440" w:type="pct"/>
            <w:tcBorders>
              <w:top w:val="nil"/>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p w:rsidR="00250412" w:rsidRPr="00250412" w:rsidRDefault="00250412" w:rsidP="009516A5">
            <w:pPr>
              <w:ind w:left="-77"/>
              <w:jc w:val="right"/>
              <w:rPr>
                <w:rFonts w:ascii="Times New Roman" w:hAnsi="Times New Roman" w:cs="Times New Roman"/>
                <w:sz w:val="16"/>
                <w:szCs w:val="16"/>
              </w:rPr>
            </w:pPr>
          </w:p>
        </w:tc>
        <w:tc>
          <w:tcPr>
            <w:tcW w:w="437"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665,0</w:t>
            </w:r>
          </w:p>
        </w:tc>
      </w:tr>
      <w:tr w:rsidR="006B6EEF" w:rsidRPr="00250412" w:rsidTr="00DB02DA">
        <w:trPr>
          <w:trHeight w:val="274"/>
        </w:trPr>
        <w:tc>
          <w:tcPr>
            <w:tcW w:w="220" w:type="pct"/>
            <w:tcBorders>
              <w:top w:val="nil"/>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7.</w:t>
            </w:r>
          </w:p>
        </w:tc>
        <w:tc>
          <w:tcPr>
            <w:tcW w:w="1024" w:type="pct"/>
            <w:tcBorders>
              <w:top w:val="nil"/>
              <w:left w:val="nil"/>
              <w:bottom w:val="single" w:sz="4" w:space="0" w:color="auto"/>
              <w:right w:val="single" w:sz="4" w:space="0" w:color="auto"/>
            </w:tcBorders>
          </w:tcPr>
          <w:p w:rsidR="00250412" w:rsidRPr="00250412" w:rsidRDefault="00250412" w:rsidP="009516A5">
            <w:pPr>
              <w:ind w:left="-43" w:right="-108"/>
              <w:jc w:val="left"/>
              <w:rPr>
                <w:rFonts w:ascii="Times New Roman" w:hAnsi="Times New Roman" w:cs="Times New Roman"/>
                <w:sz w:val="16"/>
                <w:szCs w:val="16"/>
              </w:rPr>
            </w:pPr>
            <w:r w:rsidRPr="00250412">
              <w:rPr>
                <w:rFonts w:ascii="Times New Roman" w:hAnsi="Times New Roman" w:cs="Times New Roman"/>
                <w:sz w:val="16"/>
                <w:szCs w:val="16"/>
              </w:rPr>
              <w:t>ИП ГКФХ Ушаков Г.Г.</w:t>
            </w:r>
          </w:p>
          <w:p w:rsidR="00250412" w:rsidRPr="00250412" w:rsidRDefault="00250412" w:rsidP="009516A5">
            <w:pPr>
              <w:ind w:left="-43" w:right="-108"/>
              <w:jc w:val="left"/>
              <w:rPr>
                <w:rFonts w:ascii="Times New Roman" w:hAnsi="Times New Roman" w:cs="Times New Roman"/>
                <w:sz w:val="16"/>
                <w:szCs w:val="16"/>
              </w:rPr>
            </w:pPr>
            <w:r w:rsidRPr="00250412">
              <w:rPr>
                <w:rFonts w:ascii="Times New Roman" w:hAnsi="Times New Roman" w:cs="Times New Roman"/>
                <w:sz w:val="16"/>
                <w:szCs w:val="16"/>
              </w:rPr>
              <w:t xml:space="preserve"> Балейского района</w:t>
            </w:r>
          </w:p>
        </w:tc>
        <w:tc>
          <w:tcPr>
            <w:tcW w:w="948" w:type="pct"/>
            <w:tcBorders>
              <w:top w:val="nil"/>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Развитие кормопрои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для реализ</w:t>
            </w:r>
            <w:r w:rsidRPr="00250412">
              <w:rPr>
                <w:rFonts w:ascii="Times New Roman" w:hAnsi="Times New Roman" w:cs="Times New Roman"/>
                <w:sz w:val="16"/>
                <w:szCs w:val="16"/>
              </w:rPr>
              <w:t>а</w:t>
            </w:r>
            <w:r w:rsidRPr="00250412">
              <w:rPr>
                <w:rFonts w:ascii="Times New Roman" w:hAnsi="Times New Roman" w:cs="Times New Roman"/>
                <w:sz w:val="16"/>
                <w:szCs w:val="16"/>
              </w:rPr>
              <w:t>ции проекта по созд</w:t>
            </w:r>
            <w:r w:rsidRPr="00250412">
              <w:rPr>
                <w:rFonts w:ascii="Times New Roman" w:hAnsi="Times New Roman" w:cs="Times New Roman"/>
                <w:sz w:val="16"/>
                <w:szCs w:val="16"/>
              </w:rPr>
              <w:t>а</w:t>
            </w:r>
            <w:r w:rsidRPr="00250412">
              <w:rPr>
                <w:rFonts w:ascii="Times New Roman" w:hAnsi="Times New Roman" w:cs="Times New Roman"/>
                <w:sz w:val="16"/>
                <w:szCs w:val="16"/>
              </w:rPr>
              <w:t>нию и развитию с</w:t>
            </w:r>
            <w:r w:rsidRPr="00250412">
              <w:rPr>
                <w:rFonts w:ascii="Times New Roman" w:hAnsi="Times New Roman" w:cs="Times New Roman"/>
                <w:sz w:val="16"/>
                <w:szCs w:val="16"/>
              </w:rPr>
              <w:t>е</w:t>
            </w:r>
            <w:r w:rsidRPr="00250412">
              <w:rPr>
                <w:rFonts w:ascii="Times New Roman" w:hAnsi="Times New Roman" w:cs="Times New Roman"/>
                <w:sz w:val="16"/>
                <w:szCs w:val="16"/>
              </w:rPr>
              <w:t>мейной животноводч</w:t>
            </w:r>
            <w:r w:rsidRPr="00250412">
              <w:rPr>
                <w:rFonts w:ascii="Times New Roman" w:hAnsi="Times New Roman" w:cs="Times New Roman"/>
                <w:sz w:val="16"/>
                <w:szCs w:val="16"/>
              </w:rPr>
              <w:t>е</w:t>
            </w:r>
            <w:r w:rsidRPr="00250412">
              <w:rPr>
                <w:rFonts w:ascii="Times New Roman" w:hAnsi="Times New Roman" w:cs="Times New Roman"/>
                <w:sz w:val="16"/>
                <w:szCs w:val="16"/>
              </w:rPr>
              <w:t xml:space="preserve">ской фермы </w:t>
            </w:r>
          </w:p>
        </w:tc>
        <w:tc>
          <w:tcPr>
            <w:tcW w:w="43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180 га</w:t>
            </w:r>
          </w:p>
        </w:tc>
        <w:tc>
          <w:tcPr>
            <w:tcW w:w="389" w:type="pct"/>
            <w:tcBorders>
              <w:top w:val="nil"/>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250412" w:rsidRPr="00250412" w:rsidRDefault="008D5891" w:rsidP="009516A5">
            <w:pPr>
              <w:jc w:val="right"/>
              <w:rPr>
                <w:rFonts w:ascii="Times New Roman" w:hAnsi="Times New Roman" w:cs="Times New Roman"/>
                <w:sz w:val="16"/>
                <w:szCs w:val="16"/>
              </w:rPr>
            </w:pPr>
            <w:r>
              <w:rPr>
                <w:rFonts w:ascii="Times New Roman" w:hAnsi="Times New Roman" w:cs="Times New Roman"/>
                <w:sz w:val="16"/>
                <w:szCs w:val="16"/>
              </w:rPr>
              <w:t>815,8</w:t>
            </w:r>
          </w:p>
        </w:tc>
        <w:tc>
          <w:tcPr>
            <w:tcW w:w="440" w:type="pct"/>
            <w:tcBorders>
              <w:top w:val="nil"/>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379,8</w:t>
            </w:r>
          </w:p>
        </w:tc>
        <w:tc>
          <w:tcPr>
            <w:tcW w:w="437"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366"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r>
      <w:tr w:rsidR="006B6EEF" w:rsidRPr="00250412" w:rsidTr="00DB02DA">
        <w:trPr>
          <w:trHeight w:val="274"/>
        </w:trPr>
        <w:tc>
          <w:tcPr>
            <w:tcW w:w="220" w:type="pct"/>
            <w:tcBorders>
              <w:top w:val="nil"/>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8.</w:t>
            </w:r>
          </w:p>
        </w:tc>
        <w:tc>
          <w:tcPr>
            <w:tcW w:w="1024" w:type="pct"/>
            <w:tcBorders>
              <w:top w:val="nil"/>
              <w:left w:val="nil"/>
              <w:bottom w:val="single" w:sz="4" w:space="0" w:color="auto"/>
              <w:right w:val="single" w:sz="4" w:space="0" w:color="auto"/>
            </w:tcBorders>
          </w:tcPr>
          <w:p w:rsidR="00250412" w:rsidRPr="00250412" w:rsidRDefault="00250412" w:rsidP="009516A5">
            <w:pPr>
              <w:ind w:left="-43" w:right="-108"/>
              <w:jc w:val="left"/>
              <w:rPr>
                <w:rFonts w:ascii="Times New Roman" w:hAnsi="Times New Roman" w:cs="Times New Roman"/>
                <w:sz w:val="16"/>
                <w:szCs w:val="16"/>
              </w:rPr>
            </w:pPr>
            <w:r w:rsidRPr="00250412">
              <w:rPr>
                <w:rFonts w:ascii="Times New Roman" w:hAnsi="Times New Roman" w:cs="Times New Roman"/>
                <w:sz w:val="16"/>
                <w:szCs w:val="16"/>
              </w:rPr>
              <w:t>СПК «Рассвет» Балейского района</w:t>
            </w:r>
          </w:p>
        </w:tc>
        <w:tc>
          <w:tcPr>
            <w:tcW w:w="948" w:type="pct"/>
            <w:tcBorders>
              <w:top w:val="nil"/>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вал</w:t>
            </w:r>
            <w:r w:rsidRPr="00250412">
              <w:rPr>
                <w:rFonts w:ascii="Times New Roman" w:hAnsi="Times New Roman" w:cs="Times New Roman"/>
                <w:sz w:val="16"/>
                <w:szCs w:val="16"/>
              </w:rPr>
              <w:t>о</w:t>
            </w:r>
            <w:r w:rsidRPr="00250412">
              <w:rPr>
                <w:rFonts w:ascii="Times New Roman" w:hAnsi="Times New Roman" w:cs="Times New Roman"/>
                <w:sz w:val="16"/>
                <w:szCs w:val="16"/>
              </w:rPr>
              <w:t>вого сбора зерна</w:t>
            </w:r>
          </w:p>
        </w:tc>
        <w:tc>
          <w:tcPr>
            <w:tcW w:w="43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nil"/>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125 га</w:t>
            </w:r>
          </w:p>
        </w:tc>
        <w:tc>
          <w:tcPr>
            <w:tcW w:w="389" w:type="pct"/>
            <w:tcBorders>
              <w:top w:val="nil"/>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nil"/>
              <w:left w:val="nil"/>
              <w:bottom w:val="single" w:sz="4" w:space="0" w:color="auto"/>
              <w:right w:val="single" w:sz="4" w:space="0" w:color="auto"/>
            </w:tcBorders>
            <w:noWrap/>
          </w:tcPr>
          <w:p w:rsidR="00250412" w:rsidRPr="00250412" w:rsidRDefault="008D5891" w:rsidP="009516A5">
            <w:pPr>
              <w:jc w:val="right"/>
              <w:rPr>
                <w:rFonts w:ascii="Times New Roman" w:hAnsi="Times New Roman" w:cs="Times New Roman"/>
                <w:sz w:val="16"/>
                <w:szCs w:val="16"/>
              </w:rPr>
            </w:pPr>
            <w:r>
              <w:rPr>
                <w:rFonts w:ascii="Times New Roman" w:hAnsi="Times New Roman" w:cs="Times New Roman"/>
                <w:sz w:val="16"/>
                <w:szCs w:val="16"/>
              </w:rPr>
              <w:t>593,5</w:t>
            </w:r>
          </w:p>
        </w:tc>
        <w:tc>
          <w:tcPr>
            <w:tcW w:w="440" w:type="pct"/>
            <w:tcBorders>
              <w:top w:val="nil"/>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593,5</w:t>
            </w:r>
          </w:p>
        </w:tc>
        <w:tc>
          <w:tcPr>
            <w:tcW w:w="437"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nil"/>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143"/>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9.</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 xml:space="preserve">КХ «Искра» Балейского района </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вал</w:t>
            </w:r>
            <w:r w:rsidRPr="00250412">
              <w:rPr>
                <w:rFonts w:ascii="Times New Roman" w:hAnsi="Times New Roman" w:cs="Times New Roman"/>
                <w:sz w:val="16"/>
                <w:szCs w:val="16"/>
              </w:rPr>
              <w:t>о</w:t>
            </w:r>
            <w:r w:rsidRPr="00250412">
              <w:rPr>
                <w:rFonts w:ascii="Times New Roman" w:hAnsi="Times New Roman" w:cs="Times New Roman"/>
                <w:sz w:val="16"/>
                <w:szCs w:val="16"/>
              </w:rPr>
              <w:t>вого сбора зерна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95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D5891" w:rsidP="009516A5">
            <w:pPr>
              <w:jc w:val="right"/>
              <w:rPr>
                <w:rFonts w:ascii="Times New Roman" w:hAnsi="Times New Roman" w:cs="Times New Roman"/>
                <w:sz w:val="16"/>
                <w:szCs w:val="16"/>
              </w:rPr>
            </w:pPr>
            <w:r>
              <w:rPr>
                <w:rFonts w:ascii="Times New Roman" w:hAnsi="Times New Roman" w:cs="Times New Roman"/>
                <w:sz w:val="16"/>
                <w:szCs w:val="16"/>
              </w:rPr>
              <w:t>451,0</w:t>
            </w:r>
          </w:p>
        </w:tc>
        <w:tc>
          <w:tcPr>
            <w:tcW w:w="440" w:type="pct"/>
            <w:tcBorders>
              <w:top w:val="single" w:sz="4" w:space="0" w:color="auto"/>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451,0</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lastRenderedPageBreak/>
              <w:t>10.</w:t>
            </w:r>
          </w:p>
        </w:tc>
        <w:tc>
          <w:tcPr>
            <w:tcW w:w="1024" w:type="pct"/>
            <w:tcBorders>
              <w:top w:val="single" w:sz="4" w:space="0" w:color="auto"/>
              <w:left w:val="nil"/>
              <w:bottom w:val="single" w:sz="4" w:space="0" w:color="auto"/>
              <w:right w:val="single" w:sz="4" w:space="0" w:color="auto"/>
            </w:tcBorders>
          </w:tcPr>
          <w:p w:rsidR="00250412" w:rsidRPr="00250412" w:rsidRDefault="006B6EEF" w:rsidP="009516A5">
            <w:pPr>
              <w:ind w:left="-43" w:right="-106"/>
              <w:jc w:val="left"/>
              <w:rPr>
                <w:rFonts w:ascii="Times New Roman" w:hAnsi="Times New Roman" w:cs="Times New Roman"/>
                <w:sz w:val="16"/>
                <w:szCs w:val="16"/>
              </w:rPr>
            </w:pPr>
            <w:r>
              <w:rPr>
                <w:rFonts w:ascii="Times New Roman" w:hAnsi="Times New Roman" w:cs="Times New Roman"/>
                <w:sz w:val="16"/>
                <w:szCs w:val="16"/>
              </w:rPr>
              <w:t xml:space="preserve">ИП ГКФХ </w:t>
            </w:r>
            <w:r w:rsidR="00250412" w:rsidRPr="00250412">
              <w:rPr>
                <w:rFonts w:ascii="Times New Roman" w:hAnsi="Times New Roman" w:cs="Times New Roman"/>
                <w:sz w:val="16"/>
                <w:szCs w:val="16"/>
              </w:rPr>
              <w:t>Войлошник</w:t>
            </w:r>
            <w:r w:rsidR="00250412" w:rsidRPr="00250412">
              <w:rPr>
                <w:rFonts w:ascii="Times New Roman" w:hAnsi="Times New Roman" w:cs="Times New Roman"/>
                <w:sz w:val="16"/>
                <w:szCs w:val="16"/>
              </w:rPr>
              <w:t>о</w:t>
            </w:r>
            <w:r w:rsidR="00250412" w:rsidRPr="00250412">
              <w:rPr>
                <w:rFonts w:ascii="Times New Roman" w:hAnsi="Times New Roman" w:cs="Times New Roman"/>
                <w:sz w:val="16"/>
                <w:szCs w:val="16"/>
              </w:rPr>
              <w:t xml:space="preserve">ва Е.А. Балейского района </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436,0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11.</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ИП ГКФХ Русинов А.И.</w:t>
            </w:r>
          </w:p>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Борзинского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D5891" w:rsidP="009516A5">
            <w:pPr>
              <w:ind w:left="-127"/>
              <w:jc w:val="right"/>
              <w:rPr>
                <w:rFonts w:ascii="Times New Roman" w:hAnsi="Times New Roman" w:cs="Times New Roman"/>
                <w:sz w:val="16"/>
                <w:szCs w:val="16"/>
              </w:rPr>
            </w:pPr>
            <w:r>
              <w:rPr>
                <w:rFonts w:ascii="Times New Roman" w:hAnsi="Times New Roman" w:cs="Times New Roman"/>
                <w:sz w:val="16"/>
                <w:szCs w:val="16"/>
              </w:rPr>
              <w:t>1424,4</w:t>
            </w:r>
          </w:p>
        </w:tc>
        <w:tc>
          <w:tcPr>
            <w:tcW w:w="440" w:type="pct"/>
            <w:tcBorders>
              <w:top w:val="single" w:sz="4" w:space="0" w:color="auto"/>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1424,4</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highlight w:val="yellow"/>
              </w:rPr>
            </w:pPr>
          </w:p>
        </w:tc>
      </w:tr>
      <w:tr w:rsidR="006B6EEF" w:rsidRPr="00250412" w:rsidTr="00DB02DA">
        <w:trPr>
          <w:trHeight w:val="146"/>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12.</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29" w:right="36"/>
              <w:jc w:val="left"/>
              <w:rPr>
                <w:rFonts w:ascii="Times New Roman" w:hAnsi="Times New Roman" w:cs="Times New Roman"/>
                <w:sz w:val="16"/>
                <w:szCs w:val="16"/>
              </w:rPr>
            </w:pPr>
            <w:r w:rsidRPr="00250412">
              <w:rPr>
                <w:rFonts w:ascii="Times New Roman" w:hAnsi="Times New Roman" w:cs="Times New Roman"/>
                <w:sz w:val="16"/>
                <w:szCs w:val="16"/>
              </w:rPr>
              <w:t>ООО КФХ «Чинам»</w:t>
            </w:r>
          </w:p>
          <w:p w:rsidR="00250412" w:rsidRPr="00250412" w:rsidRDefault="00250412" w:rsidP="009516A5">
            <w:pPr>
              <w:ind w:left="-29" w:right="36"/>
              <w:jc w:val="left"/>
              <w:rPr>
                <w:rFonts w:ascii="Times New Roman" w:hAnsi="Times New Roman" w:cs="Times New Roman"/>
                <w:sz w:val="16"/>
                <w:szCs w:val="16"/>
              </w:rPr>
            </w:pPr>
            <w:r w:rsidRPr="00250412">
              <w:rPr>
                <w:rFonts w:ascii="Times New Roman" w:hAnsi="Times New Roman" w:cs="Times New Roman"/>
                <w:sz w:val="16"/>
                <w:szCs w:val="16"/>
              </w:rPr>
              <w:t xml:space="preserve"> Борзинскиого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Развитие кормопрои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в для развед</w:t>
            </w:r>
            <w:r w:rsidRPr="00250412">
              <w:rPr>
                <w:rFonts w:ascii="Times New Roman" w:hAnsi="Times New Roman" w:cs="Times New Roman"/>
                <w:sz w:val="16"/>
                <w:szCs w:val="16"/>
              </w:rPr>
              <w:t>е</w:t>
            </w:r>
            <w:r w:rsidRPr="00250412">
              <w:rPr>
                <w:rFonts w:ascii="Times New Roman" w:hAnsi="Times New Roman" w:cs="Times New Roman"/>
                <w:sz w:val="16"/>
                <w:szCs w:val="16"/>
              </w:rPr>
              <w:t>ние крупного рогатого скота мясного напра</w:t>
            </w:r>
            <w:r w:rsidRPr="00250412">
              <w:rPr>
                <w:rFonts w:ascii="Times New Roman" w:hAnsi="Times New Roman" w:cs="Times New Roman"/>
                <w:sz w:val="16"/>
                <w:szCs w:val="16"/>
              </w:rPr>
              <w:t>в</w:t>
            </w:r>
            <w:r w:rsidRPr="00250412">
              <w:rPr>
                <w:rFonts w:ascii="Times New Roman" w:hAnsi="Times New Roman" w:cs="Times New Roman"/>
                <w:sz w:val="16"/>
                <w:szCs w:val="16"/>
              </w:rPr>
              <w:t xml:space="preserve">ления </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400 га</w:t>
            </w:r>
          </w:p>
          <w:p w:rsidR="00250412" w:rsidRPr="00250412" w:rsidRDefault="00250412" w:rsidP="009516A5">
            <w:pPr>
              <w:jc w:val="center"/>
              <w:rPr>
                <w:rFonts w:ascii="Times New Roman" w:hAnsi="Times New Roman" w:cs="Times New Roman"/>
                <w:sz w:val="16"/>
                <w:szCs w:val="16"/>
              </w:rPr>
            </w:pP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D5891" w:rsidP="009516A5">
            <w:pPr>
              <w:ind w:left="-127"/>
              <w:jc w:val="right"/>
              <w:rPr>
                <w:rFonts w:ascii="Times New Roman" w:hAnsi="Times New Roman" w:cs="Times New Roman"/>
                <w:sz w:val="16"/>
                <w:szCs w:val="16"/>
              </w:rPr>
            </w:pPr>
            <w:r>
              <w:rPr>
                <w:rFonts w:ascii="Times New Roman" w:hAnsi="Times New Roman" w:cs="Times New Roman"/>
                <w:sz w:val="16"/>
                <w:szCs w:val="16"/>
              </w:rPr>
              <w:t>1899,2</w:t>
            </w:r>
          </w:p>
        </w:tc>
        <w:tc>
          <w:tcPr>
            <w:tcW w:w="440" w:type="pct"/>
            <w:tcBorders>
              <w:top w:val="single" w:sz="4" w:space="0" w:color="auto"/>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1899,2</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highlight w:val="yellow"/>
              </w:rPr>
              <w:t> </w:t>
            </w:r>
          </w:p>
        </w:tc>
      </w:tr>
      <w:tr w:rsidR="006B6EEF" w:rsidRPr="00250412" w:rsidTr="00DB02DA">
        <w:trPr>
          <w:trHeight w:val="146"/>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13.</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 xml:space="preserve">ИП ГКФХ </w:t>
            </w:r>
            <w:r w:rsidR="006B6EEF">
              <w:rPr>
                <w:rFonts w:ascii="Times New Roman" w:hAnsi="Times New Roman" w:cs="Times New Roman"/>
                <w:sz w:val="16"/>
                <w:szCs w:val="16"/>
              </w:rPr>
              <w:t xml:space="preserve"> </w:t>
            </w:r>
            <w:r w:rsidRPr="00250412">
              <w:rPr>
                <w:rFonts w:ascii="Times New Roman" w:hAnsi="Times New Roman" w:cs="Times New Roman"/>
                <w:sz w:val="16"/>
                <w:szCs w:val="16"/>
              </w:rPr>
              <w:t>Фалилеева</w:t>
            </w:r>
            <w:r w:rsidR="006B6EEF">
              <w:rPr>
                <w:rFonts w:ascii="Times New Roman" w:hAnsi="Times New Roman" w:cs="Times New Roman"/>
                <w:sz w:val="16"/>
                <w:szCs w:val="16"/>
              </w:rPr>
              <w:t> </w:t>
            </w:r>
            <w:r w:rsidRPr="00250412">
              <w:rPr>
                <w:rFonts w:ascii="Times New Roman" w:hAnsi="Times New Roman" w:cs="Times New Roman"/>
                <w:sz w:val="16"/>
                <w:szCs w:val="16"/>
              </w:rPr>
              <w:t>Н.Н.</w:t>
            </w:r>
          </w:p>
          <w:p w:rsidR="00250412" w:rsidRPr="00250412" w:rsidRDefault="00250412" w:rsidP="009516A5">
            <w:pPr>
              <w:ind w:left="-43" w:right="-106"/>
              <w:jc w:val="left"/>
              <w:rPr>
                <w:rFonts w:ascii="Times New Roman" w:hAnsi="Times New Roman" w:cs="Times New Roman"/>
                <w:sz w:val="16"/>
                <w:szCs w:val="16"/>
              </w:rPr>
            </w:pPr>
            <w:r w:rsidRPr="00250412">
              <w:rPr>
                <w:rFonts w:ascii="Times New Roman" w:hAnsi="Times New Roman" w:cs="Times New Roman"/>
                <w:sz w:val="16"/>
                <w:szCs w:val="16"/>
              </w:rPr>
              <w:t>Борзинского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D5891" w:rsidP="009516A5">
            <w:pPr>
              <w:ind w:left="-127"/>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250412" w:rsidRPr="00250412" w:rsidRDefault="008D5891"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 xml:space="preserve">14. </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АК «Узон» Дульдурги</w:t>
            </w:r>
            <w:r w:rsidRPr="00250412">
              <w:rPr>
                <w:rFonts w:ascii="Times New Roman" w:hAnsi="Times New Roman" w:cs="Times New Roman"/>
                <w:sz w:val="16"/>
                <w:szCs w:val="16"/>
              </w:rPr>
              <w:t>н</w:t>
            </w:r>
            <w:r w:rsidRPr="00250412">
              <w:rPr>
                <w:rFonts w:ascii="Times New Roman" w:hAnsi="Times New Roman" w:cs="Times New Roman"/>
                <w:sz w:val="16"/>
                <w:szCs w:val="16"/>
              </w:rPr>
              <w:t>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300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rPr>
            </w:pPr>
            <w:r w:rsidRPr="00250412">
              <w:rPr>
                <w:rFonts w:ascii="Times New Roman" w:hAnsi="Times New Roman" w:cs="Times New Roman"/>
                <w:sz w:val="16"/>
                <w:szCs w:val="16"/>
              </w:rPr>
              <w:t>1308,0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1308,0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15.</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ПХ «Онон» Дульдурги</w:t>
            </w:r>
            <w:r w:rsidRPr="00250412">
              <w:rPr>
                <w:rFonts w:ascii="Times New Roman" w:hAnsi="Times New Roman" w:cs="Times New Roman"/>
                <w:sz w:val="16"/>
                <w:szCs w:val="16"/>
              </w:rPr>
              <w:t>н</w:t>
            </w:r>
            <w:r w:rsidRPr="00250412">
              <w:rPr>
                <w:rFonts w:ascii="Times New Roman" w:hAnsi="Times New Roman" w:cs="Times New Roman"/>
                <w:sz w:val="16"/>
                <w:szCs w:val="16"/>
              </w:rPr>
              <w:t>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Развитие кормопрои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для реализ</w:t>
            </w:r>
            <w:r w:rsidRPr="00250412">
              <w:rPr>
                <w:rFonts w:ascii="Times New Roman" w:hAnsi="Times New Roman" w:cs="Times New Roman"/>
                <w:sz w:val="16"/>
                <w:szCs w:val="16"/>
              </w:rPr>
              <w:t>а</w:t>
            </w:r>
            <w:r w:rsidRPr="00250412">
              <w:rPr>
                <w:rFonts w:ascii="Times New Roman" w:hAnsi="Times New Roman" w:cs="Times New Roman"/>
                <w:sz w:val="16"/>
                <w:szCs w:val="16"/>
              </w:rPr>
              <w:t>ции проекта по разв</w:t>
            </w:r>
            <w:r w:rsidRPr="00250412">
              <w:rPr>
                <w:rFonts w:ascii="Times New Roman" w:hAnsi="Times New Roman" w:cs="Times New Roman"/>
                <w:sz w:val="16"/>
                <w:szCs w:val="16"/>
              </w:rPr>
              <w:t>е</w:t>
            </w:r>
            <w:r w:rsidRPr="00250412">
              <w:rPr>
                <w:rFonts w:ascii="Times New Roman" w:hAnsi="Times New Roman" w:cs="Times New Roman"/>
                <w:sz w:val="16"/>
                <w:szCs w:val="16"/>
              </w:rPr>
              <w:t>дению овец забайкал</w:t>
            </w:r>
            <w:r w:rsidRPr="00250412">
              <w:rPr>
                <w:rFonts w:ascii="Times New Roman" w:hAnsi="Times New Roman" w:cs="Times New Roman"/>
                <w:sz w:val="16"/>
                <w:szCs w:val="16"/>
              </w:rPr>
              <w:t>ь</w:t>
            </w:r>
            <w:r w:rsidRPr="00250412">
              <w:rPr>
                <w:rFonts w:ascii="Times New Roman" w:hAnsi="Times New Roman" w:cs="Times New Roman"/>
                <w:sz w:val="16"/>
                <w:szCs w:val="16"/>
              </w:rPr>
              <w:t>ской породы</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436,0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16 .</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ИП ГКФХ Дашибалов Б.Ц.</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Дульдургинского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w:t>
            </w:r>
            <w:r w:rsidRPr="00250412">
              <w:rPr>
                <w:rFonts w:ascii="Times New Roman" w:hAnsi="Times New Roman" w:cs="Times New Roman"/>
                <w:sz w:val="16"/>
                <w:szCs w:val="16"/>
              </w:rPr>
              <w:t>о</w:t>
            </w:r>
            <w:r w:rsidRPr="00250412">
              <w:rPr>
                <w:rFonts w:ascii="Times New Roman" w:hAnsi="Times New Roman" w:cs="Times New Roman"/>
                <w:sz w:val="16"/>
                <w:szCs w:val="16"/>
              </w:rPr>
              <w:t>производства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45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rPr>
            </w:pPr>
            <w:r w:rsidRPr="00250412">
              <w:rPr>
                <w:rFonts w:ascii="Times New Roman" w:hAnsi="Times New Roman" w:cs="Times New Roman"/>
                <w:sz w:val="16"/>
                <w:szCs w:val="16"/>
              </w:rPr>
              <w:t>221,0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221,0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17.</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СПК «Степной»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Забайкальского район</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вал</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вого сбора зерна </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887,0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887,0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18.</w:t>
            </w:r>
          </w:p>
        </w:tc>
        <w:tc>
          <w:tcPr>
            <w:tcW w:w="1024" w:type="pct"/>
            <w:tcBorders>
              <w:top w:val="single" w:sz="4" w:space="0" w:color="auto"/>
              <w:left w:val="nil"/>
              <w:bottom w:val="single" w:sz="4" w:space="0" w:color="auto"/>
              <w:right w:val="single" w:sz="4" w:space="0" w:color="auto"/>
            </w:tcBorders>
          </w:tcPr>
          <w:p w:rsidR="00250412" w:rsidRPr="00250412" w:rsidRDefault="00250412" w:rsidP="006B6EEF">
            <w:pPr>
              <w:ind w:right="-106"/>
              <w:jc w:val="left"/>
              <w:rPr>
                <w:rFonts w:ascii="Times New Roman" w:hAnsi="Times New Roman" w:cs="Times New Roman"/>
                <w:sz w:val="16"/>
                <w:szCs w:val="16"/>
              </w:rPr>
            </w:pPr>
            <w:r w:rsidRPr="00250412">
              <w:rPr>
                <w:rFonts w:ascii="Times New Roman" w:hAnsi="Times New Roman" w:cs="Times New Roman"/>
                <w:sz w:val="16"/>
                <w:szCs w:val="16"/>
              </w:rPr>
              <w:t>ИП ГКФХ Доржицыренов</w:t>
            </w:r>
            <w:r w:rsidR="006B6EEF">
              <w:rPr>
                <w:rFonts w:ascii="Times New Roman" w:hAnsi="Times New Roman" w:cs="Times New Roman"/>
                <w:sz w:val="16"/>
                <w:szCs w:val="16"/>
              </w:rPr>
              <w:t xml:space="preserve"> </w:t>
            </w:r>
            <w:r w:rsidRPr="00250412">
              <w:rPr>
                <w:rFonts w:ascii="Times New Roman" w:hAnsi="Times New Roman" w:cs="Times New Roman"/>
                <w:sz w:val="16"/>
                <w:szCs w:val="16"/>
              </w:rPr>
              <w:t>Д.Б. Забайкальского ра</w:t>
            </w:r>
            <w:r w:rsidRPr="00250412">
              <w:rPr>
                <w:rFonts w:ascii="Times New Roman" w:hAnsi="Times New Roman" w:cs="Times New Roman"/>
                <w:sz w:val="16"/>
                <w:szCs w:val="16"/>
              </w:rPr>
              <w:t>й</w:t>
            </w:r>
            <w:r w:rsidRPr="00250412">
              <w:rPr>
                <w:rFonts w:ascii="Times New Roman" w:hAnsi="Times New Roman" w:cs="Times New Roman"/>
                <w:sz w:val="16"/>
                <w:szCs w:val="16"/>
              </w:rPr>
              <w:t>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Комплексное развитие крестьянского (фе</w:t>
            </w:r>
            <w:r w:rsidRPr="00250412">
              <w:rPr>
                <w:rFonts w:ascii="Times New Roman" w:hAnsi="Times New Roman" w:cs="Times New Roman"/>
                <w:color w:val="000000"/>
                <w:sz w:val="16"/>
                <w:szCs w:val="16"/>
              </w:rPr>
              <w:t>р</w:t>
            </w:r>
            <w:r w:rsidRPr="00250412">
              <w:rPr>
                <w:rFonts w:ascii="Times New Roman" w:hAnsi="Times New Roman" w:cs="Times New Roman"/>
                <w:color w:val="000000"/>
                <w:sz w:val="16"/>
                <w:szCs w:val="16"/>
              </w:rPr>
              <w:t>мерского) хозяйства по выращиванию зерн</w:t>
            </w:r>
            <w:r w:rsidRPr="00250412">
              <w:rPr>
                <w:rFonts w:ascii="Times New Roman" w:hAnsi="Times New Roman" w:cs="Times New Roman"/>
                <w:color w:val="000000"/>
                <w:sz w:val="16"/>
                <w:szCs w:val="16"/>
              </w:rPr>
              <w:t>о</w:t>
            </w:r>
            <w:r w:rsidRPr="00250412">
              <w:rPr>
                <w:rFonts w:ascii="Times New Roman" w:hAnsi="Times New Roman" w:cs="Times New Roman"/>
                <w:color w:val="000000"/>
                <w:sz w:val="16"/>
                <w:szCs w:val="16"/>
              </w:rPr>
              <w:t>вых культур, развед</w:t>
            </w:r>
            <w:r w:rsidRPr="00250412">
              <w:rPr>
                <w:rFonts w:ascii="Times New Roman" w:hAnsi="Times New Roman" w:cs="Times New Roman"/>
                <w:color w:val="000000"/>
                <w:sz w:val="16"/>
                <w:szCs w:val="16"/>
              </w:rPr>
              <w:t>е</w:t>
            </w:r>
            <w:r w:rsidRPr="00250412">
              <w:rPr>
                <w:rFonts w:ascii="Times New Roman" w:hAnsi="Times New Roman" w:cs="Times New Roman"/>
                <w:color w:val="000000"/>
                <w:sz w:val="16"/>
                <w:szCs w:val="16"/>
              </w:rPr>
              <w:t>нию крупного рогатого скота и овец</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19.</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СХК «Рассвет»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Калганского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выращивания зерновых культур</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924,8</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450,0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20.</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СХ «Верхне-Калгуканский»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Калганского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выращивания зерновых культур</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450,0</w:t>
            </w:r>
          </w:p>
        </w:tc>
      </w:tr>
      <w:tr w:rsidR="006B6EEF" w:rsidRPr="00250412" w:rsidTr="00DB02DA">
        <w:trPr>
          <w:trHeight w:val="132"/>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21.</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КХ «Доновский»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Калганского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выращивания зерновых культур</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ind w:left="-127"/>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106"/>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450,0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22.</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ИП ГКФХ Ерохин Д.А.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Калганского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посе</w:t>
            </w:r>
            <w:r w:rsidRPr="00250412">
              <w:rPr>
                <w:rFonts w:ascii="Times New Roman" w:hAnsi="Times New Roman" w:cs="Times New Roman"/>
                <w:sz w:val="16"/>
                <w:szCs w:val="16"/>
              </w:rPr>
              <w:t>в</w:t>
            </w:r>
            <w:r w:rsidRPr="00250412">
              <w:rPr>
                <w:rFonts w:ascii="Times New Roman" w:hAnsi="Times New Roman" w:cs="Times New Roman"/>
                <w:sz w:val="16"/>
                <w:szCs w:val="16"/>
              </w:rPr>
              <w:t>ных площадей</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458,4</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221,0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23.</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СПК «Искра» Красноч</w:t>
            </w:r>
            <w:r w:rsidRPr="00250412">
              <w:rPr>
                <w:rFonts w:ascii="Times New Roman" w:hAnsi="Times New Roman" w:cs="Times New Roman"/>
                <w:sz w:val="16"/>
                <w:szCs w:val="16"/>
              </w:rPr>
              <w:t>и</w:t>
            </w:r>
            <w:r w:rsidRPr="00250412">
              <w:rPr>
                <w:rFonts w:ascii="Times New Roman" w:hAnsi="Times New Roman" w:cs="Times New Roman"/>
                <w:sz w:val="16"/>
                <w:szCs w:val="16"/>
              </w:rPr>
              <w:t>койского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w:t>
            </w:r>
            <w:r w:rsidRPr="00250412">
              <w:rPr>
                <w:rFonts w:ascii="Times New Roman" w:hAnsi="Times New Roman" w:cs="Times New Roman"/>
                <w:sz w:val="16"/>
                <w:szCs w:val="16"/>
              </w:rPr>
              <w:lastRenderedPageBreak/>
              <w:t>для  выращивания зерновых культур, обеспечения кормовой базой молочного ск</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товодства </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lastRenderedPageBreak/>
              <w:t>2017, 2018, 2019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240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1090,8</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379,8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261,0</w:t>
            </w:r>
          </w:p>
        </w:tc>
      </w:tr>
      <w:tr w:rsidR="006B6EEF" w:rsidRPr="00250412" w:rsidTr="00DB02DA">
        <w:trPr>
          <w:trHeight w:val="499"/>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lastRenderedPageBreak/>
              <w:t>24.</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ИП ГКФХ Краснопе</w:t>
            </w:r>
            <w:r w:rsidR="006B6EEF">
              <w:rPr>
                <w:rFonts w:ascii="Times New Roman" w:hAnsi="Times New Roman" w:cs="Times New Roman"/>
                <w:sz w:val="16"/>
                <w:szCs w:val="16"/>
              </w:rPr>
              <w:t>ев И.Г.</w:t>
            </w:r>
            <w:r w:rsidRPr="00250412">
              <w:rPr>
                <w:rFonts w:ascii="Times New Roman" w:hAnsi="Times New Roman" w:cs="Times New Roman"/>
                <w:sz w:val="16"/>
                <w:szCs w:val="16"/>
              </w:rPr>
              <w:t xml:space="preserve"> Красночикойского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color w:val="000000"/>
                <w:sz w:val="16"/>
                <w:szCs w:val="16"/>
              </w:rPr>
              <w:t>Комплексное развитие крестьянского (фе</w:t>
            </w:r>
            <w:r w:rsidRPr="00250412">
              <w:rPr>
                <w:rFonts w:ascii="Times New Roman" w:hAnsi="Times New Roman" w:cs="Times New Roman"/>
                <w:color w:val="000000"/>
                <w:sz w:val="16"/>
                <w:szCs w:val="16"/>
              </w:rPr>
              <w:t>р</w:t>
            </w:r>
            <w:r w:rsidRPr="00250412">
              <w:rPr>
                <w:rFonts w:ascii="Times New Roman" w:hAnsi="Times New Roman" w:cs="Times New Roman"/>
                <w:color w:val="000000"/>
                <w:sz w:val="16"/>
                <w:szCs w:val="16"/>
              </w:rPr>
              <w:t xml:space="preserve">мерского) хозяйства </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ind w:left="-127"/>
              <w:jc w:val="right"/>
              <w:rPr>
                <w:rFonts w:ascii="Times New Roman" w:hAnsi="Times New Roman" w:cs="Times New Roman"/>
                <w:sz w:val="16"/>
                <w:szCs w:val="16"/>
              </w:rPr>
            </w:pPr>
            <w:r>
              <w:rPr>
                <w:rFonts w:ascii="Times New Roman" w:hAnsi="Times New Roman" w:cs="Times New Roman"/>
                <w:sz w:val="16"/>
                <w:szCs w:val="16"/>
              </w:rPr>
              <w:t>237,4</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374"/>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25.</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ИП ГКФХ Дианов Е.Г.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Красночикойского ра</w:t>
            </w:r>
            <w:r w:rsidRPr="00250412">
              <w:rPr>
                <w:rFonts w:ascii="Times New Roman" w:hAnsi="Times New Roman" w:cs="Times New Roman"/>
                <w:sz w:val="16"/>
                <w:szCs w:val="16"/>
              </w:rPr>
              <w:t>й</w:t>
            </w:r>
            <w:r w:rsidRPr="00250412">
              <w:rPr>
                <w:rFonts w:ascii="Times New Roman" w:hAnsi="Times New Roman" w:cs="Times New Roman"/>
                <w:sz w:val="16"/>
                <w:szCs w:val="16"/>
              </w:rPr>
              <w:t>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842547">
            <w:pPr>
              <w:ind w:left="-127"/>
              <w:jc w:val="right"/>
              <w:rPr>
                <w:rFonts w:ascii="Times New Roman" w:hAnsi="Times New Roman" w:cs="Times New Roman"/>
                <w:sz w:val="16"/>
                <w:szCs w:val="16"/>
              </w:rPr>
            </w:pPr>
            <w:r>
              <w:rPr>
                <w:rFonts w:ascii="Times New Roman" w:hAnsi="Times New Roman" w:cs="Times New Roman"/>
                <w:sz w:val="16"/>
                <w:szCs w:val="16"/>
              </w:rPr>
              <w:t>695,8</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221,0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26.</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ИП ГКФХ Михайлова А.М. Красночикойского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семейной животноводческой фермы</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ind w:left="-127"/>
              <w:jc w:val="right"/>
              <w:rPr>
                <w:rFonts w:ascii="Times New Roman" w:hAnsi="Times New Roman" w:cs="Times New Roman"/>
                <w:sz w:val="16"/>
                <w:szCs w:val="16"/>
              </w:rPr>
            </w:pPr>
            <w:r>
              <w:rPr>
                <w:rFonts w:ascii="Times New Roman" w:hAnsi="Times New Roman" w:cs="Times New Roman"/>
                <w:sz w:val="16"/>
                <w:szCs w:val="16"/>
              </w:rPr>
              <w:t>743,3</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522,3</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221,0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27.</w:t>
            </w:r>
          </w:p>
        </w:tc>
        <w:tc>
          <w:tcPr>
            <w:tcW w:w="1024" w:type="pct"/>
            <w:tcBorders>
              <w:top w:val="single" w:sz="4" w:space="0" w:color="auto"/>
              <w:left w:val="nil"/>
              <w:bottom w:val="single" w:sz="4" w:space="0" w:color="auto"/>
              <w:right w:val="single" w:sz="4" w:space="0" w:color="auto"/>
            </w:tcBorders>
          </w:tcPr>
          <w:p w:rsidR="00250412" w:rsidRPr="00250412" w:rsidRDefault="00250412" w:rsidP="006B6EEF">
            <w:pPr>
              <w:ind w:left="-43" w:right="36"/>
              <w:jc w:val="left"/>
              <w:rPr>
                <w:rFonts w:ascii="Times New Roman" w:hAnsi="Times New Roman" w:cs="Times New Roman"/>
                <w:sz w:val="16"/>
                <w:szCs w:val="16"/>
              </w:rPr>
            </w:pPr>
            <w:r w:rsidRPr="00250412">
              <w:rPr>
                <w:rFonts w:ascii="Times New Roman" w:hAnsi="Times New Roman" w:cs="Times New Roman"/>
                <w:sz w:val="16"/>
                <w:szCs w:val="16"/>
              </w:rPr>
              <w:t>ИП ГКФХ </w:t>
            </w:r>
            <w:r w:rsidR="006B6EEF">
              <w:rPr>
                <w:rFonts w:ascii="Times New Roman" w:hAnsi="Times New Roman" w:cs="Times New Roman"/>
                <w:sz w:val="16"/>
                <w:szCs w:val="16"/>
              </w:rPr>
              <w:t xml:space="preserve"> </w:t>
            </w:r>
            <w:r w:rsidRPr="00250412">
              <w:rPr>
                <w:rFonts w:ascii="Times New Roman" w:hAnsi="Times New Roman" w:cs="Times New Roman"/>
                <w:sz w:val="16"/>
                <w:szCs w:val="16"/>
              </w:rPr>
              <w:t xml:space="preserve">Абаджан Г.А. </w:t>
            </w:r>
            <w:r w:rsidR="006B6EEF">
              <w:rPr>
                <w:rFonts w:ascii="Times New Roman" w:hAnsi="Times New Roman" w:cs="Times New Roman"/>
                <w:sz w:val="16"/>
                <w:szCs w:val="16"/>
              </w:rPr>
              <w:t xml:space="preserve"> </w:t>
            </w:r>
            <w:r w:rsidRPr="00250412">
              <w:rPr>
                <w:rFonts w:ascii="Times New Roman" w:hAnsi="Times New Roman" w:cs="Times New Roman"/>
                <w:sz w:val="16"/>
                <w:szCs w:val="16"/>
              </w:rPr>
              <w:t>Карымского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молочн</w:t>
            </w:r>
            <w:r w:rsidRPr="00250412">
              <w:rPr>
                <w:rFonts w:ascii="Times New Roman" w:hAnsi="Times New Roman" w:cs="Times New Roman"/>
                <w:sz w:val="16"/>
                <w:szCs w:val="16"/>
              </w:rPr>
              <w:t>о</w:t>
            </w:r>
            <w:r w:rsidRPr="00250412">
              <w:rPr>
                <w:rFonts w:ascii="Times New Roman" w:hAnsi="Times New Roman" w:cs="Times New Roman"/>
                <w:sz w:val="16"/>
                <w:szCs w:val="16"/>
              </w:rPr>
              <w:t>го скотоводства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400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ind w:left="-127"/>
              <w:jc w:val="right"/>
              <w:rPr>
                <w:rFonts w:ascii="Times New Roman" w:hAnsi="Times New Roman" w:cs="Times New Roman"/>
                <w:sz w:val="16"/>
                <w:szCs w:val="16"/>
              </w:rPr>
            </w:pPr>
            <w:r>
              <w:rPr>
                <w:rFonts w:ascii="Times New Roman" w:hAnsi="Times New Roman" w:cs="Times New Roman"/>
                <w:sz w:val="16"/>
                <w:szCs w:val="16"/>
              </w:rPr>
              <w:t>1836,6</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949,6</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887,0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28.</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 xml:space="preserve">ИП ГКФХ Иванова О.В. </w:t>
            </w:r>
          </w:p>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Карымского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семейной животноводческой фермы</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872,0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872,0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29.</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ind w:left="-43" w:right="36"/>
              <w:jc w:val="left"/>
              <w:rPr>
                <w:rFonts w:ascii="Times New Roman" w:hAnsi="Times New Roman" w:cs="Times New Roman"/>
                <w:sz w:val="16"/>
                <w:szCs w:val="16"/>
              </w:rPr>
            </w:pPr>
            <w:r w:rsidRPr="00250412">
              <w:rPr>
                <w:rFonts w:ascii="Times New Roman" w:hAnsi="Times New Roman" w:cs="Times New Roman"/>
                <w:sz w:val="16"/>
                <w:szCs w:val="16"/>
              </w:rPr>
              <w:t>СПК «Луч» Кыринского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выращивания зерновых культур</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650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118" w:right="-177"/>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2991,8</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842547">
            <w:pPr>
              <w:ind w:left="-77"/>
              <w:jc w:val="right"/>
              <w:rPr>
                <w:rFonts w:ascii="Times New Roman" w:hAnsi="Times New Roman" w:cs="Times New Roman"/>
                <w:sz w:val="16"/>
                <w:szCs w:val="16"/>
              </w:rPr>
            </w:pPr>
            <w:r>
              <w:rPr>
                <w:rFonts w:ascii="Times New Roman" w:hAnsi="Times New Roman" w:cs="Times New Roman"/>
                <w:sz w:val="16"/>
                <w:szCs w:val="16"/>
              </w:rPr>
              <w:t>1661,8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1330,0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30. </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ООО «Гэрэл»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племе</w:t>
            </w:r>
            <w:r w:rsidRPr="00250412">
              <w:rPr>
                <w:rFonts w:ascii="Times New Roman" w:hAnsi="Times New Roman" w:cs="Times New Roman"/>
                <w:sz w:val="16"/>
                <w:szCs w:val="16"/>
              </w:rPr>
              <w:t>н</w:t>
            </w:r>
            <w:r w:rsidRPr="00250412">
              <w:rPr>
                <w:rFonts w:ascii="Times New Roman" w:hAnsi="Times New Roman" w:cs="Times New Roman"/>
                <w:sz w:val="16"/>
                <w:szCs w:val="16"/>
              </w:rPr>
              <w:t>ного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31.</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АКФ им. Ленина</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 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племенного ж</w:t>
            </w:r>
            <w:r w:rsidRPr="00250412">
              <w:rPr>
                <w:rFonts w:ascii="Times New Roman" w:hAnsi="Times New Roman" w:cs="Times New Roman"/>
                <w:sz w:val="16"/>
                <w:szCs w:val="16"/>
              </w:rPr>
              <w:t>и</w:t>
            </w:r>
            <w:r w:rsidRPr="00250412">
              <w:rPr>
                <w:rFonts w:ascii="Times New Roman" w:hAnsi="Times New Roman" w:cs="Times New Roman"/>
                <w:sz w:val="16"/>
                <w:szCs w:val="16"/>
              </w:rPr>
              <w:t>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32.</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СПК «Кирова»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племенного ж</w:t>
            </w:r>
            <w:r w:rsidRPr="00250412">
              <w:rPr>
                <w:rFonts w:ascii="Times New Roman" w:hAnsi="Times New Roman" w:cs="Times New Roman"/>
                <w:sz w:val="16"/>
                <w:szCs w:val="16"/>
              </w:rPr>
              <w:t>и</w:t>
            </w:r>
            <w:r w:rsidRPr="00250412">
              <w:rPr>
                <w:rFonts w:ascii="Times New Roman" w:hAnsi="Times New Roman" w:cs="Times New Roman"/>
                <w:sz w:val="16"/>
                <w:szCs w:val="16"/>
              </w:rPr>
              <w:t>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130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410,0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410,0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33.</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АК «Кусочи»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325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1287,0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887,0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400,0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34.</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АК «Сагаан-Уула»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130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410,0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410,0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35.</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АК «Дружба»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480,0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480,0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lastRenderedPageBreak/>
              <w:t>36.</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АК «Улан-Одон»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480,0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r w:rsidRPr="00250412">
              <w:rPr>
                <w:rFonts w:ascii="Times New Roman" w:hAnsi="Times New Roman" w:cs="Times New Roman"/>
                <w:sz w:val="16"/>
                <w:szCs w:val="16"/>
              </w:rPr>
              <w:t>480,0</w:t>
            </w: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37.</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ИП ГКФХ Цырендорж</w:t>
            </w:r>
            <w:r w:rsidRPr="00250412">
              <w:rPr>
                <w:rFonts w:ascii="Times New Roman" w:hAnsi="Times New Roman" w:cs="Times New Roman"/>
                <w:color w:val="000000"/>
                <w:sz w:val="16"/>
                <w:szCs w:val="16"/>
              </w:rPr>
              <w:t>и</w:t>
            </w:r>
            <w:r w:rsidRPr="00250412">
              <w:rPr>
                <w:rFonts w:ascii="Times New Roman" w:hAnsi="Times New Roman" w:cs="Times New Roman"/>
                <w:color w:val="000000"/>
                <w:sz w:val="16"/>
                <w:szCs w:val="16"/>
              </w:rPr>
              <w:t>ев Н.Д. 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84254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842547" w:rsidRPr="00250412" w:rsidRDefault="00842547" w:rsidP="009516A5">
            <w:pPr>
              <w:rPr>
                <w:rFonts w:ascii="Times New Roman" w:hAnsi="Times New Roman" w:cs="Times New Roman"/>
                <w:sz w:val="16"/>
                <w:szCs w:val="16"/>
              </w:rPr>
            </w:pPr>
            <w:r w:rsidRPr="00250412">
              <w:rPr>
                <w:rFonts w:ascii="Times New Roman" w:hAnsi="Times New Roman" w:cs="Times New Roman"/>
                <w:sz w:val="16"/>
                <w:szCs w:val="16"/>
              </w:rPr>
              <w:t>38.</w:t>
            </w:r>
          </w:p>
        </w:tc>
        <w:tc>
          <w:tcPr>
            <w:tcW w:w="1024" w:type="pct"/>
            <w:tcBorders>
              <w:top w:val="single" w:sz="4" w:space="0" w:color="auto"/>
              <w:left w:val="nil"/>
              <w:bottom w:val="single" w:sz="4" w:space="0" w:color="auto"/>
              <w:right w:val="single" w:sz="4" w:space="0" w:color="auto"/>
            </w:tcBorders>
          </w:tcPr>
          <w:p w:rsidR="00842547" w:rsidRPr="00250412" w:rsidRDefault="00842547" w:rsidP="006B6EEF">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ИП ГКФХ Нимаев</w:t>
            </w:r>
            <w:r>
              <w:rPr>
                <w:rFonts w:ascii="Times New Roman" w:hAnsi="Times New Roman" w:cs="Times New Roman"/>
                <w:color w:val="000000"/>
                <w:sz w:val="16"/>
                <w:szCs w:val="16"/>
              </w:rPr>
              <w:t xml:space="preserve">  М.</w:t>
            </w:r>
            <w:r w:rsidRPr="00250412">
              <w:rPr>
                <w:rFonts w:ascii="Times New Roman" w:hAnsi="Times New Roman" w:cs="Times New Roman"/>
                <w:color w:val="000000"/>
                <w:sz w:val="16"/>
                <w:szCs w:val="16"/>
              </w:rPr>
              <w:t xml:space="preserve">И. </w:t>
            </w:r>
            <w:r>
              <w:rPr>
                <w:rFonts w:ascii="Times New Roman" w:hAnsi="Times New Roman" w:cs="Times New Roman"/>
                <w:color w:val="000000"/>
                <w:sz w:val="16"/>
                <w:szCs w:val="16"/>
              </w:rPr>
              <w:t xml:space="preserve"> </w:t>
            </w: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842547" w:rsidRPr="00250412" w:rsidRDefault="0084254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842547" w:rsidRPr="00250412" w:rsidRDefault="00842547"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842547" w:rsidRPr="00250412" w:rsidRDefault="00842547"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842547" w:rsidRPr="00250412" w:rsidRDefault="0084254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842547" w:rsidRPr="00250412" w:rsidRDefault="00842547" w:rsidP="00F6450B">
            <w:pPr>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842547" w:rsidRPr="00250412" w:rsidRDefault="00842547" w:rsidP="00F6450B">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842547" w:rsidRPr="00250412" w:rsidRDefault="0084254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842547" w:rsidRPr="00250412" w:rsidRDefault="00842547"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39.</w:t>
            </w:r>
          </w:p>
        </w:tc>
        <w:tc>
          <w:tcPr>
            <w:tcW w:w="1024" w:type="pct"/>
            <w:tcBorders>
              <w:top w:val="single" w:sz="4" w:space="0" w:color="auto"/>
              <w:left w:val="nil"/>
              <w:bottom w:val="single" w:sz="4" w:space="0" w:color="auto"/>
              <w:right w:val="single" w:sz="4" w:space="0" w:color="auto"/>
            </w:tcBorders>
          </w:tcPr>
          <w:p w:rsidR="00250412" w:rsidRPr="00250412" w:rsidRDefault="00250412" w:rsidP="006B6EEF">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Лхасаранов Б.Б. </w:t>
            </w:r>
            <w:r w:rsidR="006B6EEF">
              <w:rPr>
                <w:rFonts w:ascii="Times New Roman" w:hAnsi="Times New Roman" w:cs="Times New Roman"/>
                <w:color w:val="000000"/>
                <w:sz w:val="16"/>
                <w:szCs w:val="16"/>
              </w:rPr>
              <w:t xml:space="preserve"> </w:t>
            </w:r>
            <w:r w:rsidRPr="00250412">
              <w:rPr>
                <w:rFonts w:ascii="Times New Roman" w:hAnsi="Times New Roman" w:cs="Times New Roman"/>
                <w:color w:val="000000"/>
                <w:sz w:val="16"/>
                <w:szCs w:val="16"/>
              </w:rPr>
              <w:t>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40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189,9</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189,9</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40.</w:t>
            </w:r>
          </w:p>
        </w:tc>
        <w:tc>
          <w:tcPr>
            <w:tcW w:w="1024" w:type="pct"/>
            <w:tcBorders>
              <w:top w:val="single" w:sz="4" w:space="0" w:color="auto"/>
              <w:left w:val="nil"/>
              <w:bottom w:val="single" w:sz="4" w:space="0" w:color="auto"/>
              <w:right w:val="single" w:sz="4" w:space="0" w:color="auto"/>
            </w:tcBorders>
          </w:tcPr>
          <w:p w:rsidR="00250412" w:rsidRPr="00250412" w:rsidRDefault="00250412" w:rsidP="006B6EEF">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ИП ГКФХ Рыгзынов Ц.С. Могойтуйского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животноводства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237,4</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41.</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ООО Олекан»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Нерчинского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развития кормовой базы молочного и мясного скотоводства в рамках реализации инвестиционного пр</w:t>
            </w:r>
            <w:r w:rsidRPr="00250412">
              <w:rPr>
                <w:rFonts w:ascii="Times New Roman" w:hAnsi="Times New Roman" w:cs="Times New Roman"/>
                <w:sz w:val="16"/>
                <w:szCs w:val="16"/>
              </w:rPr>
              <w:t>о</w:t>
            </w:r>
            <w:r w:rsidRPr="00250412">
              <w:rPr>
                <w:rFonts w:ascii="Times New Roman" w:hAnsi="Times New Roman" w:cs="Times New Roman"/>
                <w:sz w:val="16"/>
                <w:szCs w:val="16"/>
              </w:rPr>
              <w:t>екта «Комплексная модернизация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и переработки сельскохозяйственной продукции  ООО «Олекан»</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900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4174,0</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2374,0</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1800,0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42.</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ПСК «Ключи»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Нерчинского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посе</w:t>
            </w:r>
            <w:r w:rsidRPr="00250412">
              <w:rPr>
                <w:rFonts w:ascii="Times New Roman" w:hAnsi="Times New Roman" w:cs="Times New Roman"/>
                <w:sz w:val="16"/>
                <w:szCs w:val="16"/>
              </w:rPr>
              <w:t>в</w:t>
            </w:r>
            <w:r w:rsidRPr="00250412">
              <w:rPr>
                <w:rFonts w:ascii="Times New Roman" w:hAnsi="Times New Roman" w:cs="Times New Roman"/>
                <w:sz w:val="16"/>
                <w:szCs w:val="16"/>
              </w:rPr>
              <w:t>ных площадей</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450,0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43.</w:t>
            </w:r>
          </w:p>
        </w:tc>
        <w:tc>
          <w:tcPr>
            <w:tcW w:w="1024" w:type="pct"/>
            <w:tcBorders>
              <w:top w:val="single" w:sz="4" w:space="0" w:color="auto"/>
              <w:left w:val="nil"/>
              <w:bottom w:val="single" w:sz="4" w:space="0" w:color="auto"/>
              <w:right w:val="single" w:sz="4" w:space="0" w:color="auto"/>
            </w:tcBorders>
          </w:tcPr>
          <w:p w:rsidR="00250412" w:rsidRPr="00250412" w:rsidRDefault="00250412" w:rsidP="006B6EEF">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ИП ГКФХ</w:t>
            </w:r>
            <w:r w:rsidR="006B6EEF">
              <w:rPr>
                <w:rFonts w:ascii="Times New Roman" w:hAnsi="Times New Roman" w:cs="Times New Roman"/>
                <w:color w:val="000000"/>
                <w:sz w:val="16"/>
                <w:szCs w:val="16"/>
              </w:rPr>
              <w:t xml:space="preserve"> </w:t>
            </w:r>
            <w:r w:rsidRPr="00250412">
              <w:rPr>
                <w:rFonts w:ascii="Times New Roman" w:hAnsi="Times New Roman" w:cs="Times New Roman"/>
                <w:color w:val="000000"/>
                <w:sz w:val="16"/>
                <w:szCs w:val="16"/>
              </w:rPr>
              <w:t xml:space="preserve">Стукова И.В. </w:t>
            </w:r>
            <w:r w:rsidR="006B6EEF">
              <w:rPr>
                <w:rFonts w:ascii="Times New Roman" w:hAnsi="Times New Roman" w:cs="Times New Roman"/>
                <w:color w:val="000000"/>
                <w:sz w:val="16"/>
                <w:szCs w:val="16"/>
              </w:rPr>
              <w:t xml:space="preserve"> </w:t>
            </w:r>
            <w:r w:rsidRPr="00250412">
              <w:rPr>
                <w:rFonts w:ascii="Times New Roman" w:hAnsi="Times New Roman" w:cs="Times New Roman"/>
                <w:color w:val="000000"/>
                <w:sz w:val="16"/>
                <w:szCs w:val="16"/>
              </w:rPr>
              <w:t>Оловяннинского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254,0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254,0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 xml:space="preserve">44. </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Батраков С.М. </w:t>
            </w:r>
          </w:p>
          <w:p w:rsidR="00250412" w:rsidRPr="00250412" w:rsidRDefault="00250412" w:rsidP="009516A5">
            <w:pPr>
              <w:jc w:val="left"/>
              <w:rPr>
                <w:rFonts w:ascii="Times New Roman" w:hAnsi="Times New Roman" w:cs="Times New Roman"/>
                <w:sz w:val="16"/>
                <w:szCs w:val="16"/>
              </w:rPr>
            </w:pPr>
            <w:r w:rsidRPr="00250412">
              <w:rPr>
                <w:rFonts w:ascii="Times New Roman" w:hAnsi="Times New Roman" w:cs="Times New Roman"/>
                <w:color w:val="000000"/>
                <w:sz w:val="16"/>
                <w:szCs w:val="16"/>
              </w:rPr>
              <w:t>Оловяннинского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257,0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257,0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45.</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ИП ГКФХ Даурбеков М.Н.</w:t>
            </w:r>
          </w:p>
          <w:p w:rsidR="00250412" w:rsidRPr="00250412" w:rsidRDefault="00250412" w:rsidP="009516A5">
            <w:pPr>
              <w:jc w:val="left"/>
              <w:rPr>
                <w:rFonts w:ascii="Times New Roman" w:hAnsi="Times New Roman" w:cs="Times New Roman"/>
                <w:sz w:val="16"/>
                <w:szCs w:val="16"/>
              </w:rPr>
            </w:pPr>
            <w:r w:rsidRPr="00250412">
              <w:rPr>
                <w:rFonts w:ascii="Times New Roman" w:hAnsi="Times New Roman" w:cs="Times New Roman"/>
                <w:color w:val="000000"/>
                <w:sz w:val="16"/>
                <w:szCs w:val="16"/>
              </w:rPr>
              <w:t xml:space="preserve"> Оловяннинского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250412" w:rsidP="009516A5">
            <w:pPr>
              <w:jc w:val="right"/>
              <w:rPr>
                <w:rFonts w:ascii="Times New Roman" w:hAnsi="Times New Roman" w:cs="Times New Roman"/>
                <w:sz w:val="16"/>
                <w:szCs w:val="16"/>
              </w:rPr>
            </w:pPr>
            <w:r w:rsidRPr="00250412">
              <w:rPr>
                <w:rFonts w:ascii="Times New Roman" w:hAnsi="Times New Roman" w:cs="Times New Roman"/>
                <w:sz w:val="16"/>
                <w:szCs w:val="16"/>
              </w:rPr>
              <w:t>256,0</w:t>
            </w:r>
          </w:p>
        </w:tc>
        <w:tc>
          <w:tcPr>
            <w:tcW w:w="440"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256,0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46.</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Гомбуева С.Ц. </w:t>
            </w:r>
          </w:p>
          <w:p w:rsidR="00250412" w:rsidRPr="00250412" w:rsidRDefault="00250412" w:rsidP="009516A5">
            <w:pPr>
              <w:jc w:val="left"/>
              <w:rPr>
                <w:rFonts w:ascii="Times New Roman" w:hAnsi="Times New Roman" w:cs="Times New Roman"/>
                <w:sz w:val="16"/>
                <w:szCs w:val="16"/>
              </w:rPr>
            </w:pPr>
            <w:r w:rsidRPr="00250412">
              <w:rPr>
                <w:rFonts w:ascii="Times New Roman" w:hAnsi="Times New Roman" w:cs="Times New Roman"/>
                <w:color w:val="000000"/>
                <w:sz w:val="16"/>
                <w:szCs w:val="16"/>
              </w:rPr>
              <w:t>Ононского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150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695,8</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221,0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lastRenderedPageBreak/>
              <w:t>47.</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Болотов Т.Б. </w:t>
            </w:r>
          </w:p>
          <w:p w:rsidR="00250412" w:rsidRPr="00250412" w:rsidRDefault="00250412" w:rsidP="009516A5">
            <w:pPr>
              <w:jc w:val="left"/>
              <w:rPr>
                <w:rFonts w:ascii="Times New Roman" w:hAnsi="Times New Roman" w:cs="Times New Roman"/>
                <w:sz w:val="16"/>
                <w:szCs w:val="16"/>
              </w:rPr>
            </w:pPr>
            <w:r w:rsidRPr="00250412">
              <w:rPr>
                <w:rFonts w:ascii="Times New Roman" w:hAnsi="Times New Roman" w:cs="Times New Roman"/>
                <w:color w:val="000000"/>
                <w:sz w:val="16"/>
                <w:szCs w:val="16"/>
              </w:rPr>
              <w:t>Ононского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458,4</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221,0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48.</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ООО «Сяньцзян» </w:t>
            </w:r>
          </w:p>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Приаргунского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посе</w:t>
            </w:r>
            <w:r w:rsidRPr="00250412">
              <w:rPr>
                <w:rFonts w:ascii="Times New Roman" w:hAnsi="Times New Roman" w:cs="Times New Roman"/>
                <w:sz w:val="16"/>
                <w:szCs w:val="16"/>
              </w:rPr>
              <w:t>в</w:t>
            </w:r>
            <w:r w:rsidRPr="00250412">
              <w:rPr>
                <w:rFonts w:ascii="Times New Roman" w:hAnsi="Times New Roman" w:cs="Times New Roman"/>
                <w:sz w:val="16"/>
                <w:szCs w:val="16"/>
              </w:rPr>
              <w:t>ных площадей</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г.</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1000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4748,0</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4748,0</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6B6EEF" w:rsidRPr="00250412" w:rsidTr="00DB02DA">
        <w:trPr>
          <w:trHeight w:val="143"/>
        </w:trPr>
        <w:tc>
          <w:tcPr>
            <w:tcW w:w="220" w:type="pct"/>
            <w:tcBorders>
              <w:top w:val="single" w:sz="4" w:space="0" w:color="auto"/>
              <w:left w:val="single" w:sz="4" w:space="0" w:color="auto"/>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49.</w:t>
            </w:r>
          </w:p>
        </w:tc>
        <w:tc>
          <w:tcPr>
            <w:tcW w:w="1024" w:type="pct"/>
            <w:tcBorders>
              <w:top w:val="single" w:sz="4" w:space="0" w:color="auto"/>
              <w:left w:val="nil"/>
              <w:bottom w:val="single" w:sz="4" w:space="0" w:color="auto"/>
              <w:right w:val="single" w:sz="4" w:space="0" w:color="auto"/>
            </w:tcBorders>
          </w:tcPr>
          <w:p w:rsidR="00250412" w:rsidRPr="00250412" w:rsidRDefault="00250412"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ООО «Агрофирма Ср</w:t>
            </w:r>
            <w:r w:rsidRPr="00250412">
              <w:rPr>
                <w:rFonts w:ascii="Times New Roman" w:hAnsi="Times New Roman" w:cs="Times New Roman"/>
                <w:color w:val="000000"/>
                <w:sz w:val="16"/>
                <w:szCs w:val="16"/>
              </w:rPr>
              <w:t>е</w:t>
            </w:r>
            <w:r w:rsidRPr="00250412">
              <w:rPr>
                <w:rFonts w:ascii="Times New Roman" w:hAnsi="Times New Roman" w:cs="Times New Roman"/>
                <w:color w:val="000000"/>
                <w:sz w:val="16"/>
                <w:szCs w:val="16"/>
              </w:rPr>
              <w:t>тенская» Сретенского района</w:t>
            </w:r>
          </w:p>
        </w:tc>
        <w:tc>
          <w:tcPr>
            <w:tcW w:w="948" w:type="pct"/>
            <w:tcBorders>
              <w:top w:val="single" w:sz="4" w:space="0" w:color="auto"/>
              <w:left w:val="nil"/>
              <w:bottom w:val="single" w:sz="4" w:space="0" w:color="auto"/>
              <w:right w:val="single" w:sz="4" w:space="0" w:color="auto"/>
            </w:tcBorders>
          </w:tcPr>
          <w:p w:rsidR="00250412" w:rsidRPr="00250412" w:rsidRDefault="00250412"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посе</w:t>
            </w:r>
            <w:r w:rsidRPr="00250412">
              <w:rPr>
                <w:rFonts w:ascii="Times New Roman" w:hAnsi="Times New Roman" w:cs="Times New Roman"/>
                <w:sz w:val="16"/>
                <w:szCs w:val="16"/>
              </w:rPr>
              <w:t>в</w:t>
            </w:r>
            <w:r w:rsidRPr="00250412">
              <w:rPr>
                <w:rFonts w:ascii="Times New Roman" w:hAnsi="Times New Roman" w:cs="Times New Roman"/>
                <w:sz w:val="16"/>
                <w:szCs w:val="16"/>
              </w:rPr>
              <w:t>ных площадей</w:t>
            </w:r>
          </w:p>
        </w:tc>
        <w:tc>
          <w:tcPr>
            <w:tcW w:w="43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250412" w:rsidRPr="00250412" w:rsidRDefault="00250412" w:rsidP="009516A5">
            <w:pPr>
              <w:jc w:val="center"/>
              <w:rPr>
                <w:rFonts w:ascii="Times New Roman" w:hAnsi="Times New Roman" w:cs="Times New Roman"/>
                <w:sz w:val="16"/>
                <w:szCs w:val="16"/>
              </w:rPr>
            </w:pPr>
            <w:r w:rsidRPr="00250412">
              <w:rPr>
                <w:rFonts w:ascii="Times New Roman" w:hAnsi="Times New Roman" w:cs="Times New Roman"/>
                <w:sz w:val="16"/>
                <w:szCs w:val="16"/>
              </w:rPr>
              <w:t>400 га</w:t>
            </w:r>
          </w:p>
        </w:tc>
        <w:tc>
          <w:tcPr>
            <w:tcW w:w="389" w:type="pct"/>
            <w:tcBorders>
              <w:top w:val="single" w:sz="4" w:space="0" w:color="auto"/>
              <w:left w:val="nil"/>
              <w:bottom w:val="single" w:sz="4" w:space="0" w:color="auto"/>
              <w:right w:val="single" w:sz="4" w:space="0" w:color="auto"/>
            </w:tcBorders>
          </w:tcPr>
          <w:p w:rsidR="00250412" w:rsidRPr="00250412" w:rsidRDefault="00250412"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250412" w:rsidRPr="00250412" w:rsidRDefault="00842547" w:rsidP="009516A5">
            <w:pPr>
              <w:jc w:val="right"/>
              <w:rPr>
                <w:rFonts w:ascii="Times New Roman" w:hAnsi="Times New Roman" w:cs="Times New Roman"/>
                <w:sz w:val="16"/>
                <w:szCs w:val="16"/>
              </w:rPr>
            </w:pPr>
            <w:r>
              <w:rPr>
                <w:rFonts w:ascii="Times New Roman" w:hAnsi="Times New Roman" w:cs="Times New Roman"/>
                <w:sz w:val="16"/>
                <w:szCs w:val="16"/>
              </w:rPr>
              <w:t>1836,6</w:t>
            </w:r>
          </w:p>
        </w:tc>
        <w:tc>
          <w:tcPr>
            <w:tcW w:w="440" w:type="pct"/>
            <w:tcBorders>
              <w:top w:val="single" w:sz="4" w:space="0" w:color="auto"/>
              <w:left w:val="nil"/>
              <w:bottom w:val="single" w:sz="4" w:space="0" w:color="auto"/>
              <w:right w:val="single" w:sz="4" w:space="0" w:color="auto"/>
            </w:tcBorders>
            <w:noWrap/>
          </w:tcPr>
          <w:p w:rsidR="00250412" w:rsidRPr="00250412" w:rsidRDefault="00842547" w:rsidP="009516A5">
            <w:pPr>
              <w:ind w:left="-77"/>
              <w:jc w:val="right"/>
              <w:rPr>
                <w:rFonts w:ascii="Times New Roman" w:hAnsi="Times New Roman" w:cs="Times New Roman"/>
                <w:sz w:val="16"/>
                <w:szCs w:val="16"/>
              </w:rPr>
            </w:pPr>
            <w:r>
              <w:rPr>
                <w:rFonts w:ascii="Times New Roman" w:hAnsi="Times New Roman" w:cs="Times New Roman"/>
                <w:sz w:val="16"/>
                <w:szCs w:val="16"/>
              </w:rPr>
              <w:t>849,6</w:t>
            </w:r>
          </w:p>
        </w:tc>
        <w:tc>
          <w:tcPr>
            <w:tcW w:w="437"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887,0</w:t>
            </w:r>
          </w:p>
        </w:tc>
        <w:tc>
          <w:tcPr>
            <w:tcW w:w="366" w:type="pct"/>
            <w:tcBorders>
              <w:top w:val="single" w:sz="4" w:space="0" w:color="auto"/>
              <w:left w:val="nil"/>
              <w:bottom w:val="single" w:sz="4" w:space="0" w:color="auto"/>
              <w:right w:val="single" w:sz="4" w:space="0" w:color="auto"/>
            </w:tcBorders>
            <w:noWrap/>
          </w:tcPr>
          <w:p w:rsidR="00250412" w:rsidRPr="00250412" w:rsidRDefault="00250412" w:rsidP="009516A5">
            <w:pPr>
              <w:ind w:left="-77"/>
              <w:jc w:val="right"/>
              <w:rPr>
                <w:rFonts w:ascii="Times New Roman" w:hAnsi="Times New Roman" w:cs="Times New Roman"/>
                <w:sz w:val="16"/>
                <w:szCs w:val="16"/>
                <w:highlight w:val="yellow"/>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50.</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ПСК «Ломовской» </w:t>
            </w:r>
          </w:p>
          <w:p w:rsidR="00B503E7" w:rsidRPr="00250412" w:rsidRDefault="00B503E7"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Сретенского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посе</w:t>
            </w:r>
            <w:r w:rsidRPr="00250412">
              <w:rPr>
                <w:rFonts w:ascii="Times New Roman" w:hAnsi="Times New Roman" w:cs="Times New Roman"/>
                <w:sz w:val="16"/>
                <w:szCs w:val="16"/>
              </w:rPr>
              <w:t>в</w:t>
            </w:r>
            <w:r w:rsidRPr="00250412">
              <w:rPr>
                <w:rFonts w:ascii="Times New Roman" w:hAnsi="Times New Roman" w:cs="Times New Roman"/>
                <w:sz w:val="16"/>
                <w:szCs w:val="16"/>
              </w:rPr>
              <w:t>ных площадей</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2018</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F6450B">
            <w:pPr>
              <w:ind w:left="-77"/>
              <w:jc w:val="right"/>
              <w:rPr>
                <w:rFonts w:ascii="Times New Roman" w:hAnsi="Times New Roman" w:cs="Times New Roman"/>
                <w:sz w:val="16"/>
                <w:szCs w:val="16"/>
              </w:rPr>
            </w:pPr>
            <w:r>
              <w:rPr>
                <w:rFonts w:ascii="Times New Roman" w:hAnsi="Times New Roman" w:cs="Times New Roman"/>
                <w:sz w:val="16"/>
                <w:szCs w:val="16"/>
              </w:rPr>
              <w:t>849,6</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849,6</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highlight w:val="yellow"/>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51.</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СХА «Куларки» </w:t>
            </w:r>
          </w:p>
          <w:p w:rsidR="00B503E7" w:rsidRPr="00250412" w:rsidRDefault="00B503E7"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Сретенского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обеспечения ко</w:t>
            </w:r>
            <w:r w:rsidRPr="00250412">
              <w:rPr>
                <w:rFonts w:ascii="Times New Roman" w:hAnsi="Times New Roman" w:cs="Times New Roman"/>
                <w:sz w:val="16"/>
                <w:szCs w:val="16"/>
              </w:rPr>
              <w:t>р</w:t>
            </w:r>
            <w:r w:rsidRPr="00250412">
              <w:rPr>
                <w:rFonts w:ascii="Times New Roman" w:hAnsi="Times New Roman" w:cs="Times New Roman"/>
                <w:sz w:val="16"/>
                <w:szCs w:val="16"/>
              </w:rPr>
              <w:t>мами молочного ск</w:t>
            </w:r>
            <w:r w:rsidRPr="00250412">
              <w:rPr>
                <w:rFonts w:ascii="Times New Roman" w:hAnsi="Times New Roman" w:cs="Times New Roman"/>
                <w:sz w:val="16"/>
                <w:szCs w:val="16"/>
              </w:rPr>
              <w:t>о</w:t>
            </w:r>
            <w:r w:rsidRPr="00250412">
              <w:rPr>
                <w:rFonts w:ascii="Times New Roman" w:hAnsi="Times New Roman" w:cs="Times New Roman"/>
                <w:sz w:val="16"/>
                <w:szCs w:val="16"/>
              </w:rPr>
              <w:t>товодства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F6450B">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highlight w:val="yellow"/>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52.</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Кучумова З.А. </w:t>
            </w:r>
          </w:p>
          <w:p w:rsidR="00B503E7" w:rsidRPr="00250412" w:rsidRDefault="00B503E7" w:rsidP="009516A5">
            <w:pPr>
              <w:jc w:val="left"/>
              <w:rPr>
                <w:rFonts w:ascii="Times New Roman" w:hAnsi="Times New Roman" w:cs="Times New Roman"/>
                <w:color w:val="000000"/>
                <w:sz w:val="16"/>
                <w:szCs w:val="16"/>
              </w:rPr>
            </w:pPr>
            <w:r w:rsidRPr="00250412">
              <w:rPr>
                <w:rFonts w:ascii="Times New Roman" w:hAnsi="Times New Roman" w:cs="Times New Roman"/>
                <w:color w:val="000000"/>
                <w:sz w:val="16"/>
                <w:szCs w:val="16"/>
              </w:rPr>
              <w:t>Сретенского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F6450B">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F6450B">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highlight w:val="yellow"/>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53.</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ind w:right="36"/>
              <w:jc w:val="left"/>
              <w:rPr>
                <w:rFonts w:ascii="Times New Roman" w:hAnsi="Times New Roman" w:cs="Times New Roman"/>
                <w:sz w:val="16"/>
                <w:szCs w:val="16"/>
              </w:rPr>
            </w:pPr>
            <w:r w:rsidRPr="00250412">
              <w:rPr>
                <w:rFonts w:ascii="Times New Roman" w:hAnsi="Times New Roman" w:cs="Times New Roman"/>
                <w:sz w:val="16"/>
                <w:szCs w:val="16"/>
              </w:rPr>
              <w:t>ИП ГКФХ Дун Э.Ж.</w:t>
            </w:r>
          </w:p>
          <w:p w:rsidR="00B503E7" w:rsidRPr="00250412" w:rsidRDefault="00B503E7" w:rsidP="009516A5">
            <w:pPr>
              <w:ind w:right="-110"/>
              <w:jc w:val="left"/>
              <w:rPr>
                <w:rFonts w:ascii="Times New Roman" w:hAnsi="Times New Roman" w:cs="Times New Roman"/>
                <w:sz w:val="16"/>
                <w:szCs w:val="16"/>
              </w:rPr>
            </w:pPr>
            <w:r w:rsidRPr="00250412">
              <w:rPr>
                <w:rFonts w:ascii="Times New Roman" w:hAnsi="Times New Roman" w:cs="Times New Roman"/>
                <w:sz w:val="16"/>
                <w:szCs w:val="16"/>
              </w:rPr>
              <w:t>Улетовский район</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увеличение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картофеля и овощей открытого грунта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2017, 2018</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150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Pr>
                <w:rFonts w:ascii="Times New Roman" w:hAnsi="Times New Roman" w:cs="Times New Roman"/>
                <w:sz w:val="16"/>
                <w:szCs w:val="16"/>
              </w:rPr>
              <w:t>682,4</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237,4</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445,0</w:t>
            </w: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54.</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ind w:right="36"/>
              <w:jc w:val="left"/>
              <w:rPr>
                <w:rFonts w:ascii="Times New Roman" w:hAnsi="Times New Roman" w:cs="Times New Roman"/>
                <w:sz w:val="16"/>
                <w:szCs w:val="16"/>
              </w:rPr>
            </w:pPr>
            <w:r w:rsidRPr="00250412">
              <w:rPr>
                <w:rFonts w:ascii="Times New Roman" w:hAnsi="Times New Roman" w:cs="Times New Roman"/>
                <w:sz w:val="16"/>
                <w:szCs w:val="16"/>
              </w:rPr>
              <w:t xml:space="preserve">ООО «Племенной завод </w:t>
            </w:r>
          </w:p>
          <w:p w:rsidR="00B503E7" w:rsidRPr="00250412" w:rsidRDefault="00B503E7" w:rsidP="009516A5">
            <w:pPr>
              <w:ind w:right="36"/>
              <w:jc w:val="left"/>
              <w:rPr>
                <w:rFonts w:ascii="Times New Roman" w:hAnsi="Times New Roman" w:cs="Times New Roman"/>
                <w:sz w:val="16"/>
                <w:szCs w:val="16"/>
              </w:rPr>
            </w:pPr>
            <w:r w:rsidRPr="00250412">
              <w:rPr>
                <w:rFonts w:ascii="Times New Roman" w:hAnsi="Times New Roman" w:cs="Times New Roman"/>
                <w:sz w:val="16"/>
                <w:szCs w:val="16"/>
              </w:rPr>
              <w:t>«Комсомолец» Черн</w:t>
            </w:r>
            <w:r w:rsidRPr="00250412">
              <w:rPr>
                <w:rFonts w:ascii="Times New Roman" w:hAnsi="Times New Roman" w:cs="Times New Roman"/>
                <w:sz w:val="16"/>
                <w:szCs w:val="16"/>
              </w:rPr>
              <w:t>ы</w:t>
            </w:r>
            <w:r w:rsidRPr="00250412">
              <w:rPr>
                <w:rFonts w:ascii="Times New Roman" w:hAnsi="Times New Roman" w:cs="Times New Roman"/>
                <w:sz w:val="16"/>
                <w:szCs w:val="16"/>
              </w:rPr>
              <w:t xml:space="preserve">шевского района </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посе</w:t>
            </w:r>
            <w:r w:rsidRPr="00250412">
              <w:rPr>
                <w:rFonts w:ascii="Times New Roman" w:hAnsi="Times New Roman" w:cs="Times New Roman"/>
                <w:sz w:val="16"/>
                <w:szCs w:val="16"/>
              </w:rPr>
              <w:t>в</w:t>
            </w:r>
            <w:r w:rsidRPr="00250412">
              <w:rPr>
                <w:rFonts w:ascii="Times New Roman" w:hAnsi="Times New Roman" w:cs="Times New Roman"/>
                <w:sz w:val="16"/>
                <w:szCs w:val="16"/>
              </w:rPr>
              <w:t>ных площадей зерн</w:t>
            </w:r>
            <w:r w:rsidRPr="00250412">
              <w:rPr>
                <w:rFonts w:ascii="Times New Roman" w:hAnsi="Times New Roman" w:cs="Times New Roman"/>
                <w:sz w:val="16"/>
                <w:szCs w:val="16"/>
              </w:rPr>
              <w:t>о</w:t>
            </w:r>
            <w:r w:rsidRPr="00250412">
              <w:rPr>
                <w:rFonts w:ascii="Times New Roman" w:hAnsi="Times New Roman" w:cs="Times New Roman"/>
                <w:sz w:val="16"/>
                <w:szCs w:val="16"/>
              </w:rPr>
              <w:t>вых и масличных культур в рамках и</w:t>
            </w:r>
            <w:r w:rsidRPr="00250412">
              <w:rPr>
                <w:rFonts w:ascii="Times New Roman" w:hAnsi="Times New Roman" w:cs="Times New Roman"/>
                <w:sz w:val="16"/>
                <w:szCs w:val="16"/>
              </w:rPr>
              <w:t>н</w:t>
            </w:r>
            <w:r w:rsidRPr="00250412">
              <w:rPr>
                <w:rFonts w:ascii="Times New Roman" w:hAnsi="Times New Roman" w:cs="Times New Roman"/>
                <w:sz w:val="16"/>
                <w:szCs w:val="16"/>
              </w:rPr>
              <w:t>вестиционного проекта «Увеличение объемов производства проду</w:t>
            </w:r>
            <w:r w:rsidRPr="00250412">
              <w:rPr>
                <w:rFonts w:ascii="Times New Roman" w:hAnsi="Times New Roman" w:cs="Times New Roman"/>
                <w:sz w:val="16"/>
                <w:szCs w:val="16"/>
              </w:rPr>
              <w:t>к</w:t>
            </w:r>
            <w:r w:rsidRPr="00250412">
              <w:rPr>
                <w:rFonts w:ascii="Times New Roman" w:hAnsi="Times New Roman" w:cs="Times New Roman"/>
                <w:sz w:val="16"/>
                <w:szCs w:val="16"/>
              </w:rPr>
              <w:t xml:space="preserve">ции растениеводства и животноводства АО «Племенной завод «Комсомолец» </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2017-2019</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10500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B503E7">
            <w:pPr>
              <w:ind w:left="-155"/>
              <w:jc w:val="right"/>
              <w:rPr>
                <w:rFonts w:ascii="Times New Roman" w:hAnsi="Times New Roman" w:cs="Times New Roman"/>
                <w:sz w:val="16"/>
                <w:szCs w:val="16"/>
              </w:rPr>
            </w:pPr>
            <w:r>
              <w:rPr>
                <w:rFonts w:ascii="Times New Roman" w:hAnsi="Times New Roman" w:cs="Times New Roman"/>
                <w:sz w:val="16"/>
                <w:szCs w:val="16"/>
              </w:rPr>
              <w:t>45612,0</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7127,0</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19135,0</w:t>
            </w: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19350,0</w:t>
            </w: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 xml:space="preserve">55. </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ind w:right="36"/>
              <w:jc w:val="left"/>
              <w:rPr>
                <w:rFonts w:ascii="Times New Roman" w:hAnsi="Times New Roman" w:cs="Times New Roman"/>
                <w:sz w:val="16"/>
                <w:szCs w:val="16"/>
              </w:rPr>
            </w:pPr>
            <w:r w:rsidRPr="00250412">
              <w:rPr>
                <w:rFonts w:ascii="Times New Roman" w:hAnsi="Times New Roman" w:cs="Times New Roman"/>
                <w:sz w:val="16"/>
                <w:szCs w:val="16"/>
              </w:rPr>
              <w:t>ООО «Аграрные техн</w:t>
            </w:r>
            <w:r w:rsidRPr="00250412">
              <w:rPr>
                <w:rFonts w:ascii="Times New Roman" w:hAnsi="Times New Roman" w:cs="Times New Roman"/>
                <w:sz w:val="16"/>
                <w:szCs w:val="16"/>
              </w:rPr>
              <w:t>о</w:t>
            </w:r>
            <w:r w:rsidRPr="00250412">
              <w:rPr>
                <w:rFonts w:ascii="Times New Roman" w:hAnsi="Times New Roman" w:cs="Times New Roman"/>
                <w:sz w:val="16"/>
                <w:szCs w:val="16"/>
              </w:rPr>
              <w:t>логии» Читинского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вал</w:t>
            </w:r>
            <w:r w:rsidRPr="00250412">
              <w:rPr>
                <w:rFonts w:ascii="Times New Roman" w:hAnsi="Times New Roman" w:cs="Times New Roman"/>
                <w:sz w:val="16"/>
                <w:szCs w:val="16"/>
              </w:rPr>
              <w:t>о</w:t>
            </w:r>
            <w:r w:rsidRPr="00250412">
              <w:rPr>
                <w:rFonts w:ascii="Times New Roman" w:hAnsi="Times New Roman" w:cs="Times New Roman"/>
                <w:sz w:val="16"/>
                <w:szCs w:val="16"/>
              </w:rPr>
              <w:t>вого сбора зерновых культур</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Pr>
                <w:rFonts w:ascii="Times New Roman" w:hAnsi="Times New Roman" w:cs="Times New Roman"/>
                <w:sz w:val="16"/>
                <w:szCs w:val="16"/>
              </w:rPr>
              <w:t>949,6</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949,6</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 xml:space="preserve">56. </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ind w:right="36"/>
              <w:jc w:val="left"/>
              <w:rPr>
                <w:rFonts w:ascii="Times New Roman" w:hAnsi="Times New Roman" w:cs="Times New Roman"/>
                <w:sz w:val="16"/>
                <w:szCs w:val="16"/>
              </w:rPr>
            </w:pPr>
            <w:r w:rsidRPr="00250412">
              <w:rPr>
                <w:rFonts w:ascii="Times New Roman" w:hAnsi="Times New Roman" w:cs="Times New Roman"/>
                <w:sz w:val="16"/>
                <w:szCs w:val="16"/>
              </w:rPr>
              <w:t xml:space="preserve">ООО «Новый материк» </w:t>
            </w:r>
          </w:p>
          <w:p w:rsidR="00B503E7" w:rsidRPr="00250412" w:rsidRDefault="00B503E7" w:rsidP="009516A5">
            <w:pPr>
              <w:ind w:right="36"/>
              <w:jc w:val="left"/>
              <w:rPr>
                <w:rFonts w:ascii="Times New Roman" w:hAnsi="Times New Roman" w:cs="Times New Roman"/>
                <w:sz w:val="16"/>
                <w:szCs w:val="16"/>
              </w:rPr>
            </w:pPr>
            <w:r w:rsidRPr="00250412">
              <w:rPr>
                <w:rFonts w:ascii="Times New Roman" w:hAnsi="Times New Roman" w:cs="Times New Roman"/>
                <w:sz w:val="16"/>
                <w:szCs w:val="16"/>
              </w:rPr>
              <w:t>Читинского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увеличение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картофеля и овощей открытого грунта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57.</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СХА «Богомягково» </w:t>
            </w:r>
          </w:p>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Шилкинского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w:t>
            </w:r>
            <w:r w:rsidRPr="00250412">
              <w:rPr>
                <w:rFonts w:ascii="Times New Roman" w:hAnsi="Times New Roman" w:cs="Times New Roman"/>
                <w:sz w:val="16"/>
                <w:szCs w:val="16"/>
              </w:rPr>
              <w:lastRenderedPageBreak/>
              <w:t>для увеличения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продукции растениеводства и животноводства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lastRenderedPageBreak/>
              <w:t>2017, 2019</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400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Pr>
                <w:rFonts w:ascii="Times New Roman" w:hAnsi="Times New Roman" w:cs="Times New Roman"/>
                <w:sz w:val="16"/>
                <w:szCs w:val="16"/>
              </w:rPr>
              <w:t>1796,6</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Pr>
                <w:rFonts w:ascii="Times New Roman" w:hAnsi="Times New Roman" w:cs="Times New Roman"/>
                <w:sz w:val="16"/>
                <w:szCs w:val="16"/>
              </w:rPr>
              <w:t>949,6</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847,0</w:t>
            </w: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lastRenderedPageBreak/>
              <w:t>58. </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СХА «Размахнино» </w:t>
            </w:r>
          </w:p>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Шилкинского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продукции растениеводства и животноводства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2017</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F6450B">
            <w:pPr>
              <w:jc w:val="right"/>
              <w:rPr>
                <w:rFonts w:ascii="Times New Roman" w:hAnsi="Times New Roman" w:cs="Times New Roman"/>
                <w:sz w:val="16"/>
                <w:szCs w:val="16"/>
              </w:rPr>
            </w:pPr>
            <w:r>
              <w:rPr>
                <w:rFonts w:ascii="Times New Roman" w:hAnsi="Times New Roman" w:cs="Times New Roman"/>
                <w:sz w:val="16"/>
                <w:szCs w:val="16"/>
              </w:rPr>
              <w:t>474,8</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F6450B">
            <w:pPr>
              <w:ind w:left="-77"/>
              <w:jc w:val="right"/>
              <w:rPr>
                <w:rFonts w:ascii="Times New Roman" w:hAnsi="Times New Roman" w:cs="Times New Roman"/>
                <w:sz w:val="16"/>
                <w:szCs w:val="16"/>
              </w:rPr>
            </w:pPr>
            <w:r>
              <w:rPr>
                <w:rFonts w:ascii="Times New Roman" w:hAnsi="Times New Roman" w:cs="Times New Roman"/>
                <w:sz w:val="16"/>
                <w:szCs w:val="16"/>
              </w:rPr>
              <w:t>474,8</w:t>
            </w: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59.</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СХА «Митрофаново» </w:t>
            </w:r>
          </w:p>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Шилкинского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продукции растениеводства и животноводства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100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sidRPr="00250412">
              <w:rPr>
                <w:rFonts w:ascii="Times New Roman" w:hAnsi="Times New Roman" w:cs="Times New Roman"/>
                <w:sz w:val="16"/>
                <w:szCs w:val="16"/>
              </w:rPr>
              <w:t>436,0</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436,0</w:t>
            </w: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60.</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ФГУП «Ононское» </w:t>
            </w:r>
          </w:p>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Шилкинского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зяйственных угодий для увеличения прои</w:t>
            </w:r>
            <w:r w:rsidRPr="00250412">
              <w:rPr>
                <w:rFonts w:ascii="Times New Roman" w:hAnsi="Times New Roman" w:cs="Times New Roman"/>
                <w:sz w:val="16"/>
                <w:szCs w:val="16"/>
              </w:rPr>
              <w:t>з</w:t>
            </w:r>
            <w:r w:rsidRPr="00250412">
              <w:rPr>
                <w:rFonts w:ascii="Times New Roman" w:hAnsi="Times New Roman" w:cs="Times New Roman"/>
                <w:sz w:val="16"/>
                <w:szCs w:val="16"/>
              </w:rPr>
              <w:t>водства продукции растениеводства и животноводства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sidRPr="00250412">
              <w:rPr>
                <w:rFonts w:ascii="Times New Roman" w:hAnsi="Times New Roman" w:cs="Times New Roman"/>
                <w:sz w:val="16"/>
                <w:szCs w:val="16"/>
              </w:rPr>
              <w:t>847,0</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847,0</w:t>
            </w: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61.</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Кустова Д.С. </w:t>
            </w:r>
          </w:p>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Шилкинского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200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sidRPr="00250412">
              <w:rPr>
                <w:rFonts w:ascii="Times New Roman" w:hAnsi="Times New Roman" w:cs="Times New Roman"/>
                <w:sz w:val="16"/>
                <w:szCs w:val="16"/>
              </w:rPr>
              <w:t>587,0</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587,0</w:t>
            </w:r>
          </w:p>
        </w:tc>
      </w:tr>
      <w:tr w:rsidR="00B503E7" w:rsidRPr="00250412" w:rsidTr="00DB02DA">
        <w:trPr>
          <w:trHeight w:val="540"/>
        </w:trPr>
        <w:tc>
          <w:tcPr>
            <w:tcW w:w="220" w:type="pct"/>
            <w:tcBorders>
              <w:top w:val="single" w:sz="4" w:space="0" w:color="auto"/>
              <w:left w:val="single" w:sz="4" w:space="0" w:color="auto"/>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62.</w:t>
            </w:r>
          </w:p>
        </w:tc>
        <w:tc>
          <w:tcPr>
            <w:tcW w:w="1024"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 xml:space="preserve">ИП ГКФХ Поселкин Ю.А. </w:t>
            </w:r>
          </w:p>
          <w:p w:rsidR="00B503E7" w:rsidRPr="00250412" w:rsidRDefault="00B503E7" w:rsidP="009516A5">
            <w:pPr>
              <w:rPr>
                <w:rFonts w:ascii="Times New Roman" w:hAnsi="Times New Roman" w:cs="Times New Roman"/>
                <w:color w:val="000000"/>
                <w:sz w:val="16"/>
                <w:szCs w:val="16"/>
              </w:rPr>
            </w:pPr>
            <w:r w:rsidRPr="00250412">
              <w:rPr>
                <w:rFonts w:ascii="Times New Roman" w:hAnsi="Times New Roman" w:cs="Times New Roman"/>
                <w:color w:val="000000"/>
                <w:sz w:val="16"/>
                <w:szCs w:val="16"/>
              </w:rPr>
              <w:t>Шилкинского района</w:t>
            </w:r>
          </w:p>
        </w:tc>
        <w:tc>
          <w:tcPr>
            <w:tcW w:w="948" w:type="pct"/>
            <w:tcBorders>
              <w:top w:val="single" w:sz="4" w:space="0" w:color="auto"/>
              <w:left w:val="nil"/>
              <w:bottom w:val="single" w:sz="4" w:space="0" w:color="auto"/>
              <w:right w:val="single" w:sz="4" w:space="0" w:color="auto"/>
            </w:tcBorders>
          </w:tcPr>
          <w:p w:rsidR="00B503E7" w:rsidRPr="00250412" w:rsidRDefault="00B503E7" w:rsidP="009516A5">
            <w:pPr>
              <w:rPr>
                <w:rFonts w:ascii="Times New Roman" w:hAnsi="Times New Roman" w:cs="Times New Roman"/>
                <w:sz w:val="16"/>
                <w:szCs w:val="16"/>
              </w:rPr>
            </w:pPr>
            <w:r w:rsidRPr="00250412">
              <w:rPr>
                <w:rFonts w:ascii="Times New Roman" w:hAnsi="Times New Roman" w:cs="Times New Roman"/>
                <w:sz w:val="16"/>
                <w:szCs w:val="16"/>
              </w:rPr>
              <w:t>Вовлечение в оборот выбывших сельскох</w:t>
            </w:r>
            <w:r w:rsidRPr="00250412">
              <w:rPr>
                <w:rFonts w:ascii="Times New Roman" w:hAnsi="Times New Roman" w:cs="Times New Roman"/>
                <w:sz w:val="16"/>
                <w:szCs w:val="16"/>
              </w:rPr>
              <w:t>о</w:t>
            </w:r>
            <w:r w:rsidRPr="00250412">
              <w:rPr>
                <w:rFonts w:ascii="Times New Roman" w:hAnsi="Times New Roman" w:cs="Times New Roman"/>
                <w:sz w:val="16"/>
                <w:szCs w:val="16"/>
              </w:rPr>
              <w:t xml:space="preserve">зяйственных угодий для </w:t>
            </w:r>
            <w:r w:rsidRPr="00250412">
              <w:rPr>
                <w:rFonts w:ascii="Times New Roman" w:hAnsi="Times New Roman" w:cs="Times New Roman"/>
                <w:color w:val="000000"/>
                <w:sz w:val="16"/>
                <w:szCs w:val="16"/>
              </w:rPr>
              <w:t>развития крестья</w:t>
            </w:r>
            <w:r w:rsidRPr="00250412">
              <w:rPr>
                <w:rFonts w:ascii="Times New Roman" w:hAnsi="Times New Roman" w:cs="Times New Roman"/>
                <w:color w:val="000000"/>
                <w:sz w:val="16"/>
                <w:szCs w:val="16"/>
              </w:rPr>
              <w:t>н</w:t>
            </w:r>
            <w:r w:rsidRPr="00250412">
              <w:rPr>
                <w:rFonts w:ascii="Times New Roman" w:hAnsi="Times New Roman" w:cs="Times New Roman"/>
                <w:color w:val="000000"/>
                <w:sz w:val="16"/>
                <w:szCs w:val="16"/>
              </w:rPr>
              <w:t>ского (фермерского) хозяйства</w:t>
            </w:r>
          </w:p>
        </w:tc>
        <w:tc>
          <w:tcPr>
            <w:tcW w:w="431" w:type="pct"/>
            <w:tcBorders>
              <w:top w:val="single" w:sz="4" w:space="0" w:color="auto"/>
              <w:left w:val="nil"/>
              <w:bottom w:val="single" w:sz="4" w:space="0" w:color="auto"/>
              <w:right w:val="single" w:sz="4" w:space="0" w:color="auto"/>
            </w:tcBorders>
          </w:tcPr>
          <w:p w:rsidR="00B503E7" w:rsidRPr="00250412" w:rsidRDefault="00B503E7" w:rsidP="009516A5">
            <w:pPr>
              <w:jc w:val="center"/>
              <w:rPr>
                <w:rFonts w:ascii="Times New Roman" w:hAnsi="Times New Roman" w:cs="Times New Roman"/>
                <w:sz w:val="16"/>
                <w:szCs w:val="16"/>
              </w:rPr>
            </w:pPr>
            <w:r w:rsidRPr="00250412">
              <w:rPr>
                <w:rFonts w:ascii="Times New Roman" w:hAnsi="Times New Roman" w:cs="Times New Roman"/>
                <w:sz w:val="16"/>
                <w:szCs w:val="16"/>
              </w:rPr>
              <w:t>2019</w:t>
            </w:r>
          </w:p>
        </w:tc>
        <w:tc>
          <w:tcPr>
            <w:tcW w:w="381" w:type="pct"/>
            <w:tcBorders>
              <w:top w:val="single" w:sz="4" w:space="0" w:color="auto"/>
              <w:left w:val="nil"/>
              <w:bottom w:val="single" w:sz="4" w:space="0" w:color="auto"/>
              <w:right w:val="single" w:sz="4" w:space="0" w:color="auto"/>
            </w:tcBorders>
          </w:tcPr>
          <w:p w:rsidR="00B503E7" w:rsidRPr="00250412" w:rsidRDefault="00B503E7" w:rsidP="009516A5">
            <w:pPr>
              <w:ind w:left="-78" w:right="-143"/>
              <w:jc w:val="center"/>
              <w:rPr>
                <w:rFonts w:ascii="Times New Roman" w:hAnsi="Times New Roman" w:cs="Times New Roman"/>
                <w:sz w:val="16"/>
                <w:szCs w:val="16"/>
              </w:rPr>
            </w:pPr>
            <w:r w:rsidRPr="00250412">
              <w:rPr>
                <w:rFonts w:ascii="Times New Roman" w:hAnsi="Times New Roman" w:cs="Times New Roman"/>
                <w:sz w:val="16"/>
                <w:szCs w:val="16"/>
              </w:rPr>
              <w:t>300 га</w:t>
            </w:r>
          </w:p>
        </w:tc>
        <w:tc>
          <w:tcPr>
            <w:tcW w:w="389" w:type="pct"/>
            <w:tcBorders>
              <w:top w:val="single" w:sz="4" w:space="0" w:color="auto"/>
              <w:left w:val="nil"/>
              <w:bottom w:val="single" w:sz="4" w:space="0" w:color="auto"/>
              <w:right w:val="single" w:sz="4" w:space="0" w:color="auto"/>
            </w:tcBorders>
          </w:tcPr>
          <w:p w:rsidR="00B503E7" w:rsidRPr="00250412" w:rsidRDefault="00B503E7" w:rsidP="009516A5">
            <w:pPr>
              <w:ind w:left="-73" w:right="-96"/>
              <w:jc w:val="center"/>
              <w:rPr>
                <w:rFonts w:ascii="Times New Roman" w:hAnsi="Times New Roman" w:cs="Times New Roman"/>
                <w:sz w:val="16"/>
                <w:szCs w:val="16"/>
              </w:rPr>
            </w:pPr>
            <w:r w:rsidRPr="00250412">
              <w:rPr>
                <w:rFonts w:ascii="Times New Roman" w:hAnsi="Times New Roman" w:cs="Times New Roman"/>
                <w:sz w:val="16"/>
                <w:szCs w:val="16"/>
              </w:rPr>
              <w:t>тыс. руб.</w:t>
            </w:r>
          </w:p>
        </w:tc>
        <w:tc>
          <w:tcPr>
            <w:tcW w:w="364" w:type="pct"/>
            <w:tcBorders>
              <w:top w:val="single" w:sz="4" w:space="0" w:color="auto"/>
              <w:left w:val="nil"/>
              <w:bottom w:val="single" w:sz="4" w:space="0" w:color="auto"/>
              <w:right w:val="single" w:sz="4" w:space="0" w:color="auto"/>
            </w:tcBorders>
            <w:noWrap/>
          </w:tcPr>
          <w:p w:rsidR="00B503E7" w:rsidRPr="00250412" w:rsidRDefault="00B503E7" w:rsidP="009516A5">
            <w:pPr>
              <w:jc w:val="right"/>
              <w:rPr>
                <w:rFonts w:ascii="Times New Roman" w:hAnsi="Times New Roman" w:cs="Times New Roman"/>
                <w:sz w:val="16"/>
                <w:szCs w:val="16"/>
              </w:rPr>
            </w:pPr>
            <w:r w:rsidRPr="00250412">
              <w:rPr>
                <w:rFonts w:ascii="Times New Roman" w:hAnsi="Times New Roman" w:cs="Times New Roman"/>
                <w:sz w:val="16"/>
                <w:szCs w:val="16"/>
              </w:rPr>
              <w:t>1308,0</w:t>
            </w:r>
          </w:p>
        </w:tc>
        <w:tc>
          <w:tcPr>
            <w:tcW w:w="440"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437"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p>
        </w:tc>
        <w:tc>
          <w:tcPr>
            <w:tcW w:w="366" w:type="pct"/>
            <w:tcBorders>
              <w:top w:val="single" w:sz="4" w:space="0" w:color="auto"/>
              <w:left w:val="nil"/>
              <w:bottom w:val="single" w:sz="4" w:space="0" w:color="auto"/>
              <w:right w:val="single" w:sz="4" w:space="0" w:color="auto"/>
            </w:tcBorders>
            <w:noWrap/>
          </w:tcPr>
          <w:p w:rsidR="00B503E7" w:rsidRPr="00250412" w:rsidRDefault="00B503E7" w:rsidP="009516A5">
            <w:pPr>
              <w:ind w:left="-77"/>
              <w:jc w:val="right"/>
              <w:rPr>
                <w:rFonts w:ascii="Times New Roman" w:hAnsi="Times New Roman" w:cs="Times New Roman"/>
                <w:sz w:val="16"/>
                <w:szCs w:val="16"/>
              </w:rPr>
            </w:pPr>
            <w:r w:rsidRPr="00250412">
              <w:rPr>
                <w:rFonts w:ascii="Times New Roman" w:hAnsi="Times New Roman" w:cs="Times New Roman"/>
                <w:sz w:val="16"/>
                <w:szCs w:val="16"/>
              </w:rPr>
              <w:t>1308,0</w:t>
            </w:r>
          </w:p>
        </w:tc>
      </w:tr>
    </w:tbl>
    <w:p w:rsidR="009516A5" w:rsidRDefault="009516A5" w:rsidP="009516A5">
      <w:pPr>
        <w:rPr>
          <w:rFonts w:ascii="Times New Roman" w:hAnsi="Times New Roman" w:cs="Times New Roman"/>
          <w:sz w:val="24"/>
          <w:szCs w:val="24"/>
          <w:highlight w:val="yellow"/>
        </w:rPr>
      </w:pPr>
    </w:p>
    <w:p w:rsidR="009516A5" w:rsidRPr="00CD5D10" w:rsidRDefault="009516A5" w:rsidP="009516A5">
      <w:pPr>
        <w:rPr>
          <w:rFonts w:ascii="Times New Roman" w:hAnsi="Times New Roman" w:cs="Times New Roman"/>
          <w:sz w:val="24"/>
          <w:szCs w:val="24"/>
          <w:highlight w:val="yellow"/>
        </w:rPr>
      </w:pPr>
    </w:p>
    <w:p w:rsidR="009516A5" w:rsidRPr="007419C8" w:rsidRDefault="009516A5" w:rsidP="009516A5">
      <w:pPr>
        <w:jc w:val="center"/>
        <w:rPr>
          <w:rFonts w:ascii="Times New Roman" w:hAnsi="Times New Roman" w:cs="Times New Roman"/>
        </w:rPr>
      </w:pPr>
      <w:r>
        <w:rPr>
          <w:rFonts w:ascii="Times New Roman" w:hAnsi="Times New Roman" w:cs="Times New Roman"/>
          <w:sz w:val="24"/>
          <w:szCs w:val="24"/>
        </w:rPr>
        <w:t xml:space="preserve">                                                            </w:t>
      </w:r>
      <w:r w:rsidR="001604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9C8">
        <w:rPr>
          <w:rFonts w:ascii="Times New Roman" w:hAnsi="Times New Roman" w:cs="Times New Roman"/>
        </w:rPr>
        <w:t>»;</w:t>
      </w:r>
    </w:p>
    <w:p w:rsidR="009516A5" w:rsidRDefault="001604B9" w:rsidP="009516A5">
      <w:pPr>
        <w:pStyle w:val="ae"/>
        <w:autoSpaceDE w:val="0"/>
        <w:autoSpaceDN w:val="0"/>
        <w:adjustRightInd w:val="0"/>
        <w:ind w:left="0" w:firstLine="709"/>
        <w:rPr>
          <w:rFonts w:ascii="Times New Roman" w:hAnsi="Times New Roman" w:cs="Times New Roman"/>
        </w:rPr>
      </w:pPr>
      <w:r>
        <w:rPr>
          <w:rFonts w:ascii="Times New Roman" w:hAnsi="Times New Roman" w:cs="Times New Roman"/>
          <w:bCs/>
        </w:rPr>
        <w:t>12</w:t>
      </w:r>
      <w:r w:rsidR="009516A5" w:rsidRPr="00937D47">
        <w:rPr>
          <w:rFonts w:ascii="Times New Roman" w:hAnsi="Times New Roman" w:cs="Times New Roman"/>
          <w:bCs/>
        </w:rPr>
        <w:t xml:space="preserve">) </w:t>
      </w:r>
      <w:r w:rsidR="009516A5" w:rsidRPr="00C17194">
        <w:rPr>
          <w:rFonts w:ascii="Times New Roman" w:hAnsi="Times New Roman" w:cs="Times New Roman"/>
        </w:rPr>
        <w:t xml:space="preserve">приложение № </w:t>
      </w:r>
      <w:r w:rsidR="009516A5">
        <w:rPr>
          <w:rFonts w:ascii="Times New Roman" w:hAnsi="Times New Roman" w:cs="Times New Roman"/>
        </w:rPr>
        <w:t>6</w:t>
      </w:r>
      <w:r w:rsidR="009516A5" w:rsidRPr="00C17194">
        <w:rPr>
          <w:rFonts w:ascii="Times New Roman" w:hAnsi="Times New Roman" w:cs="Times New Roman"/>
        </w:rPr>
        <w:t xml:space="preserve"> к подпрограмме изложить в следующей редакции:</w:t>
      </w:r>
    </w:p>
    <w:p w:rsidR="009516A5" w:rsidRPr="00C17194" w:rsidRDefault="009516A5" w:rsidP="009516A5">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t>«</w:t>
      </w:r>
      <w:r w:rsidRPr="00C17194">
        <w:rPr>
          <w:rFonts w:ascii="Times New Roman" w:hAnsi="Times New Roman"/>
          <w:sz w:val="24"/>
          <w:szCs w:val="24"/>
        </w:rPr>
        <w:t xml:space="preserve">Приложение № </w:t>
      </w:r>
      <w:r>
        <w:rPr>
          <w:rFonts w:ascii="Times New Roman" w:hAnsi="Times New Roman"/>
          <w:sz w:val="24"/>
          <w:szCs w:val="24"/>
        </w:rPr>
        <w:t>6</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регулирование</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рынков сельскохозяйственной продукции, сырья </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и продовольствия на 2014–2020</w:t>
      </w:r>
      <w:r w:rsidRPr="00C17194">
        <w:rPr>
          <w:b w:val="0"/>
          <w:caps w:val="0"/>
          <w:sz w:val="24"/>
          <w:szCs w:val="24"/>
        </w:rPr>
        <w:t> </w:t>
      </w:r>
      <w:r w:rsidRPr="00C17194">
        <w:rPr>
          <w:b w:val="0"/>
          <w:caps w:val="0"/>
          <w:sz w:val="24"/>
          <w:szCs w:val="24"/>
          <w:lang w:val="ru-RU"/>
        </w:rPr>
        <w:t xml:space="preserve">годы» </w:t>
      </w:r>
    </w:p>
    <w:p w:rsidR="009516A5" w:rsidRDefault="009516A5" w:rsidP="009516A5">
      <w:pPr>
        <w:ind w:right="424"/>
        <w:jc w:val="center"/>
        <w:rPr>
          <w:rFonts w:ascii="Times New Roman" w:hAnsi="Times New Roman"/>
        </w:rPr>
      </w:pPr>
    </w:p>
    <w:p w:rsidR="009516A5" w:rsidRDefault="009516A5" w:rsidP="009516A5">
      <w:pPr>
        <w:ind w:right="424"/>
        <w:jc w:val="center"/>
        <w:rPr>
          <w:rFonts w:ascii="Times New Roman" w:hAnsi="Times New Roman"/>
        </w:rPr>
      </w:pPr>
    </w:p>
    <w:p w:rsidR="009516A5" w:rsidRPr="009516A5" w:rsidRDefault="009516A5" w:rsidP="009516A5">
      <w:pPr>
        <w:ind w:right="424"/>
        <w:jc w:val="center"/>
        <w:rPr>
          <w:rFonts w:ascii="Times New Roman" w:hAnsi="Times New Roman"/>
          <w:sz w:val="24"/>
          <w:szCs w:val="24"/>
        </w:rPr>
      </w:pPr>
      <w:r w:rsidRPr="009516A5">
        <w:rPr>
          <w:rFonts w:ascii="Times New Roman" w:hAnsi="Times New Roman"/>
          <w:sz w:val="24"/>
          <w:szCs w:val="24"/>
        </w:rPr>
        <w:t>ОБЪЕМЫ</w:t>
      </w:r>
    </w:p>
    <w:p w:rsidR="009516A5" w:rsidRPr="00D4144F" w:rsidRDefault="009516A5" w:rsidP="009516A5">
      <w:pPr>
        <w:pStyle w:val="1"/>
        <w:keepNext w:val="0"/>
        <w:keepLines w:val="0"/>
        <w:spacing w:before="0"/>
        <w:ind w:right="424"/>
        <w:rPr>
          <w:b w:val="0"/>
          <w:bCs w:val="0"/>
          <w:caps w:val="0"/>
          <w:sz w:val="24"/>
          <w:szCs w:val="24"/>
          <w:lang w:val="ru-RU"/>
        </w:rPr>
      </w:pPr>
      <w:r w:rsidRPr="00D4144F">
        <w:rPr>
          <w:b w:val="0"/>
          <w:bCs w:val="0"/>
          <w:caps w:val="0"/>
          <w:sz w:val="24"/>
          <w:szCs w:val="24"/>
          <w:lang w:val="ru-RU"/>
        </w:rPr>
        <w:t xml:space="preserve">финансирования мероприятий подпрограмм 6 «Развитие мелиорации </w:t>
      </w:r>
    </w:p>
    <w:p w:rsidR="009516A5" w:rsidRPr="00D4144F" w:rsidRDefault="009516A5" w:rsidP="009516A5">
      <w:pPr>
        <w:pStyle w:val="1"/>
        <w:keepNext w:val="0"/>
        <w:keepLines w:val="0"/>
        <w:spacing w:before="0"/>
        <w:ind w:right="424"/>
        <w:rPr>
          <w:b w:val="0"/>
          <w:bCs w:val="0"/>
          <w:caps w:val="0"/>
          <w:sz w:val="24"/>
          <w:szCs w:val="24"/>
          <w:lang w:val="ru-RU"/>
        </w:rPr>
      </w:pPr>
      <w:r w:rsidRPr="00D4144F">
        <w:rPr>
          <w:b w:val="0"/>
          <w:bCs w:val="0"/>
          <w:caps w:val="0"/>
          <w:sz w:val="24"/>
          <w:szCs w:val="24"/>
          <w:lang w:val="ru-RU"/>
        </w:rPr>
        <w:t xml:space="preserve">земель сельскохозяйственного назначения» государственной программы </w:t>
      </w:r>
    </w:p>
    <w:p w:rsidR="009516A5" w:rsidRPr="00D4144F" w:rsidRDefault="009516A5" w:rsidP="009516A5">
      <w:pPr>
        <w:pStyle w:val="1"/>
        <w:keepNext w:val="0"/>
        <w:keepLines w:val="0"/>
        <w:spacing w:before="0"/>
        <w:ind w:right="424"/>
        <w:rPr>
          <w:b w:val="0"/>
          <w:bCs w:val="0"/>
          <w:caps w:val="0"/>
          <w:sz w:val="24"/>
          <w:szCs w:val="24"/>
          <w:lang w:val="ru-RU"/>
        </w:rPr>
      </w:pPr>
      <w:r w:rsidRPr="00D4144F">
        <w:rPr>
          <w:b w:val="0"/>
          <w:bCs w:val="0"/>
          <w:caps w:val="0"/>
          <w:sz w:val="24"/>
          <w:szCs w:val="24"/>
          <w:lang w:val="ru-RU"/>
        </w:rPr>
        <w:t>Забайкальского края «Развитие сельского хозяйства и регулирование рынков</w:t>
      </w:r>
    </w:p>
    <w:p w:rsidR="009516A5" w:rsidRPr="00D4144F" w:rsidRDefault="009516A5" w:rsidP="009516A5">
      <w:pPr>
        <w:pStyle w:val="1"/>
        <w:keepNext w:val="0"/>
        <w:keepLines w:val="0"/>
        <w:spacing w:before="0"/>
        <w:ind w:right="424"/>
        <w:rPr>
          <w:b w:val="0"/>
          <w:bCs w:val="0"/>
          <w:caps w:val="0"/>
          <w:sz w:val="24"/>
          <w:szCs w:val="24"/>
          <w:lang w:val="ru-RU"/>
        </w:rPr>
      </w:pPr>
      <w:r w:rsidRPr="00D4144F">
        <w:rPr>
          <w:b w:val="0"/>
          <w:bCs w:val="0"/>
          <w:caps w:val="0"/>
          <w:sz w:val="24"/>
          <w:szCs w:val="24"/>
          <w:lang w:val="ru-RU"/>
        </w:rPr>
        <w:t>сельскохозяйственной продукции, сырья и продовольствия на 2014–2020</w:t>
      </w:r>
      <w:r w:rsidRPr="00D4144F">
        <w:rPr>
          <w:b w:val="0"/>
          <w:bCs w:val="0"/>
          <w:caps w:val="0"/>
          <w:sz w:val="24"/>
          <w:szCs w:val="24"/>
        </w:rPr>
        <w:t> </w:t>
      </w:r>
      <w:r w:rsidRPr="00D4144F">
        <w:rPr>
          <w:b w:val="0"/>
          <w:bCs w:val="0"/>
          <w:caps w:val="0"/>
          <w:sz w:val="24"/>
          <w:szCs w:val="24"/>
          <w:lang w:val="ru-RU"/>
        </w:rPr>
        <w:t>годы»</w:t>
      </w:r>
    </w:p>
    <w:p w:rsidR="009516A5" w:rsidRPr="00D4144F" w:rsidRDefault="009516A5" w:rsidP="009516A5">
      <w:pPr>
        <w:spacing w:before="120"/>
        <w:ind w:right="425"/>
        <w:jc w:val="right"/>
        <w:rPr>
          <w:sz w:val="20"/>
        </w:rPr>
      </w:pPr>
      <w:r w:rsidRPr="00D4144F">
        <w:rPr>
          <w:sz w:val="20"/>
        </w:rPr>
        <w:t>(тыс. рублей)</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850"/>
        <w:gridCol w:w="708"/>
        <w:gridCol w:w="709"/>
        <w:gridCol w:w="709"/>
        <w:gridCol w:w="708"/>
        <w:gridCol w:w="709"/>
        <w:gridCol w:w="709"/>
        <w:gridCol w:w="709"/>
      </w:tblGrid>
      <w:tr w:rsidR="009516A5" w:rsidRPr="00D4144F" w:rsidTr="00DB02DA">
        <w:trPr>
          <w:tblHeader/>
        </w:trPr>
        <w:tc>
          <w:tcPr>
            <w:tcW w:w="3828" w:type="dxa"/>
            <w:vMerge w:val="restart"/>
            <w:vAlign w:val="center"/>
          </w:tcPr>
          <w:p w:rsidR="009516A5" w:rsidRPr="00B41DC4" w:rsidRDefault="009516A5" w:rsidP="009516A5">
            <w:pPr>
              <w:jc w:val="center"/>
              <w:rPr>
                <w:rFonts w:ascii="Times New Roman" w:hAnsi="Times New Roman" w:cs="Times New Roman"/>
                <w:sz w:val="14"/>
                <w:szCs w:val="14"/>
              </w:rPr>
            </w:pPr>
            <w:r w:rsidRPr="00B41DC4">
              <w:rPr>
                <w:rFonts w:ascii="Times New Roman" w:hAnsi="Times New Roman" w:cs="Times New Roman"/>
                <w:sz w:val="14"/>
                <w:szCs w:val="14"/>
              </w:rPr>
              <w:t>Направление</w:t>
            </w:r>
          </w:p>
        </w:tc>
        <w:tc>
          <w:tcPr>
            <w:tcW w:w="850" w:type="dxa"/>
            <w:vMerge w:val="restart"/>
            <w:vAlign w:val="center"/>
          </w:tcPr>
          <w:p w:rsidR="009516A5" w:rsidRPr="00B41DC4" w:rsidRDefault="009516A5" w:rsidP="009516A5">
            <w:pPr>
              <w:jc w:val="center"/>
              <w:rPr>
                <w:rFonts w:ascii="Times New Roman" w:hAnsi="Times New Roman" w:cs="Times New Roman"/>
                <w:sz w:val="14"/>
                <w:szCs w:val="14"/>
              </w:rPr>
            </w:pPr>
            <w:r w:rsidRPr="00B41DC4">
              <w:rPr>
                <w:rFonts w:ascii="Times New Roman" w:hAnsi="Times New Roman" w:cs="Times New Roman"/>
                <w:sz w:val="14"/>
                <w:szCs w:val="14"/>
              </w:rPr>
              <w:t>2014–2020 годы</w:t>
            </w:r>
          </w:p>
        </w:tc>
        <w:tc>
          <w:tcPr>
            <w:tcW w:w="4961" w:type="dxa"/>
            <w:gridSpan w:val="7"/>
            <w:vAlign w:val="center"/>
          </w:tcPr>
          <w:p w:rsidR="009516A5" w:rsidRPr="00B41DC4" w:rsidRDefault="009516A5" w:rsidP="009516A5">
            <w:pPr>
              <w:jc w:val="center"/>
              <w:rPr>
                <w:rFonts w:ascii="Times New Roman" w:hAnsi="Times New Roman" w:cs="Times New Roman"/>
                <w:sz w:val="14"/>
                <w:szCs w:val="14"/>
              </w:rPr>
            </w:pPr>
            <w:r w:rsidRPr="00B41DC4">
              <w:rPr>
                <w:rFonts w:ascii="Times New Roman" w:hAnsi="Times New Roman" w:cs="Times New Roman"/>
                <w:sz w:val="14"/>
                <w:szCs w:val="14"/>
              </w:rPr>
              <w:t>в том числе по годам:</w:t>
            </w:r>
          </w:p>
        </w:tc>
      </w:tr>
      <w:tr w:rsidR="009516A5" w:rsidRPr="00D4144F" w:rsidTr="00DB02DA">
        <w:trPr>
          <w:tblHeader/>
        </w:trPr>
        <w:tc>
          <w:tcPr>
            <w:tcW w:w="3828" w:type="dxa"/>
            <w:vMerge/>
            <w:vAlign w:val="center"/>
          </w:tcPr>
          <w:p w:rsidR="009516A5" w:rsidRPr="00D4144F" w:rsidRDefault="009516A5" w:rsidP="009516A5">
            <w:pPr>
              <w:jc w:val="center"/>
              <w:rPr>
                <w:rFonts w:ascii="Times New Roman" w:hAnsi="Times New Roman" w:cs="Times New Roman"/>
                <w:sz w:val="14"/>
                <w:szCs w:val="14"/>
              </w:rPr>
            </w:pPr>
          </w:p>
        </w:tc>
        <w:tc>
          <w:tcPr>
            <w:tcW w:w="850" w:type="dxa"/>
            <w:vMerge/>
            <w:vAlign w:val="center"/>
          </w:tcPr>
          <w:p w:rsidR="009516A5" w:rsidRPr="00D4144F" w:rsidRDefault="009516A5" w:rsidP="009516A5">
            <w:pPr>
              <w:jc w:val="center"/>
              <w:rPr>
                <w:rFonts w:ascii="Times New Roman" w:hAnsi="Times New Roman" w:cs="Times New Roman"/>
                <w:sz w:val="14"/>
                <w:szCs w:val="14"/>
              </w:rPr>
            </w:pPr>
          </w:p>
        </w:tc>
        <w:tc>
          <w:tcPr>
            <w:tcW w:w="708" w:type="dxa"/>
            <w:vAlign w:val="center"/>
          </w:tcPr>
          <w:p w:rsidR="009516A5" w:rsidRPr="00D4144F" w:rsidRDefault="009516A5" w:rsidP="009516A5">
            <w:pPr>
              <w:jc w:val="center"/>
              <w:rPr>
                <w:rFonts w:ascii="Times New Roman" w:hAnsi="Times New Roman" w:cs="Times New Roman"/>
                <w:sz w:val="14"/>
                <w:szCs w:val="14"/>
              </w:rPr>
            </w:pPr>
            <w:r w:rsidRPr="00B41DC4">
              <w:rPr>
                <w:rFonts w:ascii="Times New Roman" w:hAnsi="Times New Roman" w:cs="Times New Roman"/>
                <w:sz w:val="14"/>
                <w:szCs w:val="14"/>
              </w:rPr>
              <w:t>2014</w:t>
            </w:r>
          </w:p>
        </w:tc>
        <w:tc>
          <w:tcPr>
            <w:tcW w:w="709" w:type="dxa"/>
            <w:vAlign w:val="center"/>
          </w:tcPr>
          <w:p w:rsidR="009516A5" w:rsidRPr="00B41DC4" w:rsidRDefault="009516A5" w:rsidP="009516A5">
            <w:pPr>
              <w:jc w:val="left"/>
              <w:rPr>
                <w:rFonts w:ascii="Times New Roman" w:hAnsi="Times New Roman" w:cs="Times New Roman"/>
                <w:sz w:val="14"/>
                <w:szCs w:val="14"/>
              </w:rPr>
            </w:pPr>
            <w:r>
              <w:rPr>
                <w:rFonts w:ascii="Times New Roman" w:hAnsi="Times New Roman" w:cs="Times New Roman"/>
                <w:sz w:val="14"/>
                <w:szCs w:val="14"/>
              </w:rPr>
              <w:t>2015</w:t>
            </w:r>
          </w:p>
        </w:tc>
        <w:tc>
          <w:tcPr>
            <w:tcW w:w="709" w:type="dxa"/>
            <w:vAlign w:val="center"/>
          </w:tcPr>
          <w:p w:rsidR="009516A5" w:rsidRPr="00B41DC4" w:rsidRDefault="009516A5" w:rsidP="009516A5">
            <w:pPr>
              <w:jc w:val="left"/>
              <w:rPr>
                <w:rFonts w:ascii="Times New Roman" w:hAnsi="Times New Roman" w:cs="Times New Roman"/>
                <w:sz w:val="14"/>
                <w:szCs w:val="14"/>
              </w:rPr>
            </w:pPr>
            <w:r>
              <w:rPr>
                <w:rFonts w:ascii="Times New Roman" w:hAnsi="Times New Roman" w:cs="Times New Roman"/>
                <w:sz w:val="14"/>
                <w:szCs w:val="14"/>
              </w:rPr>
              <w:t>2016</w:t>
            </w:r>
          </w:p>
        </w:tc>
        <w:tc>
          <w:tcPr>
            <w:tcW w:w="708" w:type="dxa"/>
            <w:vAlign w:val="center"/>
          </w:tcPr>
          <w:p w:rsidR="009516A5" w:rsidRPr="00B41DC4" w:rsidRDefault="009516A5" w:rsidP="009516A5">
            <w:pPr>
              <w:jc w:val="center"/>
              <w:rPr>
                <w:rFonts w:ascii="Times New Roman" w:hAnsi="Times New Roman" w:cs="Times New Roman"/>
                <w:sz w:val="14"/>
                <w:szCs w:val="14"/>
              </w:rPr>
            </w:pPr>
            <w:r>
              <w:rPr>
                <w:rFonts w:ascii="Times New Roman" w:hAnsi="Times New Roman" w:cs="Times New Roman"/>
                <w:sz w:val="14"/>
                <w:szCs w:val="14"/>
              </w:rPr>
              <w:t>2017</w:t>
            </w:r>
          </w:p>
        </w:tc>
        <w:tc>
          <w:tcPr>
            <w:tcW w:w="709" w:type="dxa"/>
            <w:vAlign w:val="center"/>
          </w:tcPr>
          <w:p w:rsidR="009516A5" w:rsidRPr="00B41DC4" w:rsidRDefault="009516A5" w:rsidP="009516A5">
            <w:pPr>
              <w:jc w:val="left"/>
              <w:rPr>
                <w:rFonts w:ascii="Times New Roman" w:hAnsi="Times New Roman" w:cs="Times New Roman"/>
                <w:sz w:val="14"/>
                <w:szCs w:val="14"/>
              </w:rPr>
            </w:pPr>
            <w:r>
              <w:rPr>
                <w:rFonts w:ascii="Times New Roman" w:hAnsi="Times New Roman" w:cs="Times New Roman"/>
                <w:sz w:val="14"/>
                <w:szCs w:val="14"/>
              </w:rPr>
              <w:t>2018</w:t>
            </w:r>
          </w:p>
        </w:tc>
        <w:tc>
          <w:tcPr>
            <w:tcW w:w="709" w:type="dxa"/>
            <w:vAlign w:val="center"/>
          </w:tcPr>
          <w:p w:rsidR="009516A5" w:rsidRPr="00B41DC4" w:rsidRDefault="009516A5" w:rsidP="009516A5">
            <w:pPr>
              <w:jc w:val="left"/>
              <w:rPr>
                <w:rFonts w:ascii="Times New Roman" w:hAnsi="Times New Roman" w:cs="Times New Roman"/>
                <w:sz w:val="14"/>
                <w:szCs w:val="14"/>
              </w:rPr>
            </w:pPr>
            <w:r>
              <w:rPr>
                <w:rFonts w:ascii="Times New Roman" w:hAnsi="Times New Roman" w:cs="Times New Roman"/>
                <w:sz w:val="14"/>
                <w:szCs w:val="14"/>
              </w:rPr>
              <w:t>2019</w:t>
            </w:r>
          </w:p>
        </w:tc>
        <w:tc>
          <w:tcPr>
            <w:tcW w:w="709" w:type="dxa"/>
            <w:vAlign w:val="center"/>
          </w:tcPr>
          <w:p w:rsidR="009516A5" w:rsidRPr="00B41DC4" w:rsidRDefault="009516A5" w:rsidP="009516A5">
            <w:pPr>
              <w:jc w:val="center"/>
              <w:rPr>
                <w:rFonts w:ascii="Times New Roman" w:hAnsi="Times New Roman" w:cs="Times New Roman"/>
                <w:sz w:val="14"/>
                <w:szCs w:val="14"/>
              </w:rPr>
            </w:pPr>
            <w:r>
              <w:rPr>
                <w:rFonts w:ascii="Times New Roman" w:hAnsi="Times New Roman" w:cs="Times New Roman"/>
                <w:sz w:val="14"/>
                <w:szCs w:val="14"/>
              </w:rPr>
              <w:t>2020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Всего по Подпрограмме</w:t>
            </w:r>
          </w:p>
        </w:tc>
        <w:tc>
          <w:tcPr>
            <w:tcW w:w="850" w:type="dxa"/>
            <w:vAlign w:val="bottom"/>
          </w:tcPr>
          <w:p w:rsidR="009516A5" w:rsidRPr="00B41DC4" w:rsidRDefault="003D40E8"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261499,5</w:t>
            </w:r>
          </w:p>
        </w:tc>
        <w:tc>
          <w:tcPr>
            <w:tcW w:w="708"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34786,0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36551,9</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43614,6</w:t>
            </w:r>
          </w:p>
        </w:tc>
        <w:tc>
          <w:tcPr>
            <w:tcW w:w="708" w:type="dxa"/>
            <w:vAlign w:val="bottom"/>
          </w:tcPr>
          <w:p w:rsidR="009516A5" w:rsidRPr="00B41DC4" w:rsidRDefault="003D40E8"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35520,0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41889,0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31763,0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37375,0</w:t>
            </w:r>
          </w:p>
        </w:tc>
      </w:tr>
      <w:tr w:rsidR="009516A5" w:rsidRPr="00D4144F" w:rsidTr="00DB02DA">
        <w:tc>
          <w:tcPr>
            <w:tcW w:w="3828" w:type="dxa"/>
            <w:vAlign w:val="center"/>
          </w:tcPr>
          <w:p w:rsidR="009516A5" w:rsidRPr="00D4144F" w:rsidRDefault="009516A5" w:rsidP="009516A5">
            <w:pPr>
              <w:ind w:firstLineChars="300" w:firstLine="420"/>
              <w:jc w:val="left"/>
              <w:rPr>
                <w:rFonts w:ascii="Times New Roman" w:hAnsi="Times New Roman" w:cs="Times New Roman"/>
                <w:sz w:val="14"/>
                <w:szCs w:val="14"/>
              </w:rPr>
            </w:pPr>
            <w:r w:rsidRPr="00D4144F">
              <w:rPr>
                <w:rFonts w:ascii="Times New Roman" w:hAnsi="Times New Roman" w:cs="Times New Roman"/>
                <w:sz w:val="14"/>
                <w:szCs w:val="14"/>
              </w:rPr>
              <w:lastRenderedPageBreak/>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24200,0</w:t>
            </w:r>
          </w:p>
        </w:tc>
        <w:tc>
          <w:tcPr>
            <w:tcW w:w="708"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3000,0</w:t>
            </w:r>
          </w:p>
        </w:tc>
        <w:tc>
          <w:tcPr>
            <w:tcW w:w="708"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9200,0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3D40E8"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237299,5</w:t>
            </w:r>
          </w:p>
        </w:tc>
        <w:tc>
          <w:tcPr>
            <w:tcW w:w="708"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34786,0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33551,9</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40614,6</w:t>
            </w:r>
          </w:p>
        </w:tc>
        <w:tc>
          <w:tcPr>
            <w:tcW w:w="708" w:type="dxa"/>
            <w:vAlign w:val="bottom"/>
          </w:tcPr>
          <w:p w:rsidR="009516A5" w:rsidRPr="00B41DC4" w:rsidRDefault="003D40E8"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32520,0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38889,0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28763,0</w:t>
            </w:r>
          </w:p>
        </w:tc>
        <w:tc>
          <w:tcPr>
            <w:tcW w:w="709" w:type="dxa"/>
            <w:vAlign w:val="bottom"/>
          </w:tcPr>
          <w:p w:rsidR="009516A5" w:rsidRPr="00B41DC4" w:rsidRDefault="009516A5" w:rsidP="009516A5">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28175,0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color w:val="000000"/>
                <w:sz w:val="14"/>
                <w:szCs w:val="14"/>
              </w:rPr>
            </w:pPr>
            <w:r w:rsidRPr="00D4144F">
              <w:rPr>
                <w:rFonts w:ascii="Times New Roman" w:hAnsi="Times New Roman" w:cs="Times New Roman"/>
                <w:b/>
                <w:bCs/>
                <w:color w:val="000000"/>
                <w:sz w:val="14"/>
                <w:szCs w:val="14"/>
              </w:rPr>
              <w:t>строительство, реконструкция и техническое перево</w:t>
            </w:r>
            <w:r w:rsidRPr="00D4144F">
              <w:rPr>
                <w:rFonts w:ascii="Times New Roman" w:hAnsi="Times New Roman" w:cs="Times New Roman"/>
                <w:b/>
                <w:bCs/>
                <w:color w:val="000000"/>
                <w:sz w:val="14"/>
                <w:szCs w:val="14"/>
              </w:rPr>
              <w:t>о</w:t>
            </w:r>
            <w:r w:rsidRPr="00D4144F">
              <w:rPr>
                <w:rFonts w:ascii="Times New Roman" w:hAnsi="Times New Roman" w:cs="Times New Roman"/>
                <w:b/>
                <w:bCs/>
                <w:color w:val="000000"/>
                <w:sz w:val="14"/>
                <w:szCs w:val="14"/>
              </w:rPr>
              <w:t>ружение мелиоративных систем и отдельно распол</w:t>
            </w:r>
            <w:r w:rsidRPr="00D4144F">
              <w:rPr>
                <w:rFonts w:ascii="Times New Roman" w:hAnsi="Times New Roman" w:cs="Times New Roman"/>
                <w:b/>
                <w:bCs/>
                <w:color w:val="000000"/>
                <w:sz w:val="14"/>
                <w:szCs w:val="14"/>
              </w:rPr>
              <w:t>о</w:t>
            </w:r>
            <w:r w:rsidRPr="00D4144F">
              <w:rPr>
                <w:rFonts w:ascii="Times New Roman" w:hAnsi="Times New Roman" w:cs="Times New Roman"/>
                <w:b/>
                <w:bCs/>
                <w:color w:val="000000"/>
                <w:sz w:val="14"/>
                <w:szCs w:val="14"/>
              </w:rPr>
              <w:t>женных ГТС государственной собственности субъекта Российской Федерации, собственности муниципальных образований (бюджет Забайкальского края)</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строительство, реконструкция и техническое перево</w:t>
            </w:r>
            <w:r w:rsidRPr="00D4144F">
              <w:rPr>
                <w:rFonts w:ascii="Times New Roman" w:hAnsi="Times New Roman" w:cs="Times New Roman"/>
                <w:b/>
                <w:bCs/>
                <w:sz w:val="14"/>
                <w:szCs w:val="14"/>
              </w:rPr>
              <w:t>о</w:t>
            </w:r>
            <w:r w:rsidRPr="00D4144F">
              <w:rPr>
                <w:rFonts w:ascii="Times New Roman" w:hAnsi="Times New Roman" w:cs="Times New Roman"/>
                <w:b/>
                <w:bCs/>
                <w:sz w:val="14"/>
                <w:szCs w:val="14"/>
              </w:rPr>
              <w:t>ружение мелиоративных систем и отдельно распол</w:t>
            </w:r>
            <w:r w:rsidRPr="00D4144F">
              <w:rPr>
                <w:rFonts w:ascii="Times New Roman" w:hAnsi="Times New Roman" w:cs="Times New Roman"/>
                <w:b/>
                <w:bCs/>
                <w:sz w:val="14"/>
                <w:szCs w:val="14"/>
              </w:rPr>
              <w:t>о</w:t>
            </w:r>
            <w:r w:rsidRPr="00D4144F">
              <w:rPr>
                <w:rFonts w:ascii="Times New Roman" w:hAnsi="Times New Roman" w:cs="Times New Roman"/>
                <w:b/>
                <w:bCs/>
                <w:sz w:val="14"/>
                <w:szCs w:val="14"/>
              </w:rPr>
              <w:t>женных ГТС, проводимые сельскохозяйственными товаропроизводителями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10000,0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10000,0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23800,0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rPr>
          <w:trHeight w:val="335"/>
        </w:trPr>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490,0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490,0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9510,0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9510,0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Оформление в собственность бесхозяйных мелиорати</w:t>
            </w:r>
            <w:r w:rsidRPr="00D4144F">
              <w:rPr>
                <w:rFonts w:ascii="Times New Roman" w:hAnsi="Times New Roman" w:cs="Times New Roman"/>
                <w:b/>
                <w:bCs/>
                <w:sz w:val="14"/>
                <w:szCs w:val="14"/>
              </w:rPr>
              <w:t>в</w:t>
            </w:r>
            <w:r w:rsidRPr="00D4144F">
              <w:rPr>
                <w:rFonts w:ascii="Times New Roman" w:hAnsi="Times New Roman" w:cs="Times New Roman"/>
                <w:b/>
                <w:bCs/>
                <w:sz w:val="14"/>
                <w:szCs w:val="14"/>
              </w:rPr>
              <w:t xml:space="preserve">ных систем и ГТС </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firstLineChars="200" w:firstLine="280"/>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Агролесомелиоративные и фитомелиоративные мер</w:t>
            </w:r>
            <w:r w:rsidRPr="00D4144F">
              <w:rPr>
                <w:rFonts w:ascii="Times New Roman" w:hAnsi="Times New Roman" w:cs="Times New Roman"/>
                <w:b/>
                <w:bCs/>
                <w:sz w:val="14"/>
                <w:szCs w:val="14"/>
              </w:rPr>
              <w:t>о</w:t>
            </w:r>
            <w:r w:rsidRPr="00D4144F">
              <w:rPr>
                <w:rFonts w:ascii="Times New Roman" w:hAnsi="Times New Roman" w:cs="Times New Roman"/>
                <w:b/>
                <w:bCs/>
                <w:sz w:val="14"/>
                <w:szCs w:val="14"/>
              </w:rPr>
              <w:t>приятия, проводимые сельскохозяйственными товар</w:t>
            </w:r>
            <w:r w:rsidRPr="00D4144F">
              <w:rPr>
                <w:rFonts w:ascii="Times New Roman" w:hAnsi="Times New Roman" w:cs="Times New Roman"/>
                <w:b/>
                <w:bCs/>
                <w:sz w:val="14"/>
                <w:szCs w:val="14"/>
              </w:rPr>
              <w:t>о</w:t>
            </w:r>
            <w:r w:rsidRPr="00D4144F">
              <w:rPr>
                <w:rFonts w:ascii="Times New Roman" w:hAnsi="Times New Roman" w:cs="Times New Roman"/>
                <w:b/>
                <w:bCs/>
                <w:sz w:val="14"/>
                <w:szCs w:val="14"/>
              </w:rPr>
              <w:t xml:space="preserve">производителями </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firstLineChars="400" w:firstLine="560"/>
              <w:jc w:val="left"/>
              <w:rPr>
                <w:rFonts w:ascii="Times New Roman" w:hAnsi="Times New Roman" w:cs="Times New Roman"/>
                <w:bCs/>
                <w:sz w:val="14"/>
                <w:szCs w:val="14"/>
              </w:rPr>
            </w:pPr>
            <w:r w:rsidRPr="00D4144F">
              <w:rPr>
                <w:rFonts w:ascii="Times New Roman" w:hAnsi="Times New Roman" w:cs="Times New Roman"/>
                <w:bCs/>
                <w:sz w:val="14"/>
                <w:szCs w:val="14"/>
              </w:rPr>
              <w:t>из них:</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b/>
                <w:bCs/>
                <w:sz w:val="14"/>
                <w:szCs w:val="14"/>
              </w:rPr>
            </w:pPr>
            <w:r w:rsidRPr="00D4144F">
              <w:rPr>
                <w:rFonts w:ascii="Times New Roman" w:hAnsi="Times New Roman" w:cs="Times New Roman"/>
                <w:b/>
                <w:bCs/>
                <w:sz w:val="14"/>
                <w:szCs w:val="14"/>
              </w:rPr>
              <w:t>агролесомелиоративные мероприятия</w:t>
            </w:r>
          </w:p>
        </w:tc>
        <w:tc>
          <w:tcPr>
            <w:tcW w:w="850"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r>
      <w:tr w:rsidR="009516A5" w:rsidRPr="00D4144F" w:rsidTr="00DB02DA">
        <w:tc>
          <w:tcPr>
            <w:tcW w:w="3828" w:type="dxa"/>
            <w:vAlign w:val="center"/>
          </w:tcPr>
          <w:p w:rsidR="009516A5" w:rsidRPr="00D4144F" w:rsidRDefault="009516A5" w:rsidP="009516A5">
            <w:pPr>
              <w:ind w:firstLineChars="600" w:firstLine="840"/>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 </w:t>
            </w:r>
          </w:p>
        </w:tc>
      </w:tr>
      <w:tr w:rsidR="009516A5" w:rsidRPr="00D4144F" w:rsidTr="00DB02DA">
        <w:tc>
          <w:tcPr>
            <w:tcW w:w="3828" w:type="dxa"/>
            <w:vAlign w:val="center"/>
          </w:tcPr>
          <w:p w:rsidR="009516A5" w:rsidRPr="00D4144F" w:rsidRDefault="009516A5" w:rsidP="009516A5">
            <w:pPr>
              <w:ind w:left="993"/>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r>
      <w:tr w:rsidR="009516A5" w:rsidRPr="00D4144F" w:rsidTr="00DB02DA">
        <w:tc>
          <w:tcPr>
            <w:tcW w:w="3828" w:type="dxa"/>
            <w:vAlign w:val="center"/>
          </w:tcPr>
          <w:p w:rsidR="009516A5" w:rsidRPr="00D4144F" w:rsidRDefault="009516A5" w:rsidP="009516A5">
            <w:pPr>
              <w:ind w:left="993"/>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color w:val="000000"/>
                <w:sz w:val="14"/>
                <w:szCs w:val="14"/>
              </w:rPr>
            </w:pPr>
            <w:r w:rsidRPr="00B41DC4">
              <w:rPr>
                <w:rFonts w:ascii="Times New Roman" w:hAnsi="Times New Roman" w:cs="Times New Roman"/>
                <w:i/>
                <w:color w:val="000000"/>
                <w:sz w:val="14"/>
                <w:szCs w:val="14"/>
              </w:rPr>
              <w:t>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b/>
                <w:bCs/>
                <w:sz w:val="14"/>
                <w:szCs w:val="14"/>
              </w:rPr>
            </w:pPr>
            <w:r w:rsidRPr="00D4144F">
              <w:rPr>
                <w:rFonts w:ascii="Times New Roman" w:hAnsi="Times New Roman" w:cs="Times New Roman"/>
                <w:b/>
                <w:bCs/>
                <w:sz w:val="14"/>
                <w:szCs w:val="14"/>
              </w:rPr>
              <w:t>фитомелиоративные мероприятия</w:t>
            </w:r>
          </w:p>
        </w:tc>
        <w:tc>
          <w:tcPr>
            <w:tcW w:w="850"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r>
      <w:tr w:rsidR="009516A5" w:rsidRPr="00D4144F" w:rsidTr="00DB02DA">
        <w:tc>
          <w:tcPr>
            <w:tcW w:w="3828" w:type="dxa"/>
            <w:vAlign w:val="center"/>
          </w:tcPr>
          <w:p w:rsidR="009516A5" w:rsidRPr="00D4144F" w:rsidRDefault="009516A5" w:rsidP="009516A5">
            <w:pPr>
              <w:ind w:left="1276"/>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 </w:t>
            </w:r>
          </w:p>
        </w:tc>
      </w:tr>
      <w:tr w:rsidR="009516A5" w:rsidRPr="00D4144F" w:rsidTr="00DB02DA">
        <w:tc>
          <w:tcPr>
            <w:tcW w:w="3828" w:type="dxa"/>
            <w:vAlign w:val="center"/>
          </w:tcPr>
          <w:p w:rsidR="009516A5" w:rsidRPr="00D4144F" w:rsidRDefault="009516A5" w:rsidP="009516A5">
            <w:pPr>
              <w:ind w:left="993"/>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сельскохозяйственному товаропроизвод</w:t>
            </w:r>
            <w:r w:rsidRPr="00D4144F">
              <w:rPr>
                <w:rFonts w:ascii="Times New Roman" w:hAnsi="Times New Roman" w:cs="Times New Roman"/>
                <w:sz w:val="14"/>
                <w:szCs w:val="14"/>
              </w:rPr>
              <w:t>и</w:t>
            </w:r>
            <w:r w:rsidRPr="00D4144F">
              <w:rPr>
                <w:rFonts w:ascii="Times New Roman" w:hAnsi="Times New Roman" w:cs="Times New Roman"/>
                <w:sz w:val="14"/>
                <w:szCs w:val="14"/>
              </w:rPr>
              <w:t>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r>
      <w:tr w:rsidR="009516A5" w:rsidRPr="00D4144F" w:rsidTr="00DB02DA">
        <w:tc>
          <w:tcPr>
            <w:tcW w:w="3828" w:type="dxa"/>
            <w:vAlign w:val="center"/>
          </w:tcPr>
          <w:p w:rsidR="009516A5" w:rsidRPr="00D4144F" w:rsidRDefault="009516A5" w:rsidP="009516A5">
            <w:pPr>
              <w:ind w:left="993"/>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i/>
                <w:iCs/>
                <w:color w:val="000000"/>
                <w:sz w:val="14"/>
                <w:szCs w:val="14"/>
              </w:rPr>
            </w:pPr>
            <w:r w:rsidRPr="00B41DC4">
              <w:rPr>
                <w:rFonts w:ascii="Times New Roman" w:hAnsi="Times New Roman" w:cs="Times New Roman"/>
                <w:i/>
                <w:iCs/>
                <w:color w:val="000000"/>
                <w:sz w:val="14"/>
                <w:szCs w:val="14"/>
              </w:rPr>
              <w:t>0,0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Культуртехнические мероприятия, проводимые сел</w:t>
            </w:r>
            <w:r w:rsidRPr="00D4144F">
              <w:rPr>
                <w:rFonts w:ascii="Times New Roman" w:hAnsi="Times New Roman" w:cs="Times New Roman"/>
                <w:b/>
                <w:bCs/>
                <w:sz w:val="14"/>
                <w:szCs w:val="14"/>
              </w:rPr>
              <w:t>ь</w:t>
            </w:r>
            <w:r w:rsidRPr="00D4144F">
              <w:rPr>
                <w:rFonts w:ascii="Times New Roman" w:hAnsi="Times New Roman" w:cs="Times New Roman"/>
                <w:b/>
                <w:bCs/>
                <w:sz w:val="14"/>
                <w:szCs w:val="14"/>
              </w:rPr>
              <w:t xml:space="preserve">скохозяйственными товаропроизводителями </w:t>
            </w:r>
          </w:p>
        </w:tc>
        <w:tc>
          <w:tcPr>
            <w:tcW w:w="850" w:type="dxa"/>
            <w:vAlign w:val="bottom"/>
          </w:tcPr>
          <w:p w:rsidR="009516A5" w:rsidRPr="00B41DC4" w:rsidRDefault="003D40E8"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251499,5</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34786,0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36551,9</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43614,6</w:t>
            </w:r>
          </w:p>
        </w:tc>
        <w:tc>
          <w:tcPr>
            <w:tcW w:w="708" w:type="dxa"/>
            <w:vAlign w:val="bottom"/>
          </w:tcPr>
          <w:p w:rsidR="009516A5" w:rsidRPr="00B41DC4" w:rsidRDefault="003D40E8"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35520,0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31889,0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31763,0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3737,5</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23710,0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3000,0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2510,0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3000,0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9200,0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3D40E8"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227789,5</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34786,0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33551,9</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40614,6</w:t>
            </w:r>
          </w:p>
        </w:tc>
        <w:tc>
          <w:tcPr>
            <w:tcW w:w="708" w:type="dxa"/>
            <w:vAlign w:val="bottom"/>
          </w:tcPr>
          <w:p w:rsidR="009516A5" w:rsidRPr="00B41DC4" w:rsidRDefault="003D40E8"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32520,0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29379,0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28763,0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Pr>
                <w:rFonts w:ascii="Times New Roman" w:hAnsi="Times New Roman" w:cs="Times New Roman"/>
                <w:color w:val="000000"/>
                <w:sz w:val="14"/>
                <w:szCs w:val="14"/>
              </w:rPr>
              <w:t>28175,0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Субсидии бюджета Забайкальского края на меропри</w:t>
            </w:r>
            <w:r w:rsidRPr="00D4144F">
              <w:rPr>
                <w:rFonts w:ascii="Times New Roman" w:hAnsi="Times New Roman" w:cs="Times New Roman"/>
                <w:b/>
                <w:bCs/>
                <w:sz w:val="14"/>
                <w:szCs w:val="14"/>
              </w:rPr>
              <w:t>я</w:t>
            </w:r>
            <w:r w:rsidRPr="00D4144F">
              <w:rPr>
                <w:rFonts w:ascii="Times New Roman" w:hAnsi="Times New Roman" w:cs="Times New Roman"/>
                <w:b/>
                <w:bCs/>
                <w:sz w:val="14"/>
                <w:szCs w:val="14"/>
              </w:rPr>
              <w:t>тия, не предусмотренные в ФЦП по развитию мелиор</w:t>
            </w:r>
            <w:r w:rsidRPr="00D4144F">
              <w:rPr>
                <w:rFonts w:ascii="Times New Roman" w:hAnsi="Times New Roman" w:cs="Times New Roman"/>
                <w:b/>
                <w:bCs/>
                <w:sz w:val="14"/>
                <w:szCs w:val="14"/>
              </w:rPr>
              <w:t>а</w:t>
            </w:r>
            <w:r w:rsidRPr="00D4144F">
              <w:rPr>
                <w:rFonts w:ascii="Times New Roman" w:hAnsi="Times New Roman" w:cs="Times New Roman"/>
                <w:b/>
                <w:bCs/>
                <w:sz w:val="14"/>
                <w:szCs w:val="14"/>
              </w:rPr>
              <w:t>ции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компенсацию части затрат на оплату электроэне</w:t>
            </w:r>
            <w:r w:rsidRPr="00D4144F">
              <w:rPr>
                <w:rFonts w:ascii="Times New Roman" w:hAnsi="Times New Roman" w:cs="Times New Roman"/>
                <w:sz w:val="14"/>
                <w:szCs w:val="14"/>
              </w:rPr>
              <w:t>р</w:t>
            </w:r>
            <w:r w:rsidRPr="00D4144F">
              <w:rPr>
                <w:rFonts w:ascii="Times New Roman" w:hAnsi="Times New Roman" w:cs="Times New Roman"/>
                <w:sz w:val="14"/>
                <w:szCs w:val="14"/>
              </w:rPr>
              <w:t>гии, потребляемой объектами сельскохозяйстве</w:t>
            </w:r>
            <w:r w:rsidRPr="00D4144F">
              <w:rPr>
                <w:rFonts w:ascii="Times New Roman" w:hAnsi="Times New Roman" w:cs="Times New Roman"/>
                <w:sz w:val="14"/>
                <w:szCs w:val="14"/>
              </w:rPr>
              <w:t>н</w:t>
            </w:r>
            <w:r w:rsidRPr="00D4144F">
              <w:rPr>
                <w:rFonts w:ascii="Times New Roman" w:hAnsi="Times New Roman" w:cs="Times New Roman"/>
                <w:sz w:val="14"/>
                <w:szCs w:val="14"/>
              </w:rPr>
              <w:t>ного назначения</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разработку проектно-сметной документации об</w:t>
            </w:r>
            <w:r w:rsidRPr="00D4144F">
              <w:rPr>
                <w:rFonts w:ascii="Times New Roman" w:hAnsi="Times New Roman" w:cs="Times New Roman"/>
                <w:sz w:val="14"/>
                <w:szCs w:val="14"/>
              </w:rPr>
              <w:t>ъ</w:t>
            </w:r>
            <w:r w:rsidRPr="00D4144F">
              <w:rPr>
                <w:rFonts w:ascii="Times New Roman" w:hAnsi="Times New Roman" w:cs="Times New Roman"/>
                <w:sz w:val="14"/>
                <w:szCs w:val="14"/>
              </w:rPr>
              <w:t>ектов сельскохозяйственного назначения</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капитальный ремонт объектов сельскохозяйс</w:t>
            </w:r>
            <w:r w:rsidRPr="00D4144F">
              <w:rPr>
                <w:rFonts w:ascii="Times New Roman" w:hAnsi="Times New Roman" w:cs="Times New Roman"/>
                <w:sz w:val="14"/>
                <w:szCs w:val="14"/>
              </w:rPr>
              <w:t>т</w:t>
            </w:r>
            <w:r w:rsidRPr="00D4144F">
              <w:rPr>
                <w:rFonts w:ascii="Times New Roman" w:hAnsi="Times New Roman" w:cs="Times New Roman"/>
                <w:sz w:val="14"/>
                <w:szCs w:val="14"/>
              </w:rPr>
              <w:t>венного назначения</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jc w:val="left"/>
              <w:rPr>
                <w:rFonts w:ascii="Times New Roman" w:hAnsi="Times New Roman" w:cs="Times New Roman"/>
                <w:b/>
                <w:bCs/>
                <w:sz w:val="14"/>
                <w:szCs w:val="14"/>
              </w:rPr>
            </w:pPr>
            <w:r w:rsidRPr="00D4144F">
              <w:rPr>
                <w:rFonts w:ascii="Times New Roman" w:hAnsi="Times New Roman" w:cs="Times New Roman"/>
                <w:b/>
                <w:bCs/>
                <w:sz w:val="14"/>
                <w:szCs w:val="14"/>
              </w:rPr>
              <w:t>Прочие мероприятия Забайкальского края, не пред</w:t>
            </w:r>
            <w:r w:rsidRPr="00D4144F">
              <w:rPr>
                <w:rFonts w:ascii="Times New Roman" w:hAnsi="Times New Roman" w:cs="Times New Roman"/>
                <w:b/>
                <w:bCs/>
                <w:sz w:val="14"/>
                <w:szCs w:val="14"/>
              </w:rPr>
              <w:t>у</w:t>
            </w:r>
            <w:r w:rsidRPr="00D4144F">
              <w:rPr>
                <w:rFonts w:ascii="Times New Roman" w:hAnsi="Times New Roman" w:cs="Times New Roman"/>
                <w:b/>
                <w:bCs/>
                <w:sz w:val="14"/>
                <w:szCs w:val="14"/>
              </w:rPr>
              <w:t>смотренные в ФЦП по развитию мелиорации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567"/>
              <w:jc w:val="left"/>
              <w:rPr>
                <w:rFonts w:ascii="Times New Roman" w:hAnsi="Times New Roman" w:cs="Times New Roman"/>
                <w:sz w:val="14"/>
                <w:szCs w:val="14"/>
              </w:rPr>
            </w:pPr>
            <w:r w:rsidRPr="00D4144F">
              <w:rPr>
                <w:rFonts w:ascii="Times New Roman" w:hAnsi="Times New Roman" w:cs="Times New Roman"/>
                <w:sz w:val="14"/>
                <w:szCs w:val="14"/>
              </w:rPr>
              <w:t>в том числе:</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 </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бюджет Забайкальского края (субсидия сельскохозя</w:t>
            </w:r>
            <w:r w:rsidRPr="00D4144F">
              <w:rPr>
                <w:rFonts w:ascii="Times New Roman" w:hAnsi="Times New Roman" w:cs="Times New Roman"/>
                <w:sz w:val="14"/>
                <w:szCs w:val="14"/>
              </w:rPr>
              <w:t>й</w:t>
            </w:r>
            <w:r w:rsidRPr="00D4144F">
              <w:rPr>
                <w:rFonts w:ascii="Times New Roman" w:hAnsi="Times New Roman" w:cs="Times New Roman"/>
                <w:sz w:val="14"/>
                <w:szCs w:val="14"/>
              </w:rPr>
              <w:t>ственному товаропроизводителю)</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ind w:left="284"/>
              <w:jc w:val="left"/>
              <w:rPr>
                <w:rFonts w:ascii="Times New Roman" w:hAnsi="Times New Roman" w:cs="Times New Roman"/>
                <w:sz w:val="14"/>
                <w:szCs w:val="14"/>
              </w:rPr>
            </w:pPr>
            <w:r w:rsidRPr="00D4144F">
              <w:rPr>
                <w:rFonts w:ascii="Times New Roman" w:hAnsi="Times New Roman" w:cs="Times New Roman"/>
                <w:sz w:val="14"/>
                <w:szCs w:val="14"/>
              </w:rPr>
              <w:t>внебюджетные источники</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r w:rsidR="009516A5" w:rsidRPr="00D4144F" w:rsidTr="00DB02DA">
        <w:tc>
          <w:tcPr>
            <w:tcW w:w="3828" w:type="dxa"/>
            <w:vAlign w:val="center"/>
          </w:tcPr>
          <w:p w:rsidR="009516A5" w:rsidRPr="00D4144F" w:rsidRDefault="009516A5" w:rsidP="009516A5">
            <w:pPr>
              <w:rPr>
                <w:rFonts w:ascii="Times New Roman" w:hAnsi="Times New Roman" w:cs="Times New Roman"/>
                <w:b/>
                <w:bCs/>
                <w:sz w:val="14"/>
                <w:szCs w:val="14"/>
              </w:rPr>
            </w:pPr>
            <w:r w:rsidRPr="00D4144F">
              <w:rPr>
                <w:rFonts w:ascii="Times New Roman" w:hAnsi="Times New Roman" w:cs="Times New Roman"/>
                <w:b/>
                <w:sz w:val="14"/>
                <w:szCs w:val="14"/>
              </w:rPr>
              <w:t>П</w:t>
            </w:r>
            <w:r w:rsidRPr="00D4144F">
              <w:rPr>
                <w:rFonts w:ascii="Times New Roman" w:hAnsi="Times New Roman" w:cs="Times New Roman"/>
                <w:b/>
                <w:color w:val="000000"/>
                <w:sz w:val="14"/>
                <w:szCs w:val="14"/>
              </w:rPr>
              <w:t>рикладные научные исследования и экспериментал</w:t>
            </w:r>
            <w:r w:rsidRPr="00D4144F">
              <w:rPr>
                <w:rFonts w:ascii="Times New Roman" w:hAnsi="Times New Roman" w:cs="Times New Roman"/>
                <w:b/>
                <w:color w:val="000000"/>
                <w:sz w:val="14"/>
                <w:szCs w:val="14"/>
              </w:rPr>
              <w:t>ь</w:t>
            </w:r>
            <w:r w:rsidRPr="00D4144F">
              <w:rPr>
                <w:rFonts w:ascii="Times New Roman" w:hAnsi="Times New Roman" w:cs="Times New Roman"/>
                <w:b/>
                <w:color w:val="000000"/>
                <w:sz w:val="14"/>
                <w:szCs w:val="14"/>
              </w:rPr>
              <w:t>ные разработки, выполняемые по договорам на пров</w:t>
            </w:r>
            <w:r w:rsidRPr="00D4144F">
              <w:rPr>
                <w:rFonts w:ascii="Times New Roman" w:hAnsi="Times New Roman" w:cs="Times New Roman"/>
                <w:b/>
                <w:color w:val="000000"/>
                <w:sz w:val="14"/>
                <w:szCs w:val="14"/>
              </w:rPr>
              <w:t>е</w:t>
            </w:r>
            <w:r w:rsidRPr="00D4144F">
              <w:rPr>
                <w:rFonts w:ascii="Times New Roman" w:hAnsi="Times New Roman" w:cs="Times New Roman"/>
                <w:b/>
                <w:color w:val="000000"/>
                <w:sz w:val="14"/>
                <w:szCs w:val="14"/>
              </w:rPr>
              <w:t>дение</w:t>
            </w:r>
            <w:r w:rsidRPr="00D4144F">
              <w:rPr>
                <w:rFonts w:ascii="Times New Roman" w:hAnsi="Times New Roman" w:cs="Times New Roman"/>
                <w:b/>
                <w:sz w:val="14"/>
                <w:szCs w:val="14"/>
              </w:rPr>
              <w:t xml:space="preserve"> научно-исследовательских, опытно-конструкторских </w:t>
            </w:r>
            <w:r w:rsidRPr="00D4144F">
              <w:rPr>
                <w:rFonts w:ascii="Times New Roman" w:hAnsi="Times New Roman" w:cs="Times New Roman"/>
                <w:b/>
                <w:color w:val="000000"/>
                <w:sz w:val="14"/>
                <w:szCs w:val="14"/>
              </w:rPr>
              <w:t>и технологических</w:t>
            </w:r>
            <w:r w:rsidRPr="00D4144F">
              <w:rPr>
                <w:rFonts w:ascii="Times New Roman" w:hAnsi="Times New Roman" w:cs="Times New Roman"/>
                <w:b/>
                <w:sz w:val="14"/>
                <w:szCs w:val="14"/>
              </w:rPr>
              <w:t xml:space="preserve"> работ</w:t>
            </w:r>
            <w:r w:rsidRPr="00D4144F">
              <w:rPr>
                <w:rFonts w:ascii="Times New Roman" w:hAnsi="Times New Roman" w:cs="Times New Roman"/>
                <w:b/>
                <w:bCs/>
                <w:sz w:val="14"/>
                <w:szCs w:val="14"/>
              </w:rPr>
              <w:t xml:space="preserve"> регионал</w:t>
            </w:r>
            <w:r w:rsidRPr="00D4144F">
              <w:rPr>
                <w:rFonts w:ascii="Times New Roman" w:hAnsi="Times New Roman" w:cs="Times New Roman"/>
                <w:b/>
                <w:bCs/>
                <w:sz w:val="14"/>
                <w:szCs w:val="14"/>
              </w:rPr>
              <w:t>ь</w:t>
            </w:r>
            <w:r w:rsidRPr="00D4144F">
              <w:rPr>
                <w:rFonts w:ascii="Times New Roman" w:hAnsi="Times New Roman" w:cs="Times New Roman"/>
                <w:b/>
                <w:bCs/>
                <w:sz w:val="14"/>
                <w:szCs w:val="14"/>
              </w:rPr>
              <w:t>ного значения (бюджет Забайкальского края)</w:t>
            </w:r>
          </w:p>
        </w:tc>
        <w:tc>
          <w:tcPr>
            <w:tcW w:w="850"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8"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c>
          <w:tcPr>
            <w:tcW w:w="709" w:type="dxa"/>
            <w:vAlign w:val="bottom"/>
          </w:tcPr>
          <w:p w:rsidR="009516A5" w:rsidRPr="00B41DC4" w:rsidRDefault="009516A5" w:rsidP="009516A5">
            <w:pPr>
              <w:jc w:val="right"/>
              <w:rPr>
                <w:rFonts w:ascii="Times New Roman" w:hAnsi="Times New Roman" w:cs="Times New Roman"/>
                <w:color w:val="000000"/>
                <w:sz w:val="14"/>
                <w:szCs w:val="14"/>
              </w:rPr>
            </w:pPr>
            <w:r w:rsidRPr="00B41DC4">
              <w:rPr>
                <w:rFonts w:ascii="Times New Roman" w:hAnsi="Times New Roman" w:cs="Times New Roman"/>
                <w:color w:val="000000"/>
                <w:sz w:val="14"/>
                <w:szCs w:val="14"/>
              </w:rPr>
              <w:t>0,0</w:t>
            </w:r>
          </w:p>
        </w:tc>
      </w:tr>
    </w:tbl>
    <w:p w:rsidR="009516A5" w:rsidRDefault="009516A5" w:rsidP="009516A5">
      <w:pPr>
        <w:ind w:right="282"/>
        <w:jc w:val="right"/>
        <w:rPr>
          <w:rFonts w:ascii="Times New Roman" w:hAnsi="Times New Roman"/>
          <w:sz w:val="14"/>
          <w:szCs w:val="14"/>
          <w:highlight w:val="yellow"/>
        </w:rPr>
      </w:pPr>
    </w:p>
    <w:p w:rsidR="009516A5" w:rsidRDefault="009516A5" w:rsidP="009516A5">
      <w:pPr>
        <w:ind w:right="282"/>
        <w:jc w:val="right"/>
        <w:rPr>
          <w:rFonts w:ascii="Times New Roman" w:hAnsi="Times New Roman"/>
          <w:sz w:val="14"/>
          <w:szCs w:val="14"/>
          <w:highlight w:val="yellow"/>
        </w:rPr>
      </w:pPr>
    </w:p>
    <w:p w:rsidR="009516A5" w:rsidRDefault="009516A5" w:rsidP="009516A5">
      <w:pPr>
        <w:ind w:right="282"/>
        <w:jc w:val="right"/>
        <w:rPr>
          <w:rFonts w:ascii="Times New Roman" w:hAnsi="Times New Roman"/>
          <w:sz w:val="14"/>
          <w:szCs w:val="14"/>
          <w:highlight w:val="yellow"/>
        </w:rPr>
      </w:pPr>
    </w:p>
    <w:p w:rsidR="009516A5" w:rsidRPr="00D4144F" w:rsidRDefault="009516A5" w:rsidP="009516A5">
      <w:pPr>
        <w:ind w:right="282"/>
        <w:rPr>
          <w:rFonts w:ascii="Times New Roman" w:hAnsi="Times New Roman"/>
        </w:rPr>
      </w:pPr>
      <w:r w:rsidRPr="009516A5">
        <w:rPr>
          <w:rFonts w:ascii="Times New Roman" w:hAnsi="Times New Roman"/>
          <w:sz w:val="14"/>
          <w:szCs w:val="14"/>
        </w:rPr>
        <w:t xml:space="preserve">                                                                                                            _</w:t>
      </w:r>
      <w:r w:rsidRPr="00D4144F">
        <w:rPr>
          <w:rFonts w:ascii="Times New Roman" w:hAnsi="Times New Roman"/>
          <w:sz w:val="14"/>
          <w:szCs w:val="14"/>
        </w:rPr>
        <w:t xml:space="preserve">                                                                                 </w:t>
      </w:r>
      <w:r w:rsidR="00E85450">
        <w:rPr>
          <w:rFonts w:ascii="Times New Roman" w:hAnsi="Times New Roman"/>
          <w:sz w:val="14"/>
          <w:szCs w:val="14"/>
        </w:rPr>
        <w:t xml:space="preserve">                                            </w:t>
      </w:r>
      <w:r w:rsidRPr="00D4144F">
        <w:rPr>
          <w:rFonts w:ascii="Times New Roman" w:hAnsi="Times New Roman"/>
          <w:sz w:val="14"/>
          <w:szCs w:val="14"/>
        </w:rPr>
        <w:t xml:space="preserve">         </w:t>
      </w:r>
      <w:r w:rsidR="00877A65">
        <w:rPr>
          <w:rFonts w:ascii="Times New Roman" w:hAnsi="Times New Roman"/>
          <w:sz w:val="14"/>
          <w:szCs w:val="14"/>
        </w:rPr>
        <w:t xml:space="preserve">     </w:t>
      </w:r>
      <w:r w:rsidRPr="00D4144F">
        <w:rPr>
          <w:rFonts w:ascii="Times New Roman" w:hAnsi="Times New Roman"/>
          <w:sz w:val="14"/>
          <w:szCs w:val="14"/>
        </w:rPr>
        <w:t xml:space="preserve">   </w:t>
      </w:r>
      <w:r w:rsidRPr="00D4144F">
        <w:rPr>
          <w:rFonts w:ascii="Times New Roman" w:hAnsi="Times New Roman"/>
        </w:rPr>
        <w:t>»;</w:t>
      </w:r>
    </w:p>
    <w:p w:rsidR="009516A5" w:rsidRDefault="009516A5" w:rsidP="009516A5">
      <w:pPr>
        <w:jc w:val="center"/>
        <w:rPr>
          <w:rFonts w:ascii="Times New Roman" w:hAnsi="Times New Roman"/>
        </w:rPr>
      </w:pPr>
    </w:p>
    <w:p w:rsidR="009516A5" w:rsidRDefault="001604B9" w:rsidP="009516A5">
      <w:pPr>
        <w:pStyle w:val="ae"/>
        <w:autoSpaceDE w:val="0"/>
        <w:autoSpaceDN w:val="0"/>
        <w:adjustRightInd w:val="0"/>
        <w:ind w:left="0" w:firstLine="709"/>
        <w:rPr>
          <w:rFonts w:ascii="Times New Roman" w:hAnsi="Times New Roman" w:cs="Times New Roman"/>
        </w:rPr>
      </w:pPr>
      <w:r>
        <w:rPr>
          <w:rFonts w:ascii="Times New Roman" w:hAnsi="Times New Roman" w:cs="Times New Roman"/>
          <w:bCs/>
        </w:rPr>
        <w:t>13</w:t>
      </w:r>
      <w:r w:rsidR="009516A5" w:rsidRPr="00937D47">
        <w:rPr>
          <w:rFonts w:ascii="Times New Roman" w:hAnsi="Times New Roman" w:cs="Times New Roman"/>
          <w:bCs/>
        </w:rPr>
        <w:t xml:space="preserve">) </w:t>
      </w:r>
      <w:r w:rsidR="009516A5" w:rsidRPr="00C17194">
        <w:rPr>
          <w:rFonts w:ascii="Times New Roman" w:hAnsi="Times New Roman" w:cs="Times New Roman"/>
        </w:rPr>
        <w:t xml:space="preserve">приложение № </w:t>
      </w:r>
      <w:r w:rsidR="009516A5">
        <w:rPr>
          <w:rFonts w:ascii="Times New Roman" w:hAnsi="Times New Roman" w:cs="Times New Roman"/>
        </w:rPr>
        <w:t>7</w:t>
      </w:r>
      <w:r w:rsidR="009516A5" w:rsidRPr="00C17194">
        <w:rPr>
          <w:rFonts w:ascii="Times New Roman" w:hAnsi="Times New Roman" w:cs="Times New Roman"/>
        </w:rPr>
        <w:t xml:space="preserve"> к подпрограмме изложить в следующей редакции:</w:t>
      </w:r>
    </w:p>
    <w:p w:rsidR="009516A5" w:rsidRPr="00C17194" w:rsidRDefault="009516A5" w:rsidP="009516A5">
      <w:pPr>
        <w:pStyle w:val="ae"/>
        <w:autoSpaceDE w:val="0"/>
        <w:autoSpaceDN w:val="0"/>
        <w:adjustRightInd w:val="0"/>
        <w:spacing w:before="120"/>
        <w:ind w:left="3969"/>
        <w:jc w:val="center"/>
        <w:rPr>
          <w:rFonts w:ascii="Times New Roman" w:hAnsi="Times New Roman"/>
          <w:sz w:val="24"/>
          <w:szCs w:val="24"/>
        </w:rPr>
      </w:pPr>
      <w:r w:rsidRPr="00C17194">
        <w:rPr>
          <w:rFonts w:ascii="Times New Roman" w:hAnsi="Times New Roman" w:cs="Times New Roman"/>
        </w:rPr>
        <w:lastRenderedPageBreak/>
        <w:t>«</w:t>
      </w:r>
      <w:r w:rsidRPr="00C17194">
        <w:rPr>
          <w:rFonts w:ascii="Times New Roman" w:hAnsi="Times New Roman"/>
          <w:sz w:val="24"/>
          <w:szCs w:val="24"/>
        </w:rPr>
        <w:t xml:space="preserve">Приложение № </w:t>
      </w:r>
      <w:r>
        <w:rPr>
          <w:rFonts w:ascii="Times New Roman" w:hAnsi="Times New Roman"/>
          <w:sz w:val="24"/>
          <w:szCs w:val="24"/>
        </w:rPr>
        <w:t>7</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к подпрограмме 6 «Развитие мелиорации </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земель сельскохозяйственного назначения» </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государственной программы Забайкальского края</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«Развитие сельского хозяйства и регулирование</w:t>
      </w:r>
    </w:p>
    <w:p w:rsidR="009516A5" w:rsidRPr="00C17194" w:rsidRDefault="009516A5" w:rsidP="009516A5">
      <w:pPr>
        <w:pStyle w:val="1"/>
        <w:keepNext w:val="0"/>
        <w:keepLines w:val="0"/>
        <w:tabs>
          <w:tab w:val="left" w:pos="284"/>
        </w:tabs>
        <w:spacing w:before="0"/>
        <w:ind w:left="3969" w:right="-2"/>
        <w:rPr>
          <w:b w:val="0"/>
          <w:caps w:val="0"/>
          <w:sz w:val="24"/>
          <w:szCs w:val="24"/>
          <w:lang w:val="ru-RU"/>
        </w:rPr>
      </w:pPr>
      <w:r w:rsidRPr="00C17194">
        <w:rPr>
          <w:b w:val="0"/>
          <w:caps w:val="0"/>
          <w:sz w:val="24"/>
          <w:szCs w:val="24"/>
          <w:lang w:val="ru-RU"/>
        </w:rPr>
        <w:t xml:space="preserve">рынков сельскохозяйственной продукции, сырья </w:t>
      </w:r>
      <w:r>
        <w:rPr>
          <w:b w:val="0"/>
          <w:caps w:val="0"/>
          <w:sz w:val="24"/>
          <w:szCs w:val="24"/>
          <w:lang w:val="ru-RU"/>
        </w:rPr>
        <w:t>и продовольствия на 2014–2020 годы»</w:t>
      </w:r>
    </w:p>
    <w:p w:rsidR="003718DF" w:rsidRDefault="003718DF" w:rsidP="007419C8">
      <w:pPr>
        <w:jc w:val="center"/>
        <w:rPr>
          <w:rFonts w:ascii="Times New Roman" w:hAnsi="Times New Roman"/>
        </w:rPr>
      </w:pPr>
    </w:p>
    <w:p w:rsidR="009516A5" w:rsidRDefault="009516A5" w:rsidP="007419C8">
      <w:pPr>
        <w:jc w:val="center"/>
        <w:rPr>
          <w:rFonts w:ascii="Times New Roman" w:hAnsi="Times New Roman"/>
        </w:rPr>
      </w:pPr>
    </w:p>
    <w:p w:rsidR="009516A5" w:rsidRPr="00B41DC4" w:rsidRDefault="009516A5" w:rsidP="009516A5">
      <w:pPr>
        <w:ind w:right="424"/>
        <w:jc w:val="center"/>
        <w:rPr>
          <w:rFonts w:ascii="Times New Roman" w:hAnsi="Times New Roman"/>
          <w:sz w:val="24"/>
          <w:szCs w:val="24"/>
        </w:rPr>
      </w:pPr>
      <w:r w:rsidRPr="00B41DC4">
        <w:rPr>
          <w:rFonts w:ascii="Times New Roman" w:hAnsi="Times New Roman"/>
          <w:sz w:val="24"/>
          <w:szCs w:val="24"/>
        </w:rPr>
        <w:t xml:space="preserve">Общие результаты реализации мероприятий подпрограммы, </w:t>
      </w:r>
    </w:p>
    <w:p w:rsidR="009516A5" w:rsidRPr="00B41DC4" w:rsidRDefault="009516A5" w:rsidP="009516A5">
      <w:pPr>
        <w:ind w:right="424"/>
        <w:jc w:val="center"/>
        <w:rPr>
          <w:rFonts w:ascii="Times New Roman" w:hAnsi="Times New Roman"/>
          <w:sz w:val="24"/>
          <w:szCs w:val="24"/>
        </w:rPr>
      </w:pPr>
      <w:r w:rsidRPr="00B41DC4">
        <w:rPr>
          <w:rFonts w:ascii="Times New Roman" w:hAnsi="Times New Roman"/>
          <w:sz w:val="24"/>
          <w:szCs w:val="24"/>
        </w:rPr>
        <w:t xml:space="preserve">по которым предоставляются субсидии </w:t>
      </w:r>
    </w:p>
    <w:p w:rsidR="009516A5" w:rsidRPr="00B41DC4" w:rsidRDefault="009516A5" w:rsidP="009516A5">
      <w:pPr>
        <w:ind w:right="424"/>
        <w:jc w:val="right"/>
        <w:rPr>
          <w:rFonts w:ascii="Times New Roman" w:hAnsi="Times New Roman"/>
          <w:sz w:val="24"/>
          <w:szCs w:val="24"/>
        </w:rPr>
      </w:pPr>
      <w:r w:rsidRPr="00B41DC4">
        <w:rPr>
          <w:rFonts w:ascii="Times New Roman" w:hAnsi="Times New Roman"/>
          <w:sz w:val="24"/>
          <w:szCs w:val="24"/>
        </w:rPr>
        <w:t>га (гектар)</w:t>
      </w:r>
    </w:p>
    <w:p w:rsidR="009516A5" w:rsidRDefault="009516A5" w:rsidP="007419C8">
      <w:pPr>
        <w:jc w:val="center"/>
        <w:rPr>
          <w:rFonts w:ascii="Times New Roman" w:hAnsi="Times New Roman"/>
        </w:rPr>
      </w:pPr>
    </w:p>
    <w:tbl>
      <w:tblPr>
        <w:tblW w:w="5000" w:type="pct"/>
        <w:tblInd w:w="-176" w:type="dxa"/>
        <w:tblLook w:val="04A0"/>
      </w:tblPr>
      <w:tblGrid>
        <w:gridCol w:w="4242"/>
        <w:gridCol w:w="736"/>
        <w:gridCol w:w="656"/>
        <w:gridCol w:w="656"/>
        <w:gridCol w:w="656"/>
        <w:gridCol w:w="656"/>
        <w:gridCol w:w="656"/>
        <w:gridCol w:w="656"/>
        <w:gridCol w:w="656"/>
      </w:tblGrid>
      <w:tr w:rsidR="009516A5" w:rsidRPr="00B41DC4" w:rsidTr="00DB02DA">
        <w:trPr>
          <w:trHeight w:val="77"/>
          <w:tblHeader/>
        </w:trPr>
        <w:tc>
          <w:tcPr>
            <w:tcW w:w="2219" w:type="pct"/>
            <w:vMerge w:val="restart"/>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Направление</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2014–2020 годы – всего</w:t>
            </w:r>
          </w:p>
        </w:tc>
        <w:tc>
          <w:tcPr>
            <w:tcW w:w="2397" w:type="pct"/>
            <w:gridSpan w:val="7"/>
            <w:tcBorders>
              <w:top w:val="single" w:sz="4" w:space="0" w:color="auto"/>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в том числе по годам:</w:t>
            </w:r>
          </w:p>
        </w:tc>
      </w:tr>
      <w:tr w:rsidR="009516A5" w:rsidRPr="00B41DC4" w:rsidTr="00DB02DA">
        <w:trPr>
          <w:trHeight w:val="130"/>
          <w:tblHeader/>
        </w:trPr>
        <w:tc>
          <w:tcPr>
            <w:tcW w:w="2219" w:type="pct"/>
            <w:vMerge/>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bCs/>
                <w:sz w:val="14"/>
                <w:szCs w:val="14"/>
              </w:rPr>
            </w:pPr>
          </w:p>
        </w:tc>
        <w:tc>
          <w:tcPr>
            <w:tcW w:w="342"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2014 </w:t>
            </w:r>
          </w:p>
        </w:tc>
        <w:tc>
          <w:tcPr>
            <w:tcW w:w="342"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2015 </w:t>
            </w:r>
          </w:p>
        </w:tc>
        <w:tc>
          <w:tcPr>
            <w:tcW w:w="342"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2016 </w:t>
            </w:r>
          </w:p>
        </w:tc>
        <w:tc>
          <w:tcPr>
            <w:tcW w:w="342"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2017 </w:t>
            </w:r>
          </w:p>
        </w:tc>
        <w:tc>
          <w:tcPr>
            <w:tcW w:w="342"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2018 </w:t>
            </w:r>
          </w:p>
        </w:tc>
        <w:tc>
          <w:tcPr>
            <w:tcW w:w="343"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2019 </w:t>
            </w:r>
          </w:p>
        </w:tc>
        <w:tc>
          <w:tcPr>
            <w:tcW w:w="343" w:type="pct"/>
            <w:tcBorders>
              <w:top w:val="nil"/>
              <w:left w:val="nil"/>
              <w:bottom w:val="single" w:sz="4" w:space="0" w:color="auto"/>
              <w:right w:val="single" w:sz="4" w:space="0" w:color="auto"/>
            </w:tcBorders>
            <w:vAlign w:val="center"/>
            <w:hideMark/>
          </w:tcPr>
          <w:p w:rsidR="009516A5" w:rsidRPr="00B41DC4" w:rsidRDefault="009516A5" w:rsidP="009516A5">
            <w:pPr>
              <w:jc w:val="center"/>
              <w:rPr>
                <w:rFonts w:ascii="Times New Roman" w:hAnsi="Times New Roman" w:cs="Times New Roman"/>
                <w:bCs/>
                <w:sz w:val="14"/>
                <w:szCs w:val="14"/>
              </w:rPr>
            </w:pPr>
            <w:r w:rsidRPr="00B41DC4">
              <w:rPr>
                <w:rFonts w:ascii="Times New Roman" w:hAnsi="Times New Roman" w:cs="Times New Roman"/>
                <w:bCs/>
                <w:sz w:val="14"/>
                <w:szCs w:val="14"/>
              </w:rPr>
              <w:t xml:space="preserve">2020 </w:t>
            </w:r>
          </w:p>
        </w:tc>
      </w:tr>
      <w:tr w:rsidR="009516A5" w:rsidRPr="00B41DC4" w:rsidTr="00DB02DA">
        <w:trPr>
          <w:trHeight w:val="255"/>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b/>
                <w:bCs/>
                <w:sz w:val="14"/>
                <w:szCs w:val="14"/>
              </w:rPr>
            </w:pPr>
            <w:r w:rsidRPr="00B41DC4">
              <w:rPr>
                <w:rFonts w:ascii="Times New Roman" w:hAnsi="Times New Roman" w:cs="Times New Roman"/>
                <w:b/>
                <w:bCs/>
                <w:sz w:val="14"/>
                <w:szCs w:val="14"/>
              </w:rPr>
              <w:t>Всего по Подпрограмме:</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r>
      <w:tr w:rsidR="009516A5" w:rsidRPr="00B41DC4" w:rsidTr="00DB02DA">
        <w:trPr>
          <w:trHeight w:val="501"/>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rPr>
                <w:rFonts w:ascii="Times New Roman" w:hAnsi="Times New Roman" w:cs="Times New Roman"/>
                <w:b/>
                <w:bCs/>
                <w:color w:val="000000"/>
                <w:sz w:val="14"/>
                <w:szCs w:val="14"/>
              </w:rPr>
            </w:pPr>
            <w:r w:rsidRPr="00B41DC4">
              <w:rPr>
                <w:rFonts w:ascii="Times New Roman" w:hAnsi="Times New Roman" w:cs="Times New Roman"/>
                <w:b/>
                <w:bCs/>
                <w:color w:val="000000"/>
                <w:sz w:val="14"/>
                <w:szCs w:val="14"/>
              </w:rPr>
              <w:t>строительство, реконструкция и техническое перевооружение мелиоративных систем и отдельно расположенных ГТС гос</w:t>
            </w:r>
            <w:r w:rsidRPr="00B41DC4">
              <w:rPr>
                <w:rFonts w:ascii="Times New Roman" w:hAnsi="Times New Roman" w:cs="Times New Roman"/>
                <w:b/>
                <w:bCs/>
                <w:color w:val="000000"/>
                <w:sz w:val="14"/>
                <w:szCs w:val="14"/>
              </w:rPr>
              <w:t>у</w:t>
            </w:r>
            <w:r w:rsidRPr="00B41DC4">
              <w:rPr>
                <w:rFonts w:ascii="Times New Roman" w:hAnsi="Times New Roman" w:cs="Times New Roman"/>
                <w:b/>
                <w:bCs/>
                <w:color w:val="000000"/>
                <w:sz w:val="14"/>
                <w:szCs w:val="14"/>
              </w:rPr>
              <w:t>дарственной собственности Забайкальского края, собственн</w:t>
            </w:r>
            <w:r w:rsidRPr="00B41DC4">
              <w:rPr>
                <w:rFonts w:ascii="Times New Roman" w:hAnsi="Times New Roman" w:cs="Times New Roman"/>
                <w:b/>
                <w:bCs/>
                <w:color w:val="000000"/>
                <w:sz w:val="14"/>
                <w:szCs w:val="14"/>
              </w:rPr>
              <w:t>о</w:t>
            </w:r>
            <w:r w:rsidRPr="00B41DC4">
              <w:rPr>
                <w:rFonts w:ascii="Times New Roman" w:hAnsi="Times New Roman" w:cs="Times New Roman"/>
                <w:b/>
                <w:bCs/>
                <w:color w:val="000000"/>
                <w:sz w:val="14"/>
                <w:szCs w:val="14"/>
              </w:rPr>
              <w:t>сти муниципальных образований (бюджет субъекта Росси</w:t>
            </w:r>
            <w:r w:rsidRPr="00B41DC4">
              <w:rPr>
                <w:rFonts w:ascii="Times New Roman" w:hAnsi="Times New Roman" w:cs="Times New Roman"/>
                <w:b/>
                <w:bCs/>
                <w:color w:val="000000"/>
                <w:sz w:val="14"/>
                <w:szCs w:val="14"/>
              </w:rPr>
              <w:t>й</w:t>
            </w:r>
            <w:r w:rsidRPr="00B41DC4">
              <w:rPr>
                <w:rFonts w:ascii="Times New Roman" w:hAnsi="Times New Roman" w:cs="Times New Roman"/>
                <w:b/>
                <w:bCs/>
                <w:color w:val="000000"/>
                <w:sz w:val="14"/>
                <w:szCs w:val="14"/>
              </w:rPr>
              <w:t xml:space="preserve">ской Федерации и местные бюджеты) </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sz w:val="16"/>
                <w:szCs w:val="16"/>
              </w:rPr>
            </w:pPr>
            <w:r w:rsidRPr="00B41DC4">
              <w:rPr>
                <w:rFonts w:ascii="Times New Roman" w:hAnsi="Times New Roman" w:cs="Times New Roman"/>
                <w:b/>
                <w:sz w:val="16"/>
                <w:szCs w:val="16"/>
              </w:rPr>
              <w:t>0,0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left"/>
              <w:rPr>
                <w:sz w:val="20"/>
                <w:szCs w:val="20"/>
              </w:rPr>
            </w:pPr>
          </w:p>
        </w:tc>
      </w:tr>
      <w:tr w:rsidR="009516A5" w:rsidRPr="00B41DC4" w:rsidTr="00DB02DA">
        <w:trPr>
          <w:trHeight w:val="333"/>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rPr>
                <w:rFonts w:ascii="Times New Roman" w:hAnsi="Times New Roman" w:cs="Times New Roman"/>
                <w:b/>
                <w:bCs/>
                <w:color w:val="000000"/>
                <w:sz w:val="14"/>
                <w:szCs w:val="14"/>
              </w:rPr>
            </w:pPr>
            <w:r w:rsidRPr="00B41DC4">
              <w:rPr>
                <w:rFonts w:ascii="Times New Roman" w:hAnsi="Times New Roman" w:cs="Times New Roman"/>
                <w:b/>
                <w:bCs/>
                <w:sz w:val="14"/>
                <w:szCs w:val="14"/>
              </w:rPr>
              <w:t>строительство, реконструкция и техническое перевооружение мелиоративных систем и отдельно расположенных ГТС, пр</w:t>
            </w:r>
            <w:r w:rsidRPr="00B41DC4">
              <w:rPr>
                <w:rFonts w:ascii="Times New Roman" w:hAnsi="Times New Roman" w:cs="Times New Roman"/>
                <w:b/>
                <w:bCs/>
                <w:sz w:val="14"/>
                <w:szCs w:val="14"/>
              </w:rPr>
              <w:t>о</w:t>
            </w:r>
            <w:r w:rsidRPr="00B41DC4">
              <w:rPr>
                <w:rFonts w:ascii="Times New Roman" w:hAnsi="Times New Roman" w:cs="Times New Roman"/>
                <w:b/>
                <w:bCs/>
                <w:sz w:val="14"/>
                <w:szCs w:val="14"/>
              </w:rPr>
              <w:t>водимые сельскохозяйственными товаропроизводителями</w:t>
            </w:r>
          </w:p>
        </w:tc>
        <w:tc>
          <w:tcPr>
            <w:tcW w:w="384" w:type="pct"/>
            <w:tcBorders>
              <w:top w:val="nil"/>
              <w:left w:val="nil"/>
              <w:bottom w:val="single" w:sz="4" w:space="0" w:color="auto"/>
              <w:right w:val="single" w:sz="4" w:space="0" w:color="auto"/>
            </w:tcBorders>
            <w:vAlign w:val="bottom"/>
            <w:hideMark/>
          </w:tcPr>
          <w:p w:rsidR="009516A5" w:rsidRPr="00333333" w:rsidRDefault="009516A5" w:rsidP="009516A5">
            <w:pPr>
              <w:jc w:val="right"/>
              <w:rPr>
                <w:rFonts w:ascii="Times New Roman" w:hAnsi="Times New Roman" w:cs="Times New Roman"/>
                <w:b/>
                <w:bCs/>
                <w:color w:val="000000"/>
                <w:sz w:val="16"/>
                <w:szCs w:val="16"/>
              </w:rPr>
            </w:pPr>
            <w:r w:rsidRPr="00333333">
              <w:rPr>
                <w:rFonts w:ascii="Times New Roman" w:hAnsi="Times New Roman" w:cs="Times New Roman"/>
                <w:b/>
                <w:bCs/>
                <w:color w:val="000000"/>
                <w:sz w:val="16"/>
                <w:szCs w:val="16"/>
              </w:rPr>
              <w:t>200,0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200,0</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r>
      <w:tr w:rsidR="009516A5" w:rsidRPr="00B41DC4" w:rsidTr="00DB02DA">
        <w:trPr>
          <w:trHeight w:val="77"/>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в том числе:</w:t>
            </w:r>
          </w:p>
        </w:tc>
        <w:tc>
          <w:tcPr>
            <w:tcW w:w="384" w:type="pct"/>
            <w:tcBorders>
              <w:top w:val="nil"/>
              <w:left w:val="nil"/>
              <w:bottom w:val="single" w:sz="4" w:space="0" w:color="auto"/>
              <w:right w:val="single" w:sz="4" w:space="0" w:color="auto"/>
            </w:tcBorders>
            <w:vAlign w:val="bottom"/>
            <w:hideMark/>
          </w:tcPr>
          <w:p w:rsidR="009516A5" w:rsidRPr="00333333" w:rsidRDefault="009516A5" w:rsidP="009516A5">
            <w:pPr>
              <w:jc w:val="right"/>
              <w:rPr>
                <w:rFonts w:ascii="Times New Roman" w:hAnsi="Times New Roman" w:cs="Times New Roman"/>
                <w:b/>
                <w:color w:val="000000"/>
                <w:sz w:val="16"/>
                <w:szCs w:val="16"/>
              </w:rPr>
            </w:pPr>
            <w:r w:rsidRPr="00333333">
              <w:rPr>
                <w:rFonts w:ascii="Times New Roman" w:hAnsi="Times New Roman" w:cs="Times New Roman"/>
                <w:b/>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r>
      <w:tr w:rsidR="009516A5" w:rsidRPr="00B41DC4" w:rsidTr="00DB02DA">
        <w:trPr>
          <w:trHeight w:val="159"/>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jc w:val="left"/>
              <w:rPr>
                <w:rFonts w:ascii="Times New Roman" w:hAnsi="Times New Roman" w:cs="Times New Roman"/>
                <w:b/>
                <w:bCs/>
                <w:sz w:val="14"/>
                <w:szCs w:val="14"/>
              </w:rPr>
            </w:pPr>
            <w:r w:rsidRPr="00B41DC4">
              <w:rPr>
                <w:rFonts w:ascii="Times New Roman" w:hAnsi="Times New Roman" w:cs="Times New Roman"/>
                <w:b/>
                <w:bCs/>
                <w:sz w:val="14"/>
                <w:szCs w:val="14"/>
              </w:rPr>
              <w:t>орошение:</w:t>
            </w:r>
          </w:p>
        </w:tc>
        <w:tc>
          <w:tcPr>
            <w:tcW w:w="384" w:type="pct"/>
            <w:tcBorders>
              <w:top w:val="nil"/>
              <w:left w:val="nil"/>
              <w:bottom w:val="single" w:sz="4" w:space="0" w:color="auto"/>
              <w:right w:val="single" w:sz="4" w:space="0" w:color="auto"/>
            </w:tcBorders>
            <w:vAlign w:val="bottom"/>
            <w:hideMark/>
          </w:tcPr>
          <w:p w:rsidR="009516A5" w:rsidRPr="00333333" w:rsidRDefault="009516A5" w:rsidP="009516A5">
            <w:pPr>
              <w:jc w:val="right"/>
              <w:rPr>
                <w:rFonts w:ascii="Times New Roman" w:hAnsi="Times New Roman" w:cs="Times New Roman"/>
                <w:b/>
                <w:color w:val="000000"/>
                <w:sz w:val="16"/>
                <w:szCs w:val="16"/>
              </w:rPr>
            </w:pPr>
            <w:r w:rsidRPr="00333333">
              <w:rPr>
                <w:rFonts w:ascii="Times New Roman" w:hAnsi="Times New Roman" w:cs="Times New Roman"/>
                <w:b/>
                <w:color w:val="000000"/>
                <w:sz w:val="16"/>
                <w:szCs w:val="16"/>
              </w:rPr>
              <w:t>200,0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200,0</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r>
      <w:tr w:rsidR="009516A5" w:rsidRPr="00B41DC4" w:rsidTr="00DB02DA">
        <w:trPr>
          <w:trHeight w:val="191"/>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новое строительство</w:t>
            </w:r>
          </w:p>
        </w:tc>
        <w:tc>
          <w:tcPr>
            <w:tcW w:w="384" w:type="pct"/>
            <w:tcBorders>
              <w:top w:val="nil"/>
              <w:left w:val="nil"/>
              <w:bottom w:val="single" w:sz="4" w:space="0" w:color="auto"/>
              <w:right w:val="single" w:sz="4" w:space="0" w:color="auto"/>
            </w:tcBorders>
            <w:vAlign w:val="bottom"/>
            <w:hideMark/>
          </w:tcPr>
          <w:p w:rsidR="009516A5" w:rsidRPr="00333333" w:rsidRDefault="009516A5" w:rsidP="009516A5">
            <w:pPr>
              <w:jc w:val="right"/>
              <w:rPr>
                <w:rFonts w:ascii="Times New Roman" w:hAnsi="Times New Roman" w:cs="Times New Roman"/>
                <w:b/>
                <w:i/>
                <w:iCs/>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r>
      <w:tr w:rsidR="009516A5" w:rsidRPr="00B41DC4" w:rsidTr="00DB02DA">
        <w:trPr>
          <w:trHeight w:val="285"/>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реконструкция</w:t>
            </w:r>
          </w:p>
        </w:tc>
        <w:tc>
          <w:tcPr>
            <w:tcW w:w="384" w:type="pct"/>
            <w:tcBorders>
              <w:top w:val="nil"/>
              <w:left w:val="nil"/>
              <w:bottom w:val="single" w:sz="4" w:space="0" w:color="auto"/>
              <w:right w:val="single" w:sz="4" w:space="0" w:color="auto"/>
            </w:tcBorders>
            <w:vAlign w:val="bottom"/>
            <w:hideMark/>
          </w:tcPr>
          <w:p w:rsidR="009516A5" w:rsidRPr="00333333" w:rsidRDefault="009516A5" w:rsidP="009516A5">
            <w:pPr>
              <w:jc w:val="right"/>
              <w:rPr>
                <w:rFonts w:ascii="Times New Roman" w:hAnsi="Times New Roman" w:cs="Times New Roman"/>
                <w:b/>
                <w:i/>
                <w:iCs/>
                <w:color w:val="000000"/>
                <w:sz w:val="16"/>
                <w:szCs w:val="16"/>
              </w:rPr>
            </w:pPr>
            <w:r w:rsidRPr="00333333">
              <w:rPr>
                <w:rFonts w:ascii="Times New Roman" w:hAnsi="Times New Roman" w:cs="Times New Roman"/>
                <w:b/>
                <w:i/>
                <w:iCs/>
                <w:color w:val="000000"/>
                <w:sz w:val="16"/>
                <w:szCs w:val="16"/>
              </w:rPr>
              <w:t>200,0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i/>
                <w:color w:val="000000"/>
                <w:sz w:val="16"/>
                <w:szCs w:val="16"/>
              </w:rPr>
            </w:pPr>
            <w:r w:rsidRPr="00B41DC4">
              <w:rPr>
                <w:rFonts w:ascii="Times New Roman" w:hAnsi="Times New Roman" w:cs="Times New Roman"/>
                <w:i/>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200,0</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r>
      <w:tr w:rsidR="009516A5" w:rsidRPr="00B41DC4" w:rsidTr="00DB02DA">
        <w:trPr>
          <w:trHeight w:val="77"/>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техническое перевооружение</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r>
      <w:tr w:rsidR="009516A5" w:rsidRPr="00B41DC4" w:rsidTr="00DB02DA">
        <w:trPr>
          <w:trHeight w:val="89"/>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jc w:val="left"/>
              <w:rPr>
                <w:rFonts w:ascii="Times New Roman" w:hAnsi="Times New Roman" w:cs="Times New Roman"/>
                <w:b/>
                <w:bCs/>
                <w:sz w:val="14"/>
                <w:szCs w:val="14"/>
              </w:rPr>
            </w:pPr>
            <w:r w:rsidRPr="00B41DC4">
              <w:rPr>
                <w:rFonts w:ascii="Times New Roman" w:hAnsi="Times New Roman" w:cs="Times New Roman"/>
                <w:b/>
                <w:bCs/>
                <w:sz w:val="14"/>
                <w:szCs w:val="14"/>
              </w:rPr>
              <w:t>осушение:</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r>
      <w:tr w:rsidR="009516A5" w:rsidRPr="00B41DC4" w:rsidTr="00DB02DA">
        <w:trPr>
          <w:trHeight w:val="77"/>
        </w:trPr>
        <w:tc>
          <w:tcPr>
            <w:tcW w:w="2219" w:type="pct"/>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новое строительство</w:t>
            </w:r>
          </w:p>
        </w:tc>
        <w:tc>
          <w:tcPr>
            <w:tcW w:w="384"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2"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2"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2"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p>
        </w:tc>
        <w:tc>
          <w:tcPr>
            <w:tcW w:w="343"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p>
        </w:tc>
        <w:tc>
          <w:tcPr>
            <w:tcW w:w="343" w:type="pct"/>
            <w:tcBorders>
              <w:top w:val="single" w:sz="4" w:space="0" w:color="auto"/>
              <w:left w:val="single" w:sz="4" w:space="0" w:color="auto"/>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r>
      <w:tr w:rsidR="009516A5" w:rsidRPr="00B41DC4" w:rsidTr="00DB02DA">
        <w:trPr>
          <w:trHeight w:val="77"/>
        </w:trPr>
        <w:tc>
          <w:tcPr>
            <w:tcW w:w="2219" w:type="pct"/>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реконструкция</w:t>
            </w:r>
          </w:p>
        </w:tc>
        <w:tc>
          <w:tcPr>
            <w:tcW w:w="384"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c>
          <w:tcPr>
            <w:tcW w:w="343"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p>
        </w:tc>
        <w:tc>
          <w:tcPr>
            <w:tcW w:w="343"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r>
      <w:tr w:rsidR="009516A5" w:rsidRPr="00B41DC4" w:rsidTr="00DB02DA">
        <w:trPr>
          <w:trHeight w:val="77"/>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ind w:left="335" w:firstLineChars="200" w:firstLine="280"/>
              <w:jc w:val="left"/>
              <w:rPr>
                <w:rFonts w:ascii="Times New Roman" w:hAnsi="Times New Roman" w:cs="Times New Roman"/>
                <w:sz w:val="14"/>
                <w:szCs w:val="14"/>
              </w:rPr>
            </w:pPr>
            <w:r w:rsidRPr="00B41DC4">
              <w:rPr>
                <w:rFonts w:ascii="Times New Roman" w:hAnsi="Times New Roman" w:cs="Times New Roman"/>
                <w:sz w:val="14"/>
                <w:szCs w:val="14"/>
              </w:rPr>
              <w:t>техническое перевооружение</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i/>
                <w:iCs/>
                <w:color w:val="000000"/>
                <w:sz w:val="16"/>
                <w:szCs w:val="16"/>
              </w:rPr>
            </w:pPr>
            <w:r w:rsidRPr="00B41DC4">
              <w:rPr>
                <w:rFonts w:ascii="Times New Roman" w:hAnsi="Times New Roman" w:cs="Times New Roman"/>
                <w:i/>
                <w:iCs/>
                <w:color w:val="000000"/>
                <w:sz w:val="16"/>
                <w:szCs w:val="16"/>
              </w:rPr>
              <w:t> </w:t>
            </w:r>
          </w:p>
        </w:tc>
      </w:tr>
      <w:tr w:rsidR="009516A5" w:rsidRPr="00B41DC4" w:rsidTr="00DB02DA">
        <w:trPr>
          <w:trHeight w:val="77"/>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sz w:val="14"/>
                <w:szCs w:val="14"/>
              </w:rPr>
            </w:pPr>
            <w:r w:rsidRPr="00B41DC4">
              <w:rPr>
                <w:rFonts w:ascii="Times New Roman" w:hAnsi="Times New Roman" w:cs="Times New Roman"/>
                <w:b/>
                <w:bCs/>
                <w:sz w:val="14"/>
                <w:szCs w:val="14"/>
              </w:rPr>
              <w:t>Оформление в собственность бесхозяйных мелиоративных систем и ГТС</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0,0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r>
      <w:tr w:rsidR="009516A5" w:rsidRPr="00B41DC4" w:rsidTr="00DB02DA">
        <w:trPr>
          <w:trHeight w:val="240"/>
        </w:trPr>
        <w:tc>
          <w:tcPr>
            <w:tcW w:w="2219" w:type="pct"/>
            <w:tcBorders>
              <w:top w:val="single" w:sz="4" w:space="0" w:color="auto"/>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b/>
                <w:bCs/>
                <w:sz w:val="14"/>
                <w:szCs w:val="14"/>
              </w:rPr>
            </w:pPr>
            <w:r w:rsidRPr="00B41DC4">
              <w:rPr>
                <w:rFonts w:ascii="Times New Roman" w:hAnsi="Times New Roman" w:cs="Times New Roman"/>
                <w:b/>
                <w:bCs/>
                <w:sz w:val="14"/>
                <w:szCs w:val="14"/>
              </w:rPr>
              <w:t>агролесомелиоративные мероприятия</w:t>
            </w:r>
          </w:p>
        </w:tc>
        <w:tc>
          <w:tcPr>
            <w:tcW w:w="384"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0,0</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3"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c>
          <w:tcPr>
            <w:tcW w:w="343" w:type="pct"/>
            <w:tcBorders>
              <w:top w:val="single" w:sz="4" w:space="0" w:color="auto"/>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p>
        </w:tc>
      </w:tr>
      <w:tr w:rsidR="009516A5" w:rsidRPr="00B41DC4" w:rsidTr="00DB02DA">
        <w:trPr>
          <w:trHeight w:val="77"/>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b/>
                <w:bCs/>
                <w:sz w:val="14"/>
                <w:szCs w:val="14"/>
              </w:rPr>
            </w:pPr>
            <w:r w:rsidRPr="00B41DC4">
              <w:rPr>
                <w:rFonts w:ascii="Times New Roman" w:hAnsi="Times New Roman" w:cs="Times New Roman"/>
                <w:b/>
                <w:bCs/>
                <w:sz w:val="14"/>
                <w:szCs w:val="14"/>
              </w:rPr>
              <w:t>фитомелиоративные мероприятия</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rPr>
                <w:rFonts w:ascii="Times New Roman" w:hAnsi="Times New Roman" w:cs="Times New Roman"/>
                <w:color w:val="000000"/>
                <w:sz w:val="16"/>
                <w:szCs w:val="16"/>
              </w:rPr>
            </w:pPr>
            <w:r w:rsidRPr="00B41DC4">
              <w:rPr>
                <w:rFonts w:ascii="Times New Roman" w:hAnsi="Times New Roman" w:cs="Times New Roman"/>
                <w:color w:val="000000"/>
                <w:sz w:val="16"/>
                <w:szCs w:val="16"/>
              </w:rPr>
              <w:t> </w:t>
            </w:r>
          </w:p>
        </w:tc>
      </w:tr>
      <w:tr w:rsidR="009516A5" w:rsidRPr="00B41DC4" w:rsidTr="00DB02DA">
        <w:trPr>
          <w:trHeight w:val="77"/>
        </w:trPr>
        <w:tc>
          <w:tcPr>
            <w:tcW w:w="2219" w:type="pct"/>
            <w:tcBorders>
              <w:top w:val="nil"/>
              <w:left w:val="single" w:sz="4" w:space="0" w:color="auto"/>
              <w:bottom w:val="single" w:sz="4" w:space="0" w:color="auto"/>
              <w:right w:val="single" w:sz="4" w:space="0" w:color="auto"/>
            </w:tcBorders>
            <w:vAlign w:val="center"/>
            <w:hideMark/>
          </w:tcPr>
          <w:p w:rsidR="009516A5" w:rsidRPr="00B41DC4" w:rsidRDefault="009516A5" w:rsidP="009516A5">
            <w:pPr>
              <w:jc w:val="left"/>
              <w:rPr>
                <w:rFonts w:ascii="Times New Roman" w:hAnsi="Times New Roman" w:cs="Times New Roman"/>
                <w:b/>
                <w:bCs/>
                <w:sz w:val="14"/>
                <w:szCs w:val="14"/>
              </w:rPr>
            </w:pPr>
            <w:r w:rsidRPr="00B41DC4">
              <w:rPr>
                <w:rFonts w:ascii="Times New Roman" w:hAnsi="Times New Roman" w:cs="Times New Roman"/>
                <w:b/>
                <w:bCs/>
                <w:sz w:val="14"/>
                <w:szCs w:val="14"/>
              </w:rPr>
              <w:t>Культуртехнические мероприятия, проводимые сельскохозя</w:t>
            </w:r>
            <w:r w:rsidRPr="00B41DC4">
              <w:rPr>
                <w:rFonts w:ascii="Times New Roman" w:hAnsi="Times New Roman" w:cs="Times New Roman"/>
                <w:b/>
                <w:bCs/>
                <w:sz w:val="14"/>
                <w:szCs w:val="14"/>
              </w:rPr>
              <w:t>й</w:t>
            </w:r>
            <w:r w:rsidRPr="00B41DC4">
              <w:rPr>
                <w:rFonts w:ascii="Times New Roman" w:hAnsi="Times New Roman" w:cs="Times New Roman"/>
                <w:b/>
                <w:bCs/>
                <w:sz w:val="14"/>
                <w:szCs w:val="14"/>
              </w:rPr>
              <w:t>ственными товаропроизводителями</w:t>
            </w:r>
          </w:p>
        </w:tc>
        <w:tc>
          <w:tcPr>
            <w:tcW w:w="384"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52365,0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7729,0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6272,0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8469,0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7480,0</w:t>
            </w:r>
          </w:p>
        </w:tc>
        <w:tc>
          <w:tcPr>
            <w:tcW w:w="342"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7345,0</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7595,0</w:t>
            </w:r>
          </w:p>
        </w:tc>
        <w:tc>
          <w:tcPr>
            <w:tcW w:w="343" w:type="pct"/>
            <w:tcBorders>
              <w:top w:val="nil"/>
              <w:left w:val="nil"/>
              <w:bottom w:val="single" w:sz="4" w:space="0" w:color="auto"/>
              <w:right w:val="single" w:sz="4" w:space="0" w:color="auto"/>
            </w:tcBorders>
            <w:vAlign w:val="bottom"/>
            <w:hideMark/>
          </w:tcPr>
          <w:p w:rsidR="009516A5" w:rsidRPr="00B41DC4" w:rsidRDefault="009516A5" w:rsidP="009516A5">
            <w:pPr>
              <w:jc w:val="right"/>
              <w:rPr>
                <w:rFonts w:ascii="Times New Roman" w:hAnsi="Times New Roman" w:cs="Times New Roman"/>
                <w:b/>
                <w:bCs/>
                <w:color w:val="000000"/>
                <w:sz w:val="16"/>
                <w:szCs w:val="16"/>
              </w:rPr>
            </w:pPr>
            <w:r w:rsidRPr="00B41DC4">
              <w:rPr>
                <w:rFonts w:ascii="Times New Roman" w:hAnsi="Times New Roman" w:cs="Times New Roman"/>
                <w:b/>
                <w:bCs/>
                <w:color w:val="000000"/>
                <w:sz w:val="16"/>
                <w:szCs w:val="16"/>
              </w:rPr>
              <w:t>7475,0</w:t>
            </w:r>
          </w:p>
        </w:tc>
      </w:tr>
    </w:tbl>
    <w:p w:rsidR="009516A5" w:rsidRDefault="009516A5" w:rsidP="009516A5">
      <w:pPr>
        <w:ind w:right="282"/>
        <w:rPr>
          <w:rFonts w:ascii="Times New Roman" w:hAnsi="Times New Roman"/>
          <w:sz w:val="14"/>
          <w:szCs w:val="14"/>
        </w:rPr>
      </w:pPr>
      <w:r w:rsidRPr="009516A5">
        <w:rPr>
          <w:rFonts w:ascii="Times New Roman" w:hAnsi="Times New Roman"/>
          <w:sz w:val="14"/>
          <w:szCs w:val="14"/>
        </w:rPr>
        <w:t xml:space="preserve"> </w:t>
      </w:r>
    </w:p>
    <w:p w:rsidR="00B7076E" w:rsidRDefault="00B7076E" w:rsidP="009516A5">
      <w:pPr>
        <w:ind w:right="282"/>
        <w:rPr>
          <w:rFonts w:ascii="Times New Roman" w:hAnsi="Times New Roman"/>
          <w:sz w:val="14"/>
          <w:szCs w:val="14"/>
        </w:rPr>
      </w:pPr>
    </w:p>
    <w:p w:rsidR="009516A5" w:rsidRDefault="009516A5" w:rsidP="009516A5">
      <w:pPr>
        <w:ind w:right="282"/>
        <w:rPr>
          <w:rFonts w:ascii="Times New Roman" w:hAnsi="Times New Roman"/>
          <w:sz w:val="14"/>
          <w:szCs w:val="14"/>
        </w:rPr>
      </w:pPr>
    </w:p>
    <w:p w:rsidR="009516A5" w:rsidRPr="00D4144F" w:rsidRDefault="009516A5" w:rsidP="009516A5">
      <w:pPr>
        <w:ind w:right="282"/>
        <w:rPr>
          <w:rFonts w:ascii="Times New Roman" w:hAnsi="Times New Roman"/>
        </w:rPr>
      </w:pPr>
      <w:r w:rsidRPr="009516A5">
        <w:rPr>
          <w:rFonts w:ascii="Times New Roman" w:hAnsi="Times New Roman"/>
          <w:sz w:val="14"/>
          <w:szCs w:val="14"/>
        </w:rPr>
        <w:t xml:space="preserve">                                                                             </w:t>
      </w:r>
      <w:r w:rsidR="00E85450">
        <w:rPr>
          <w:rFonts w:ascii="Times New Roman" w:hAnsi="Times New Roman"/>
          <w:sz w:val="14"/>
          <w:szCs w:val="14"/>
        </w:rPr>
        <w:t xml:space="preserve">                                                                                 </w:t>
      </w:r>
      <w:r w:rsidRPr="00D4144F">
        <w:rPr>
          <w:rFonts w:ascii="Times New Roman" w:hAnsi="Times New Roman"/>
          <w:sz w:val="14"/>
          <w:szCs w:val="14"/>
        </w:rPr>
        <w:t xml:space="preserve">                                                                                             </w:t>
      </w:r>
      <w:r w:rsidR="00B7076E">
        <w:rPr>
          <w:rFonts w:ascii="Times New Roman" w:hAnsi="Times New Roman"/>
        </w:rPr>
        <w:t>».</w:t>
      </w:r>
    </w:p>
    <w:p w:rsidR="008D7953" w:rsidRDefault="008D7953" w:rsidP="00B7076E">
      <w:pPr>
        <w:pStyle w:val="1"/>
        <w:keepNext w:val="0"/>
        <w:keepLines w:val="0"/>
        <w:spacing w:before="120"/>
        <w:ind w:firstLine="709"/>
        <w:jc w:val="both"/>
        <w:rPr>
          <w:b w:val="0"/>
          <w:lang w:val="ru-RU"/>
        </w:rPr>
      </w:pPr>
      <w:r>
        <w:rPr>
          <w:b w:val="0"/>
          <w:lang w:val="ru-RU"/>
        </w:rPr>
        <w:t>9. </w:t>
      </w:r>
      <w:r w:rsidRPr="008D7953">
        <w:rPr>
          <w:b w:val="0"/>
          <w:caps w:val="0"/>
          <w:lang w:val="ru-RU"/>
        </w:rPr>
        <w:t xml:space="preserve">В </w:t>
      </w:r>
      <w:r w:rsidRPr="008D7953">
        <w:rPr>
          <w:rFonts w:ascii="Times New Roman" w:hAnsi="Times New Roman"/>
          <w:b w:val="0"/>
          <w:caps w:val="0"/>
          <w:lang w:val="ru-RU"/>
        </w:rPr>
        <w:t>подпрограмм</w:t>
      </w:r>
      <w:r>
        <w:rPr>
          <w:rFonts w:ascii="Times New Roman" w:hAnsi="Times New Roman"/>
          <w:b w:val="0"/>
          <w:caps w:val="0"/>
          <w:lang w:val="ru-RU"/>
        </w:rPr>
        <w:t xml:space="preserve">е </w:t>
      </w:r>
      <w:r w:rsidRPr="008D7953">
        <w:rPr>
          <w:b w:val="0"/>
          <w:lang w:val="ru-RU"/>
        </w:rPr>
        <w:t>«</w:t>
      </w:r>
      <w:r w:rsidRPr="008D7953">
        <w:rPr>
          <w:b w:val="0"/>
          <w:caps w:val="0"/>
          <w:lang w:val="ru-RU"/>
        </w:rPr>
        <w:t>Обеспечение реализации государственной пр</w:t>
      </w:r>
      <w:r w:rsidRPr="008D7953">
        <w:rPr>
          <w:b w:val="0"/>
          <w:caps w:val="0"/>
          <w:lang w:val="ru-RU"/>
        </w:rPr>
        <w:t>о</w:t>
      </w:r>
      <w:r w:rsidRPr="008D7953">
        <w:rPr>
          <w:b w:val="0"/>
          <w:caps w:val="0"/>
          <w:lang w:val="ru-RU"/>
        </w:rPr>
        <w:t>граммы Забайкальского края «Развитие сельского хозяйства и регулирование рынков сельскохозяйственной продукции, сырья и продовольствия на 2014–2020 годы</w:t>
      </w:r>
      <w:r w:rsidRPr="008D7953">
        <w:rPr>
          <w:b w:val="0"/>
          <w:lang w:val="ru-RU"/>
        </w:rPr>
        <w:t>»</w:t>
      </w:r>
      <w:r>
        <w:rPr>
          <w:b w:val="0"/>
          <w:lang w:val="ru-RU"/>
        </w:rPr>
        <w:t>:</w:t>
      </w:r>
    </w:p>
    <w:p w:rsidR="008D7953" w:rsidRDefault="008D7953" w:rsidP="00B7076E">
      <w:pPr>
        <w:pStyle w:val="1"/>
        <w:keepNext w:val="0"/>
        <w:keepLines w:val="0"/>
        <w:spacing w:before="120"/>
        <w:ind w:firstLine="709"/>
        <w:jc w:val="both"/>
        <w:rPr>
          <w:b w:val="0"/>
          <w:caps w:val="0"/>
          <w:lang w:val="ru-RU"/>
        </w:rPr>
      </w:pPr>
      <w:r>
        <w:rPr>
          <w:b w:val="0"/>
          <w:lang w:val="ru-RU"/>
        </w:rPr>
        <w:t xml:space="preserve">1) </w:t>
      </w:r>
      <w:r w:rsidRPr="008D7953">
        <w:rPr>
          <w:b w:val="0"/>
          <w:caps w:val="0"/>
          <w:lang w:val="ru-RU"/>
        </w:rPr>
        <w:t>в наименовании подпрограммы</w:t>
      </w:r>
      <w:r>
        <w:rPr>
          <w:b w:val="0"/>
          <w:lang w:val="ru-RU"/>
        </w:rPr>
        <w:t xml:space="preserve"> </w:t>
      </w:r>
      <w:r w:rsidRPr="008D7953">
        <w:rPr>
          <w:b w:val="0"/>
          <w:caps w:val="0"/>
          <w:lang w:val="ru-RU"/>
        </w:rPr>
        <w:t>слова</w:t>
      </w:r>
      <w:r>
        <w:rPr>
          <w:b w:val="0"/>
          <w:lang w:val="ru-RU"/>
        </w:rPr>
        <w:t xml:space="preserve"> </w:t>
      </w:r>
      <w:r w:rsidRPr="008D7953">
        <w:rPr>
          <w:b w:val="0"/>
          <w:caps w:val="0"/>
          <w:lang w:val="ru-RU"/>
        </w:rPr>
        <w:t>«Развитие сельского хозяйства и регулирование рынков сельскохозяйственной продукции, сырья и прод</w:t>
      </w:r>
      <w:r w:rsidRPr="008D7953">
        <w:rPr>
          <w:b w:val="0"/>
          <w:caps w:val="0"/>
          <w:lang w:val="ru-RU"/>
        </w:rPr>
        <w:t>о</w:t>
      </w:r>
      <w:r w:rsidRPr="008D7953">
        <w:rPr>
          <w:b w:val="0"/>
          <w:caps w:val="0"/>
          <w:lang w:val="ru-RU"/>
        </w:rPr>
        <w:t>вольствия на 2014–2020 годы</w:t>
      </w:r>
      <w:r w:rsidRPr="008D7953">
        <w:rPr>
          <w:b w:val="0"/>
          <w:lang w:val="ru-RU"/>
        </w:rPr>
        <w:t>»</w:t>
      </w:r>
      <w:r>
        <w:rPr>
          <w:b w:val="0"/>
          <w:lang w:val="ru-RU"/>
        </w:rPr>
        <w:t xml:space="preserve"> </w:t>
      </w:r>
      <w:r w:rsidRPr="008D7953">
        <w:rPr>
          <w:b w:val="0"/>
          <w:caps w:val="0"/>
          <w:lang w:val="ru-RU"/>
        </w:rPr>
        <w:t>исключить;</w:t>
      </w:r>
    </w:p>
    <w:p w:rsidR="008D7953" w:rsidRDefault="008D7953" w:rsidP="00B7076E">
      <w:pPr>
        <w:spacing w:before="120"/>
        <w:ind w:firstLine="709"/>
      </w:pPr>
      <w:r>
        <w:t>2) в паспорте подпрограммы:</w:t>
      </w:r>
    </w:p>
    <w:p w:rsidR="008D7953" w:rsidRDefault="008D7953" w:rsidP="008D7953">
      <w:pPr>
        <w:ind w:firstLine="709"/>
      </w:pPr>
      <w:r w:rsidRPr="008D7953">
        <w:t>в наименовании подпрограммы слова «Развитие сельского хозяйства и регулирование рынков сельскохозяйственной продукции, сырья и прод</w:t>
      </w:r>
      <w:r w:rsidRPr="008D7953">
        <w:t>о</w:t>
      </w:r>
      <w:r w:rsidRPr="008D7953">
        <w:t>вольствия на 2014–2020 годы» исключить;</w:t>
      </w:r>
    </w:p>
    <w:p w:rsidR="008D7953" w:rsidRDefault="008D7953" w:rsidP="008D7953">
      <w:pPr>
        <w:ind w:firstLine="709"/>
        <w:rPr>
          <w:rFonts w:ascii="Times New Roman" w:hAnsi="Times New Roman" w:cs="Times New Roman"/>
        </w:rPr>
      </w:pPr>
      <w:r w:rsidRPr="003504FE">
        <w:rPr>
          <w:rFonts w:ascii="Times New Roman" w:hAnsi="Times New Roman" w:cs="Times New Roman"/>
        </w:rPr>
        <w:lastRenderedPageBreak/>
        <w:t>в позиции</w:t>
      </w:r>
      <w:r w:rsidRPr="00CD6D5B">
        <w:rPr>
          <w:rFonts w:ascii="Times New Roman" w:hAnsi="Times New Roman" w:cs="Times New Roman"/>
        </w:rPr>
        <w:t xml:space="preserve"> </w:t>
      </w:r>
      <w:r>
        <w:rPr>
          <w:rFonts w:ascii="Times New Roman" w:hAnsi="Times New Roman" w:cs="Times New Roman"/>
        </w:rPr>
        <w:t>«</w:t>
      </w:r>
      <w:r w:rsidRPr="00CD6D5B">
        <w:rPr>
          <w:rFonts w:ascii="Times New Roman" w:hAnsi="Times New Roman" w:cs="Times New Roman"/>
        </w:rPr>
        <w:t>Ответственный исполнитель программы</w:t>
      </w:r>
      <w:r>
        <w:rPr>
          <w:rFonts w:ascii="Times New Roman" w:hAnsi="Times New Roman" w:cs="Times New Roman"/>
        </w:rPr>
        <w:t>» слова «и прод</w:t>
      </w:r>
      <w:r>
        <w:rPr>
          <w:rFonts w:ascii="Times New Roman" w:hAnsi="Times New Roman" w:cs="Times New Roman"/>
        </w:rPr>
        <w:t>о</w:t>
      </w:r>
      <w:r>
        <w:rPr>
          <w:rFonts w:ascii="Times New Roman" w:hAnsi="Times New Roman" w:cs="Times New Roman"/>
        </w:rPr>
        <w:t>вольствия» исключить;</w:t>
      </w:r>
    </w:p>
    <w:p w:rsidR="001C085D" w:rsidRDefault="001C085D" w:rsidP="001C085D">
      <w:pPr>
        <w:ind w:firstLine="709"/>
        <w:rPr>
          <w:rFonts w:ascii="Times New Roman" w:hAnsi="Times New Roman" w:cs="Times New Roman"/>
        </w:rPr>
      </w:pPr>
      <w:r>
        <w:rPr>
          <w:rFonts w:ascii="Times New Roman" w:hAnsi="Times New Roman" w:cs="Times New Roman"/>
        </w:rPr>
        <w:t>в позиции «Соисполнители программы» слова «</w:t>
      </w:r>
      <w:r w:rsidRPr="00573735">
        <w:rPr>
          <w:rFonts w:ascii="Times New Roman" w:hAnsi="Times New Roman" w:cs="Times New Roman"/>
        </w:rPr>
        <w:t>Государственная вет</w:t>
      </w:r>
      <w:r w:rsidRPr="00573735">
        <w:rPr>
          <w:rFonts w:ascii="Times New Roman" w:hAnsi="Times New Roman" w:cs="Times New Roman"/>
        </w:rPr>
        <w:t>е</w:t>
      </w:r>
      <w:r w:rsidRPr="00573735">
        <w:rPr>
          <w:rFonts w:ascii="Times New Roman" w:hAnsi="Times New Roman" w:cs="Times New Roman"/>
        </w:rPr>
        <w:t>ринарная служба Забайкальского края</w:t>
      </w:r>
      <w:r>
        <w:rPr>
          <w:rFonts w:ascii="Times New Roman" w:hAnsi="Times New Roman" w:cs="Times New Roman"/>
        </w:rPr>
        <w:t>» исключить;</w:t>
      </w:r>
    </w:p>
    <w:p w:rsidR="003555BC" w:rsidRDefault="00983D3E" w:rsidP="008D7953">
      <w:pPr>
        <w:ind w:firstLine="709"/>
        <w:rPr>
          <w:rFonts w:ascii="Times New Roman" w:hAnsi="Times New Roman" w:cs="Times New Roman"/>
        </w:rPr>
      </w:pPr>
      <w:r>
        <w:rPr>
          <w:rFonts w:ascii="Times New Roman" w:hAnsi="Times New Roman" w:cs="Times New Roman"/>
        </w:rPr>
        <w:t xml:space="preserve">в позиции </w:t>
      </w:r>
      <w:r w:rsidRPr="00983D3E">
        <w:rPr>
          <w:rFonts w:ascii="Times New Roman" w:hAnsi="Times New Roman" w:cs="Times New Roman"/>
        </w:rPr>
        <w:t>«Объем бюджетных ассигнований подпрограммы»:</w:t>
      </w:r>
    </w:p>
    <w:p w:rsidR="00983D3E" w:rsidRPr="001E26C5" w:rsidRDefault="00983D3E" w:rsidP="00983D3E">
      <w:pPr>
        <w:ind w:right="-2" w:firstLine="709"/>
        <w:rPr>
          <w:rFonts w:ascii="Times New Roman" w:hAnsi="Times New Roman" w:cs="Times New Roman"/>
        </w:rPr>
      </w:pPr>
      <w:r w:rsidRPr="001E26C5">
        <w:rPr>
          <w:rFonts w:ascii="Times New Roman" w:hAnsi="Times New Roman" w:cs="Times New Roman"/>
        </w:rPr>
        <w:t>в абзаце первом цифры «3 213 670,8» заменить цифрами «2 803</w:t>
      </w:r>
      <w:r w:rsidR="0078353F" w:rsidRPr="001E26C5">
        <w:rPr>
          <w:rFonts w:ascii="Times New Roman" w:hAnsi="Times New Roman" w:cs="Times New Roman"/>
        </w:rPr>
        <w:t> </w:t>
      </w:r>
      <w:r w:rsidR="00B07828" w:rsidRPr="001E26C5">
        <w:rPr>
          <w:rFonts w:ascii="Times New Roman" w:hAnsi="Times New Roman" w:cs="Times New Roman"/>
        </w:rPr>
        <w:t>448</w:t>
      </w:r>
      <w:r w:rsidR="0078353F" w:rsidRPr="001E26C5">
        <w:rPr>
          <w:rFonts w:ascii="Times New Roman" w:hAnsi="Times New Roman" w:cs="Times New Roman"/>
        </w:rPr>
        <w:t>,8</w:t>
      </w:r>
      <w:r w:rsidRPr="001E26C5">
        <w:rPr>
          <w:rFonts w:ascii="Times New Roman" w:hAnsi="Times New Roman" w:cs="Times New Roman"/>
        </w:rPr>
        <w:t>»;</w:t>
      </w:r>
    </w:p>
    <w:p w:rsidR="00983D3E" w:rsidRPr="001E26C5" w:rsidRDefault="00983D3E" w:rsidP="00983D3E">
      <w:pPr>
        <w:ind w:right="-2" w:firstLine="709"/>
        <w:rPr>
          <w:rFonts w:ascii="Times New Roman" w:hAnsi="Times New Roman" w:cs="Times New Roman"/>
        </w:rPr>
      </w:pPr>
      <w:r w:rsidRPr="001E26C5">
        <w:rPr>
          <w:rFonts w:ascii="Times New Roman" w:hAnsi="Times New Roman" w:cs="Times New Roman"/>
        </w:rPr>
        <w:t>в абзаце четвертом цифры «</w:t>
      </w:r>
      <w:r w:rsidRPr="001E26C5">
        <w:t>307 578,1</w:t>
      </w:r>
      <w:r w:rsidRPr="001E26C5">
        <w:rPr>
          <w:rFonts w:ascii="Times New Roman" w:hAnsi="Times New Roman" w:cs="Times New Roman"/>
        </w:rPr>
        <w:t>» заменить цифрами «</w:t>
      </w:r>
      <w:r w:rsidR="006C4045" w:rsidRPr="001E26C5">
        <w:rPr>
          <w:rFonts w:ascii="Times New Roman" w:hAnsi="Times New Roman" w:cs="Times New Roman"/>
        </w:rPr>
        <w:t>375</w:t>
      </w:r>
      <w:r w:rsidR="00B07828" w:rsidRPr="001E26C5">
        <w:rPr>
          <w:rFonts w:ascii="Times New Roman" w:hAnsi="Times New Roman" w:cs="Times New Roman"/>
        </w:rPr>
        <w:t> </w:t>
      </w:r>
      <w:r w:rsidR="006C4045" w:rsidRPr="001E26C5">
        <w:rPr>
          <w:rFonts w:ascii="Times New Roman" w:hAnsi="Times New Roman" w:cs="Times New Roman"/>
        </w:rPr>
        <w:t>9</w:t>
      </w:r>
      <w:r w:rsidR="00B07828" w:rsidRPr="001E26C5">
        <w:rPr>
          <w:rFonts w:ascii="Times New Roman" w:hAnsi="Times New Roman" w:cs="Times New Roman"/>
        </w:rPr>
        <w:t>23,</w:t>
      </w:r>
      <w:r w:rsidR="0078353F" w:rsidRPr="001E26C5">
        <w:rPr>
          <w:rFonts w:ascii="Times New Roman" w:hAnsi="Times New Roman" w:cs="Times New Roman"/>
        </w:rPr>
        <w:t>3</w:t>
      </w:r>
      <w:r w:rsidRPr="001E26C5">
        <w:rPr>
          <w:rFonts w:ascii="Times New Roman" w:hAnsi="Times New Roman" w:cs="Times New Roman"/>
        </w:rPr>
        <w:t>»;</w:t>
      </w:r>
    </w:p>
    <w:p w:rsidR="00983D3E" w:rsidRPr="001E26C5" w:rsidRDefault="00983D3E" w:rsidP="00983D3E">
      <w:pPr>
        <w:ind w:right="-2" w:firstLine="709"/>
        <w:rPr>
          <w:rFonts w:ascii="Times New Roman" w:hAnsi="Times New Roman" w:cs="Times New Roman"/>
        </w:rPr>
      </w:pPr>
      <w:r w:rsidRPr="001E26C5">
        <w:rPr>
          <w:rFonts w:ascii="Times New Roman" w:hAnsi="Times New Roman" w:cs="Times New Roman"/>
        </w:rPr>
        <w:t>в абзаце пятом цифры «</w:t>
      </w:r>
      <w:r w:rsidR="006C4045" w:rsidRPr="001E26C5">
        <w:t>444 398,7</w:t>
      </w:r>
      <w:r w:rsidRPr="001E26C5">
        <w:rPr>
          <w:rFonts w:ascii="Times New Roman" w:hAnsi="Times New Roman" w:cs="Times New Roman"/>
        </w:rPr>
        <w:t>» заменить цифрами «3</w:t>
      </w:r>
      <w:r w:rsidR="006C4045" w:rsidRPr="001E26C5">
        <w:rPr>
          <w:rFonts w:ascii="Times New Roman" w:hAnsi="Times New Roman" w:cs="Times New Roman"/>
        </w:rPr>
        <w:t>88 422,9</w:t>
      </w:r>
      <w:r w:rsidRPr="001E26C5">
        <w:rPr>
          <w:rFonts w:ascii="Times New Roman" w:hAnsi="Times New Roman" w:cs="Times New Roman"/>
        </w:rPr>
        <w:t>»;</w:t>
      </w:r>
    </w:p>
    <w:p w:rsidR="00983D3E" w:rsidRPr="001E26C5" w:rsidRDefault="00983D3E" w:rsidP="00983D3E">
      <w:pPr>
        <w:ind w:right="-2" w:firstLine="709"/>
        <w:rPr>
          <w:rFonts w:ascii="Times New Roman" w:hAnsi="Times New Roman" w:cs="Times New Roman"/>
        </w:rPr>
      </w:pPr>
      <w:r w:rsidRPr="001E26C5">
        <w:rPr>
          <w:rFonts w:ascii="Times New Roman" w:hAnsi="Times New Roman" w:cs="Times New Roman"/>
        </w:rPr>
        <w:t>в абзац</w:t>
      </w:r>
      <w:r w:rsidR="006C4045" w:rsidRPr="001E26C5">
        <w:rPr>
          <w:rFonts w:ascii="Times New Roman" w:hAnsi="Times New Roman" w:cs="Times New Roman"/>
        </w:rPr>
        <w:t>е</w:t>
      </w:r>
      <w:r w:rsidRPr="001E26C5">
        <w:rPr>
          <w:rFonts w:ascii="Times New Roman" w:hAnsi="Times New Roman" w:cs="Times New Roman"/>
        </w:rPr>
        <w:t xml:space="preserve"> шестом цифры «</w:t>
      </w:r>
      <w:r w:rsidR="006C4045" w:rsidRPr="001E26C5">
        <w:t>494 407,5</w:t>
      </w:r>
      <w:r w:rsidRPr="001E26C5">
        <w:rPr>
          <w:rFonts w:ascii="Times New Roman" w:hAnsi="Times New Roman" w:cs="Times New Roman"/>
        </w:rPr>
        <w:t>» заменить цифрами «</w:t>
      </w:r>
      <w:r w:rsidR="006C4045" w:rsidRPr="001E26C5">
        <w:rPr>
          <w:rFonts w:ascii="Times New Roman" w:hAnsi="Times New Roman" w:cs="Times New Roman"/>
        </w:rPr>
        <w:t>254 927,6</w:t>
      </w:r>
      <w:r w:rsidRPr="001E26C5">
        <w:rPr>
          <w:rFonts w:ascii="Times New Roman" w:hAnsi="Times New Roman" w:cs="Times New Roman"/>
        </w:rPr>
        <w:t>»;</w:t>
      </w:r>
    </w:p>
    <w:p w:rsidR="00983D3E" w:rsidRPr="001E26C5" w:rsidRDefault="00983D3E" w:rsidP="00983D3E">
      <w:pPr>
        <w:ind w:right="-2" w:firstLine="709"/>
        <w:rPr>
          <w:rFonts w:ascii="Times New Roman" w:hAnsi="Times New Roman" w:cs="Times New Roman"/>
        </w:rPr>
      </w:pPr>
      <w:r w:rsidRPr="001E26C5">
        <w:rPr>
          <w:rFonts w:ascii="Times New Roman" w:hAnsi="Times New Roman" w:cs="Times New Roman"/>
        </w:rPr>
        <w:t>в абзаце седьмом цифры «</w:t>
      </w:r>
      <w:r w:rsidR="006C4045" w:rsidRPr="001E26C5">
        <w:t>494 407,5</w:t>
      </w:r>
      <w:r w:rsidRPr="001E26C5">
        <w:rPr>
          <w:rFonts w:ascii="Times New Roman" w:hAnsi="Times New Roman" w:cs="Times New Roman"/>
        </w:rPr>
        <w:t>» заменить цифрами «</w:t>
      </w:r>
      <w:r w:rsidR="006C4045" w:rsidRPr="001E26C5">
        <w:rPr>
          <w:rFonts w:ascii="Times New Roman" w:hAnsi="Times New Roman" w:cs="Times New Roman"/>
        </w:rPr>
        <w:t>311 296,0</w:t>
      </w:r>
      <w:r w:rsidRPr="001E26C5">
        <w:rPr>
          <w:rFonts w:ascii="Times New Roman" w:hAnsi="Times New Roman" w:cs="Times New Roman"/>
        </w:rPr>
        <w:t>»;</w:t>
      </w:r>
    </w:p>
    <w:p w:rsidR="00983D3E" w:rsidRPr="001E26C5" w:rsidRDefault="00983D3E" w:rsidP="00983D3E">
      <w:pPr>
        <w:ind w:firstLine="709"/>
        <w:rPr>
          <w:rFonts w:ascii="Times New Roman" w:hAnsi="Times New Roman" w:cs="Times New Roman"/>
        </w:rPr>
      </w:pPr>
      <w:r w:rsidRPr="001E26C5">
        <w:rPr>
          <w:rFonts w:ascii="Times New Roman" w:hAnsi="Times New Roman" w:cs="Times New Roman"/>
        </w:rPr>
        <w:t xml:space="preserve">в абзаце </w:t>
      </w:r>
      <w:r w:rsidR="006C4045" w:rsidRPr="001E26C5">
        <w:rPr>
          <w:rFonts w:ascii="Times New Roman" w:hAnsi="Times New Roman" w:cs="Times New Roman"/>
        </w:rPr>
        <w:t>десят</w:t>
      </w:r>
      <w:r w:rsidRPr="001E26C5">
        <w:rPr>
          <w:rFonts w:ascii="Times New Roman" w:hAnsi="Times New Roman" w:cs="Times New Roman"/>
        </w:rPr>
        <w:t>ом</w:t>
      </w:r>
      <w:r w:rsidR="006C4045" w:rsidRPr="001E26C5">
        <w:rPr>
          <w:rFonts w:ascii="Times New Roman" w:hAnsi="Times New Roman" w:cs="Times New Roman"/>
        </w:rPr>
        <w:t xml:space="preserve"> слова «и продовольствия» исключить, цифры «973 425,3» заменить цифрами «</w:t>
      </w:r>
      <w:r w:rsidR="0078353F" w:rsidRPr="001E26C5">
        <w:rPr>
          <w:rFonts w:ascii="Times New Roman" w:hAnsi="Times New Roman" w:cs="Times New Roman"/>
        </w:rPr>
        <w:t>1 858 735,5</w:t>
      </w:r>
      <w:r w:rsidR="006C4045" w:rsidRPr="001E26C5">
        <w:rPr>
          <w:rFonts w:ascii="Times New Roman" w:hAnsi="Times New Roman" w:cs="Times New Roman"/>
        </w:rPr>
        <w:t>»;</w:t>
      </w:r>
    </w:p>
    <w:p w:rsidR="006C4045" w:rsidRPr="001E26C5" w:rsidRDefault="006C4045" w:rsidP="006C4045">
      <w:pPr>
        <w:ind w:right="-2" w:firstLine="709"/>
        <w:rPr>
          <w:rFonts w:ascii="Times New Roman" w:hAnsi="Times New Roman" w:cs="Times New Roman"/>
        </w:rPr>
      </w:pPr>
      <w:r w:rsidRPr="001E26C5">
        <w:rPr>
          <w:rFonts w:ascii="Times New Roman" w:hAnsi="Times New Roman" w:cs="Times New Roman"/>
        </w:rPr>
        <w:t>в абзаце тринадцатом цифры «</w:t>
      </w:r>
      <w:r w:rsidRPr="001E26C5">
        <w:t>77 781,9</w:t>
      </w:r>
      <w:r w:rsidRPr="001E26C5">
        <w:rPr>
          <w:rFonts w:ascii="Times New Roman" w:hAnsi="Times New Roman" w:cs="Times New Roman"/>
        </w:rPr>
        <w:t>» заменить цифрами «85</w:t>
      </w:r>
      <w:r w:rsidR="00B07828" w:rsidRPr="001E26C5">
        <w:rPr>
          <w:rFonts w:ascii="Times New Roman" w:hAnsi="Times New Roman" w:cs="Times New Roman"/>
        </w:rPr>
        <w:t> </w:t>
      </w:r>
      <w:r w:rsidRPr="001E26C5">
        <w:rPr>
          <w:rFonts w:ascii="Times New Roman" w:hAnsi="Times New Roman" w:cs="Times New Roman"/>
        </w:rPr>
        <w:t>3</w:t>
      </w:r>
      <w:r w:rsidR="00B07828" w:rsidRPr="001E26C5">
        <w:rPr>
          <w:rFonts w:ascii="Times New Roman" w:hAnsi="Times New Roman" w:cs="Times New Roman"/>
        </w:rPr>
        <w:t>14,7</w:t>
      </w:r>
      <w:r w:rsidRPr="001E26C5">
        <w:rPr>
          <w:rFonts w:ascii="Times New Roman" w:hAnsi="Times New Roman" w:cs="Times New Roman"/>
        </w:rPr>
        <w:t>»;</w:t>
      </w:r>
    </w:p>
    <w:p w:rsidR="006C4045" w:rsidRPr="00CD6D5B" w:rsidRDefault="006C4045" w:rsidP="006C4045">
      <w:pPr>
        <w:ind w:right="-2" w:firstLine="709"/>
        <w:rPr>
          <w:rFonts w:ascii="Times New Roman" w:hAnsi="Times New Roman" w:cs="Times New Roman"/>
        </w:rPr>
      </w:pPr>
      <w:r w:rsidRPr="001E26C5">
        <w:rPr>
          <w:rFonts w:ascii="Times New Roman" w:hAnsi="Times New Roman" w:cs="Times New Roman"/>
        </w:rPr>
        <w:t>в абзаце четырнадцатом цифры «</w:t>
      </w:r>
      <w:r w:rsidRPr="001E26C5">
        <w:t>105 328,8</w:t>
      </w:r>
      <w:r w:rsidRPr="001E26C5">
        <w:rPr>
          <w:rFonts w:ascii="Times New Roman" w:hAnsi="Times New Roman" w:cs="Times New Roman"/>
        </w:rPr>
        <w:t>» заменить цифрами</w:t>
      </w:r>
      <w:r w:rsidRPr="00CD6D5B">
        <w:rPr>
          <w:rFonts w:ascii="Times New Roman" w:hAnsi="Times New Roman" w:cs="Times New Roman"/>
        </w:rPr>
        <w:t xml:space="preserve"> «</w:t>
      </w:r>
      <w:r>
        <w:rPr>
          <w:rFonts w:ascii="Times New Roman" w:hAnsi="Times New Roman" w:cs="Times New Roman"/>
        </w:rPr>
        <w:t>388 422,9</w:t>
      </w:r>
      <w:r w:rsidRPr="00CD6D5B">
        <w:rPr>
          <w:rFonts w:ascii="Times New Roman" w:hAnsi="Times New Roman" w:cs="Times New Roman"/>
        </w:rPr>
        <w:t>»;</w:t>
      </w:r>
    </w:p>
    <w:p w:rsidR="006C4045" w:rsidRPr="00CD6D5B" w:rsidRDefault="006C4045" w:rsidP="006C4045">
      <w:pPr>
        <w:ind w:right="-2" w:firstLine="709"/>
        <w:rPr>
          <w:rFonts w:ascii="Times New Roman" w:hAnsi="Times New Roman" w:cs="Times New Roman"/>
        </w:rPr>
      </w:pPr>
      <w:r w:rsidRPr="00CD6D5B">
        <w:rPr>
          <w:rFonts w:ascii="Times New Roman" w:hAnsi="Times New Roman" w:cs="Times New Roman"/>
        </w:rPr>
        <w:t xml:space="preserve">в абзаце </w:t>
      </w:r>
      <w:r>
        <w:rPr>
          <w:rFonts w:ascii="Times New Roman" w:hAnsi="Times New Roman" w:cs="Times New Roman"/>
        </w:rPr>
        <w:t>пятнадцатом</w:t>
      </w:r>
      <w:r w:rsidRPr="00CD6D5B">
        <w:rPr>
          <w:rFonts w:ascii="Times New Roman" w:hAnsi="Times New Roman" w:cs="Times New Roman"/>
        </w:rPr>
        <w:t xml:space="preserve"> цифры «</w:t>
      </w:r>
      <w:r w:rsidRPr="006C4045">
        <w:t>155 337,6</w:t>
      </w:r>
      <w:r w:rsidRPr="00CD6D5B">
        <w:rPr>
          <w:rFonts w:ascii="Times New Roman" w:hAnsi="Times New Roman" w:cs="Times New Roman"/>
        </w:rPr>
        <w:t>» заменить цифрами «</w:t>
      </w:r>
      <w:r w:rsidR="00B7076E">
        <w:rPr>
          <w:rFonts w:ascii="Times New Roman" w:hAnsi="Times New Roman" w:cs="Times New Roman"/>
        </w:rPr>
        <w:t>254 927,6</w:t>
      </w:r>
      <w:r w:rsidRPr="00CD6D5B">
        <w:rPr>
          <w:rFonts w:ascii="Times New Roman" w:hAnsi="Times New Roman" w:cs="Times New Roman"/>
        </w:rPr>
        <w:t>»;</w:t>
      </w:r>
    </w:p>
    <w:p w:rsidR="006C4045" w:rsidRPr="00CD6D5B" w:rsidRDefault="006C4045" w:rsidP="006C4045">
      <w:pPr>
        <w:ind w:right="-2" w:firstLine="709"/>
        <w:rPr>
          <w:rFonts w:ascii="Times New Roman" w:hAnsi="Times New Roman" w:cs="Times New Roman"/>
        </w:rPr>
      </w:pPr>
      <w:r w:rsidRPr="00CD6D5B">
        <w:rPr>
          <w:rFonts w:ascii="Times New Roman" w:hAnsi="Times New Roman" w:cs="Times New Roman"/>
        </w:rPr>
        <w:t xml:space="preserve">в абзаце </w:t>
      </w:r>
      <w:r w:rsidR="00B7076E">
        <w:rPr>
          <w:rFonts w:ascii="Times New Roman" w:hAnsi="Times New Roman" w:cs="Times New Roman"/>
        </w:rPr>
        <w:t>шестнадцатом</w:t>
      </w:r>
      <w:r w:rsidRPr="00CD6D5B">
        <w:rPr>
          <w:rFonts w:ascii="Times New Roman" w:hAnsi="Times New Roman" w:cs="Times New Roman"/>
        </w:rPr>
        <w:t xml:space="preserve"> цифры «</w:t>
      </w:r>
      <w:r w:rsidR="00B7076E" w:rsidRPr="00B7076E">
        <w:t>155 337,6</w:t>
      </w:r>
      <w:r w:rsidRPr="00CD6D5B">
        <w:rPr>
          <w:rFonts w:ascii="Times New Roman" w:hAnsi="Times New Roman" w:cs="Times New Roman"/>
        </w:rPr>
        <w:t>» заменить цифрами «</w:t>
      </w:r>
      <w:r>
        <w:rPr>
          <w:rFonts w:ascii="Times New Roman" w:hAnsi="Times New Roman" w:cs="Times New Roman"/>
        </w:rPr>
        <w:t>311 296,0</w:t>
      </w:r>
      <w:r w:rsidRPr="00CD6D5B">
        <w:rPr>
          <w:rFonts w:ascii="Times New Roman" w:hAnsi="Times New Roman" w:cs="Times New Roman"/>
        </w:rPr>
        <w:t>»;</w:t>
      </w:r>
    </w:p>
    <w:p w:rsidR="00B7076E" w:rsidRPr="00CD6D5B" w:rsidRDefault="00B7076E" w:rsidP="00B7076E">
      <w:pPr>
        <w:ind w:right="-2" w:firstLine="709"/>
        <w:rPr>
          <w:rFonts w:ascii="Times New Roman" w:hAnsi="Times New Roman" w:cs="Times New Roman"/>
        </w:rPr>
      </w:pPr>
      <w:r w:rsidRPr="00CD6D5B">
        <w:rPr>
          <w:rFonts w:ascii="Times New Roman" w:hAnsi="Times New Roman" w:cs="Times New Roman"/>
        </w:rPr>
        <w:t xml:space="preserve">в абзаце </w:t>
      </w:r>
      <w:r>
        <w:rPr>
          <w:rFonts w:ascii="Times New Roman" w:hAnsi="Times New Roman" w:cs="Times New Roman"/>
        </w:rPr>
        <w:t>семнадцатом</w:t>
      </w:r>
      <w:r w:rsidRPr="00CD6D5B">
        <w:rPr>
          <w:rFonts w:ascii="Times New Roman" w:hAnsi="Times New Roman" w:cs="Times New Roman"/>
        </w:rPr>
        <w:t xml:space="preserve"> цифры «</w:t>
      </w:r>
      <w:r w:rsidRPr="00B7076E">
        <w:t>155 337,6</w:t>
      </w:r>
      <w:r w:rsidRPr="00CD6D5B">
        <w:rPr>
          <w:rFonts w:ascii="Times New Roman" w:hAnsi="Times New Roman" w:cs="Times New Roman"/>
        </w:rPr>
        <w:t>» заменить цифрами «</w:t>
      </w:r>
      <w:r>
        <w:rPr>
          <w:rFonts w:ascii="Times New Roman" w:hAnsi="Times New Roman" w:cs="Times New Roman"/>
        </w:rPr>
        <w:t>494 407,5</w:t>
      </w:r>
      <w:r w:rsidRPr="00CD6D5B">
        <w:rPr>
          <w:rFonts w:ascii="Times New Roman" w:hAnsi="Times New Roman" w:cs="Times New Roman"/>
        </w:rPr>
        <w:t>»;</w:t>
      </w:r>
    </w:p>
    <w:p w:rsidR="00B7076E" w:rsidRPr="00CD6D5B" w:rsidRDefault="00B7076E" w:rsidP="00B7076E">
      <w:pPr>
        <w:ind w:right="-2" w:firstLine="709"/>
        <w:rPr>
          <w:rFonts w:ascii="Times New Roman" w:hAnsi="Times New Roman" w:cs="Times New Roman"/>
        </w:rPr>
      </w:pPr>
      <w:r w:rsidRPr="00CD6D5B">
        <w:rPr>
          <w:rFonts w:ascii="Times New Roman" w:hAnsi="Times New Roman" w:cs="Times New Roman"/>
        </w:rPr>
        <w:t xml:space="preserve">в абзаце </w:t>
      </w:r>
      <w:r>
        <w:rPr>
          <w:rFonts w:ascii="Times New Roman" w:hAnsi="Times New Roman" w:cs="Times New Roman"/>
        </w:rPr>
        <w:t>восемнадцатом</w:t>
      </w:r>
      <w:r w:rsidRPr="00CD6D5B">
        <w:rPr>
          <w:rFonts w:ascii="Times New Roman" w:hAnsi="Times New Roman" w:cs="Times New Roman"/>
        </w:rPr>
        <w:t xml:space="preserve"> цифры «</w:t>
      </w:r>
      <w:r w:rsidRPr="00B7076E">
        <w:rPr>
          <w:rFonts w:ascii="Times New Roman" w:hAnsi="Times New Roman" w:cs="Times New Roman"/>
        </w:rPr>
        <w:t>2 240 245,5</w:t>
      </w:r>
      <w:r w:rsidRPr="00CD6D5B">
        <w:rPr>
          <w:rFonts w:ascii="Times New Roman" w:hAnsi="Times New Roman" w:cs="Times New Roman"/>
        </w:rPr>
        <w:t>» заменить цифрами «</w:t>
      </w:r>
      <w:r>
        <w:rPr>
          <w:rFonts w:ascii="Times New Roman" w:hAnsi="Times New Roman" w:cs="Times New Roman"/>
        </w:rPr>
        <w:t>944 778,3</w:t>
      </w:r>
      <w:r w:rsidRPr="00CD6D5B">
        <w:rPr>
          <w:rFonts w:ascii="Times New Roman" w:hAnsi="Times New Roman" w:cs="Times New Roman"/>
        </w:rPr>
        <w:t>»;</w:t>
      </w:r>
    </w:p>
    <w:p w:rsidR="00B7076E" w:rsidRPr="00CD6D5B" w:rsidRDefault="00B7076E" w:rsidP="00B7076E">
      <w:pPr>
        <w:ind w:right="-2" w:firstLine="709"/>
        <w:rPr>
          <w:rFonts w:ascii="Times New Roman" w:hAnsi="Times New Roman" w:cs="Times New Roman"/>
        </w:rPr>
      </w:pPr>
      <w:r w:rsidRPr="00CD6D5B">
        <w:rPr>
          <w:rFonts w:ascii="Times New Roman" w:hAnsi="Times New Roman" w:cs="Times New Roman"/>
        </w:rPr>
        <w:t xml:space="preserve">в абзаце </w:t>
      </w:r>
      <w:r>
        <w:rPr>
          <w:rFonts w:ascii="Times New Roman" w:hAnsi="Times New Roman" w:cs="Times New Roman"/>
        </w:rPr>
        <w:t>двадцать первом</w:t>
      </w:r>
      <w:r w:rsidRPr="00CD6D5B">
        <w:rPr>
          <w:rFonts w:ascii="Times New Roman" w:hAnsi="Times New Roman" w:cs="Times New Roman"/>
        </w:rPr>
        <w:t xml:space="preserve"> цифры «</w:t>
      </w:r>
      <w:r w:rsidRPr="00B7076E">
        <w:t>229 796,2</w:t>
      </w:r>
      <w:r w:rsidRPr="00CD6D5B">
        <w:rPr>
          <w:rFonts w:ascii="Times New Roman" w:hAnsi="Times New Roman" w:cs="Times New Roman"/>
        </w:rPr>
        <w:t>» заменить цифрами «</w:t>
      </w:r>
      <w:r>
        <w:rPr>
          <w:rFonts w:ascii="Times New Roman" w:hAnsi="Times New Roman" w:cs="Times New Roman"/>
        </w:rPr>
        <w:t>290 608,6</w:t>
      </w:r>
      <w:r w:rsidRPr="00CD6D5B">
        <w:rPr>
          <w:rFonts w:ascii="Times New Roman" w:hAnsi="Times New Roman" w:cs="Times New Roman"/>
        </w:rPr>
        <w:t>»;</w:t>
      </w:r>
    </w:p>
    <w:p w:rsidR="006C4045" w:rsidRDefault="00B7076E" w:rsidP="00983D3E">
      <w:pPr>
        <w:ind w:firstLine="709"/>
        <w:rPr>
          <w:rFonts w:ascii="Times New Roman" w:hAnsi="Times New Roman" w:cs="Times New Roman"/>
        </w:rPr>
      </w:pPr>
      <w:r>
        <w:rPr>
          <w:rFonts w:ascii="Times New Roman" w:hAnsi="Times New Roman" w:cs="Times New Roman"/>
        </w:rPr>
        <w:t xml:space="preserve">абзацы двадцать второй – двадцать пятый </w:t>
      </w:r>
      <w:r w:rsidR="001604B9">
        <w:rPr>
          <w:rFonts w:ascii="Times New Roman" w:hAnsi="Times New Roman" w:cs="Times New Roman"/>
        </w:rPr>
        <w:t>признать утратившими силу</w:t>
      </w:r>
      <w:r>
        <w:rPr>
          <w:rFonts w:ascii="Times New Roman" w:hAnsi="Times New Roman" w:cs="Times New Roman"/>
        </w:rPr>
        <w:t>.</w:t>
      </w:r>
    </w:p>
    <w:p w:rsidR="0080444C" w:rsidRDefault="00B7076E" w:rsidP="00027EE3">
      <w:pPr>
        <w:spacing w:before="120"/>
        <w:ind w:firstLine="709"/>
      </w:pPr>
      <w:r>
        <w:rPr>
          <w:rFonts w:ascii="Times New Roman" w:hAnsi="Times New Roman" w:cs="Times New Roman"/>
        </w:rPr>
        <w:t>10.</w:t>
      </w:r>
      <w:r w:rsidR="00122186">
        <w:rPr>
          <w:rFonts w:ascii="Times New Roman" w:hAnsi="Times New Roman" w:cs="Times New Roman"/>
        </w:rPr>
        <w:t> </w:t>
      </w:r>
      <w:r>
        <w:rPr>
          <w:rFonts w:ascii="Times New Roman" w:hAnsi="Times New Roman" w:cs="Times New Roman"/>
        </w:rPr>
        <w:t xml:space="preserve">В паспорте подпрограммы </w:t>
      </w:r>
      <w:r w:rsidR="00122186" w:rsidRPr="00122186">
        <w:rPr>
          <w:rFonts w:ascii="Times New Roman" w:hAnsi="Times New Roman" w:cs="Times New Roman"/>
        </w:rPr>
        <w:t>«</w:t>
      </w:r>
      <w:bookmarkEnd w:id="5"/>
      <w:r w:rsidR="0080444C" w:rsidRPr="00122186">
        <w:t>Развитие овощеводства открытого и защищенного грунта и семенного картофелеводства»</w:t>
      </w:r>
      <w:r w:rsidR="00122186">
        <w:t>:</w:t>
      </w:r>
    </w:p>
    <w:p w:rsidR="00122186" w:rsidRDefault="00122186" w:rsidP="00122186">
      <w:pPr>
        <w:ind w:firstLine="709"/>
        <w:rPr>
          <w:rFonts w:ascii="Times New Roman" w:hAnsi="Times New Roman" w:cs="Times New Roman"/>
        </w:rPr>
      </w:pPr>
      <w:r>
        <w:rPr>
          <w:rFonts w:ascii="Times New Roman" w:hAnsi="Times New Roman" w:cs="Times New Roman"/>
        </w:rPr>
        <w:t>1) </w:t>
      </w:r>
      <w:r w:rsidRPr="003504FE">
        <w:rPr>
          <w:rFonts w:ascii="Times New Roman" w:hAnsi="Times New Roman" w:cs="Times New Roman"/>
        </w:rPr>
        <w:t>в позиции</w:t>
      </w:r>
      <w:r w:rsidRPr="00CD6D5B">
        <w:rPr>
          <w:rFonts w:ascii="Times New Roman" w:hAnsi="Times New Roman" w:cs="Times New Roman"/>
        </w:rPr>
        <w:t xml:space="preserve"> </w:t>
      </w:r>
      <w:r>
        <w:rPr>
          <w:rFonts w:ascii="Times New Roman" w:hAnsi="Times New Roman" w:cs="Times New Roman"/>
        </w:rPr>
        <w:t>«</w:t>
      </w:r>
      <w:r w:rsidRPr="00CD6D5B">
        <w:rPr>
          <w:rFonts w:ascii="Times New Roman" w:hAnsi="Times New Roman" w:cs="Times New Roman"/>
        </w:rPr>
        <w:t>Ответственный исполнитель программы</w:t>
      </w:r>
      <w:r>
        <w:rPr>
          <w:rFonts w:ascii="Times New Roman" w:hAnsi="Times New Roman" w:cs="Times New Roman"/>
        </w:rPr>
        <w:t>» слова «и пр</w:t>
      </w:r>
      <w:r>
        <w:rPr>
          <w:rFonts w:ascii="Times New Roman" w:hAnsi="Times New Roman" w:cs="Times New Roman"/>
        </w:rPr>
        <w:t>о</w:t>
      </w:r>
      <w:r>
        <w:rPr>
          <w:rFonts w:ascii="Times New Roman" w:hAnsi="Times New Roman" w:cs="Times New Roman"/>
        </w:rPr>
        <w:t>довольствия» исключить;</w:t>
      </w:r>
    </w:p>
    <w:p w:rsidR="00122186" w:rsidRDefault="00122186" w:rsidP="00122186">
      <w:pPr>
        <w:ind w:firstLine="709"/>
        <w:rPr>
          <w:rFonts w:ascii="Times New Roman" w:hAnsi="Times New Roman" w:cs="Times New Roman"/>
        </w:rPr>
      </w:pPr>
      <w:r>
        <w:rPr>
          <w:rFonts w:ascii="Times New Roman" w:hAnsi="Times New Roman" w:cs="Times New Roman"/>
        </w:rPr>
        <w:t xml:space="preserve">2) в позиции </w:t>
      </w:r>
      <w:r w:rsidRPr="00983D3E">
        <w:rPr>
          <w:rFonts w:ascii="Times New Roman" w:hAnsi="Times New Roman" w:cs="Times New Roman"/>
        </w:rPr>
        <w:t>«Объем бюджетных ассигнований подпрограммы»:</w:t>
      </w:r>
    </w:p>
    <w:p w:rsidR="00122186" w:rsidRPr="003504FE" w:rsidRDefault="00122186" w:rsidP="00122186">
      <w:pPr>
        <w:ind w:right="-2" w:firstLine="709"/>
        <w:rPr>
          <w:rFonts w:ascii="Times New Roman" w:hAnsi="Times New Roman" w:cs="Times New Roman"/>
        </w:rPr>
      </w:pPr>
      <w:r w:rsidRPr="003504FE">
        <w:rPr>
          <w:rFonts w:ascii="Times New Roman" w:hAnsi="Times New Roman" w:cs="Times New Roman"/>
        </w:rPr>
        <w:t xml:space="preserve">в абзаце </w:t>
      </w:r>
      <w:r w:rsidR="003E3433">
        <w:rPr>
          <w:rFonts w:ascii="Times New Roman" w:hAnsi="Times New Roman" w:cs="Times New Roman"/>
        </w:rPr>
        <w:t>третьем</w:t>
      </w:r>
      <w:r w:rsidRPr="003504FE">
        <w:rPr>
          <w:rFonts w:ascii="Times New Roman" w:hAnsi="Times New Roman" w:cs="Times New Roman"/>
        </w:rPr>
        <w:t xml:space="preserve"> цифры «</w:t>
      </w:r>
      <w:r w:rsidR="003E3433">
        <w:rPr>
          <w:rFonts w:ascii="Times New Roman" w:hAnsi="Times New Roman" w:cs="Times New Roman"/>
        </w:rPr>
        <w:t>80,0 </w:t>
      </w:r>
      <w:r w:rsidRPr="003504FE">
        <w:rPr>
          <w:rFonts w:ascii="Times New Roman" w:hAnsi="Times New Roman" w:cs="Times New Roman"/>
        </w:rPr>
        <w:t>» заменить цифр</w:t>
      </w:r>
      <w:r w:rsidR="001604B9">
        <w:rPr>
          <w:rFonts w:ascii="Times New Roman" w:hAnsi="Times New Roman" w:cs="Times New Roman"/>
        </w:rPr>
        <w:t>ами</w:t>
      </w:r>
      <w:r w:rsidRPr="003504FE">
        <w:rPr>
          <w:rFonts w:ascii="Times New Roman" w:hAnsi="Times New Roman" w:cs="Times New Roman"/>
        </w:rPr>
        <w:t xml:space="preserve"> «</w:t>
      </w:r>
      <w:r w:rsidR="003E3433">
        <w:rPr>
          <w:rFonts w:ascii="Times New Roman" w:hAnsi="Times New Roman" w:cs="Times New Roman"/>
        </w:rPr>
        <w:t>0,0</w:t>
      </w:r>
      <w:r w:rsidRPr="003504FE">
        <w:rPr>
          <w:rFonts w:ascii="Times New Roman" w:hAnsi="Times New Roman" w:cs="Times New Roman"/>
        </w:rPr>
        <w:t>»;</w:t>
      </w:r>
    </w:p>
    <w:p w:rsidR="003E3433" w:rsidRDefault="003E3433" w:rsidP="003E3433">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четвертом</w:t>
      </w:r>
      <w:r w:rsidRPr="003504FE">
        <w:rPr>
          <w:rFonts w:ascii="Times New Roman" w:hAnsi="Times New Roman" w:cs="Times New Roman"/>
        </w:rPr>
        <w:t xml:space="preserve"> цифры «</w:t>
      </w:r>
      <w:r>
        <w:rPr>
          <w:rFonts w:ascii="Times New Roman" w:hAnsi="Times New Roman" w:cs="Times New Roman"/>
        </w:rPr>
        <w:t>9 000,0</w:t>
      </w:r>
      <w:r w:rsidRPr="003504FE">
        <w:rPr>
          <w:rFonts w:ascii="Times New Roman" w:hAnsi="Times New Roman" w:cs="Times New Roman"/>
        </w:rPr>
        <w:t>» заменить цифр</w:t>
      </w:r>
      <w:r w:rsidR="001604B9">
        <w:rPr>
          <w:rFonts w:ascii="Times New Roman" w:hAnsi="Times New Roman" w:cs="Times New Roman"/>
        </w:rPr>
        <w:t>ами</w:t>
      </w:r>
      <w:r w:rsidRPr="003504FE">
        <w:rPr>
          <w:rFonts w:ascii="Times New Roman" w:hAnsi="Times New Roman" w:cs="Times New Roman"/>
        </w:rPr>
        <w:t xml:space="preserve"> «</w:t>
      </w:r>
      <w:r>
        <w:rPr>
          <w:rFonts w:ascii="Times New Roman" w:hAnsi="Times New Roman" w:cs="Times New Roman"/>
        </w:rPr>
        <w:t>0,0</w:t>
      </w:r>
      <w:r w:rsidRPr="003504FE">
        <w:rPr>
          <w:rFonts w:ascii="Times New Roman" w:hAnsi="Times New Roman" w:cs="Times New Roman"/>
        </w:rPr>
        <w:t>»;</w:t>
      </w:r>
    </w:p>
    <w:p w:rsidR="003E3433" w:rsidRPr="003504FE" w:rsidRDefault="003E3433" w:rsidP="003E3433">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пятом</w:t>
      </w:r>
      <w:r w:rsidRPr="003504FE">
        <w:rPr>
          <w:rFonts w:ascii="Times New Roman" w:hAnsi="Times New Roman" w:cs="Times New Roman"/>
        </w:rPr>
        <w:t xml:space="preserve"> цифры «</w:t>
      </w:r>
      <w:r>
        <w:rPr>
          <w:rFonts w:ascii="Times New Roman" w:hAnsi="Times New Roman" w:cs="Times New Roman"/>
        </w:rPr>
        <w:t>5 300,0</w:t>
      </w:r>
      <w:r w:rsidR="00D94776">
        <w:rPr>
          <w:rFonts w:ascii="Times New Roman" w:hAnsi="Times New Roman" w:cs="Times New Roman"/>
        </w:rPr>
        <w:t xml:space="preserve">» заменить </w:t>
      </w:r>
      <w:r w:rsidRPr="003504FE">
        <w:rPr>
          <w:rFonts w:ascii="Times New Roman" w:hAnsi="Times New Roman" w:cs="Times New Roman"/>
        </w:rPr>
        <w:t>цифр</w:t>
      </w:r>
      <w:r w:rsidR="001604B9">
        <w:rPr>
          <w:rFonts w:ascii="Times New Roman" w:hAnsi="Times New Roman" w:cs="Times New Roman"/>
        </w:rPr>
        <w:t>ами</w:t>
      </w:r>
      <w:r w:rsidRPr="003504FE">
        <w:rPr>
          <w:rFonts w:ascii="Times New Roman" w:hAnsi="Times New Roman" w:cs="Times New Roman"/>
        </w:rPr>
        <w:t xml:space="preserve"> «</w:t>
      </w:r>
      <w:r>
        <w:rPr>
          <w:rFonts w:ascii="Times New Roman" w:hAnsi="Times New Roman" w:cs="Times New Roman"/>
        </w:rPr>
        <w:t>0,0</w:t>
      </w:r>
      <w:r w:rsidRPr="003504FE">
        <w:rPr>
          <w:rFonts w:ascii="Times New Roman" w:hAnsi="Times New Roman" w:cs="Times New Roman"/>
        </w:rPr>
        <w:t>»;</w:t>
      </w:r>
    </w:p>
    <w:p w:rsidR="003E3433" w:rsidRDefault="003E3433" w:rsidP="00122186">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шестом</w:t>
      </w:r>
      <w:r w:rsidRPr="003504FE">
        <w:rPr>
          <w:rFonts w:ascii="Times New Roman" w:hAnsi="Times New Roman" w:cs="Times New Roman"/>
        </w:rPr>
        <w:t xml:space="preserve"> цифры «</w:t>
      </w:r>
      <w:r>
        <w:rPr>
          <w:rFonts w:ascii="Times New Roman" w:hAnsi="Times New Roman" w:cs="Times New Roman"/>
        </w:rPr>
        <w:t>5 300,0</w:t>
      </w:r>
      <w:r w:rsidRPr="003504FE">
        <w:rPr>
          <w:rFonts w:ascii="Times New Roman" w:hAnsi="Times New Roman" w:cs="Times New Roman"/>
        </w:rPr>
        <w:t>» заменить цифр</w:t>
      </w:r>
      <w:r w:rsidR="001604B9">
        <w:rPr>
          <w:rFonts w:ascii="Times New Roman" w:hAnsi="Times New Roman" w:cs="Times New Roman"/>
        </w:rPr>
        <w:t>ами</w:t>
      </w:r>
      <w:r w:rsidRPr="003504FE">
        <w:rPr>
          <w:rFonts w:ascii="Times New Roman" w:hAnsi="Times New Roman" w:cs="Times New Roman"/>
        </w:rPr>
        <w:t xml:space="preserve"> «</w:t>
      </w:r>
      <w:r>
        <w:rPr>
          <w:rFonts w:ascii="Times New Roman" w:hAnsi="Times New Roman" w:cs="Times New Roman"/>
        </w:rPr>
        <w:t>0,0</w:t>
      </w:r>
      <w:r w:rsidRPr="003504FE">
        <w:rPr>
          <w:rFonts w:ascii="Times New Roman" w:hAnsi="Times New Roman" w:cs="Times New Roman"/>
        </w:rPr>
        <w:t>»;</w:t>
      </w:r>
    </w:p>
    <w:p w:rsidR="00027EE3" w:rsidRDefault="00027EE3" w:rsidP="00122186">
      <w:pPr>
        <w:ind w:right="-2" w:firstLine="709"/>
        <w:rPr>
          <w:rFonts w:ascii="Times New Roman" w:hAnsi="Times New Roman" w:cs="Times New Roman"/>
        </w:rPr>
      </w:pPr>
      <w:r>
        <w:rPr>
          <w:rFonts w:ascii="Times New Roman" w:hAnsi="Times New Roman" w:cs="Times New Roman"/>
        </w:rPr>
        <w:t>3) </w:t>
      </w:r>
      <w:r w:rsidRPr="00027EE3">
        <w:rPr>
          <w:rFonts w:ascii="Times New Roman" w:hAnsi="Times New Roman" w:cs="Times New Roman"/>
        </w:rPr>
        <w:t>позици</w:t>
      </w:r>
      <w:r>
        <w:rPr>
          <w:rFonts w:ascii="Times New Roman" w:hAnsi="Times New Roman" w:cs="Times New Roman"/>
        </w:rPr>
        <w:t>ю</w:t>
      </w:r>
      <w:r w:rsidRPr="00027EE3">
        <w:rPr>
          <w:rFonts w:ascii="Times New Roman" w:hAnsi="Times New Roman" w:cs="Times New Roman"/>
        </w:rPr>
        <w:t xml:space="preserve"> «Ожидаемые значения показателей конечных результатов реализации подпрограммы»</w:t>
      </w:r>
      <w:r>
        <w:rPr>
          <w:rFonts w:ascii="Times New Roman" w:hAnsi="Times New Roman" w:cs="Times New Roman"/>
        </w:rPr>
        <w:t xml:space="preserve"> изложить в следующей редакции:</w:t>
      </w:r>
    </w:p>
    <w:p w:rsidR="0080444C" w:rsidRPr="00027EE3" w:rsidRDefault="00027EE3" w:rsidP="00027EE3">
      <w:pPr>
        <w:ind w:firstLine="709"/>
        <w:rPr>
          <w:rStyle w:val="22"/>
          <w:rFonts w:cs="Times New Roman"/>
          <w:b w:val="0"/>
        </w:rPr>
      </w:pPr>
      <w:r w:rsidRPr="00027EE3">
        <w:rPr>
          <w:rStyle w:val="22"/>
          <w:rFonts w:cs="Times New Roman"/>
          <w:b w:val="0"/>
        </w:rPr>
        <w:t xml:space="preserve">«Увеличение валового сбора овощей открытого и защищенного грунта картофеля в сельскохозяйственных организациях, крестьянских (фермерских) хозяйствах, включая индивидуальных предпринимателей до </w:t>
      </w:r>
      <w:r w:rsidR="00834C46">
        <w:rPr>
          <w:rStyle w:val="22"/>
          <w:rFonts w:cs="Times New Roman"/>
          <w:b w:val="0"/>
        </w:rPr>
        <w:t>6,3</w:t>
      </w:r>
      <w:r w:rsidRPr="00027EE3">
        <w:rPr>
          <w:rStyle w:val="22"/>
          <w:rFonts w:cs="Times New Roman"/>
          <w:b w:val="0"/>
        </w:rPr>
        <w:t xml:space="preserve"> тыс. тонн.»</w:t>
      </w:r>
      <w:r w:rsidR="004D3CD4">
        <w:rPr>
          <w:rStyle w:val="22"/>
          <w:rFonts w:cs="Times New Roman"/>
          <w:b w:val="0"/>
        </w:rPr>
        <w:t>.</w:t>
      </w:r>
    </w:p>
    <w:p w:rsidR="00027EE3" w:rsidRDefault="00027EE3" w:rsidP="00027EE3">
      <w:pPr>
        <w:spacing w:before="120"/>
        <w:ind w:firstLine="709"/>
      </w:pPr>
      <w:r>
        <w:rPr>
          <w:rFonts w:ascii="Times New Roman" w:hAnsi="Times New Roman" w:cs="Times New Roman"/>
        </w:rPr>
        <w:t xml:space="preserve">11. В паспорте подпрограммы </w:t>
      </w:r>
      <w:r w:rsidRPr="00122186">
        <w:rPr>
          <w:rFonts w:ascii="Times New Roman" w:hAnsi="Times New Roman" w:cs="Times New Roman"/>
        </w:rPr>
        <w:t>«</w:t>
      </w:r>
      <w:r w:rsidRPr="00122186">
        <w:t xml:space="preserve">Развитие </w:t>
      </w:r>
      <w:r>
        <w:t>молочного скотоводства</w:t>
      </w:r>
      <w:r w:rsidRPr="00122186">
        <w:t>»</w:t>
      </w:r>
      <w:r>
        <w:t>:</w:t>
      </w:r>
    </w:p>
    <w:p w:rsidR="00027EE3" w:rsidRDefault="00027EE3" w:rsidP="00027EE3">
      <w:pPr>
        <w:ind w:firstLine="709"/>
        <w:rPr>
          <w:rFonts w:ascii="Times New Roman" w:hAnsi="Times New Roman" w:cs="Times New Roman"/>
        </w:rPr>
      </w:pPr>
      <w:r>
        <w:rPr>
          <w:rFonts w:ascii="Times New Roman" w:hAnsi="Times New Roman" w:cs="Times New Roman"/>
        </w:rPr>
        <w:t>1) </w:t>
      </w:r>
      <w:r w:rsidRPr="003504FE">
        <w:rPr>
          <w:rFonts w:ascii="Times New Roman" w:hAnsi="Times New Roman" w:cs="Times New Roman"/>
        </w:rPr>
        <w:t>в позиции</w:t>
      </w:r>
      <w:r w:rsidRPr="00CD6D5B">
        <w:rPr>
          <w:rFonts w:ascii="Times New Roman" w:hAnsi="Times New Roman" w:cs="Times New Roman"/>
        </w:rPr>
        <w:t xml:space="preserve"> </w:t>
      </w:r>
      <w:r>
        <w:rPr>
          <w:rFonts w:ascii="Times New Roman" w:hAnsi="Times New Roman" w:cs="Times New Roman"/>
        </w:rPr>
        <w:t>«</w:t>
      </w:r>
      <w:r w:rsidRPr="00CD6D5B">
        <w:rPr>
          <w:rFonts w:ascii="Times New Roman" w:hAnsi="Times New Roman" w:cs="Times New Roman"/>
        </w:rPr>
        <w:t>Ответственный исполнитель программы</w:t>
      </w:r>
      <w:r>
        <w:rPr>
          <w:rFonts w:ascii="Times New Roman" w:hAnsi="Times New Roman" w:cs="Times New Roman"/>
        </w:rPr>
        <w:t>» слова «и пр</w:t>
      </w:r>
      <w:r>
        <w:rPr>
          <w:rFonts w:ascii="Times New Roman" w:hAnsi="Times New Roman" w:cs="Times New Roman"/>
        </w:rPr>
        <w:t>о</w:t>
      </w:r>
      <w:r>
        <w:rPr>
          <w:rFonts w:ascii="Times New Roman" w:hAnsi="Times New Roman" w:cs="Times New Roman"/>
        </w:rPr>
        <w:t>довольствия» исключить;</w:t>
      </w:r>
    </w:p>
    <w:p w:rsidR="00027EE3" w:rsidRDefault="00027EE3" w:rsidP="00027EE3">
      <w:pPr>
        <w:ind w:firstLine="709"/>
        <w:rPr>
          <w:rFonts w:ascii="Times New Roman" w:hAnsi="Times New Roman" w:cs="Times New Roman"/>
        </w:rPr>
      </w:pPr>
      <w:r>
        <w:rPr>
          <w:rFonts w:ascii="Times New Roman" w:hAnsi="Times New Roman" w:cs="Times New Roman"/>
        </w:rPr>
        <w:lastRenderedPageBreak/>
        <w:t xml:space="preserve">2) в позиции </w:t>
      </w:r>
      <w:r w:rsidRPr="00983D3E">
        <w:rPr>
          <w:rFonts w:ascii="Times New Roman" w:hAnsi="Times New Roman" w:cs="Times New Roman"/>
        </w:rPr>
        <w:t>«Объем бюджетных ассигнований подпрограммы»:</w:t>
      </w:r>
    </w:p>
    <w:p w:rsidR="00027EE3" w:rsidRPr="003504FE" w:rsidRDefault="00027EE3" w:rsidP="00027EE3">
      <w:pPr>
        <w:ind w:right="-2" w:firstLine="709"/>
        <w:rPr>
          <w:rFonts w:ascii="Times New Roman" w:hAnsi="Times New Roman" w:cs="Times New Roman"/>
        </w:rPr>
      </w:pPr>
      <w:r w:rsidRPr="003504FE">
        <w:rPr>
          <w:rFonts w:ascii="Times New Roman" w:hAnsi="Times New Roman" w:cs="Times New Roman"/>
        </w:rPr>
        <w:t>в абзаце первом цифры «</w:t>
      </w:r>
      <w:r w:rsidR="004D3CD4" w:rsidRPr="004D3CD4">
        <w:rPr>
          <w:rFonts w:ascii="Times New Roman" w:hAnsi="Times New Roman" w:cs="Times New Roman"/>
        </w:rPr>
        <w:t>159 923,9</w:t>
      </w:r>
      <w:r w:rsidRPr="003504FE">
        <w:rPr>
          <w:rFonts w:ascii="Times New Roman" w:hAnsi="Times New Roman" w:cs="Times New Roman"/>
        </w:rPr>
        <w:t>» заменить цифрами «</w:t>
      </w:r>
      <w:r>
        <w:rPr>
          <w:rFonts w:ascii="Times New Roman" w:hAnsi="Times New Roman" w:cs="Times New Roman"/>
        </w:rPr>
        <w:t>1</w:t>
      </w:r>
      <w:r w:rsidR="0078353F">
        <w:rPr>
          <w:rFonts w:ascii="Times New Roman" w:hAnsi="Times New Roman" w:cs="Times New Roman"/>
        </w:rPr>
        <w:t>29 412,3</w:t>
      </w:r>
      <w:r w:rsidRPr="003504FE">
        <w:rPr>
          <w:rFonts w:ascii="Times New Roman" w:hAnsi="Times New Roman" w:cs="Times New Roman"/>
        </w:rPr>
        <w:t>»;</w:t>
      </w:r>
    </w:p>
    <w:p w:rsidR="00027EE3" w:rsidRPr="003504FE" w:rsidRDefault="00027EE3" w:rsidP="00027EE3">
      <w:pPr>
        <w:ind w:right="-2" w:firstLine="709"/>
        <w:rPr>
          <w:rFonts w:ascii="Times New Roman" w:hAnsi="Times New Roman" w:cs="Times New Roman"/>
        </w:rPr>
      </w:pPr>
      <w:r w:rsidRPr="003504FE">
        <w:rPr>
          <w:rFonts w:ascii="Times New Roman" w:hAnsi="Times New Roman" w:cs="Times New Roman"/>
        </w:rPr>
        <w:t xml:space="preserve">в абзаце </w:t>
      </w:r>
      <w:r w:rsidR="004D3CD4">
        <w:rPr>
          <w:rFonts w:ascii="Times New Roman" w:hAnsi="Times New Roman" w:cs="Times New Roman"/>
        </w:rPr>
        <w:t>третьем</w:t>
      </w:r>
      <w:r w:rsidRPr="003504FE">
        <w:rPr>
          <w:rFonts w:ascii="Times New Roman" w:hAnsi="Times New Roman" w:cs="Times New Roman"/>
        </w:rPr>
        <w:t xml:space="preserve"> цифры «</w:t>
      </w:r>
      <w:r w:rsidR="004D3CD4" w:rsidRPr="004D3CD4">
        <w:t>2 677,2</w:t>
      </w:r>
      <w:r w:rsidRPr="004D3CD4">
        <w:rPr>
          <w:rFonts w:ascii="Times New Roman" w:hAnsi="Times New Roman" w:cs="Times New Roman"/>
        </w:rPr>
        <w:t>»</w:t>
      </w:r>
      <w:r w:rsidRPr="003504FE">
        <w:rPr>
          <w:rFonts w:ascii="Times New Roman" w:hAnsi="Times New Roman" w:cs="Times New Roman"/>
        </w:rPr>
        <w:t xml:space="preserve"> заменить цифрами «</w:t>
      </w:r>
      <w:r w:rsidR="006F38AF">
        <w:rPr>
          <w:rFonts w:ascii="Times New Roman" w:hAnsi="Times New Roman" w:cs="Times New Roman"/>
        </w:rPr>
        <w:t>4 811,1</w:t>
      </w:r>
      <w:r w:rsidRPr="003504FE">
        <w:rPr>
          <w:rFonts w:ascii="Times New Roman" w:hAnsi="Times New Roman" w:cs="Times New Roman"/>
        </w:rPr>
        <w:t>»;</w:t>
      </w:r>
    </w:p>
    <w:p w:rsidR="00027EE3" w:rsidRDefault="00027EE3" w:rsidP="00027EE3">
      <w:pPr>
        <w:ind w:right="-2" w:firstLine="709"/>
        <w:rPr>
          <w:rFonts w:ascii="Times New Roman" w:hAnsi="Times New Roman" w:cs="Times New Roman"/>
        </w:rPr>
      </w:pPr>
      <w:r w:rsidRPr="003504FE">
        <w:rPr>
          <w:rFonts w:ascii="Times New Roman" w:hAnsi="Times New Roman" w:cs="Times New Roman"/>
        </w:rPr>
        <w:t xml:space="preserve">в абзаце </w:t>
      </w:r>
      <w:r w:rsidR="004D3CD4">
        <w:rPr>
          <w:rFonts w:ascii="Times New Roman" w:hAnsi="Times New Roman" w:cs="Times New Roman"/>
        </w:rPr>
        <w:t>четвертом</w:t>
      </w:r>
      <w:r w:rsidRPr="003504FE">
        <w:rPr>
          <w:rFonts w:ascii="Times New Roman" w:hAnsi="Times New Roman" w:cs="Times New Roman"/>
        </w:rPr>
        <w:t xml:space="preserve"> цифры «</w:t>
      </w:r>
      <w:r w:rsidR="004D3CD4" w:rsidRPr="004D3CD4">
        <w:t>42 200,0</w:t>
      </w:r>
      <w:r w:rsidRPr="003504FE">
        <w:rPr>
          <w:rFonts w:ascii="Times New Roman" w:hAnsi="Times New Roman" w:cs="Times New Roman"/>
        </w:rPr>
        <w:t>» заменить цифрами «</w:t>
      </w:r>
      <w:r w:rsidR="004D3CD4">
        <w:rPr>
          <w:rFonts w:ascii="Times New Roman" w:hAnsi="Times New Roman" w:cs="Times New Roman"/>
        </w:rPr>
        <w:t>27 015,0</w:t>
      </w:r>
      <w:r w:rsidRPr="003504FE">
        <w:rPr>
          <w:rFonts w:ascii="Times New Roman" w:hAnsi="Times New Roman" w:cs="Times New Roman"/>
        </w:rPr>
        <w:t>»;</w:t>
      </w:r>
    </w:p>
    <w:p w:rsidR="00027EE3" w:rsidRPr="003504FE" w:rsidRDefault="00027EE3" w:rsidP="00027EE3">
      <w:pPr>
        <w:ind w:right="-2" w:firstLine="709"/>
        <w:rPr>
          <w:rFonts w:ascii="Times New Roman" w:hAnsi="Times New Roman" w:cs="Times New Roman"/>
        </w:rPr>
      </w:pPr>
      <w:r w:rsidRPr="003504FE">
        <w:rPr>
          <w:rFonts w:ascii="Times New Roman" w:hAnsi="Times New Roman" w:cs="Times New Roman"/>
        </w:rPr>
        <w:t xml:space="preserve">в абзаце </w:t>
      </w:r>
      <w:r w:rsidR="004D3CD4">
        <w:rPr>
          <w:rFonts w:ascii="Times New Roman" w:hAnsi="Times New Roman" w:cs="Times New Roman"/>
        </w:rPr>
        <w:t>пятом</w:t>
      </w:r>
      <w:r w:rsidRPr="003504FE">
        <w:rPr>
          <w:rFonts w:ascii="Times New Roman" w:hAnsi="Times New Roman" w:cs="Times New Roman"/>
        </w:rPr>
        <w:t xml:space="preserve"> цифры «</w:t>
      </w:r>
      <w:r w:rsidR="004D3CD4" w:rsidRPr="004D3CD4">
        <w:t>30 234,6</w:t>
      </w:r>
      <w:r w:rsidRPr="003504FE">
        <w:rPr>
          <w:rFonts w:ascii="Times New Roman" w:hAnsi="Times New Roman" w:cs="Times New Roman"/>
        </w:rPr>
        <w:t>» заменить цифрами «</w:t>
      </w:r>
      <w:r>
        <w:rPr>
          <w:rFonts w:ascii="Times New Roman" w:hAnsi="Times New Roman" w:cs="Times New Roman"/>
        </w:rPr>
        <w:t>19</w:t>
      </w:r>
      <w:r w:rsidR="004D3CD4">
        <w:rPr>
          <w:rFonts w:ascii="Times New Roman" w:hAnsi="Times New Roman" w:cs="Times New Roman"/>
        </w:rPr>
        <w:t> 363,6</w:t>
      </w:r>
      <w:r w:rsidRPr="003504FE">
        <w:rPr>
          <w:rFonts w:ascii="Times New Roman" w:hAnsi="Times New Roman" w:cs="Times New Roman"/>
        </w:rPr>
        <w:t>»;</w:t>
      </w:r>
    </w:p>
    <w:p w:rsidR="00027EE3" w:rsidRPr="003504FE" w:rsidRDefault="00027EE3" w:rsidP="00027EE3">
      <w:pPr>
        <w:ind w:right="-2" w:firstLine="709"/>
        <w:rPr>
          <w:rFonts w:ascii="Times New Roman" w:hAnsi="Times New Roman" w:cs="Times New Roman"/>
        </w:rPr>
      </w:pPr>
      <w:r w:rsidRPr="003504FE">
        <w:rPr>
          <w:rFonts w:ascii="Times New Roman" w:hAnsi="Times New Roman" w:cs="Times New Roman"/>
        </w:rPr>
        <w:t xml:space="preserve">в абзаце </w:t>
      </w:r>
      <w:r w:rsidR="004D3CD4">
        <w:rPr>
          <w:rFonts w:ascii="Times New Roman" w:hAnsi="Times New Roman" w:cs="Times New Roman"/>
        </w:rPr>
        <w:t>шестом</w:t>
      </w:r>
      <w:r w:rsidRPr="003504FE">
        <w:rPr>
          <w:rFonts w:ascii="Times New Roman" w:hAnsi="Times New Roman" w:cs="Times New Roman"/>
        </w:rPr>
        <w:t xml:space="preserve"> цифры «</w:t>
      </w:r>
      <w:r w:rsidR="004D3CD4" w:rsidRPr="004D3CD4">
        <w:t>30 234,6</w:t>
      </w:r>
      <w:r w:rsidRPr="003504FE">
        <w:rPr>
          <w:rFonts w:ascii="Times New Roman" w:hAnsi="Times New Roman" w:cs="Times New Roman"/>
        </w:rPr>
        <w:t>» заменить цифрами «</w:t>
      </w:r>
      <w:r w:rsidR="004D3CD4">
        <w:rPr>
          <w:rFonts w:ascii="Times New Roman" w:hAnsi="Times New Roman" w:cs="Times New Roman"/>
        </w:rPr>
        <w:t>23 645,1</w:t>
      </w:r>
      <w:r w:rsidRPr="003504FE">
        <w:rPr>
          <w:rFonts w:ascii="Times New Roman" w:hAnsi="Times New Roman" w:cs="Times New Roman"/>
        </w:rPr>
        <w:t>»;</w:t>
      </w:r>
    </w:p>
    <w:p w:rsidR="00027EE3" w:rsidRDefault="00027EE3" w:rsidP="00027EE3">
      <w:pPr>
        <w:ind w:right="-2" w:firstLine="709"/>
        <w:rPr>
          <w:rFonts w:ascii="Times New Roman" w:hAnsi="Times New Roman" w:cs="Times New Roman"/>
        </w:rPr>
      </w:pPr>
      <w:r>
        <w:rPr>
          <w:rFonts w:ascii="Times New Roman" w:hAnsi="Times New Roman" w:cs="Times New Roman"/>
        </w:rPr>
        <w:t>3) </w:t>
      </w:r>
      <w:r w:rsidRPr="00027EE3">
        <w:rPr>
          <w:rFonts w:ascii="Times New Roman" w:hAnsi="Times New Roman" w:cs="Times New Roman"/>
        </w:rPr>
        <w:t>позици</w:t>
      </w:r>
      <w:r>
        <w:rPr>
          <w:rFonts w:ascii="Times New Roman" w:hAnsi="Times New Roman" w:cs="Times New Roman"/>
        </w:rPr>
        <w:t>ю</w:t>
      </w:r>
      <w:r w:rsidRPr="00027EE3">
        <w:rPr>
          <w:rFonts w:ascii="Times New Roman" w:hAnsi="Times New Roman" w:cs="Times New Roman"/>
        </w:rPr>
        <w:t xml:space="preserve"> «Ожидаемые значения показателей конечных результатов реализации подпрограммы»</w:t>
      </w:r>
      <w:r>
        <w:rPr>
          <w:rFonts w:ascii="Times New Roman" w:hAnsi="Times New Roman" w:cs="Times New Roman"/>
        </w:rPr>
        <w:t xml:space="preserve"> изложить в следующей редакции:</w:t>
      </w:r>
    </w:p>
    <w:p w:rsidR="004D3CD4" w:rsidRPr="00027EE3" w:rsidRDefault="004D3CD4" w:rsidP="004D3CD4">
      <w:pPr>
        <w:ind w:firstLine="709"/>
        <w:rPr>
          <w:rStyle w:val="22"/>
          <w:rFonts w:cs="Times New Roman"/>
          <w:b w:val="0"/>
        </w:rPr>
      </w:pPr>
      <w:r w:rsidRPr="00027EE3">
        <w:rPr>
          <w:rStyle w:val="22"/>
          <w:rFonts w:cs="Times New Roman"/>
          <w:b w:val="0"/>
        </w:rPr>
        <w:t xml:space="preserve">«Увеличение </w:t>
      </w:r>
      <w:r>
        <w:rPr>
          <w:rStyle w:val="22"/>
          <w:rFonts w:cs="Times New Roman"/>
          <w:b w:val="0"/>
        </w:rPr>
        <w:t xml:space="preserve">объема производства молока </w:t>
      </w:r>
      <w:r w:rsidRPr="00027EE3">
        <w:rPr>
          <w:rStyle w:val="22"/>
          <w:rFonts w:cs="Times New Roman"/>
          <w:b w:val="0"/>
        </w:rPr>
        <w:t>в сельскохозяйственных о</w:t>
      </w:r>
      <w:r w:rsidRPr="00027EE3">
        <w:rPr>
          <w:rStyle w:val="22"/>
          <w:rFonts w:cs="Times New Roman"/>
          <w:b w:val="0"/>
        </w:rPr>
        <w:t>р</w:t>
      </w:r>
      <w:r w:rsidRPr="00027EE3">
        <w:rPr>
          <w:rStyle w:val="22"/>
          <w:rFonts w:cs="Times New Roman"/>
          <w:b w:val="0"/>
        </w:rPr>
        <w:t>ганизациях, крестьянских (фермерских) хозяйствах, включая индивидуал</w:t>
      </w:r>
      <w:r w:rsidRPr="00027EE3">
        <w:rPr>
          <w:rStyle w:val="22"/>
          <w:rFonts w:cs="Times New Roman"/>
          <w:b w:val="0"/>
        </w:rPr>
        <w:t>ь</w:t>
      </w:r>
      <w:r w:rsidRPr="00027EE3">
        <w:rPr>
          <w:rStyle w:val="22"/>
          <w:rFonts w:cs="Times New Roman"/>
          <w:b w:val="0"/>
        </w:rPr>
        <w:t>ных предпринимателей</w:t>
      </w:r>
      <w:r w:rsidR="001604B9">
        <w:rPr>
          <w:rStyle w:val="22"/>
          <w:rFonts w:cs="Times New Roman"/>
          <w:b w:val="0"/>
        </w:rPr>
        <w:t>,</w:t>
      </w:r>
      <w:r w:rsidRPr="00027EE3">
        <w:rPr>
          <w:rStyle w:val="22"/>
          <w:rFonts w:cs="Times New Roman"/>
          <w:b w:val="0"/>
        </w:rPr>
        <w:t xml:space="preserve"> до </w:t>
      </w:r>
      <w:r w:rsidR="00834C46">
        <w:rPr>
          <w:rStyle w:val="22"/>
          <w:rFonts w:cs="Times New Roman"/>
          <w:b w:val="0"/>
        </w:rPr>
        <w:t>27,6</w:t>
      </w:r>
      <w:r>
        <w:rPr>
          <w:rStyle w:val="22"/>
          <w:rFonts w:cs="Times New Roman"/>
          <w:b w:val="0"/>
        </w:rPr>
        <w:t> </w:t>
      </w:r>
      <w:r w:rsidRPr="00027EE3">
        <w:rPr>
          <w:rStyle w:val="22"/>
          <w:rFonts w:cs="Times New Roman"/>
          <w:b w:val="0"/>
        </w:rPr>
        <w:t>тыс. тонн.»</w:t>
      </w:r>
      <w:r>
        <w:rPr>
          <w:rStyle w:val="22"/>
          <w:rFonts w:cs="Times New Roman"/>
          <w:b w:val="0"/>
        </w:rPr>
        <w:t>.</w:t>
      </w:r>
    </w:p>
    <w:p w:rsidR="008436E2" w:rsidRDefault="008436E2" w:rsidP="008436E2">
      <w:pPr>
        <w:spacing w:before="120"/>
        <w:ind w:firstLine="709"/>
      </w:pPr>
      <w:r>
        <w:rPr>
          <w:rFonts w:ascii="Times New Roman" w:hAnsi="Times New Roman" w:cs="Times New Roman"/>
        </w:rPr>
        <w:t xml:space="preserve">12. В паспорте подпрограммы </w:t>
      </w:r>
      <w:r w:rsidRPr="00122186">
        <w:rPr>
          <w:rFonts w:ascii="Times New Roman" w:hAnsi="Times New Roman" w:cs="Times New Roman"/>
        </w:rPr>
        <w:t>«</w:t>
      </w:r>
      <w:r w:rsidRPr="008436E2">
        <w:t>Поддержка племенного дела, селекции и семеноводства»:</w:t>
      </w:r>
    </w:p>
    <w:p w:rsidR="008436E2" w:rsidRDefault="008436E2" w:rsidP="008436E2">
      <w:pPr>
        <w:ind w:firstLine="709"/>
        <w:rPr>
          <w:rFonts w:ascii="Times New Roman" w:hAnsi="Times New Roman" w:cs="Times New Roman"/>
        </w:rPr>
      </w:pPr>
      <w:r>
        <w:rPr>
          <w:rFonts w:ascii="Times New Roman" w:hAnsi="Times New Roman" w:cs="Times New Roman"/>
        </w:rPr>
        <w:t>1) </w:t>
      </w:r>
      <w:r w:rsidRPr="003504FE">
        <w:rPr>
          <w:rFonts w:ascii="Times New Roman" w:hAnsi="Times New Roman" w:cs="Times New Roman"/>
        </w:rPr>
        <w:t>в позиции</w:t>
      </w:r>
      <w:r w:rsidRPr="00CD6D5B">
        <w:rPr>
          <w:rFonts w:ascii="Times New Roman" w:hAnsi="Times New Roman" w:cs="Times New Roman"/>
        </w:rPr>
        <w:t xml:space="preserve"> </w:t>
      </w:r>
      <w:r>
        <w:rPr>
          <w:rFonts w:ascii="Times New Roman" w:hAnsi="Times New Roman" w:cs="Times New Roman"/>
        </w:rPr>
        <w:t>«</w:t>
      </w:r>
      <w:r w:rsidRPr="00CD6D5B">
        <w:rPr>
          <w:rFonts w:ascii="Times New Roman" w:hAnsi="Times New Roman" w:cs="Times New Roman"/>
        </w:rPr>
        <w:t>Ответственный исполнитель программы</w:t>
      </w:r>
      <w:r>
        <w:rPr>
          <w:rFonts w:ascii="Times New Roman" w:hAnsi="Times New Roman" w:cs="Times New Roman"/>
        </w:rPr>
        <w:t>» слова «и пр</w:t>
      </w:r>
      <w:r>
        <w:rPr>
          <w:rFonts w:ascii="Times New Roman" w:hAnsi="Times New Roman" w:cs="Times New Roman"/>
        </w:rPr>
        <w:t>о</w:t>
      </w:r>
      <w:r>
        <w:rPr>
          <w:rFonts w:ascii="Times New Roman" w:hAnsi="Times New Roman" w:cs="Times New Roman"/>
        </w:rPr>
        <w:t>довольствия» исключить;</w:t>
      </w:r>
    </w:p>
    <w:p w:rsidR="008436E2" w:rsidRDefault="008436E2" w:rsidP="008436E2">
      <w:pPr>
        <w:ind w:firstLine="709"/>
        <w:rPr>
          <w:rFonts w:ascii="Times New Roman" w:hAnsi="Times New Roman" w:cs="Times New Roman"/>
        </w:rPr>
      </w:pPr>
      <w:r>
        <w:rPr>
          <w:rFonts w:ascii="Times New Roman" w:hAnsi="Times New Roman" w:cs="Times New Roman"/>
        </w:rPr>
        <w:t xml:space="preserve">2) в позиции </w:t>
      </w:r>
      <w:r w:rsidRPr="00983D3E">
        <w:rPr>
          <w:rFonts w:ascii="Times New Roman" w:hAnsi="Times New Roman" w:cs="Times New Roman"/>
        </w:rPr>
        <w:t>«Объем бюджетных ассигнований подпрограммы»:</w:t>
      </w:r>
    </w:p>
    <w:p w:rsidR="008436E2" w:rsidRPr="003504FE" w:rsidRDefault="008436E2" w:rsidP="008436E2">
      <w:pPr>
        <w:ind w:right="-2" w:firstLine="709"/>
        <w:rPr>
          <w:rFonts w:ascii="Times New Roman" w:hAnsi="Times New Roman" w:cs="Times New Roman"/>
        </w:rPr>
      </w:pPr>
      <w:r w:rsidRPr="003504FE">
        <w:rPr>
          <w:rFonts w:ascii="Times New Roman" w:hAnsi="Times New Roman" w:cs="Times New Roman"/>
        </w:rPr>
        <w:t>в абзаце первом цифры «</w:t>
      </w:r>
      <w:r w:rsidRPr="008436E2">
        <w:rPr>
          <w:rFonts w:ascii="Times New Roman" w:hAnsi="Times New Roman" w:cs="Times New Roman"/>
        </w:rPr>
        <w:t>276 600,2»</w:t>
      </w:r>
      <w:r w:rsidRPr="003504FE">
        <w:rPr>
          <w:rFonts w:ascii="Times New Roman" w:hAnsi="Times New Roman" w:cs="Times New Roman"/>
        </w:rPr>
        <w:t xml:space="preserve"> заменить цифрами «</w:t>
      </w:r>
      <w:r>
        <w:rPr>
          <w:rFonts w:ascii="Times New Roman" w:hAnsi="Times New Roman" w:cs="Times New Roman"/>
        </w:rPr>
        <w:t>18</w:t>
      </w:r>
      <w:r w:rsidR="006F38AF">
        <w:rPr>
          <w:rFonts w:ascii="Times New Roman" w:hAnsi="Times New Roman" w:cs="Times New Roman"/>
        </w:rPr>
        <w:t>1 </w:t>
      </w:r>
      <w:r>
        <w:rPr>
          <w:rFonts w:ascii="Times New Roman" w:hAnsi="Times New Roman" w:cs="Times New Roman"/>
        </w:rPr>
        <w:t>3</w:t>
      </w:r>
      <w:r w:rsidR="006F38AF">
        <w:rPr>
          <w:rFonts w:ascii="Times New Roman" w:hAnsi="Times New Roman" w:cs="Times New Roman"/>
        </w:rPr>
        <w:t>10,8</w:t>
      </w:r>
      <w:r w:rsidRPr="003504FE">
        <w:rPr>
          <w:rFonts w:ascii="Times New Roman" w:hAnsi="Times New Roman" w:cs="Times New Roman"/>
        </w:rPr>
        <w:t>»;</w:t>
      </w:r>
    </w:p>
    <w:p w:rsidR="008436E2" w:rsidRPr="003504FE" w:rsidRDefault="008436E2" w:rsidP="008436E2">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третьем</w:t>
      </w:r>
      <w:r w:rsidRPr="003504FE">
        <w:rPr>
          <w:rFonts w:ascii="Times New Roman" w:hAnsi="Times New Roman" w:cs="Times New Roman"/>
        </w:rPr>
        <w:t xml:space="preserve"> цифры «</w:t>
      </w:r>
      <w:r w:rsidRPr="008436E2">
        <w:t>17 970,0</w:t>
      </w:r>
      <w:r w:rsidRPr="004D3CD4">
        <w:rPr>
          <w:rFonts w:ascii="Times New Roman" w:hAnsi="Times New Roman" w:cs="Times New Roman"/>
        </w:rPr>
        <w:t>»</w:t>
      </w:r>
      <w:r w:rsidRPr="003504FE">
        <w:rPr>
          <w:rFonts w:ascii="Times New Roman" w:hAnsi="Times New Roman" w:cs="Times New Roman"/>
        </w:rPr>
        <w:t xml:space="preserve"> заменить цифрами «</w:t>
      </w:r>
      <w:r>
        <w:rPr>
          <w:rFonts w:ascii="Times New Roman" w:hAnsi="Times New Roman" w:cs="Times New Roman"/>
        </w:rPr>
        <w:t>2</w:t>
      </w:r>
      <w:r w:rsidR="006F38AF">
        <w:rPr>
          <w:rFonts w:ascii="Times New Roman" w:hAnsi="Times New Roman" w:cs="Times New Roman"/>
        </w:rPr>
        <w:t>0 410,6</w:t>
      </w:r>
      <w:r w:rsidRPr="003504FE">
        <w:rPr>
          <w:rFonts w:ascii="Times New Roman" w:hAnsi="Times New Roman" w:cs="Times New Roman"/>
        </w:rPr>
        <w:t>»;</w:t>
      </w:r>
    </w:p>
    <w:p w:rsidR="008436E2" w:rsidRDefault="008436E2" w:rsidP="008436E2">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четвертом</w:t>
      </w:r>
      <w:r w:rsidRPr="003504FE">
        <w:rPr>
          <w:rFonts w:ascii="Times New Roman" w:hAnsi="Times New Roman" w:cs="Times New Roman"/>
        </w:rPr>
        <w:t xml:space="preserve"> цифры «</w:t>
      </w:r>
      <w:r w:rsidRPr="004D3CD4">
        <w:t>4</w:t>
      </w:r>
      <w:r>
        <w:t>9</w:t>
      </w:r>
      <w:r w:rsidRPr="004D3CD4">
        <w:t> </w:t>
      </w:r>
      <w:r>
        <w:t>0</w:t>
      </w:r>
      <w:r w:rsidRPr="004D3CD4">
        <w:t>00,0</w:t>
      </w:r>
      <w:r w:rsidRPr="003504FE">
        <w:rPr>
          <w:rFonts w:ascii="Times New Roman" w:hAnsi="Times New Roman" w:cs="Times New Roman"/>
        </w:rPr>
        <w:t>» заменить цифрами «</w:t>
      </w:r>
      <w:r>
        <w:rPr>
          <w:rFonts w:ascii="Times New Roman" w:hAnsi="Times New Roman" w:cs="Times New Roman"/>
        </w:rPr>
        <w:t>2</w:t>
      </w:r>
      <w:r w:rsidR="006F38AF">
        <w:rPr>
          <w:rFonts w:ascii="Times New Roman" w:hAnsi="Times New Roman" w:cs="Times New Roman"/>
        </w:rPr>
        <w:t>4</w:t>
      </w:r>
      <w:r>
        <w:rPr>
          <w:rFonts w:ascii="Times New Roman" w:hAnsi="Times New Roman" w:cs="Times New Roman"/>
        </w:rPr>
        <w:t> </w:t>
      </w:r>
      <w:r w:rsidR="006F38AF">
        <w:rPr>
          <w:rFonts w:ascii="Times New Roman" w:hAnsi="Times New Roman" w:cs="Times New Roman"/>
        </w:rPr>
        <w:t>0</w:t>
      </w:r>
      <w:r>
        <w:rPr>
          <w:rFonts w:ascii="Times New Roman" w:hAnsi="Times New Roman" w:cs="Times New Roman"/>
        </w:rPr>
        <w:t>40,0</w:t>
      </w:r>
      <w:r w:rsidRPr="003504FE">
        <w:rPr>
          <w:rFonts w:ascii="Times New Roman" w:hAnsi="Times New Roman" w:cs="Times New Roman"/>
        </w:rPr>
        <w:t>»;</w:t>
      </w:r>
    </w:p>
    <w:p w:rsidR="008436E2" w:rsidRPr="003504FE" w:rsidRDefault="008436E2" w:rsidP="008436E2">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пятом</w:t>
      </w:r>
      <w:r w:rsidRPr="003504FE">
        <w:rPr>
          <w:rFonts w:ascii="Times New Roman" w:hAnsi="Times New Roman" w:cs="Times New Roman"/>
        </w:rPr>
        <w:t xml:space="preserve"> цифры «</w:t>
      </w:r>
      <w:r w:rsidRPr="008436E2">
        <w:t>54 239,8</w:t>
      </w:r>
      <w:r w:rsidRPr="003504FE">
        <w:rPr>
          <w:rFonts w:ascii="Times New Roman" w:hAnsi="Times New Roman" w:cs="Times New Roman"/>
        </w:rPr>
        <w:t>» заменить цифрами «</w:t>
      </w:r>
      <w:r>
        <w:rPr>
          <w:rFonts w:ascii="Times New Roman" w:hAnsi="Times New Roman" w:cs="Times New Roman"/>
        </w:rPr>
        <w:t>16 077,3</w:t>
      </w:r>
      <w:r w:rsidRPr="003504FE">
        <w:rPr>
          <w:rFonts w:ascii="Times New Roman" w:hAnsi="Times New Roman" w:cs="Times New Roman"/>
        </w:rPr>
        <w:t>»;</w:t>
      </w:r>
    </w:p>
    <w:p w:rsidR="008436E2" w:rsidRPr="003504FE" w:rsidRDefault="008436E2" w:rsidP="008436E2">
      <w:pPr>
        <w:ind w:right="-2" w:firstLine="709"/>
        <w:rPr>
          <w:rFonts w:ascii="Times New Roman" w:hAnsi="Times New Roman" w:cs="Times New Roman"/>
        </w:rPr>
      </w:pPr>
      <w:r w:rsidRPr="003504FE">
        <w:rPr>
          <w:rFonts w:ascii="Times New Roman" w:hAnsi="Times New Roman" w:cs="Times New Roman"/>
        </w:rPr>
        <w:t xml:space="preserve">в абзаце </w:t>
      </w:r>
      <w:r>
        <w:rPr>
          <w:rFonts w:ascii="Times New Roman" w:hAnsi="Times New Roman" w:cs="Times New Roman"/>
        </w:rPr>
        <w:t>шестом</w:t>
      </w:r>
      <w:r w:rsidRPr="003504FE">
        <w:rPr>
          <w:rFonts w:ascii="Times New Roman" w:hAnsi="Times New Roman" w:cs="Times New Roman"/>
        </w:rPr>
        <w:t xml:space="preserve"> цифры «</w:t>
      </w:r>
      <w:r w:rsidRPr="008436E2">
        <w:t>54 239,8</w:t>
      </w:r>
      <w:r w:rsidRPr="003504FE">
        <w:rPr>
          <w:rFonts w:ascii="Times New Roman" w:hAnsi="Times New Roman" w:cs="Times New Roman"/>
        </w:rPr>
        <w:t>» заменить цифрами «</w:t>
      </w:r>
      <w:r>
        <w:rPr>
          <w:rFonts w:ascii="Times New Roman" w:hAnsi="Times New Roman" w:cs="Times New Roman"/>
        </w:rPr>
        <w:t>19 632,8</w:t>
      </w:r>
      <w:r w:rsidRPr="003504FE">
        <w:rPr>
          <w:rFonts w:ascii="Times New Roman" w:hAnsi="Times New Roman" w:cs="Times New Roman"/>
        </w:rPr>
        <w:t>»;</w:t>
      </w:r>
    </w:p>
    <w:p w:rsidR="008436E2" w:rsidRDefault="008436E2" w:rsidP="00834C46">
      <w:pPr>
        <w:ind w:right="-2" w:firstLine="709"/>
        <w:rPr>
          <w:rFonts w:ascii="Times New Roman" w:hAnsi="Times New Roman" w:cs="Times New Roman"/>
        </w:rPr>
      </w:pPr>
      <w:r>
        <w:rPr>
          <w:rFonts w:ascii="Times New Roman" w:hAnsi="Times New Roman" w:cs="Times New Roman"/>
        </w:rPr>
        <w:t>3) </w:t>
      </w:r>
      <w:r w:rsidRPr="00027EE3">
        <w:rPr>
          <w:rFonts w:ascii="Times New Roman" w:hAnsi="Times New Roman" w:cs="Times New Roman"/>
        </w:rPr>
        <w:t>позици</w:t>
      </w:r>
      <w:r>
        <w:rPr>
          <w:rFonts w:ascii="Times New Roman" w:hAnsi="Times New Roman" w:cs="Times New Roman"/>
        </w:rPr>
        <w:t>ю</w:t>
      </w:r>
      <w:r w:rsidRPr="00027EE3">
        <w:rPr>
          <w:rFonts w:ascii="Times New Roman" w:hAnsi="Times New Roman" w:cs="Times New Roman"/>
        </w:rPr>
        <w:t xml:space="preserve"> «Ожидаемые значения показателей конечных результатов реализации подпрограммы»</w:t>
      </w:r>
      <w:r>
        <w:rPr>
          <w:rFonts w:ascii="Times New Roman" w:hAnsi="Times New Roman" w:cs="Times New Roman"/>
        </w:rPr>
        <w:t xml:space="preserve"> изложить в следующей редакции:</w:t>
      </w:r>
    </w:p>
    <w:p w:rsidR="00834C46" w:rsidRDefault="008436E2" w:rsidP="00834C46">
      <w:pPr>
        <w:autoSpaceDE w:val="0"/>
        <w:autoSpaceDN w:val="0"/>
        <w:adjustRightInd w:val="0"/>
        <w:ind w:firstLine="709"/>
        <w:rPr>
          <w:rStyle w:val="22"/>
          <w:rFonts w:cs="Times New Roman"/>
          <w:b w:val="0"/>
        </w:rPr>
      </w:pPr>
      <w:r w:rsidRPr="00027EE3">
        <w:rPr>
          <w:rStyle w:val="22"/>
          <w:rFonts w:cs="Times New Roman"/>
          <w:b w:val="0"/>
        </w:rPr>
        <w:t>«</w:t>
      </w:r>
      <w:r w:rsidR="00834C46">
        <w:rPr>
          <w:rStyle w:val="22"/>
          <w:rFonts w:cs="Times New Roman"/>
          <w:b w:val="0"/>
        </w:rPr>
        <w:t>Обеспечение сохранности племенного условного маточного поголовья с ежегодным его ростом на 1,9 % в 2019 и 2020 годах;</w:t>
      </w:r>
    </w:p>
    <w:p w:rsidR="008436E2" w:rsidRPr="00027EE3" w:rsidRDefault="00834C46" w:rsidP="00834C46">
      <w:pPr>
        <w:ind w:firstLine="709"/>
        <w:rPr>
          <w:rStyle w:val="22"/>
          <w:rFonts w:cs="Times New Roman"/>
          <w:b w:val="0"/>
        </w:rPr>
      </w:pPr>
      <w:r>
        <w:rPr>
          <w:rFonts w:ascii="Times New Roman" w:hAnsi="Times New Roman" w:cs="Times New Roman"/>
        </w:rPr>
        <w:t>доли площади засеваемой элитными семенами в общей площади пос</w:t>
      </w:r>
      <w:r>
        <w:rPr>
          <w:rFonts w:ascii="Times New Roman" w:hAnsi="Times New Roman" w:cs="Times New Roman"/>
        </w:rPr>
        <w:t>е</w:t>
      </w:r>
      <w:r>
        <w:rPr>
          <w:rFonts w:ascii="Times New Roman" w:hAnsi="Times New Roman" w:cs="Times New Roman"/>
        </w:rPr>
        <w:t>вов в сельскохозяйственных организациях, крестьянских (фермерских) х</w:t>
      </w:r>
      <w:r>
        <w:rPr>
          <w:rFonts w:ascii="Times New Roman" w:hAnsi="Times New Roman" w:cs="Times New Roman"/>
        </w:rPr>
        <w:t>о</w:t>
      </w:r>
      <w:r>
        <w:rPr>
          <w:rFonts w:ascii="Times New Roman" w:hAnsi="Times New Roman" w:cs="Times New Roman"/>
        </w:rPr>
        <w:t>зяйствах, включая индивидуальных предпринимателей, не менее 5,5 %.</w:t>
      </w:r>
      <w:r w:rsidR="008436E2" w:rsidRPr="00027EE3">
        <w:rPr>
          <w:rStyle w:val="22"/>
          <w:rFonts w:cs="Times New Roman"/>
          <w:b w:val="0"/>
        </w:rPr>
        <w:t>»</w:t>
      </w:r>
      <w:r w:rsidR="008436E2">
        <w:rPr>
          <w:rStyle w:val="22"/>
          <w:rFonts w:cs="Times New Roman"/>
          <w:b w:val="0"/>
        </w:rPr>
        <w:t>.</w:t>
      </w:r>
    </w:p>
    <w:p w:rsidR="00070711" w:rsidRDefault="00070711" w:rsidP="00070711">
      <w:pPr>
        <w:autoSpaceDE w:val="0"/>
        <w:autoSpaceDN w:val="0"/>
        <w:adjustRightInd w:val="0"/>
        <w:spacing w:before="120"/>
        <w:ind w:firstLine="709"/>
        <w:rPr>
          <w:rFonts w:ascii="Times New Roman" w:hAnsi="Times New Roman" w:cs="Times New Roman"/>
          <w:bCs/>
          <w:caps/>
        </w:rPr>
      </w:pPr>
      <w:r>
        <w:rPr>
          <w:rFonts w:ascii="Times New Roman" w:hAnsi="Times New Roman" w:cs="Times New Roman"/>
        </w:rPr>
        <w:t>13. П</w:t>
      </w:r>
      <w:r w:rsidRPr="00F31AC0">
        <w:rPr>
          <w:rFonts w:ascii="Times New Roman" w:hAnsi="Times New Roman" w:cs="Times New Roman"/>
          <w:bCs/>
        </w:rPr>
        <w:t>одпрограмм</w:t>
      </w:r>
      <w:r>
        <w:rPr>
          <w:rFonts w:ascii="Times New Roman" w:hAnsi="Times New Roman" w:cs="Times New Roman"/>
          <w:bCs/>
        </w:rPr>
        <w:t>у</w:t>
      </w:r>
      <w:r w:rsidRPr="00F31AC0">
        <w:rPr>
          <w:rFonts w:ascii="Times New Roman" w:hAnsi="Times New Roman" w:cs="Times New Roman"/>
          <w:bCs/>
        </w:rPr>
        <w:t xml:space="preserve"> </w:t>
      </w:r>
      <w:r w:rsidRPr="00F31AC0">
        <w:rPr>
          <w:rFonts w:ascii="Times New Roman" w:hAnsi="Times New Roman" w:cs="Times New Roman"/>
          <w:bCs/>
          <w:caps/>
        </w:rPr>
        <w:t>«</w:t>
      </w:r>
      <w:r w:rsidRPr="00F31AC0">
        <w:rPr>
          <w:rFonts w:ascii="Times New Roman" w:hAnsi="Times New Roman" w:cs="Times New Roman"/>
          <w:bCs/>
        </w:rPr>
        <w:t xml:space="preserve">Развитие </w:t>
      </w:r>
      <w:r>
        <w:rPr>
          <w:rFonts w:ascii="Times New Roman" w:hAnsi="Times New Roman" w:cs="Times New Roman"/>
          <w:bCs/>
        </w:rPr>
        <w:t>оптово-распределительных центров и и</w:t>
      </w:r>
      <w:r>
        <w:rPr>
          <w:rFonts w:ascii="Times New Roman" w:hAnsi="Times New Roman" w:cs="Times New Roman"/>
          <w:bCs/>
        </w:rPr>
        <w:t>н</w:t>
      </w:r>
      <w:r>
        <w:rPr>
          <w:rFonts w:ascii="Times New Roman" w:hAnsi="Times New Roman" w:cs="Times New Roman"/>
          <w:bCs/>
        </w:rPr>
        <w:t>фраструктуры системы социального питания</w:t>
      </w:r>
      <w:r w:rsidRPr="00F31AC0">
        <w:rPr>
          <w:rFonts w:ascii="Times New Roman" w:hAnsi="Times New Roman" w:cs="Times New Roman"/>
          <w:bCs/>
          <w:caps/>
        </w:rPr>
        <w:t>»</w:t>
      </w:r>
      <w:r w:rsidR="00EB694E">
        <w:rPr>
          <w:rFonts w:ascii="Times New Roman" w:hAnsi="Times New Roman" w:cs="Times New Roman"/>
          <w:bCs/>
          <w:caps/>
        </w:rPr>
        <w:t xml:space="preserve"> </w:t>
      </w:r>
      <w:r w:rsidR="00E85450">
        <w:rPr>
          <w:rFonts w:ascii="Times New Roman" w:hAnsi="Times New Roman" w:cs="Times New Roman"/>
        </w:rPr>
        <w:t>признать утратившей</w:t>
      </w:r>
      <w:r w:rsidR="001604B9">
        <w:rPr>
          <w:rFonts w:ascii="Times New Roman" w:hAnsi="Times New Roman" w:cs="Times New Roman"/>
        </w:rPr>
        <w:t xml:space="preserve"> силу</w:t>
      </w:r>
      <w:r w:rsidR="00EB694E">
        <w:rPr>
          <w:rFonts w:ascii="Times New Roman" w:hAnsi="Times New Roman" w:cs="Times New Roman"/>
          <w:bCs/>
          <w:caps/>
        </w:rPr>
        <w:t>.</w:t>
      </w:r>
    </w:p>
    <w:p w:rsidR="00070711" w:rsidRDefault="00070711" w:rsidP="00070711">
      <w:pPr>
        <w:tabs>
          <w:tab w:val="left" w:pos="0"/>
        </w:tabs>
        <w:spacing w:before="120"/>
        <w:ind w:firstLine="709"/>
      </w:pPr>
      <w:r>
        <w:t>1</w:t>
      </w:r>
      <w:r w:rsidR="00EB694E">
        <w:t>4</w:t>
      </w:r>
      <w:r>
        <w:t>.</w:t>
      </w:r>
      <w:r w:rsidRPr="00A70D40">
        <w:rPr>
          <w:rFonts w:ascii="Times New Roman" w:hAnsi="Times New Roman" w:cs="Times New Roman"/>
        </w:rPr>
        <w:t xml:space="preserve"> </w:t>
      </w:r>
      <w:r w:rsidRPr="003504FE">
        <w:rPr>
          <w:rFonts w:ascii="Times New Roman" w:hAnsi="Times New Roman" w:cs="Times New Roman"/>
        </w:rPr>
        <w:t xml:space="preserve">Приложение «Основные мероприятия, мероприятия, показатели и объемы финансирования государственной программы» изложить в </w:t>
      </w:r>
      <w:r>
        <w:rPr>
          <w:rFonts w:ascii="Times New Roman" w:hAnsi="Times New Roman" w:cs="Times New Roman"/>
        </w:rPr>
        <w:t>следу</w:t>
      </w:r>
      <w:r>
        <w:rPr>
          <w:rFonts w:ascii="Times New Roman" w:hAnsi="Times New Roman" w:cs="Times New Roman"/>
        </w:rPr>
        <w:t>ю</w:t>
      </w:r>
      <w:r>
        <w:rPr>
          <w:rFonts w:ascii="Times New Roman" w:hAnsi="Times New Roman" w:cs="Times New Roman"/>
        </w:rPr>
        <w:t xml:space="preserve">щей </w:t>
      </w:r>
      <w:r w:rsidRPr="003504FE">
        <w:rPr>
          <w:rFonts w:ascii="Times New Roman" w:hAnsi="Times New Roman" w:cs="Times New Roman"/>
        </w:rPr>
        <w:t>редакции:</w:t>
      </w:r>
    </w:p>
    <w:p w:rsidR="000D6DA9" w:rsidRDefault="000D6DA9" w:rsidP="00646CF2">
      <w:pPr>
        <w:ind w:right="282"/>
        <w:jc w:val="right"/>
        <w:rPr>
          <w:rFonts w:ascii="Times New Roman" w:hAnsi="Times New Roman"/>
        </w:rPr>
        <w:sectPr w:rsidR="000D6DA9" w:rsidSect="000D6DA9">
          <w:pgSz w:w="11906" w:h="16838"/>
          <w:pgMar w:top="1134" w:right="567" w:bottom="1418" w:left="1985" w:header="454" w:footer="680" w:gutter="0"/>
          <w:cols w:space="708"/>
          <w:titlePg/>
          <w:docGrid w:linePitch="381"/>
        </w:sectPr>
      </w:pPr>
    </w:p>
    <w:p w:rsidR="0080444C" w:rsidRPr="00F11422" w:rsidRDefault="00EB694E" w:rsidP="0080444C">
      <w:pPr>
        <w:ind w:left="8222"/>
        <w:jc w:val="center"/>
        <w:rPr>
          <w:rFonts w:ascii="Times New Roman" w:hAnsi="Times New Roman" w:cs="Times New Roman"/>
        </w:rPr>
      </w:pPr>
      <w:r>
        <w:rPr>
          <w:rFonts w:ascii="Times New Roman" w:hAnsi="Times New Roman" w:cs="Times New Roman"/>
        </w:rPr>
        <w:lastRenderedPageBreak/>
        <w:t>«</w:t>
      </w:r>
      <w:r w:rsidR="0080444C" w:rsidRPr="00F11422">
        <w:rPr>
          <w:rFonts w:ascii="Times New Roman" w:hAnsi="Times New Roman" w:cs="Times New Roman"/>
        </w:rPr>
        <w:t xml:space="preserve">ПРИЛОЖЕНИЕ </w:t>
      </w:r>
    </w:p>
    <w:p w:rsidR="00235D88" w:rsidRPr="00F11422" w:rsidRDefault="0080444C" w:rsidP="00235D88">
      <w:pPr>
        <w:ind w:left="8222"/>
        <w:jc w:val="center"/>
        <w:rPr>
          <w:rFonts w:ascii="Times New Roman" w:hAnsi="Times New Roman" w:cs="Times New Roman"/>
          <w:b/>
          <w:bCs/>
          <w:caps/>
        </w:rPr>
      </w:pPr>
      <w:r w:rsidRPr="00F11422">
        <w:rPr>
          <w:rFonts w:ascii="Times New Roman" w:hAnsi="Times New Roman" w:cs="Times New Roman"/>
        </w:rPr>
        <w:t>к государственной программе Забайкальского края «Развитие сельского хозяйства и регулирование ры</w:t>
      </w:r>
      <w:r w:rsidRPr="00F11422">
        <w:rPr>
          <w:rFonts w:ascii="Times New Roman" w:hAnsi="Times New Roman" w:cs="Times New Roman"/>
        </w:rPr>
        <w:t>н</w:t>
      </w:r>
      <w:r w:rsidRPr="00F11422">
        <w:rPr>
          <w:rFonts w:ascii="Times New Roman" w:hAnsi="Times New Roman" w:cs="Times New Roman"/>
        </w:rPr>
        <w:t>ков сельскохозяйственной продукции, сырья и прод</w:t>
      </w:r>
      <w:r w:rsidRPr="00F11422">
        <w:rPr>
          <w:rFonts w:ascii="Times New Roman" w:hAnsi="Times New Roman" w:cs="Times New Roman"/>
        </w:rPr>
        <w:t>о</w:t>
      </w:r>
      <w:r w:rsidRPr="00F11422">
        <w:rPr>
          <w:rFonts w:ascii="Times New Roman" w:hAnsi="Times New Roman" w:cs="Times New Roman"/>
        </w:rPr>
        <w:t>вольствия Забайкальского края на 2014–2020 годы»</w:t>
      </w:r>
      <w:r w:rsidRPr="00F11422">
        <w:rPr>
          <w:rFonts w:ascii="Times New Roman" w:hAnsi="Times New Roman" w:cs="Times New Roman"/>
          <w:b/>
          <w:bCs/>
          <w:caps/>
        </w:rPr>
        <w:t xml:space="preserve"> </w:t>
      </w:r>
    </w:p>
    <w:p w:rsidR="0080444C" w:rsidRDefault="0080444C" w:rsidP="00235D88">
      <w:pPr>
        <w:ind w:left="8222"/>
        <w:jc w:val="center"/>
        <w:rPr>
          <w:rFonts w:ascii="Times New Roman" w:hAnsi="Times New Roman" w:cs="Times New Roman"/>
          <w:b/>
          <w:bCs/>
          <w:caps/>
        </w:rPr>
      </w:pPr>
    </w:p>
    <w:p w:rsidR="0080444C" w:rsidRPr="00F11422" w:rsidRDefault="0080444C" w:rsidP="0080444C">
      <w:pPr>
        <w:pStyle w:val="ConsPlusNormal"/>
        <w:ind w:left="8222" w:firstLine="0"/>
        <w:jc w:val="center"/>
        <w:rPr>
          <w:rFonts w:ascii="Times New Roman" w:hAnsi="Times New Roman" w:cs="Times New Roman"/>
          <w:sz w:val="28"/>
          <w:szCs w:val="28"/>
        </w:rPr>
      </w:pPr>
    </w:p>
    <w:p w:rsidR="0080444C" w:rsidRDefault="0080444C" w:rsidP="0080444C">
      <w:pPr>
        <w:pStyle w:val="ConsPlusNormal"/>
        <w:ind w:left="8505" w:firstLine="0"/>
        <w:jc w:val="center"/>
        <w:rPr>
          <w:rFonts w:ascii="Times New Roman" w:hAnsi="Times New Roman" w:cs="Times New Roman"/>
          <w:b/>
          <w:bCs/>
          <w:sz w:val="28"/>
          <w:szCs w:val="28"/>
        </w:rPr>
      </w:pPr>
    </w:p>
    <w:p w:rsidR="00E1426A" w:rsidRPr="00F11422" w:rsidRDefault="00E1426A" w:rsidP="0080444C">
      <w:pPr>
        <w:pStyle w:val="ConsPlusNormal"/>
        <w:ind w:left="8505" w:firstLine="0"/>
        <w:jc w:val="center"/>
        <w:rPr>
          <w:rFonts w:ascii="Times New Roman" w:hAnsi="Times New Roman" w:cs="Times New Roman"/>
          <w:b/>
          <w:bCs/>
          <w:sz w:val="28"/>
          <w:szCs w:val="28"/>
        </w:rPr>
      </w:pPr>
    </w:p>
    <w:p w:rsidR="0080444C" w:rsidRPr="00F11422" w:rsidRDefault="0080444C" w:rsidP="0080444C">
      <w:pPr>
        <w:pStyle w:val="ConsPlusNormal"/>
        <w:ind w:firstLine="540"/>
        <w:jc w:val="center"/>
        <w:rPr>
          <w:rFonts w:ascii="Times New Roman" w:hAnsi="Times New Roman" w:cs="Times New Roman"/>
          <w:b/>
          <w:bCs/>
          <w:sz w:val="28"/>
          <w:szCs w:val="28"/>
        </w:rPr>
      </w:pPr>
      <w:r w:rsidRPr="00F11422">
        <w:rPr>
          <w:rFonts w:ascii="Times New Roman" w:hAnsi="Times New Roman" w:cs="Times New Roman"/>
          <w:b/>
          <w:bCs/>
          <w:sz w:val="28"/>
          <w:szCs w:val="28"/>
        </w:rPr>
        <w:t>Основные мероприятия, мероприятия, показатели и объемы финансирования</w:t>
      </w:r>
    </w:p>
    <w:p w:rsidR="0080444C" w:rsidRPr="00F11422" w:rsidRDefault="0080444C" w:rsidP="0080444C">
      <w:pPr>
        <w:pStyle w:val="ConsPlusNormal"/>
        <w:ind w:firstLine="540"/>
        <w:jc w:val="center"/>
        <w:rPr>
          <w:rFonts w:ascii="Times New Roman" w:hAnsi="Times New Roman" w:cs="Times New Roman"/>
          <w:b/>
          <w:bCs/>
          <w:sz w:val="28"/>
          <w:szCs w:val="28"/>
        </w:rPr>
      </w:pPr>
      <w:r w:rsidRPr="00F11422">
        <w:rPr>
          <w:rFonts w:ascii="Times New Roman" w:hAnsi="Times New Roman" w:cs="Times New Roman"/>
          <w:b/>
          <w:bCs/>
          <w:sz w:val="28"/>
          <w:szCs w:val="28"/>
        </w:rPr>
        <w:t xml:space="preserve">государственной программы </w:t>
      </w:r>
    </w:p>
    <w:p w:rsidR="0080444C" w:rsidRPr="00CD5D10" w:rsidRDefault="0080444C" w:rsidP="0080444C">
      <w:pPr>
        <w:autoSpaceDE w:val="0"/>
        <w:autoSpaceDN w:val="0"/>
        <w:adjustRightInd w:val="0"/>
        <w:ind w:firstLine="720"/>
        <w:outlineLvl w:val="0"/>
        <w:rPr>
          <w:sz w:val="2"/>
          <w:szCs w:val="2"/>
          <w:highlight w:val="yellow"/>
        </w:rPr>
      </w:pPr>
    </w:p>
    <w:p w:rsidR="0080444C" w:rsidRPr="00CD5D10" w:rsidRDefault="0080444C" w:rsidP="0080444C">
      <w:pPr>
        <w:autoSpaceDE w:val="0"/>
        <w:autoSpaceDN w:val="0"/>
        <w:adjustRightInd w:val="0"/>
        <w:ind w:firstLine="720"/>
        <w:outlineLvl w:val="0"/>
        <w:rPr>
          <w:sz w:val="2"/>
          <w:szCs w:val="2"/>
          <w:highlight w:val="yellow"/>
        </w:rPr>
      </w:pPr>
    </w:p>
    <w:p w:rsidR="0080444C" w:rsidRPr="00CD5D10" w:rsidRDefault="0080444C" w:rsidP="0080444C">
      <w:pPr>
        <w:spacing w:line="360" w:lineRule="auto"/>
        <w:ind w:firstLine="3420"/>
        <w:jc w:val="center"/>
        <w:rPr>
          <w:sz w:val="20"/>
          <w:szCs w:val="20"/>
          <w:highlight w:val="yellow"/>
        </w:rPr>
      </w:pPr>
    </w:p>
    <w:tbl>
      <w:tblPr>
        <w:tblW w:w="15910" w:type="dxa"/>
        <w:tblInd w:w="675" w:type="dxa"/>
        <w:tblLayout w:type="fixed"/>
        <w:tblLook w:val="00A0"/>
      </w:tblPr>
      <w:tblGrid>
        <w:gridCol w:w="567"/>
        <w:gridCol w:w="569"/>
        <w:gridCol w:w="1558"/>
        <w:gridCol w:w="992"/>
        <w:gridCol w:w="567"/>
        <w:gridCol w:w="993"/>
        <w:gridCol w:w="568"/>
        <w:gridCol w:w="565"/>
        <w:gridCol w:w="438"/>
        <w:gridCol w:w="426"/>
        <w:gridCol w:w="426"/>
        <w:gridCol w:w="553"/>
        <w:gridCol w:w="567"/>
        <w:gridCol w:w="709"/>
        <w:gridCol w:w="709"/>
        <w:gridCol w:w="724"/>
        <w:gridCol w:w="715"/>
        <w:gridCol w:w="714"/>
        <w:gridCol w:w="714"/>
        <w:gridCol w:w="715"/>
        <w:gridCol w:w="865"/>
        <w:gridCol w:w="628"/>
        <w:gridCol w:w="628"/>
      </w:tblGrid>
      <w:tr w:rsidR="0098287C" w:rsidRPr="00CD5D10" w:rsidTr="00DB02DA">
        <w:trPr>
          <w:gridAfter w:val="2"/>
          <w:wAfter w:w="1256" w:type="dxa"/>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pPr>
              <w:ind w:left="-108" w:right="-108"/>
              <w:jc w:val="center"/>
              <w:rPr>
                <w:rFonts w:ascii="Times New Roman" w:hAnsi="Times New Roman" w:cs="Times New Roman"/>
                <w:sz w:val="16"/>
                <w:szCs w:val="16"/>
              </w:rPr>
            </w:pPr>
            <w:r w:rsidRPr="00F11422">
              <w:rPr>
                <w:rFonts w:ascii="Times New Roman" w:hAnsi="Times New Roman" w:cs="Times New Roman"/>
                <w:sz w:val="16"/>
                <w:szCs w:val="16"/>
              </w:rPr>
              <w:t>№ строки</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w:t>
            </w:r>
          </w:p>
          <w:p w:rsidR="0098287C" w:rsidRPr="00F11422" w:rsidRDefault="0098287C">
            <w:pPr>
              <w:jc w:val="center"/>
              <w:rPr>
                <w:rFonts w:ascii="Times New Roman" w:hAnsi="Times New Roman" w:cs="Times New Roman"/>
                <w:sz w:val="16"/>
                <w:szCs w:val="16"/>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Наименование целей, задач, по</w:t>
            </w:r>
            <w:r w:rsidRPr="00F11422">
              <w:rPr>
                <w:rFonts w:ascii="Times New Roman" w:hAnsi="Times New Roman" w:cs="Times New Roman"/>
                <w:sz w:val="16"/>
                <w:szCs w:val="16"/>
              </w:rPr>
              <w:t>д</w:t>
            </w:r>
            <w:r w:rsidRPr="00F11422">
              <w:rPr>
                <w:rFonts w:ascii="Times New Roman" w:hAnsi="Times New Roman" w:cs="Times New Roman"/>
                <w:sz w:val="16"/>
                <w:szCs w:val="16"/>
              </w:rPr>
              <w:t>программ, осно</w:t>
            </w:r>
            <w:r w:rsidRPr="00F11422">
              <w:rPr>
                <w:rFonts w:ascii="Times New Roman" w:hAnsi="Times New Roman" w:cs="Times New Roman"/>
                <w:sz w:val="16"/>
                <w:szCs w:val="16"/>
              </w:rPr>
              <w:t>в</w:t>
            </w:r>
            <w:r w:rsidRPr="00F11422">
              <w:rPr>
                <w:rFonts w:ascii="Times New Roman" w:hAnsi="Times New Roman" w:cs="Times New Roman"/>
                <w:sz w:val="16"/>
                <w:szCs w:val="16"/>
              </w:rPr>
              <w:t>ных мероприятий, мероприятий, в</w:t>
            </w:r>
            <w:r w:rsidRPr="00F11422">
              <w:rPr>
                <w:rFonts w:ascii="Times New Roman" w:hAnsi="Times New Roman" w:cs="Times New Roman"/>
                <w:sz w:val="16"/>
                <w:szCs w:val="16"/>
              </w:rPr>
              <w:t>е</w:t>
            </w:r>
            <w:r w:rsidRPr="00F11422">
              <w:rPr>
                <w:rFonts w:ascii="Times New Roman" w:hAnsi="Times New Roman" w:cs="Times New Roman"/>
                <w:sz w:val="16"/>
                <w:szCs w:val="16"/>
              </w:rPr>
              <w:t>домственных цел</w:t>
            </w:r>
            <w:r w:rsidRPr="00F11422">
              <w:rPr>
                <w:rFonts w:ascii="Times New Roman" w:hAnsi="Times New Roman" w:cs="Times New Roman"/>
                <w:sz w:val="16"/>
                <w:szCs w:val="16"/>
              </w:rPr>
              <w:t>е</w:t>
            </w:r>
            <w:r w:rsidRPr="00F11422">
              <w:rPr>
                <w:rFonts w:ascii="Times New Roman" w:hAnsi="Times New Roman" w:cs="Times New Roman"/>
                <w:sz w:val="16"/>
                <w:szCs w:val="16"/>
              </w:rPr>
              <w:t>вых программ,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pPr>
              <w:ind w:left="-108" w:right="-108"/>
              <w:jc w:val="center"/>
              <w:rPr>
                <w:rFonts w:ascii="Times New Roman" w:hAnsi="Times New Roman" w:cs="Times New Roman"/>
                <w:sz w:val="16"/>
                <w:szCs w:val="16"/>
              </w:rPr>
            </w:pPr>
            <w:r w:rsidRPr="00F11422">
              <w:rPr>
                <w:rFonts w:ascii="Times New Roman" w:hAnsi="Times New Roman" w:cs="Times New Roman"/>
                <w:sz w:val="16"/>
                <w:szCs w:val="16"/>
              </w:rPr>
              <w:t>Коэ</w:t>
            </w:r>
            <w:r w:rsidRPr="00F11422">
              <w:rPr>
                <w:rFonts w:ascii="Times New Roman" w:hAnsi="Times New Roman" w:cs="Times New Roman"/>
                <w:sz w:val="16"/>
                <w:szCs w:val="16"/>
              </w:rPr>
              <w:t>ф</w:t>
            </w:r>
            <w:r w:rsidRPr="00F11422">
              <w:rPr>
                <w:rFonts w:ascii="Times New Roman" w:hAnsi="Times New Roman" w:cs="Times New Roman"/>
                <w:sz w:val="16"/>
                <w:szCs w:val="16"/>
              </w:rPr>
              <w:t>фиц</w:t>
            </w:r>
            <w:r w:rsidRPr="00F11422">
              <w:rPr>
                <w:rFonts w:ascii="Times New Roman" w:hAnsi="Times New Roman" w:cs="Times New Roman"/>
                <w:sz w:val="16"/>
                <w:szCs w:val="16"/>
              </w:rPr>
              <w:t>и</w:t>
            </w:r>
            <w:r w:rsidRPr="00F11422">
              <w:rPr>
                <w:rFonts w:ascii="Times New Roman" w:hAnsi="Times New Roman" w:cs="Times New Roman"/>
                <w:sz w:val="16"/>
                <w:szCs w:val="16"/>
              </w:rPr>
              <w:t>ент знач</w:t>
            </w:r>
            <w:r w:rsidRPr="00F11422">
              <w:rPr>
                <w:rFonts w:ascii="Times New Roman" w:hAnsi="Times New Roman" w:cs="Times New Roman"/>
                <w:sz w:val="16"/>
                <w:szCs w:val="16"/>
              </w:rPr>
              <w:t>и</w:t>
            </w:r>
            <w:r w:rsidRPr="00F11422">
              <w:rPr>
                <w:rFonts w:ascii="Times New Roman" w:hAnsi="Times New Roman" w:cs="Times New Roman"/>
                <w:sz w:val="16"/>
                <w:szCs w:val="16"/>
              </w:rPr>
              <w:t>мости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Методика расчета показателя</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Ср</w:t>
            </w:r>
            <w:r w:rsidRPr="00F11422">
              <w:rPr>
                <w:rFonts w:ascii="Times New Roman" w:hAnsi="Times New Roman" w:cs="Times New Roman"/>
                <w:sz w:val="16"/>
                <w:szCs w:val="16"/>
              </w:rPr>
              <w:t>о</w:t>
            </w:r>
            <w:r w:rsidRPr="00F11422">
              <w:rPr>
                <w:rFonts w:ascii="Times New Roman" w:hAnsi="Times New Roman" w:cs="Times New Roman"/>
                <w:sz w:val="16"/>
                <w:szCs w:val="16"/>
              </w:rPr>
              <w:t>ки ре</w:t>
            </w:r>
            <w:r w:rsidRPr="00F11422">
              <w:rPr>
                <w:rFonts w:ascii="Times New Roman" w:hAnsi="Times New Roman" w:cs="Times New Roman"/>
                <w:sz w:val="16"/>
                <w:szCs w:val="16"/>
              </w:rPr>
              <w:t>а</w:t>
            </w:r>
            <w:r w:rsidRPr="00F11422">
              <w:rPr>
                <w:rFonts w:ascii="Times New Roman" w:hAnsi="Times New Roman" w:cs="Times New Roman"/>
                <w:sz w:val="16"/>
                <w:szCs w:val="16"/>
              </w:rPr>
              <w:t>л</w:t>
            </w:r>
            <w:r w:rsidRPr="00F11422">
              <w:rPr>
                <w:rFonts w:ascii="Times New Roman" w:hAnsi="Times New Roman" w:cs="Times New Roman"/>
                <w:sz w:val="16"/>
                <w:szCs w:val="16"/>
              </w:rPr>
              <w:t>и</w:t>
            </w:r>
            <w:r w:rsidRPr="00F11422">
              <w:rPr>
                <w:rFonts w:ascii="Times New Roman" w:hAnsi="Times New Roman" w:cs="Times New Roman"/>
                <w:sz w:val="16"/>
                <w:szCs w:val="16"/>
              </w:rPr>
              <w:t>з</w:t>
            </w:r>
            <w:r w:rsidRPr="00F11422">
              <w:rPr>
                <w:rFonts w:ascii="Times New Roman" w:hAnsi="Times New Roman" w:cs="Times New Roman"/>
                <w:sz w:val="16"/>
                <w:szCs w:val="16"/>
              </w:rPr>
              <w:t>а</w:t>
            </w:r>
            <w:r w:rsidRPr="00F11422">
              <w:rPr>
                <w:rFonts w:ascii="Times New Roman" w:hAnsi="Times New Roman" w:cs="Times New Roman"/>
                <w:sz w:val="16"/>
                <w:szCs w:val="16"/>
              </w:rPr>
              <w:t>ции</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287C" w:rsidRPr="00F11422" w:rsidRDefault="0098287C" w:rsidP="00DB02DA">
            <w:pPr>
              <w:ind w:left="-107" w:right="-108"/>
              <w:jc w:val="center"/>
              <w:rPr>
                <w:rFonts w:ascii="Times New Roman" w:hAnsi="Times New Roman" w:cs="Times New Roman"/>
                <w:sz w:val="16"/>
                <w:szCs w:val="16"/>
              </w:rPr>
            </w:pPr>
            <w:r w:rsidRPr="00F11422">
              <w:rPr>
                <w:rFonts w:ascii="Times New Roman" w:hAnsi="Times New Roman" w:cs="Times New Roman"/>
                <w:sz w:val="16"/>
                <w:szCs w:val="16"/>
              </w:rPr>
              <w:t>Отве</w:t>
            </w:r>
            <w:r w:rsidRPr="00F11422">
              <w:rPr>
                <w:rFonts w:ascii="Times New Roman" w:hAnsi="Times New Roman" w:cs="Times New Roman"/>
                <w:sz w:val="16"/>
                <w:szCs w:val="16"/>
              </w:rPr>
              <w:t>т</w:t>
            </w:r>
            <w:r w:rsidRPr="00F11422">
              <w:rPr>
                <w:rFonts w:ascii="Times New Roman" w:hAnsi="Times New Roman" w:cs="Times New Roman"/>
                <w:sz w:val="16"/>
                <w:szCs w:val="16"/>
              </w:rPr>
              <w:t>стве</w:t>
            </w:r>
            <w:r w:rsidRPr="00F11422">
              <w:rPr>
                <w:rFonts w:ascii="Times New Roman" w:hAnsi="Times New Roman" w:cs="Times New Roman"/>
                <w:sz w:val="16"/>
                <w:szCs w:val="16"/>
              </w:rPr>
              <w:t>н</w:t>
            </w:r>
            <w:r w:rsidRPr="00F11422">
              <w:rPr>
                <w:rFonts w:ascii="Times New Roman" w:hAnsi="Times New Roman" w:cs="Times New Roman"/>
                <w:sz w:val="16"/>
                <w:szCs w:val="16"/>
              </w:rPr>
              <w:t>ный испо</w:t>
            </w:r>
            <w:r w:rsidRPr="00F11422">
              <w:rPr>
                <w:rFonts w:ascii="Times New Roman" w:hAnsi="Times New Roman" w:cs="Times New Roman"/>
                <w:sz w:val="16"/>
                <w:szCs w:val="16"/>
              </w:rPr>
              <w:t>л</w:t>
            </w:r>
            <w:r w:rsidRPr="00F11422">
              <w:rPr>
                <w:rFonts w:ascii="Times New Roman" w:hAnsi="Times New Roman" w:cs="Times New Roman"/>
                <w:sz w:val="16"/>
                <w:szCs w:val="16"/>
              </w:rPr>
              <w:t>нитель и сои</w:t>
            </w:r>
            <w:r w:rsidRPr="00F11422">
              <w:rPr>
                <w:rFonts w:ascii="Times New Roman" w:hAnsi="Times New Roman" w:cs="Times New Roman"/>
                <w:sz w:val="16"/>
                <w:szCs w:val="16"/>
              </w:rPr>
              <w:t>с</w:t>
            </w:r>
            <w:r w:rsidRPr="00F11422">
              <w:rPr>
                <w:rFonts w:ascii="Times New Roman" w:hAnsi="Times New Roman" w:cs="Times New Roman"/>
                <w:sz w:val="16"/>
                <w:szCs w:val="16"/>
              </w:rPr>
              <w:t>полни-тели</w:t>
            </w:r>
          </w:p>
        </w:tc>
        <w:tc>
          <w:tcPr>
            <w:tcW w:w="1290" w:type="dxa"/>
            <w:gridSpan w:val="3"/>
            <w:tcBorders>
              <w:top w:val="single" w:sz="4" w:space="0" w:color="auto"/>
              <w:left w:val="nil"/>
              <w:bottom w:val="single" w:sz="4" w:space="0" w:color="auto"/>
              <w:right w:val="single" w:sz="4" w:space="0" w:color="auto"/>
            </w:tcBorders>
            <w:shd w:val="clear" w:color="auto" w:fill="FFFFFF"/>
            <w:vAlign w:val="center"/>
            <w:hideMark/>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Коды бюдже</w:t>
            </w:r>
            <w:r w:rsidRPr="00F11422">
              <w:rPr>
                <w:rFonts w:ascii="Times New Roman" w:hAnsi="Times New Roman" w:cs="Times New Roman"/>
                <w:sz w:val="16"/>
                <w:szCs w:val="16"/>
              </w:rPr>
              <w:t>т</w:t>
            </w:r>
            <w:r w:rsidRPr="00F11422">
              <w:rPr>
                <w:rFonts w:ascii="Times New Roman" w:hAnsi="Times New Roman" w:cs="Times New Roman"/>
                <w:sz w:val="16"/>
                <w:szCs w:val="16"/>
              </w:rPr>
              <w:t>ной классиф</w:t>
            </w:r>
            <w:r w:rsidRPr="00F11422">
              <w:rPr>
                <w:rFonts w:ascii="Times New Roman" w:hAnsi="Times New Roman" w:cs="Times New Roman"/>
                <w:sz w:val="16"/>
                <w:szCs w:val="16"/>
              </w:rPr>
              <w:t>и</w:t>
            </w:r>
            <w:r w:rsidRPr="00F11422">
              <w:rPr>
                <w:rFonts w:ascii="Times New Roman" w:hAnsi="Times New Roman" w:cs="Times New Roman"/>
                <w:sz w:val="16"/>
                <w:szCs w:val="16"/>
              </w:rPr>
              <w:t>кации расходов</w:t>
            </w:r>
          </w:p>
        </w:tc>
        <w:tc>
          <w:tcPr>
            <w:tcW w:w="11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8287C" w:rsidRPr="00F11422" w:rsidRDefault="0098287C">
            <w:pPr>
              <w:ind w:left="-124" w:right="-108"/>
              <w:jc w:val="center"/>
              <w:rPr>
                <w:rFonts w:ascii="Times New Roman" w:hAnsi="Times New Roman" w:cs="Times New Roman"/>
                <w:sz w:val="16"/>
                <w:szCs w:val="16"/>
              </w:rPr>
            </w:pPr>
            <w:r w:rsidRPr="00F11422">
              <w:rPr>
                <w:rFonts w:ascii="Times New Roman" w:hAnsi="Times New Roman" w:cs="Times New Roman"/>
                <w:sz w:val="16"/>
                <w:szCs w:val="16"/>
              </w:rPr>
              <w:t>Значения показателей за предшеству</w:t>
            </w:r>
            <w:r w:rsidRPr="00F11422">
              <w:rPr>
                <w:rFonts w:ascii="Times New Roman" w:hAnsi="Times New Roman" w:cs="Times New Roman"/>
                <w:sz w:val="16"/>
                <w:szCs w:val="16"/>
              </w:rPr>
              <w:t>ю</w:t>
            </w:r>
            <w:r w:rsidRPr="00F11422">
              <w:rPr>
                <w:rFonts w:ascii="Times New Roman" w:hAnsi="Times New Roman" w:cs="Times New Roman"/>
                <w:sz w:val="16"/>
                <w:szCs w:val="16"/>
              </w:rPr>
              <w:t>щий период</w:t>
            </w:r>
          </w:p>
        </w:tc>
        <w:tc>
          <w:tcPr>
            <w:tcW w:w="5865" w:type="dxa"/>
            <w:gridSpan w:val="8"/>
            <w:tcBorders>
              <w:top w:val="single" w:sz="4" w:space="0" w:color="auto"/>
              <w:left w:val="nil"/>
              <w:bottom w:val="single" w:sz="4" w:space="0" w:color="auto"/>
              <w:right w:val="single" w:sz="4" w:space="0" w:color="auto"/>
            </w:tcBorders>
            <w:shd w:val="clear" w:color="auto" w:fill="FFFFFF"/>
            <w:vAlign w:val="center"/>
            <w:hideMark/>
          </w:tcPr>
          <w:p w:rsidR="0098287C" w:rsidRPr="00F11422" w:rsidRDefault="0098287C">
            <w:pPr>
              <w:jc w:val="center"/>
              <w:rPr>
                <w:rFonts w:ascii="Times New Roman" w:hAnsi="Times New Roman" w:cs="Times New Roman"/>
                <w:sz w:val="16"/>
                <w:szCs w:val="16"/>
              </w:rPr>
            </w:pPr>
            <w:r w:rsidRPr="00F11422">
              <w:rPr>
                <w:rFonts w:ascii="Times New Roman" w:hAnsi="Times New Roman" w:cs="Times New Roman"/>
                <w:sz w:val="16"/>
                <w:szCs w:val="16"/>
              </w:rPr>
              <w:t>Значения по годам реализации</w:t>
            </w:r>
          </w:p>
        </w:tc>
      </w:tr>
      <w:tr w:rsidR="0098287C" w:rsidRPr="00CD5D10" w:rsidTr="00DB02DA">
        <w:trPr>
          <w:gridAfter w:val="2"/>
          <w:wAfter w:w="1256" w:type="dxa"/>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98287C" w:rsidRPr="00F11422" w:rsidRDefault="0098287C">
            <w:pPr>
              <w:jc w:val="left"/>
              <w:rPr>
                <w:rFonts w:ascii="Times New Roman" w:hAnsi="Times New Roman" w:cs="Times New Roman"/>
                <w:sz w:val="16"/>
                <w:szCs w:val="16"/>
              </w:rPr>
            </w:pPr>
          </w:p>
        </w:tc>
        <w:tc>
          <w:tcPr>
            <w:tcW w:w="438"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95" w:right="-108"/>
              <w:jc w:val="center"/>
              <w:rPr>
                <w:rFonts w:ascii="Times New Roman" w:hAnsi="Times New Roman" w:cs="Times New Roman"/>
                <w:sz w:val="16"/>
                <w:szCs w:val="16"/>
              </w:rPr>
            </w:pPr>
            <w:r w:rsidRPr="00F11422">
              <w:rPr>
                <w:rFonts w:ascii="Times New Roman" w:hAnsi="Times New Roman" w:cs="Times New Roman"/>
                <w:sz w:val="16"/>
                <w:szCs w:val="16"/>
              </w:rPr>
              <w:t>РЗ, ПРЗ</w:t>
            </w:r>
          </w:p>
        </w:tc>
        <w:tc>
          <w:tcPr>
            <w:tcW w:w="426"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95" w:right="-108"/>
              <w:jc w:val="center"/>
              <w:rPr>
                <w:rFonts w:ascii="Times New Roman" w:hAnsi="Times New Roman" w:cs="Times New Roman"/>
                <w:sz w:val="16"/>
                <w:szCs w:val="16"/>
              </w:rPr>
            </w:pPr>
            <w:r w:rsidRPr="00F11422">
              <w:rPr>
                <w:rFonts w:ascii="Times New Roman" w:hAnsi="Times New Roman" w:cs="Times New Roman"/>
                <w:sz w:val="16"/>
                <w:szCs w:val="16"/>
              </w:rPr>
              <w:t>ЦСР</w:t>
            </w:r>
          </w:p>
        </w:tc>
        <w:tc>
          <w:tcPr>
            <w:tcW w:w="426"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95" w:right="-108"/>
              <w:jc w:val="center"/>
              <w:rPr>
                <w:rFonts w:ascii="Times New Roman" w:hAnsi="Times New Roman" w:cs="Times New Roman"/>
                <w:sz w:val="16"/>
                <w:szCs w:val="16"/>
              </w:rPr>
            </w:pPr>
            <w:r w:rsidRPr="00F11422">
              <w:rPr>
                <w:rFonts w:ascii="Times New Roman" w:hAnsi="Times New Roman" w:cs="Times New Roman"/>
                <w:sz w:val="16"/>
                <w:szCs w:val="16"/>
              </w:rPr>
              <w:t>ВР</w:t>
            </w:r>
          </w:p>
        </w:tc>
        <w:tc>
          <w:tcPr>
            <w:tcW w:w="553" w:type="dxa"/>
            <w:tcBorders>
              <w:top w:val="nil"/>
              <w:left w:val="nil"/>
              <w:bottom w:val="single" w:sz="4" w:space="0" w:color="auto"/>
              <w:right w:val="single" w:sz="4" w:space="0" w:color="auto"/>
            </w:tcBorders>
            <w:shd w:val="clear" w:color="auto" w:fill="FFFFFF"/>
            <w:noWrap/>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2012</w:t>
            </w:r>
          </w:p>
        </w:tc>
        <w:tc>
          <w:tcPr>
            <w:tcW w:w="567" w:type="dxa"/>
            <w:tcBorders>
              <w:top w:val="nil"/>
              <w:left w:val="nil"/>
              <w:bottom w:val="single" w:sz="4" w:space="0" w:color="auto"/>
              <w:right w:val="single" w:sz="4" w:space="0" w:color="auto"/>
            </w:tcBorders>
            <w:shd w:val="clear" w:color="auto" w:fill="FFFFFF"/>
            <w:noWrap/>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2013</w:t>
            </w:r>
          </w:p>
        </w:tc>
        <w:tc>
          <w:tcPr>
            <w:tcW w:w="709" w:type="dxa"/>
            <w:tcBorders>
              <w:top w:val="nil"/>
              <w:left w:val="nil"/>
              <w:bottom w:val="single" w:sz="4" w:space="0" w:color="auto"/>
              <w:right w:val="single" w:sz="4" w:space="0" w:color="auto"/>
            </w:tcBorders>
            <w:shd w:val="clear" w:color="auto" w:fill="FFFFFF"/>
            <w:noWrap/>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2014</w:t>
            </w:r>
          </w:p>
        </w:tc>
        <w:tc>
          <w:tcPr>
            <w:tcW w:w="709"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2015</w:t>
            </w:r>
          </w:p>
        </w:tc>
        <w:tc>
          <w:tcPr>
            <w:tcW w:w="724" w:type="dxa"/>
            <w:tcBorders>
              <w:top w:val="nil"/>
              <w:left w:val="nil"/>
              <w:bottom w:val="single" w:sz="4" w:space="0" w:color="auto"/>
              <w:right w:val="single" w:sz="4" w:space="0" w:color="auto"/>
            </w:tcBorders>
            <w:shd w:val="clear" w:color="auto" w:fill="FFFFFF"/>
            <w:noWrap/>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2016</w:t>
            </w:r>
          </w:p>
        </w:tc>
        <w:tc>
          <w:tcPr>
            <w:tcW w:w="715"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2017</w:t>
            </w:r>
          </w:p>
        </w:tc>
        <w:tc>
          <w:tcPr>
            <w:tcW w:w="714" w:type="dxa"/>
            <w:tcBorders>
              <w:top w:val="nil"/>
              <w:left w:val="nil"/>
              <w:bottom w:val="single" w:sz="4" w:space="0" w:color="auto"/>
              <w:right w:val="single" w:sz="4" w:space="0" w:color="auto"/>
            </w:tcBorders>
            <w:shd w:val="clear" w:color="auto" w:fill="FFFFFF"/>
            <w:noWrap/>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2018</w:t>
            </w:r>
          </w:p>
        </w:tc>
        <w:tc>
          <w:tcPr>
            <w:tcW w:w="714"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2019</w:t>
            </w:r>
          </w:p>
        </w:tc>
        <w:tc>
          <w:tcPr>
            <w:tcW w:w="715"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2020</w:t>
            </w:r>
          </w:p>
        </w:tc>
        <w:tc>
          <w:tcPr>
            <w:tcW w:w="865" w:type="dxa"/>
            <w:tcBorders>
              <w:top w:val="nil"/>
              <w:left w:val="nil"/>
              <w:bottom w:val="single" w:sz="4" w:space="0" w:color="auto"/>
              <w:right w:val="single" w:sz="4" w:space="0" w:color="auto"/>
            </w:tcBorders>
            <w:shd w:val="clear" w:color="auto" w:fill="FFFFFF"/>
            <w:vAlign w:val="center"/>
            <w:hideMark/>
          </w:tcPr>
          <w:p w:rsidR="0098287C" w:rsidRPr="00F11422" w:rsidRDefault="0098287C">
            <w:pPr>
              <w:ind w:left="-108" w:right="-172"/>
              <w:jc w:val="center"/>
              <w:rPr>
                <w:rFonts w:ascii="Times New Roman" w:hAnsi="Times New Roman" w:cs="Times New Roman"/>
                <w:sz w:val="16"/>
                <w:szCs w:val="16"/>
              </w:rPr>
            </w:pPr>
            <w:r w:rsidRPr="00F11422">
              <w:rPr>
                <w:rFonts w:ascii="Times New Roman" w:hAnsi="Times New Roman" w:cs="Times New Roman"/>
                <w:sz w:val="16"/>
                <w:szCs w:val="16"/>
              </w:rPr>
              <w:t>итого</w:t>
            </w:r>
          </w:p>
        </w:tc>
      </w:tr>
      <w:tr w:rsidR="0098287C" w:rsidRPr="00CD5D10" w:rsidTr="00DB02DA">
        <w:trPr>
          <w:gridAfter w:val="2"/>
          <w:wAfter w:w="1256" w:type="dxa"/>
          <w:trHeight w:val="169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t>1</w:t>
            </w:r>
          </w:p>
        </w:tc>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ind w:left="34"/>
              <w:rPr>
                <w:rFonts w:ascii="Times New Roman" w:hAnsi="Times New Roman" w:cs="Times New Roman"/>
                <w:b/>
                <w:bCs/>
                <w:sz w:val="16"/>
                <w:szCs w:val="16"/>
              </w:rPr>
            </w:pPr>
            <w:r w:rsidRPr="00782675">
              <w:rPr>
                <w:rFonts w:ascii="Times New Roman" w:hAnsi="Times New Roman" w:cs="Times New Roman"/>
                <w:b/>
                <w:bCs/>
                <w:sz w:val="16"/>
                <w:szCs w:val="16"/>
              </w:rPr>
              <w:t>Цель 1: «Пов</w:t>
            </w:r>
            <w:r w:rsidRPr="00782675">
              <w:rPr>
                <w:rFonts w:ascii="Times New Roman" w:hAnsi="Times New Roman" w:cs="Times New Roman"/>
                <w:b/>
                <w:bCs/>
                <w:sz w:val="16"/>
                <w:szCs w:val="16"/>
              </w:rPr>
              <w:t>ы</w:t>
            </w:r>
            <w:r w:rsidRPr="00782675">
              <w:rPr>
                <w:rFonts w:ascii="Times New Roman" w:hAnsi="Times New Roman" w:cs="Times New Roman"/>
                <w:b/>
                <w:bCs/>
                <w:sz w:val="16"/>
                <w:szCs w:val="16"/>
              </w:rPr>
              <w:t>шение прод</w:t>
            </w:r>
            <w:r w:rsidRPr="00782675">
              <w:rPr>
                <w:rFonts w:ascii="Times New Roman" w:hAnsi="Times New Roman" w:cs="Times New Roman"/>
                <w:b/>
                <w:bCs/>
                <w:sz w:val="16"/>
                <w:szCs w:val="16"/>
              </w:rPr>
              <w:t>о</w:t>
            </w:r>
            <w:r w:rsidRPr="00782675">
              <w:rPr>
                <w:rFonts w:ascii="Times New Roman" w:hAnsi="Times New Roman" w:cs="Times New Roman"/>
                <w:b/>
                <w:bCs/>
                <w:sz w:val="16"/>
                <w:szCs w:val="16"/>
              </w:rPr>
              <w:t>вольственной безопасности Забайкальского края и конкуре</w:t>
            </w:r>
            <w:r w:rsidRPr="00782675">
              <w:rPr>
                <w:rFonts w:ascii="Times New Roman" w:hAnsi="Times New Roman" w:cs="Times New Roman"/>
                <w:b/>
                <w:bCs/>
                <w:sz w:val="16"/>
                <w:szCs w:val="16"/>
              </w:rPr>
              <w:t>н</w:t>
            </w:r>
            <w:r w:rsidRPr="00782675">
              <w:rPr>
                <w:rFonts w:ascii="Times New Roman" w:hAnsi="Times New Roman" w:cs="Times New Roman"/>
                <w:b/>
                <w:bCs/>
                <w:sz w:val="16"/>
                <w:szCs w:val="16"/>
              </w:rPr>
              <w:t>тоспособности сельскохозяйс</w:t>
            </w:r>
            <w:r w:rsidRPr="00782675">
              <w:rPr>
                <w:rFonts w:ascii="Times New Roman" w:hAnsi="Times New Roman" w:cs="Times New Roman"/>
                <w:b/>
                <w:bCs/>
                <w:sz w:val="16"/>
                <w:szCs w:val="16"/>
              </w:rPr>
              <w:t>т</w:t>
            </w:r>
            <w:r w:rsidRPr="00782675">
              <w:rPr>
                <w:rFonts w:ascii="Times New Roman" w:hAnsi="Times New Roman" w:cs="Times New Roman"/>
                <w:b/>
                <w:bCs/>
                <w:sz w:val="16"/>
                <w:szCs w:val="16"/>
              </w:rPr>
              <w:t>венной проду</w:t>
            </w:r>
            <w:r w:rsidRPr="00782675">
              <w:rPr>
                <w:rFonts w:ascii="Times New Roman" w:hAnsi="Times New Roman" w:cs="Times New Roman"/>
                <w:b/>
                <w:bCs/>
                <w:sz w:val="16"/>
                <w:szCs w:val="16"/>
              </w:rPr>
              <w:t>к</w:t>
            </w:r>
            <w:r w:rsidRPr="00782675">
              <w:rPr>
                <w:rFonts w:ascii="Times New Roman" w:hAnsi="Times New Roman" w:cs="Times New Roman"/>
                <w:b/>
                <w:bCs/>
                <w:sz w:val="16"/>
                <w:szCs w:val="16"/>
              </w:rPr>
              <w:t>ции повышение финансовой у</w:t>
            </w:r>
            <w:r w:rsidRPr="00782675">
              <w:rPr>
                <w:rFonts w:ascii="Times New Roman" w:hAnsi="Times New Roman" w:cs="Times New Roman"/>
                <w:b/>
                <w:bCs/>
                <w:sz w:val="16"/>
                <w:szCs w:val="16"/>
              </w:rPr>
              <w:t>с</w:t>
            </w:r>
            <w:r w:rsidRPr="00782675">
              <w:rPr>
                <w:rFonts w:ascii="Times New Roman" w:hAnsi="Times New Roman" w:cs="Times New Roman"/>
                <w:b/>
                <w:bCs/>
                <w:sz w:val="16"/>
                <w:szCs w:val="16"/>
              </w:rPr>
              <w:t>тойчивости сел</w:t>
            </w:r>
            <w:r w:rsidRPr="00782675">
              <w:rPr>
                <w:rFonts w:ascii="Times New Roman" w:hAnsi="Times New Roman" w:cs="Times New Roman"/>
                <w:b/>
                <w:bCs/>
                <w:sz w:val="16"/>
                <w:szCs w:val="16"/>
              </w:rPr>
              <w:t>ь</w:t>
            </w:r>
            <w:r w:rsidRPr="00782675">
              <w:rPr>
                <w:rFonts w:ascii="Times New Roman" w:hAnsi="Times New Roman" w:cs="Times New Roman"/>
                <w:b/>
                <w:bCs/>
                <w:sz w:val="16"/>
                <w:szCs w:val="16"/>
              </w:rPr>
              <w:t>скохозяйстве</w:t>
            </w:r>
            <w:r w:rsidRPr="00782675">
              <w:rPr>
                <w:rFonts w:ascii="Times New Roman" w:hAnsi="Times New Roman" w:cs="Times New Roman"/>
                <w:b/>
                <w:bCs/>
                <w:sz w:val="16"/>
                <w:szCs w:val="16"/>
              </w:rPr>
              <w:t>н</w:t>
            </w:r>
            <w:r w:rsidRPr="00782675">
              <w:rPr>
                <w:rFonts w:ascii="Times New Roman" w:hAnsi="Times New Roman" w:cs="Times New Roman"/>
                <w:b/>
                <w:bCs/>
                <w:sz w:val="16"/>
                <w:szCs w:val="16"/>
              </w:rPr>
              <w:t>ных  товаропр</w:t>
            </w:r>
            <w:r w:rsidRPr="00782675">
              <w:rPr>
                <w:rFonts w:ascii="Times New Roman" w:hAnsi="Times New Roman" w:cs="Times New Roman"/>
                <w:b/>
                <w:bCs/>
                <w:sz w:val="16"/>
                <w:szCs w:val="16"/>
              </w:rPr>
              <w:t>о</w:t>
            </w:r>
            <w:r w:rsidRPr="00782675">
              <w:rPr>
                <w:rFonts w:ascii="Times New Roman" w:hAnsi="Times New Roman" w:cs="Times New Roman"/>
                <w:b/>
                <w:bCs/>
                <w:sz w:val="16"/>
                <w:szCs w:val="16"/>
              </w:rPr>
              <w:t>изводителей</w:t>
            </w:r>
          </w:p>
        </w:tc>
        <w:tc>
          <w:tcPr>
            <w:tcW w:w="992"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ind w:left="-108" w:right="-108"/>
              <w:jc w:val="center"/>
              <w:rPr>
                <w:sz w:val="15"/>
                <w:szCs w:val="15"/>
              </w:rPr>
            </w:pPr>
            <w:r w:rsidRPr="00782675">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5"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t>2</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b/>
                <w:bCs/>
                <w:sz w:val="16"/>
                <w:szCs w:val="16"/>
              </w:rPr>
            </w:pPr>
          </w:p>
        </w:tc>
        <w:tc>
          <w:tcPr>
            <w:tcW w:w="1558" w:type="dxa"/>
            <w:tcBorders>
              <w:top w:val="nil"/>
              <w:left w:val="nil"/>
              <w:bottom w:val="single" w:sz="4" w:space="0" w:color="auto"/>
              <w:right w:val="single" w:sz="4" w:space="0" w:color="auto"/>
            </w:tcBorders>
            <w:shd w:val="clear" w:color="auto" w:fill="FFFFFF"/>
            <w:vAlign w:val="center"/>
            <w:hideMark/>
          </w:tcPr>
          <w:p w:rsidR="0098287C" w:rsidRPr="00782675" w:rsidRDefault="0098287C" w:rsidP="00CA6298">
            <w:pPr>
              <w:rPr>
                <w:rFonts w:ascii="Times New Roman" w:hAnsi="Times New Roman" w:cs="Times New Roman"/>
                <w:bCs/>
                <w:sz w:val="16"/>
                <w:szCs w:val="16"/>
              </w:rPr>
            </w:pPr>
            <w:r w:rsidRPr="00782675">
              <w:rPr>
                <w:rFonts w:ascii="Times New Roman" w:hAnsi="Times New Roman" w:cs="Times New Roman"/>
                <w:bCs/>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sz w:val="15"/>
                <w:szCs w:val="15"/>
              </w:rPr>
            </w:pPr>
            <w:r w:rsidRPr="00782675">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8" w:right="-108"/>
              <w:jc w:val="center"/>
              <w:rPr>
                <w:sz w:val="15"/>
                <w:szCs w:val="15"/>
              </w:rPr>
            </w:pPr>
            <w:r w:rsidRPr="00782675">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sz w:val="15"/>
                <w:szCs w:val="15"/>
              </w:rPr>
            </w:pPr>
            <w:r w:rsidRPr="00782675">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61" w:right="-45"/>
              <w:jc w:val="right"/>
              <w:rPr>
                <w:b/>
                <w:bCs/>
                <w:color w:val="000000"/>
                <w:sz w:val="15"/>
                <w:szCs w:val="15"/>
              </w:rPr>
            </w:pPr>
            <w:r w:rsidRPr="00782675">
              <w:rPr>
                <w:b/>
                <w:bCs/>
                <w:color w:val="000000"/>
                <w:sz w:val="15"/>
                <w:szCs w:val="15"/>
              </w:rPr>
              <w:t>357490,2</w:t>
            </w:r>
          </w:p>
        </w:tc>
        <w:tc>
          <w:tcPr>
            <w:tcW w:w="709"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61" w:right="-45"/>
              <w:jc w:val="right"/>
              <w:rPr>
                <w:b/>
                <w:bCs/>
                <w:color w:val="000000"/>
                <w:sz w:val="15"/>
                <w:szCs w:val="15"/>
              </w:rPr>
            </w:pPr>
            <w:r w:rsidRPr="00782675">
              <w:rPr>
                <w:b/>
                <w:bCs/>
                <w:color w:val="000000"/>
                <w:sz w:val="15"/>
                <w:szCs w:val="15"/>
              </w:rPr>
              <w:t>222385,6</w:t>
            </w:r>
          </w:p>
        </w:tc>
        <w:tc>
          <w:tcPr>
            <w:tcW w:w="724" w:type="dxa"/>
            <w:tcBorders>
              <w:top w:val="nil"/>
              <w:left w:val="nil"/>
              <w:bottom w:val="single" w:sz="4" w:space="0" w:color="auto"/>
              <w:right w:val="single" w:sz="4" w:space="0" w:color="auto"/>
            </w:tcBorders>
            <w:shd w:val="clear" w:color="auto" w:fill="FFFFFF"/>
            <w:noWrap/>
            <w:hideMark/>
          </w:tcPr>
          <w:p w:rsidR="0098287C" w:rsidRPr="00782675" w:rsidRDefault="00CF4F10" w:rsidP="00CA6298">
            <w:pPr>
              <w:ind w:left="-61" w:right="-45"/>
              <w:jc w:val="right"/>
              <w:rPr>
                <w:b/>
                <w:bCs/>
                <w:color w:val="000000"/>
                <w:sz w:val="15"/>
                <w:szCs w:val="15"/>
              </w:rPr>
            </w:pPr>
            <w:r>
              <w:rPr>
                <w:b/>
                <w:bCs/>
                <w:color w:val="000000"/>
                <w:sz w:val="15"/>
                <w:szCs w:val="15"/>
              </w:rPr>
              <w:t>178462,8</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61" w:right="-45"/>
              <w:jc w:val="right"/>
              <w:rPr>
                <w:b/>
                <w:bCs/>
                <w:color w:val="000000"/>
                <w:sz w:val="15"/>
                <w:szCs w:val="15"/>
              </w:rPr>
            </w:pPr>
            <w:r w:rsidRPr="00782675">
              <w:rPr>
                <w:b/>
                <w:bCs/>
                <w:color w:val="000000"/>
                <w:sz w:val="15"/>
                <w:szCs w:val="15"/>
              </w:rPr>
              <w:t>163220,0</w:t>
            </w:r>
          </w:p>
        </w:tc>
        <w:tc>
          <w:tcPr>
            <w:tcW w:w="714" w:type="dxa"/>
            <w:tcBorders>
              <w:top w:val="nil"/>
              <w:left w:val="nil"/>
              <w:bottom w:val="single" w:sz="4" w:space="0" w:color="auto"/>
              <w:right w:val="single" w:sz="4" w:space="0" w:color="auto"/>
            </w:tcBorders>
            <w:shd w:val="clear" w:color="auto" w:fill="FFFFFF"/>
            <w:noWrap/>
            <w:hideMark/>
          </w:tcPr>
          <w:p w:rsidR="0098287C" w:rsidRPr="00782675" w:rsidRDefault="00782675" w:rsidP="00CA6298">
            <w:pPr>
              <w:ind w:left="-61" w:right="-45"/>
              <w:jc w:val="right"/>
              <w:rPr>
                <w:b/>
                <w:bCs/>
                <w:color w:val="000000"/>
                <w:sz w:val="15"/>
                <w:szCs w:val="15"/>
              </w:rPr>
            </w:pPr>
            <w:r w:rsidRPr="00782675">
              <w:rPr>
                <w:b/>
                <w:bCs/>
                <w:color w:val="000000"/>
                <w:sz w:val="15"/>
                <w:szCs w:val="15"/>
              </w:rPr>
              <w:t>71381,1</w:t>
            </w:r>
          </w:p>
        </w:tc>
        <w:tc>
          <w:tcPr>
            <w:tcW w:w="714"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61" w:right="-45"/>
              <w:jc w:val="right"/>
              <w:rPr>
                <w:b/>
                <w:bCs/>
                <w:color w:val="000000"/>
                <w:sz w:val="15"/>
                <w:szCs w:val="15"/>
              </w:rPr>
            </w:pPr>
            <w:r w:rsidRPr="00782675">
              <w:rPr>
                <w:b/>
                <w:bCs/>
                <w:color w:val="000000"/>
                <w:sz w:val="15"/>
                <w:szCs w:val="15"/>
              </w:rPr>
              <w:t>94951,3</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61" w:right="-45"/>
              <w:jc w:val="right"/>
              <w:rPr>
                <w:b/>
                <w:bCs/>
                <w:color w:val="000000"/>
                <w:sz w:val="15"/>
                <w:szCs w:val="15"/>
              </w:rPr>
            </w:pPr>
            <w:r w:rsidRPr="00782675">
              <w:rPr>
                <w:b/>
                <w:bCs/>
                <w:color w:val="000000"/>
                <w:sz w:val="15"/>
                <w:szCs w:val="15"/>
              </w:rPr>
              <w:t>269789,7</w:t>
            </w:r>
          </w:p>
        </w:tc>
        <w:tc>
          <w:tcPr>
            <w:tcW w:w="865" w:type="dxa"/>
            <w:tcBorders>
              <w:top w:val="nil"/>
              <w:left w:val="nil"/>
              <w:bottom w:val="single" w:sz="4" w:space="0" w:color="auto"/>
              <w:right w:val="single" w:sz="4" w:space="0" w:color="auto"/>
            </w:tcBorders>
            <w:shd w:val="clear" w:color="auto" w:fill="FFFFFF"/>
            <w:hideMark/>
          </w:tcPr>
          <w:p w:rsidR="0098287C" w:rsidRPr="00782675" w:rsidRDefault="00CF4F10" w:rsidP="00CA6298">
            <w:pPr>
              <w:ind w:left="-61" w:right="-45"/>
              <w:jc w:val="right"/>
              <w:rPr>
                <w:b/>
                <w:bCs/>
                <w:color w:val="000000"/>
                <w:sz w:val="15"/>
                <w:szCs w:val="15"/>
              </w:rPr>
            </w:pPr>
            <w:r>
              <w:rPr>
                <w:b/>
                <w:bCs/>
                <w:color w:val="000000"/>
                <w:sz w:val="15"/>
                <w:szCs w:val="15"/>
              </w:rPr>
              <w:t>1357680,7</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t>3</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b/>
                <w:bCs/>
                <w:sz w:val="16"/>
                <w:szCs w:val="16"/>
              </w:rPr>
            </w:pPr>
          </w:p>
        </w:tc>
        <w:tc>
          <w:tcPr>
            <w:tcW w:w="1558" w:type="dxa"/>
            <w:tcBorders>
              <w:top w:val="nil"/>
              <w:left w:val="nil"/>
              <w:bottom w:val="single" w:sz="4" w:space="0" w:color="auto"/>
              <w:right w:val="single" w:sz="4" w:space="0" w:color="auto"/>
            </w:tcBorders>
            <w:shd w:val="clear" w:color="auto" w:fill="FFFFFF"/>
            <w:vAlign w:val="center"/>
            <w:hideMark/>
          </w:tcPr>
          <w:p w:rsidR="0098287C" w:rsidRPr="00782675" w:rsidRDefault="0098287C" w:rsidP="00CA6298">
            <w:pPr>
              <w:ind w:left="176"/>
              <w:rPr>
                <w:rFonts w:ascii="Times New Roman" w:hAnsi="Times New Roman" w:cs="Times New Roman"/>
                <w:sz w:val="16"/>
                <w:szCs w:val="16"/>
              </w:rPr>
            </w:pPr>
            <w:r w:rsidRPr="00782675">
              <w:rPr>
                <w:rFonts w:ascii="Times New Roman" w:hAnsi="Times New Roman" w:cs="Times New Roman"/>
                <w:sz w:val="16"/>
                <w:szCs w:val="16"/>
              </w:rPr>
              <w:t>в том числе:</w:t>
            </w:r>
          </w:p>
        </w:tc>
        <w:tc>
          <w:tcPr>
            <w:tcW w:w="992"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auto" w:fill="FFFFFF"/>
          </w:tcPr>
          <w:p w:rsidR="0098287C" w:rsidRPr="00782675" w:rsidRDefault="0098287C" w:rsidP="00CA6298">
            <w:pPr>
              <w:ind w:left="-108" w:right="-108"/>
              <w:jc w:val="center"/>
              <w:rPr>
                <w:rFonts w:ascii="Times New Roman" w:hAnsi="Times New Roman" w:cs="Times New Roman"/>
                <w:bCs/>
                <w:sz w:val="15"/>
                <w:szCs w:val="15"/>
              </w:rPr>
            </w:pPr>
          </w:p>
        </w:tc>
        <w:tc>
          <w:tcPr>
            <w:tcW w:w="993"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bCs/>
                <w:sz w:val="15"/>
                <w:szCs w:val="15"/>
              </w:rPr>
            </w:pPr>
          </w:p>
        </w:tc>
        <w:tc>
          <w:tcPr>
            <w:tcW w:w="568"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bCs/>
                <w:sz w:val="15"/>
                <w:szCs w:val="15"/>
              </w:rPr>
            </w:pPr>
          </w:p>
        </w:tc>
        <w:tc>
          <w:tcPr>
            <w:tcW w:w="565"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ind w:left="176"/>
              <w:rPr>
                <w:rFonts w:ascii="Times New Roman" w:hAnsi="Times New Roman" w:cs="Times New Roman"/>
                <w:sz w:val="15"/>
                <w:szCs w:val="15"/>
              </w:rPr>
            </w:pPr>
          </w:p>
        </w:tc>
        <w:tc>
          <w:tcPr>
            <w:tcW w:w="438"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ind w:left="-95" w:right="-108"/>
              <w:jc w:val="center"/>
              <w:rPr>
                <w:rFonts w:ascii="Times New Roman" w:hAnsi="Times New Roman" w:cs="Times New Roman"/>
                <w:bCs/>
                <w:sz w:val="15"/>
                <w:szCs w:val="15"/>
              </w:rPr>
            </w:pPr>
          </w:p>
        </w:tc>
        <w:tc>
          <w:tcPr>
            <w:tcW w:w="426"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ind w:left="-95" w:right="-108"/>
              <w:jc w:val="center"/>
              <w:rPr>
                <w:rFonts w:ascii="Times New Roman" w:hAnsi="Times New Roman" w:cs="Times New Roman"/>
                <w:bCs/>
                <w:sz w:val="15"/>
                <w:szCs w:val="15"/>
              </w:rPr>
            </w:pPr>
          </w:p>
        </w:tc>
        <w:tc>
          <w:tcPr>
            <w:tcW w:w="426"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ind w:left="-95" w:right="-108"/>
              <w:jc w:val="center"/>
              <w:rPr>
                <w:rFonts w:ascii="Times New Roman" w:hAnsi="Times New Roman" w:cs="Times New Roman"/>
                <w:bCs/>
                <w:sz w:val="15"/>
                <w:szCs w:val="15"/>
              </w:rPr>
            </w:pPr>
          </w:p>
        </w:tc>
        <w:tc>
          <w:tcPr>
            <w:tcW w:w="553"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bCs/>
                <w:sz w:val="15"/>
                <w:szCs w:val="15"/>
              </w:rPr>
            </w:pPr>
          </w:p>
        </w:tc>
        <w:tc>
          <w:tcPr>
            <w:tcW w:w="567"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bCs/>
                <w:sz w:val="15"/>
                <w:szCs w:val="15"/>
              </w:rPr>
            </w:pPr>
          </w:p>
        </w:tc>
        <w:tc>
          <w:tcPr>
            <w:tcW w:w="709"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7"/>
              <w:jc w:val="center"/>
              <w:rPr>
                <w:b/>
                <w:bCs/>
                <w:color w:val="000000"/>
                <w:sz w:val="15"/>
                <w:szCs w:val="15"/>
              </w:rPr>
            </w:pPr>
            <w:r w:rsidRPr="00782675">
              <w:rPr>
                <w:b/>
                <w:bCs/>
                <w:color w:val="000000"/>
                <w:sz w:val="15"/>
                <w:szCs w:val="15"/>
              </w:rPr>
              <w:t> </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t>4</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sz w:val="16"/>
                <w:szCs w:val="16"/>
              </w:rPr>
            </w:pPr>
          </w:p>
        </w:tc>
        <w:tc>
          <w:tcPr>
            <w:tcW w:w="1558" w:type="dxa"/>
            <w:tcBorders>
              <w:top w:val="nil"/>
              <w:left w:val="nil"/>
              <w:bottom w:val="single" w:sz="4" w:space="0" w:color="auto"/>
              <w:right w:val="single" w:sz="4" w:space="0" w:color="auto"/>
            </w:tcBorders>
            <w:shd w:val="clear" w:color="auto" w:fill="FFFFFF"/>
            <w:vAlign w:val="center"/>
            <w:hideMark/>
          </w:tcPr>
          <w:p w:rsidR="00705905" w:rsidRPr="00782675" w:rsidRDefault="0098287C" w:rsidP="00705905">
            <w:pPr>
              <w:ind w:left="-57" w:right="-57"/>
              <w:rPr>
                <w:rFonts w:ascii="Times New Roman" w:hAnsi="Times New Roman" w:cs="Times New Roman"/>
                <w:sz w:val="16"/>
                <w:szCs w:val="16"/>
              </w:rPr>
            </w:pPr>
            <w:r w:rsidRPr="00782675">
              <w:rPr>
                <w:rFonts w:ascii="Times New Roman" w:hAnsi="Times New Roman" w:cs="Times New Roman"/>
                <w:sz w:val="16"/>
                <w:szCs w:val="16"/>
              </w:rPr>
              <w:t>Министерство сел</w:t>
            </w:r>
            <w:r w:rsidRPr="00782675">
              <w:rPr>
                <w:rFonts w:ascii="Times New Roman" w:hAnsi="Times New Roman" w:cs="Times New Roman"/>
                <w:sz w:val="16"/>
                <w:szCs w:val="16"/>
              </w:rPr>
              <w:t>ь</w:t>
            </w:r>
            <w:r w:rsidRPr="00782675">
              <w:rPr>
                <w:rFonts w:ascii="Times New Roman" w:hAnsi="Times New Roman" w:cs="Times New Roman"/>
                <w:sz w:val="16"/>
                <w:szCs w:val="16"/>
              </w:rPr>
              <w:t xml:space="preserve">ского хозяйства Забайкальского края (далее – МСХ) </w:t>
            </w:r>
          </w:p>
        </w:tc>
        <w:tc>
          <w:tcPr>
            <w:tcW w:w="992"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sz w:val="15"/>
                <w:szCs w:val="15"/>
              </w:rPr>
            </w:pPr>
            <w:r w:rsidRPr="00782675">
              <w:rPr>
                <w:rFonts w:ascii="Times New Roman" w:hAnsi="Times New Roman" w:cs="Times New Roman"/>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8" w:right="-108"/>
              <w:jc w:val="center"/>
              <w:rPr>
                <w:sz w:val="15"/>
                <w:szCs w:val="15"/>
              </w:rPr>
            </w:pPr>
            <w:r w:rsidRPr="00782675">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sz w:val="15"/>
                <w:szCs w:val="15"/>
              </w:rPr>
            </w:pPr>
            <w:r w:rsidRPr="00782675">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203"/>
              <w:jc w:val="right"/>
              <w:rPr>
                <w:b/>
                <w:bCs/>
                <w:color w:val="000000"/>
                <w:sz w:val="15"/>
                <w:szCs w:val="15"/>
              </w:rPr>
            </w:pPr>
            <w:r w:rsidRPr="00782675">
              <w:rPr>
                <w:b/>
                <w:bCs/>
                <w:color w:val="000000"/>
                <w:sz w:val="15"/>
                <w:szCs w:val="15"/>
              </w:rPr>
              <w:t>352033,8</w:t>
            </w:r>
          </w:p>
        </w:tc>
        <w:tc>
          <w:tcPr>
            <w:tcW w:w="709"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203"/>
              <w:jc w:val="right"/>
              <w:rPr>
                <w:b/>
                <w:bCs/>
                <w:color w:val="000000"/>
                <w:sz w:val="15"/>
                <w:szCs w:val="15"/>
              </w:rPr>
            </w:pPr>
            <w:r w:rsidRPr="00782675">
              <w:rPr>
                <w:b/>
                <w:bCs/>
                <w:color w:val="000000"/>
                <w:sz w:val="15"/>
                <w:szCs w:val="15"/>
              </w:rPr>
              <w:t>217242,8</w:t>
            </w:r>
          </w:p>
        </w:tc>
        <w:tc>
          <w:tcPr>
            <w:tcW w:w="724" w:type="dxa"/>
            <w:tcBorders>
              <w:top w:val="nil"/>
              <w:left w:val="nil"/>
              <w:bottom w:val="single" w:sz="4" w:space="0" w:color="auto"/>
              <w:right w:val="single" w:sz="4" w:space="0" w:color="auto"/>
            </w:tcBorders>
            <w:shd w:val="clear" w:color="auto" w:fill="FFFFFF"/>
            <w:noWrap/>
            <w:hideMark/>
          </w:tcPr>
          <w:p w:rsidR="0098287C" w:rsidRPr="00782675" w:rsidRDefault="00782675" w:rsidP="00CA6298">
            <w:pPr>
              <w:ind w:left="-203"/>
              <w:jc w:val="right"/>
              <w:rPr>
                <w:b/>
                <w:bCs/>
                <w:color w:val="000000"/>
                <w:sz w:val="15"/>
                <w:szCs w:val="15"/>
              </w:rPr>
            </w:pPr>
            <w:r w:rsidRPr="00782675">
              <w:rPr>
                <w:b/>
                <w:bCs/>
                <w:color w:val="000000"/>
                <w:sz w:val="15"/>
                <w:szCs w:val="15"/>
              </w:rPr>
              <w:t>173233,2</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203"/>
              <w:jc w:val="right"/>
              <w:rPr>
                <w:b/>
                <w:bCs/>
                <w:color w:val="000000"/>
                <w:sz w:val="15"/>
                <w:szCs w:val="15"/>
              </w:rPr>
            </w:pPr>
            <w:r w:rsidRPr="00782675">
              <w:rPr>
                <w:b/>
                <w:bCs/>
                <w:color w:val="000000"/>
                <w:sz w:val="15"/>
                <w:szCs w:val="15"/>
              </w:rPr>
              <w:t>163220,0</w:t>
            </w:r>
          </w:p>
        </w:tc>
        <w:tc>
          <w:tcPr>
            <w:tcW w:w="714" w:type="dxa"/>
            <w:tcBorders>
              <w:top w:val="nil"/>
              <w:left w:val="nil"/>
              <w:bottom w:val="single" w:sz="4" w:space="0" w:color="auto"/>
              <w:right w:val="single" w:sz="4" w:space="0" w:color="auto"/>
            </w:tcBorders>
            <w:shd w:val="clear" w:color="auto" w:fill="FFFFFF"/>
            <w:noWrap/>
            <w:hideMark/>
          </w:tcPr>
          <w:p w:rsidR="0098287C" w:rsidRPr="00782675" w:rsidRDefault="00782675" w:rsidP="00CA6298">
            <w:pPr>
              <w:ind w:left="-203"/>
              <w:jc w:val="right"/>
              <w:rPr>
                <w:b/>
                <w:bCs/>
                <w:color w:val="000000"/>
                <w:sz w:val="15"/>
                <w:szCs w:val="15"/>
              </w:rPr>
            </w:pPr>
            <w:r w:rsidRPr="00782675">
              <w:rPr>
                <w:b/>
                <w:bCs/>
                <w:color w:val="000000"/>
                <w:sz w:val="15"/>
                <w:szCs w:val="15"/>
              </w:rPr>
              <w:t>71381,1</w:t>
            </w:r>
          </w:p>
        </w:tc>
        <w:tc>
          <w:tcPr>
            <w:tcW w:w="714"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203"/>
              <w:jc w:val="right"/>
              <w:rPr>
                <w:b/>
                <w:bCs/>
                <w:color w:val="000000"/>
                <w:sz w:val="15"/>
                <w:szCs w:val="15"/>
              </w:rPr>
            </w:pPr>
            <w:r w:rsidRPr="00782675">
              <w:rPr>
                <w:b/>
                <w:bCs/>
                <w:color w:val="000000"/>
                <w:sz w:val="15"/>
                <w:szCs w:val="15"/>
              </w:rPr>
              <w:t>94951,3</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203"/>
              <w:jc w:val="right"/>
              <w:rPr>
                <w:b/>
                <w:bCs/>
                <w:color w:val="000000"/>
                <w:sz w:val="15"/>
                <w:szCs w:val="15"/>
              </w:rPr>
            </w:pPr>
            <w:r w:rsidRPr="00782675">
              <w:rPr>
                <w:b/>
                <w:bCs/>
                <w:color w:val="000000"/>
                <w:sz w:val="15"/>
                <w:szCs w:val="15"/>
              </w:rPr>
              <w:t>269789,7</w:t>
            </w:r>
          </w:p>
        </w:tc>
        <w:tc>
          <w:tcPr>
            <w:tcW w:w="865" w:type="dxa"/>
            <w:tcBorders>
              <w:top w:val="nil"/>
              <w:left w:val="nil"/>
              <w:bottom w:val="single" w:sz="4" w:space="0" w:color="auto"/>
              <w:right w:val="single" w:sz="4" w:space="0" w:color="auto"/>
            </w:tcBorders>
            <w:shd w:val="clear" w:color="auto" w:fill="FFFFFF"/>
            <w:hideMark/>
          </w:tcPr>
          <w:p w:rsidR="0098287C" w:rsidRPr="00782675" w:rsidRDefault="00782675" w:rsidP="00CA6298">
            <w:pPr>
              <w:ind w:left="-203"/>
              <w:jc w:val="right"/>
              <w:rPr>
                <w:b/>
                <w:bCs/>
                <w:color w:val="000000"/>
                <w:sz w:val="15"/>
                <w:szCs w:val="15"/>
              </w:rPr>
            </w:pPr>
            <w:r w:rsidRPr="00782675">
              <w:rPr>
                <w:b/>
                <w:bCs/>
                <w:color w:val="000000"/>
                <w:sz w:val="15"/>
                <w:szCs w:val="15"/>
              </w:rPr>
              <w:t>1341851,9</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t>5</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sz w:val="16"/>
                <w:szCs w:val="16"/>
              </w:rPr>
            </w:pPr>
          </w:p>
        </w:tc>
        <w:tc>
          <w:tcPr>
            <w:tcW w:w="1558" w:type="dxa"/>
            <w:tcBorders>
              <w:top w:val="nil"/>
              <w:left w:val="nil"/>
              <w:bottom w:val="single" w:sz="4" w:space="0" w:color="auto"/>
              <w:right w:val="single" w:sz="4" w:space="0" w:color="auto"/>
            </w:tcBorders>
            <w:shd w:val="clear" w:color="auto" w:fill="FFFFFF"/>
            <w:vAlign w:val="center"/>
            <w:hideMark/>
          </w:tcPr>
          <w:p w:rsidR="0098287C" w:rsidRPr="00782675" w:rsidRDefault="0098287C" w:rsidP="00CA6298">
            <w:pPr>
              <w:ind w:left="-57" w:right="-57"/>
              <w:rPr>
                <w:rFonts w:ascii="Times New Roman" w:hAnsi="Times New Roman" w:cs="Times New Roman"/>
                <w:sz w:val="16"/>
                <w:szCs w:val="16"/>
              </w:rPr>
            </w:pPr>
            <w:r w:rsidRPr="00782675">
              <w:rPr>
                <w:rFonts w:ascii="Times New Roman" w:hAnsi="Times New Roman" w:cs="Times New Roman"/>
                <w:sz w:val="16"/>
                <w:szCs w:val="16"/>
              </w:rPr>
              <w:t xml:space="preserve">Государственная </w:t>
            </w:r>
            <w:r w:rsidRPr="00782675">
              <w:rPr>
                <w:rFonts w:ascii="Times New Roman" w:hAnsi="Times New Roman" w:cs="Times New Roman"/>
                <w:sz w:val="16"/>
                <w:szCs w:val="16"/>
              </w:rPr>
              <w:lastRenderedPageBreak/>
              <w:t>ветеринарная служба Забайкальского края (далее – ГВС)</w:t>
            </w:r>
          </w:p>
        </w:tc>
        <w:tc>
          <w:tcPr>
            <w:tcW w:w="992"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sz w:val="15"/>
                <w:szCs w:val="15"/>
              </w:rPr>
            </w:pPr>
            <w:r w:rsidRPr="00782675">
              <w:rPr>
                <w:rFonts w:ascii="Times New Roman" w:hAnsi="Times New Roman" w:cs="Times New Roman"/>
                <w:sz w:val="15"/>
                <w:szCs w:val="15"/>
              </w:rPr>
              <w:lastRenderedPageBreak/>
              <w:t>тыс.рублей</w:t>
            </w:r>
          </w:p>
        </w:tc>
        <w:tc>
          <w:tcPr>
            <w:tcW w:w="567"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8" w:right="-108"/>
              <w:jc w:val="center"/>
              <w:rPr>
                <w:sz w:val="15"/>
                <w:szCs w:val="15"/>
              </w:rPr>
            </w:pPr>
            <w:r w:rsidRPr="00782675">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sz w:val="15"/>
                <w:szCs w:val="15"/>
              </w:rPr>
            </w:pPr>
            <w:r w:rsidRPr="00782675">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sz w:val="15"/>
                <w:szCs w:val="15"/>
              </w:rPr>
            </w:pPr>
            <w:r w:rsidRPr="00782675">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sz w:val="15"/>
                <w:szCs w:val="15"/>
              </w:rPr>
            </w:pPr>
            <w:r w:rsidRPr="00782675">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203"/>
              <w:jc w:val="right"/>
              <w:rPr>
                <w:b/>
                <w:bCs/>
                <w:color w:val="000000"/>
                <w:sz w:val="15"/>
                <w:szCs w:val="15"/>
              </w:rPr>
            </w:pPr>
            <w:r w:rsidRPr="00782675">
              <w:rPr>
                <w:b/>
                <w:bCs/>
                <w:color w:val="000000"/>
                <w:sz w:val="15"/>
                <w:szCs w:val="15"/>
              </w:rPr>
              <w:t>5456,4</w:t>
            </w:r>
          </w:p>
        </w:tc>
        <w:tc>
          <w:tcPr>
            <w:tcW w:w="709"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203"/>
              <w:jc w:val="right"/>
              <w:rPr>
                <w:b/>
                <w:bCs/>
                <w:color w:val="000000"/>
                <w:sz w:val="15"/>
                <w:szCs w:val="15"/>
              </w:rPr>
            </w:pPr>
            <w:r w:rsidRPr="00782675">
              <w:rPr>
                <w:b/>
                <w:bCs/>
                <w:color w:val="000000"/>
                <w:sz w:val="15"/>
                <w:szCs w:val="15"/>
              </w:rPr>
              <w:t>5142,8</w:t>
            </w:r>
          </w:p>
        </w:tc>
        <w:tc>
          <w:tcPr>
            <w:tcW w:w="724" w:type="dxa"/>
            <w:tcBorders>
              <w:top w:val="nil"/>
              <w:left w:val="nil"/>
              <w:bottom w:val="single" w:sz="4" w:space="0" w:color="auto"/>
              <w:right w:val="single" w:sz="4" w:space="0" w:color="auto"/>
            </w:tcBorders>
            <w:shd w:val="clear" w:color="auto" w:fill="FFFFFF"/>
            <w:noWrap/>
            <w:hideMark/>
          </w:tcPr>
          <w:p w:rsidR="0098287C" w:rsidRPr="00782675" w:rsidRDefault="00CF4F10" w:rsidP="00CA6298">
            <w:pPr>
              <w:ind w:left="-203"/>
              <w:jc w:val="right"/>
              <w:rPr>
                <w:b/>
                <w:bCs/>
                <w:color w:val="000000"/>
                <w:sz w:val="15"/>
                <w:szCs w:val="15"/>
              </w:rPr>
            </w:pPr>
            <w:r>
              <w:rPr>
                <w:b/>
                <w:bCs/>
                <w:color w:val="000000"/>
                <w:sz w:val="15"/>
                <w:szCs w:val="15"/>
              </w:rPr>
              <w:t>5229,6</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782675" w:rsidP="00270CDA">
            <w:pPr>
              <w:ind w:left="-203"/>
              <w:jc w:val="center"/>
              <w:rPr>
                <w:b/>
                <w:bCs/>
                <w:color w:val="000000"/>
                <w:sz w:val="15"/>
                <w:szCs w:val="15"/>
              </w:rPr>
            </w:pPr>
            <w:r w:rsidRPr="00782675">
              <w:rPr>
                <w:b/>
                <w:bCs/>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98287C" w:rsidRPr="00782675" w:rsidRDefault="00782675" w:rsidP="00270CDA">
            <w:pPr>
              <w:ind w:left="-203"/>
              <w:jc w:val="center"/>
              <w:rPr>
                <w:b/>
                <w:bCs/>
                <w:color w:val="000000"/>
                <w:sz w:val="15"/>
                <w:szCs w:val="15"/>
              </w:rPr>
            </w:pPr>
            <w:r w:rsidRPr="00782675">
              <w:rPr>
                <w:b/>
                <w:bCs/>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98287C" w:rsidRPr="00782675" w:rsidRDefault="00782675" w:rsidP="00270CDA">
            <w:pPr>
              <w:ind w:left="-203"/>
              <w:jc w:val="center"/>
              <w:rPr>
                <w:b/>
                <w:bCs/>
                <w:color w:val="000000"/>
                <w:sz w:val="15"/>
                <w:szCs w:val="15"/>
              </w:rPr>
            </w:pPr>
            <w:r w:rsidRPr="00782675">
              <w:rPr>
                <w:b/>
                <w:bCs/>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782675" w:rsidP="00270CDA">
            <w:pPr>
              <w:ind w:left="-203"/>
              <w:jc w:val="center"/>
              <w:rPr>
                <w:b/>
                <w:bCs/>
                <w:color w:val="000000"/>
                <w:sz w:val="15"/>
                <w:szCs w:val="15"/>
              </w:rPr>
            </w:pPr>
            <w:r w:rsidRPr="00782675">
              <w:rPr>
                <w:b/>
                <w:bCs/>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98287C" w:rsidRPr="00782675" w:rsidRDefault="00CF4F10" w:rsidP="00CA6298">
            <w:pPr>
              <w:ind w:left="-203"/>
              <w:jc w:val="right"/>
              <w:rPr>
                <w:b/>
                <w:bCs/>
                <w:color w:val="000000"/>
                <w:sz w:val="15"/>
                <w:szCs w:val="15"/>
              </w:rPr>
            </w:pPr>
            <w:r>
              <w:rPr>
                <w:b/>
                <w:bCs/>
                <w:color w:val="000000"/>
                <w:sz w:val="15"/>
                <w:szCs w:val="15"/>
              </w:rPr>
              <w:t>15828,8</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lastRenderedPageBreak/>
              <w:t>6</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sz w:val="16"/>
                <w:szCs w:val="16"/>
              </w:rPr>
            </w:pPr>
          </w:p>
        </w:tc>
        <w:tc>
          <w:tcPr>
            <w:tcW w:w="1558" w:type="dxa"/>
            <w:tcBorders>
              <w:top w:val="nil"/>
              <w:left w:val="nil"/>
              <w:bottom w:val="single" w:sz="4" w:space="0" w:color="auto"/>
              <w:right w:val="single" w:sz="4" w:space="0" w:color="auto"/>
            </w:tcBorders>
            <w:shd w:val="clear" w:color="auto" w:fill="FFFFFF"/>
            <w:hideMark/>
          </w:tcPr>
          <w:p w:rsidR="0098287C" w:rsidRPr="00782675" w:rsidRDefault="0098287C" w:rsidP="00CA6298">
            <w:pPr>
              <w:rPr>
                <w:rFonts w:ascii="Times New Roman" w:hAnsi="Times New Roman" w:cs="Times New Roman"/>
                <w:color w:val="000000"/>
                <w:sz w:val="16"/>
                <w:szCs w:val="16"/>
              </w:rPr>
            </w:pPr>
            <w:r w:rsidRPr="00782675">
              <w:rPr>
                <w:rFonts w:ascii="Times New Roman" w:hAnsi="Times New Roman" w:cs="Times New Roman"/>
                <w:color w:val="000000"/>
                <w:sz w:val="16"/>
                <w:szCs w:val="16"/>
              </w:rPr>
              <w:t>кроме того, фина</w:t>
            </w:r>
            <w:r w:rsidRPr="00782675">
              <w:rPr>
                <w:rFonts w:ascii="Times New Roman" w:hAnsi="Times New Roman" w:cs="Times New Roman"/>
                <w:color w:val="000000"/>
                <w:sz w:val="16"/>
                <w:szCs w:val="16"/>
              </w:rPr>
              <w:t>н</w:t>
            </w:r>
            <w:r w:rsidRPr="00782675">
              <w:rPr>
                <w:rFonts w:ascii="Times New Roman" w:hAnsi="Times New Roman" w:cs="Times New Roman"/>
                <w:color w:val="000000"/>
                <w:sz w:val="16"/>
                <w:szCs w:val="16"/>
              </w:rPr>
              <w:t>сирование в уст</w:t>
            </w:r>
            <w:r w:rsidRPr="00782675">
              <w:rPr>
                <w:rFonts w:ascii="Times New Roman" w:hAnsi="Times New Roman" w:cs="Times New Roman"/>
                <w:color w:val="000000"/>
                <w:sz w:val="16"/>
                <w:szCs w:val="16"/>
              </w:rPr>
              <w:t>а</w:t>
            </w:r>
            <w:r w:rsidRPr="00782675">
              <w:rPr>
                <w:rFonts w:ascii="Times New Roman" w:hAnsi="Times New Roman" w:cs="Times New Roman"/>
                <w:color w:val="000000"/>
                <w:sz w:val="16"/>
                <w:szCs w:val="16"/>
              </w:rPr>
              <w:t>новленном закон</w:t>
            </w:r>
            <w:r w:rsidRPr="00782675">
              <w:rPr>
                <w:rFonts w:ascii="Times New Roman" w:hAnsi="Times New Roman" w:cs="Times New Roman"/>
                <w:color w:val="000000"/>
                <w:sz w:val="16"/>
                <w:szCs w:val="16"/>
              </w:rPr>
              <w:t>о</w:t>
            </w:r>
            <w:r w:rsidRPr="00782675">
              <w:rPr>
                <w:rFonts w:ascii="Times New Roman" w:hAnsi="Times New Roman" w:cs="Times New Roman"/>
                <w:color w:val="000000"/>
                <w:sz w:val="16"/>
                <w:szCs w:val="16"/>
              </w:rPr>
              <w:t>дательством п</w:t>
            </w:r>
            <w:r w:rsidRPr="00782675">
              <w:rPr>
                <w:rFonts w:ascii="Times New Roman" w:hAnsi="Times New Roman" w:cs="Times New Roman"/>
                <w:color w:val="000000"/>
                <w:sz w:val="16"/>
                <w:szCs w:val="16"/>
              </w:rPr>
              <w:t>о</w:t>
            </w:r>
            <w:r w:rsidRPr="00782675">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auto" w:fill="FFFFFF"/>
          </w:tcPr>
          <w:p w:rsidR="0098287C" w:rsidRPr="00782675" w:rsidRDefault="0098287C" w:rsidP="00CA6298">
            <w:pPr>
              <w:ind w:left="-108" w:right="-108"/>
              <w:jc w:val="center"/>
              <w:rPr>
                <w:rFonts w:ascii="Times New Roman" w:hAnsi="Times New Roman" w:cs="Times New Roman"/>
                <w:sz w:val="15"/>
                <w:szCs w:val="15"/>
              </w:rPr>
            </w:pPr>
          </w:p>
        </w:tc>
        <w:tc>
          <w:tcPr>
            <w:tcW w:w="993"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568"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565"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438"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ind w:left="-95" w:right="-108"/>
              <w:jc w:val="center"/>
              <w:rPr>
                <w:rFonts w:ascii="Times New Roman" w:hAnsi="Times New Roman" w:cs="Times New Roman"/>
                <w:sz w:val="15"/>
                <w:szCs w:val="15"/>
              </w:rPr>
            </w:pPr>
          </w:p>
        </w:tc>
        <w:tc>
          <w:tcPr>
            <w:tcW w:w="553"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567"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709"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709"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jc w:val="center"/>
              <w:rPr>
                <w:rFonts w:ascii="Times New Roman" w:hAnsi="Times New Roman" w:cs="Times New Roman"/>
                <w:sz w:val="15"/>
                <w:szCs w:val="15"/>
              </w:rPr>
            </w:pPr>
          </w:p>
        </w:tc>
        <w:tc>
          <w:tcPr>
            <w:tcW w:w="724"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715"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jc w:val="center"/>
              <w:rPr>
                <w:rFonts w:ascii="Times New Roman" w:hAnsi="Times New Roman" w:cs="Times New Roman"/>
                <w:sz w:val="15"/>
                <w:szCs w:val="15"/>
              </w:rPr>
            </w:pPr>
          </w:p>
        </w:tc>
        <w:tc>
          <w:tcPr>
            <w:tcW w:w="714" w:type="dxa"/>
            <w:tcBorders>
              <w:top w:val="nil"/>
              <w:left w:val="nil"/>
              <w:bottom w:val="single" w:sz="4" w:space="0" w:color="auto"/>
              <w:right w:val="single" w:sz="4" w:space="0" w:color="auto"/>
            </w:tcBorders>
            <w:shd w:val="clear" w:color="auto" w:fill="FFFFFF"/>
            <w:noWrap/>
            <w:vAlign w:val="center"/>
          </w:tcPr>
          <w:p w:rsidR="0098287C" w:rsidRPr="00782675" w:rsidRDefault="0098287C" w:rsidP="00CA6298">
            <w:pPr>
              <w:jc w:val="center"/>
              <w:rPr>
                <w:rFonts w:ascii="Times New Roman" w:hAnsi="Times New Roman" w:cs="Times New Roman"/>
                <w:sz w:val="15"/>
                <w:szCs w:val="15"/>
              </w:rPr>
            </w:pPr>
          </w:p>
        </w:tc>
        <w:tc>
          <w:tcPr>
            <w:tcW w:w="714"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jc w:val="center"/>
              <w:rPr>
                <w:rFonts w:ascii="Times New Roman" w:hAnsi="Times New Roman" w:cs="Times New Roman"/>
                <w:sz w:val="15"/>
                <w:szCs w:val="15"/>
              </w:rPr>
            </w:pPr>
          </w:p>
        </w:tc>
        <w:tc>
          <w:tcPr>
            <w:tcW w:w="715"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jc w:val="center"/>
              <w:rPr>
                <w:rFonts w:ascii="Times New Roman" w:hAnsi="Times New Roman" w:cs="Times New Roman"/>
                <w:sz w:val="15"/>
                <w:szCs w:val="15"/>
              </w:rPr>
            </w:pPr>
          </w:p>
        </w:tc>
        <w:tc>
          <w:tcPr>
            <w:tcW w:w="865" w:type="dxa"/>
            <w:tcBorders>
              <w:top w:val="nil"/>
              <w:left w:val="nil"/>
              <w:bottom w:val="single" w:sz="4" w:space="0" w:color="auto"/>
              <w:right w:val="single" w:sz="4" w:space="0" w:color="auto"/>
            </w:tcBorders>
            <w:shd w:val="clear" w:color="auto" w:fill="FFFFFF"/>
            <w:vAlign w:val="center"/>
          </w:tcPr>
          <w:p w:rsidR="0098287C" w:rsidRPr="00782675" w:rsidRDefault="0098287C" w:rsidP="00CA6298">
            <w:pPr>
              <w:jc w:val="center"/>
              <w:rPr>
                <w:rFonts w:ascii="Times New Roman" w:hAnsi="Times New Roman" w:cs="Times New Roman"/>
                <w:sz w:val="15"/>
                <w:szCs w:val="15"/>
              </w:rPr>
            </w:pP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782675" w:rsidRDefault="0098287C" w:rsidP="00CA6298">
            <w:pPr>
              <w:numPr>
                <w:ilvl w:val="0"/>
                <w:numId w:val="36"/>
              </w:numPr>
              <w:jc w:val="center"/>
              <w:rPr>
                <w:sz w:val="16"/>
                <w:szCs w:val="16"/>
              </w:rPr>
            </w:pPr>
            <w:r w:rsidRPr="00782675">
              <w:rPr>
                <w:sz w:val="16"/>
                <w:szCs w:val="16"/>
              </w:rPr>
              <w:t>7</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782675" w:rsidRDefault="0098287C" w:rsidP="00CA6298">
            <w:pPr>
              <w:ind w:left="-108" w:right="-55"/>
              <w:jc w:val="center"/>
              <w:rPr>
                <w:rFonts w:ascii="Times New Roman" w:hAnsi="Times New Roman" w:cs="Times New Roman"/>
                <w:sz w:val="16"/>
                <w:szCs w:val="16"/>
              </w:rPr>
            </w:pPr>
          </w:p>
        </w:tc>
        <w:tc>
          <w:tcPr>
            <w:tcW w:w="1558" w:type="dxa"/>
            <w:tcBorders>
              <w:top w:val="nil"/>
              <w:left w:val="nil"/>
              <w:bottom w:val="single" w:sz="4" w:space="0" w:color="auto"/>
              <w:right w:val="single" w:sz="4" w:space="0" w:color="auto"/>
            </w:tcBorders>
            <w:shd w:val="clear" w:color="auto" w:fill="FFFFFF"/>
            <w:hideMark/>
          </w:tcPr>
          <w:p w:rsidR="0098287C" w:rsidRPr="00782675" w:rsidRDefault="0098287C" w:rsidP="00CA6298">
            <w:pPr>
              <w:rPr>
                <w:rFonts w:ascii="Times New Roman" w:hAnsi="Times New Roman" w:cs="Times New Roman"/>
                <w:color w:val="000000"/>
                <w:sz w:val="16"/>
                <w:szCs w:val="16"/>
                <w:vertAlign w:val="superscript"/>
              </w:rPr>
            </w:pPr>
            <w:r w:rsidRPr="00782675">
              <w:rPr>
                <w:rFonts w:ascii="Times New Roman" w:hAnsi="Times New Roman" w:cs="Times New Roman"/>
                <w:color w:val="000000"/>
                <w:sz w:val="16"/>
                <w:szCs w:val="16"/>
              </w:rPr>
              <w:t xml:space="preserve">  из федерального бюджета*</w:t>
            </w:r>
            <w:r w:rsidRPr="00782675">
              <w:rPr>
                <w:rFonts w:ascii="Times New Roman" w:hAnsi="Times New Roman" w:cs="Times New Roman"/>
                <w:color w:val="000000"/>
                <w:sz w:val="16"/>
                <w:szCs w:val="16"/>
                <w:vertAlign w:val="superscript"/>
              </w:rPr>
              <w:t>)</w:t>
            </w:r>
          </w:p>
        </w:tc>
        <w:tc>
          <w:tcPr>
            <w:tcW w:w="992"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98287C" w:rsidRPr="00782675" w:rsidRDefault="0098287C" w:rsidP="00CA6298">
            <w:pPr>
              <w:ind w:left="-108" w:right="-108"/>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 Х</w:t>
            </w:r>
          </w:p>
        </w:tc>
        <w:tc>
          <w:tcPr>
            <w:tcW w:w="438"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ind w:left="-95" w:right="-108"/>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782675" w:rsidRDefault="0098287C" w:rsidP="00782675">
            <w:pPr>
              <w:ind w:left="-61" w:right="-45"/>
              <w:jc w:val="right"/>
              <w:rPr>
                <w:b/>
                <w:bCs/>
                <w:color w:val="000000"/>
                <w:sz w:val="15"/>
                <w:szCs w:val="15"/>
              </w:rPr>
            </w:pPr>
            <w:r w:rsidRPr="00782675">
              <w:rPr>
                <w:b/>
                <w:bCs/>
                <w:color w:val="000000"/>
                <w:sz w:val="15"/>
                <w:szCs w:val="15"/>
              </w:rPr>
              <w:t>450422,6</w:t>
            </w:r>
          </w:p>
        </w:tc>
        <w:tc>
          <w:tcPr>
            <w:tcW w:w="709" w:type="dxa"/>
            <w:tcBorders>
              <w:top w:val="nil"/>
              <w:left w:val="nil"/>
              <w:bottom w:val="single" w:sz="4" w:space="0" w:color="auto"/>
              <w:right w:val="single" w:sz="4" w:space="0" w:color="auto"/>
            </w:tcBorders>
            <w:shd w:val="clear" w:color="auto" w:fill="FFFFFF"/>
            <w:hideMark/>
          </w:tcPr>
          <w:p w:rsidR="0098287C" w:rsidRPr="00782675" w:rsidRDefault="00CF4F10" w:rsidP="00782675">
            <w:pPr>
              <w:ind w:left="-61" w:right="-45"/>
              <w:jc w:val="right"/>
              <w:rPr>
                <w:b/>
                <w:bCs/>
                <w:color w:val="000000"/>
                <w:sz w:val="15"/>
                <w:szCs w:val="15"/>
              </w:rPr>
            </w:pPr>
            <w:r>
              <w:rPr>
                <w:b/>
                <w:bCs/>
                <w:color w:val="000000"/>
                <w:sz w:val="15"/>
                <w:szCs w:val="15"/>
              </w:rPr>
              <w:t>439988,9</w:t>
            </w:r>
          </w:p>
        </w:tc>
        <w:tc>
          <w:tcPr>
            <w:tcW w:w="724" w:type="dxa"/>
            <w:tcBorders>
              <w:top w:val="nil"/>
              <w:left w:val="nil"/>
              <w:bottom w:val="single" w:sz="4" w:space="0" w:color="auto"/>
              <w:right w:val="single" w:sz="4" w:space="0" w:color="auto"/>
            </w:tcBorders>
            <w:shd w:val="clear" w:color="auto" w:fill="FFFFFF"/>
            <w:noWrap/>
            <w:hideMark/>
          </w:tcPr>
          <w:p w:rsidR="0098287C" w:rsidRPr="00782675" w:rsidRDefault="00CF4F10" w:rsidP="00782675">
            <w:pPr>
              <w:ind w:left="-61" w:right="-45"/>
              <w:jc w:val="right"/>
              <w:rPr>
                <w:b/>
                <w:bCs/>
                <w:color w:val="000000"/>
                <w:sz w:val="15"/>
                <w:szCs w:val="15"/>
              </w:rPr>
            </w:pPr>
            <w:r>
              <w:rPr>
                <w:b/>
                <w:bCs/>
                <w:color w:val="000000"/>
                <w:sz w:val="15"/>
                <w:szCs w:val="15"/>
              </w:rPr>
              <w:t>438881,4</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CF4F10" w:rsidP="00782675">
            <w:pPr>
              <w:ind w:left="-61" w:right="-45"/>
              <w:jc w:val="center"/>
              <w:rPr>
                <w:rFonts w:ascii="Times New Roman" w:hAnsi="Times New Roman" w:cs="Times New Roman"/>
                <w:b/>
                <w:color w:val="000000"/>
                <w:sz w:val="15"/>
                <w:szCs w:val="15"/>
              </w:rPr>
            </w:pPr>
            <w:r>
              <w:rPr>
                <w:rFonts w:ascii="Times New Roman" w:hAnsi="Times New Roman" w:cs="Times New Roman"/>
                <w:b/>
                <w:color w:val="000000"/>
                <w:sz w:val="15"/>
                <w:szCs w:val="15"/>
              </w:rPr>
              <w:t>307524,0</w:t>
            </w:r>
          </w:p>
        </w:tc>
        <w:tc>
          <w:tcPr>
            <w:tcW w:w="714" w:type="dxa"/>
            <w:tcBorders>
              <w:top w:val="nil"/>
              <w:left w:val="nil"/>
              <w:bottom w:val="single" w:sz="4" w:space="0" w:color="auto"/>
              <w:right w:val="single" w:sz="4" w:space="0" w:color="auto"/>
            </w:tcBorders>
            <w:shd w:val="clear" w:color="auto" w:fill="FFFFFF"/>
            <w:noWrap/>
            <w:hideMark/>
          </w:tcPr>
          <w:p w:rsidR="0098287C" w:rsidRPr="00782675" w:rsidRDefault="00CF4F10" w:rsidP="00782675">
            <w:pPr>
              <w:ind w:left="-61" w:right="-45"/>
              <w:jc w:val="center"/>
              <w:rPr>
                <w:rFonts w:ascii="Times New Roman" w:hAnsi="Times New Roman" w:cs="Times New Roman"/>
                <w:b/>
                <w:color w:val="000000"/>
                <w:sz w:val="15"/>
                <w:szCs w:val="15"/>
              </w:rPr>
            </w:pPr>
            <w:r>
              <w:rPr>
                <w:rFonts w:ascii="Times New Roman" w:hAnsi="Times New Roman" w:cs="Times New Roman"/>
                <w:b/>
                <w:color w:val="000000"/>
                <w:sz w:val="15"/>
                <w:szCs w:val="15"/>
              </w:rPr>
              <w:t>296355,6</w:t>
            </w:r>
          </w:p>
        </w:tc>
        <w:tc>
          <w:tcPr>
            <w:tcW w:w="714" w:type="dxa"/>
            <w:tcBorders>
              <w:top w:val="nil"/>
              <w:left w:val="nil"/>
              <w:bottom w:val="single" w:sz="4" w:space="0" w:color="auto"/>
              <w:right w:val="single" w:sz="4" w:space="0" w:color="auto"/>
            </w:tcBorders>
            <w:shd w:val="clear" w:color="auto" w:fill="FFFFFF"/>
            <w:hideMark/>
          </w:tcPr>
          <w:p w:rsidR="0098287C" w:rsidRPr="00782675" w:rsidRDefault="00CF4F10" w:rsidP="00782675">
            <w:pPr>
              <w:ind w:left="-61" w:right="-45"/>
              <w:jc w:val="center"/>
              <w:rPr>
                <w:rFonts w:ascii="Times New Roman" w:hAnsi="Times New Roman" w:cs="Times New Roman"/>
                <w:b/>
                <w:color w:val="000000"/>
                <w:sz w:val="15"/>
                <w:szCs w:val="15"/>
              </w:rPr>
            </w:pPr>
            <w:r>
              <w:rPr>
                <w:rFonts w:ascii="Times New Roman" w:hAnsi="Times New Roman" w:cs="Times New Roman"/>
                <w:b/>
                <w:color w:val="000000"/>
                <w:sz w:val="15"/>
                <w:szCs w:val="15"/>
              </w:rPr>
              <w:t>289011,1</w:t>
            </w:r>
          </w:p>
        </w:tc>
        <w:tc>
          <w:tcPr>
            <w:tcW w:w="715"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98287C" w:rsidRPr="00782675" w:rsidRDefault="0098287C" w:rsidP="00CA6298">
            <w:pPr>
              <w:jc w:val="center"/>
              <w:rPr>
                <w:rFonts w:ascii="Times New Roman" w:hAnsi="Times New Roman" w:cs="Times New Roman"/>
                <w:color w:val="000000"/>
                <w:sz w:val="15"/>
                <w:szCs w:val="15"/>
              </w:rPr>
            </w:pPr>
            <w:r w:rsidRPr="00782675">
              <w:rPr>
                <w:rFonts w:ascii="Times New Roman" w:hAnsi="Times New Roman" w:cs="Times New Roman"/>
                <w:color w:val="000000"/>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CD02AA" w:rsidRDefault="0098287C" w:rsidP="00CA6298">
            <w:pPr>
              <w:numPr>
                <w:ilvl w:val="0"/>
                <w:numId w:val="36"/>
              </w:numPr>
              <w:jc w:val="center"/>
              <w:rPr>
                <w:sz w:val="16"/>
                <w:szCs w:val="16"/>
              </w:rPr>
            </w:pPr>
            <w:r w:rsidRPr="00CD02AA">
              <w:rPr>
                <w:sz w:val="16"/>
                <w:szCs w:val="16"/>
              </w:rPr>
              <w:t>8</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CD02AA" w:rsidRDefault="0098287C" w:rsidP="00CA6298">
            <w:pPr>
              <w:ind w:left="-108" w:right="-55"/>
              <w:jc w:val="center"/>
              <w:rPr>
                <w:rFonts w:ascii="Times New Roman" w:hAnsi="Times New Roman" w:cs="Times New Roman"/>
                <w:sz w:val="16"/>
                <w:szCs w:val="16"/>
              </w:rPr>
            </w:pPr>
            <w:r w:rsidRPr="00CD02AA">
              <w:rPr>
                <w:rFonts w:ascii="Times New Roman" w:hAnsi="Times New Roman" w:cs="Times New Roman"/>
                <w:sz w:val="16"/>
                <w:szCs w:val="16"/>
              </w:rPr>
              <w:t>ПГП-1</w:t>
            </w:r>
          </w:p>
        </w:tc>
        <w:tc>
          <w:tcPr>
            <w:tcW w:w="1558" w:type="dxa"/>
            <w:tcBorders>
              <w:top w:val="nil"/>
              <w:left w:val="nil"/>
              <w:bottom w:val="single" w:sz="4" w:space="0" w:color="auto"/>
              <w:right w:val="single" w:sz="4" w:space="0" w:color="auto"/>
            </w:tcBorders>
            <w:shd w:val="clear" w:color="auto" w:fill="FFFFFF"/>
            <w:hideMark/>
          </w:tcPr>
          <w:p w:rsidR="0098287C" w:rsidRPr="00CD02AA" w:rsidRDefault="0098287C" w:rsidP="00CA6298">
            <w:pPr>
              <w:rPr>
                <w:rFonts w:ascii="Times New Roman" w:hAnsi="Times New Roman" w:cs="Times New Roman"/>
                <w:sz w:val="16"/>
                <w:szCs w:val="16"/>
              </w:rPr>
            </w:pPr>
            <w:r w:rsidRPr="00CD02AA">
              <w:rPr>
                <w:rFonts w:ascii="Times New Roman" w:hAnsi="Times New Roman" w:cs="Times New Roman"/>
                <w:sz w:val="16"/>
                <w:szCs w:val="16"/>
              </w:rPr>
              <w:t>Индекс произво</w:t>
            </w:r>
            <w:r w:rsidRPr="00CD02AA">
              <w:rPr>
                <w:rFonts w:ascii="Times New Roman" w:hAnsi="Times New Roman" w:cs="Times New Roman"/>
                <w:sz w:val="16"/>
                <w:szCs w:val="16"/>
              </w:rPr>
              <w:t>д</w:t>
            </w:r>
            <w:r w:rsidRPr="00CD02AA">
              <w:rPr>
                <w:rFonts w:ascii="Times New Roman" w:hAnsi="Times New Roman" w:cs="Times New Roman"/>
                <w:sz w:val="16"/>
                <w:szCs w:val="16"/>
              </w:rPr>
              <w:t>ства продукции сельского хозяйс</w:t>
            </w:r>
            <w:r w:rsidRPr="00CD02AA">
              <w:rPr>
                <w:rFonts w:ascii="Times New Roman" w:hAnsi="Times New Roman" w:cs="Times New Roman"/>
                <w:sz w:val="16"/>
                <w:szCs w:val="16"/>
              </w:rPr>
              <w:t>т</w:t>
            </w:r>
            <w:r w:rsidRPr="00CD02AA">
              <w:rPr>
                <w:rFonts w:ascii="Times New Roman" w:hAnsi="Times New Roman" w:cs="Times New Roman"/>
                <w:sz w:val="16"/>
                <w:szCs w:val="16"/>
              </w:rPr>
              <w:t>ва в хозяйствах всех категорий (в сопоставимых ценах)</w:t>
            </w:r>
          </w:p>
        </w:tc>
        <w:tc>
          <w:tcPr>
            <w:tcW w:w="992"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57" w:right="-57"/>
              <w:jc w:val="center"/>
              <w:rPr>
                <w:rFonts w:ascii="Times New Roman" w:hAnsi="Times New Roman" w:cs="Times New Roman"/>
                <w:sz w:val="15"/>
                <w:szCs w:val="15"/>
              </w:rPr>
            </w:pPr>
            <w:r w:rsidRPr="00CD02AA">
              <w:rPr>
                <w:rFonts w:ascii="Times New Roman" w:hAnsi="Times New Roman" w:cs="Times New Roman"/>
                <w:sz w:val="15"/>
                <w:szCs w:val="15"/>
              </w:rPr>
              <w:t>%</w:t>
            </w:r>
          </w:p>
          <w:p w:rsidR="0098287C" w:rsidRPr="00CD02AA" w:rsidRDefault="0098287C" w:rsidP="00CA6298">
            <w:pPr>
              <w:ind w:left="-57" w:right="-57"/>
              <w:jc w:val="center"/>
              <w:rPr>
                <w:rFonts w:ascii="Times New Roman" w:hAnsi="Times New Roman" w:cs="Times New Roman"/>
                <w:sz w:val="15"/>
                <w:szCs w:val="15"/>
              </w:rPr>
            </w:pPr>
            <w:r w:rsidRPr="00CD02AA">
              <w:rPr>
                <w:rFonts w:ascii="Times New Roman" w:hAnsi="Times New Roman" w:cs="Times New Roman"/>
                <w:sz w:val="15"/>
                <w:szCs w:val="15"/>
              </w:rPr>
              <w:t>к предыд</w:t>
            </w:r>
            <w:r w:rsidRPr="00CD02AA">
              <w:rPr>
                <w:rFonts w:ascii="Times New Roman" w:hAnsi="Times New Roman" w:cs="Times New Roman"/>
                <w:sz w:val="15"/>
                <w:szCs w:val="15"/>
              </w:rPr>
              <w:t>у</w:t>
            </w:r>
            <w:r w:rsidRPr="00CD02AA">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108"/>
              <w:jc w:val="center"/>
              <w:rPr>
                <w:sz w:val="15"/>
                <w:szCs w:val="15"/>
              </w:rPr>
            </w:pPr>
            <w:r w:rsidRPr="00CD02AA">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rsidR="0098287C" w:rsidRPr="00CD02AA" w:rsidRDefault="0098287C" w:rsidP="00CA6298">
            <w:pPr>
              <w:ind w:left="-108" w:right="-108"/>
              <w:jc w:val="center"/>
              <w:rPr>
                <w:rFonts w:ascii="Times New Roman" w:hAnsi="Times New Roman" w:cs="Times New Roman"/>
                <w:sz w:val="15"/>
                <w:szCs w:val="15"/>
              </w:rPr>
            </w:pPr>
            <w:r w:rsidRPr="00CD02AA">
              <w:rPr>
                <w:rFonts w:ascii="Times New Roman" w:hAnsi="Times New Roman" w:cs="Times New Roman"/>
                <w:sz w:val="15"/>
                <w:szCs w:val="15"/>
              </w:rPr>
              <w:t>показатель формируется Забайкалкра</w:t>
            </w:r>
            <w:r w:rsidRPr="00CD02AA">
              <w:rPr>
                <w:rFonts w:ascii="Times New Roman" w:hAnsi="Times New Roman" w:cs="Times New Roman"/>
                <w:sz w:val="15"/>
                <w:szCs w:val="15"/>
              </w:rPr>
              <w:t>й</w:t>
            </w:r>
            <w:r w:rsidRPr="00CD02AA">
              <w:rPr>
                <w:rFonts w:ascii="Times New Roman" w:hAnsi="Times New Roman" w:cs="Times New Roman"/>
                <w:sz w:val="15"/>
                <w:szCs w:val="15"/>
              </w:rPr>
              <w:t>статом</w:t>
            </w:r>
          </w:p>
        </w:tc>
        <w:tc>
          <w:tcPr>
            <w:tcW w:w="568"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jc w:val="center"/>
              <w:rPr>
                <w:sz w:val="15"/>
                <w:szCs w:val="15"/>
              </w:rPr>
            </w:pPr>
            <w:r w:rsidRPr="00CD02AA">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jc w:val="center"/>
              <w:rPr>
                <w:sz w:val="15"/>
                <w:szCs w:val="15"/>
              </w:rPr>
            </w:pPr>
            <w:r w:rsidRPr="00CD02AA">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137"/>
              <w:jc w:val="center"/>
              <w:rPr>
                <w:rFonts w:ascii="Times New Roman" w:hAnsi="Times New Roman" w:cs="Times New Roman"/>
                <w:color w:val="000000"/>
                <w:sz w:val="15"/>
                <w:szCs w:val="15"/>
              </w:rPr>
            </w:pPr>
            <w:r w:rsidRPr="00CD02AA">
              <w:rPr>
                <w:rFonts w:ascii="Times New Roman" w:hAnsi="Times New Roman" w:cs="Times New Roman"/>
                <w:color w:val="000000"/>
                <w:sz w:val="15"/>
                <w:szCs w:val="15"/>
              </w:rPr>
              <w:t>105,3</w:t>
            </w:r>
          </w:p>
        </w:tc>
        <w:tc>
          <w:tcPr>
            <w:tcW w:w="567"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137"/>
              <w:jc w:val="center"/>
              <w:rPr>
                <w:rFonts w:ascii="Times New Roman" w:hAnsi="Times New Roman" w:cs="Times New Roman"/>
                <w:color w:val="000000"/>
                <w:sz w:val="15"/>
                <w:szCs w:val="15"/>
              </w:rPr>
            </w:pPr>
            <w:r w:rsidRPr="00CD02AA">
              <w:rPr>
                <w:rFonts w:ascii="Times New Roman" w:hAnsi="Times New Roman" w:cs="Times New Roman"/>
                <w:color w:val="000000"/>
                <w:sz w:val="15"/>
                <w:szCs w:val="15"/>
              </w:rPr>
              <w:t>100,1</w:t>
            </w:r>
          </w:p>
        </w:tc>
        <w:tc>
          <w:tcPr>
            <w:tcW w:w="709"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57"/>
              <w:jc w:val="right"/>
              <w:rPr>
                <w:rFonts w:ascii="Times New Roman" w:hAnsi="Times New Roman" w:cs="Times New Roman"/>
                <w:sz w:val="15"/>
                <w:szCs w:val="15"/>
              </w:rPr>
            </w:pPr>
            <w:r w:rsidRPr="00CD02AA">
              <w:rPr>
                <w:rFonts w:ascii="Times New Roman" w:hAnsi="Times New Roman" w:cs="Times New Roman"/>
                <w:sz w:val="15"/>
                <w:szCs w:val="15"/>
              </w:rPr>
              <w:t>101,9</w:t>
            </w:r>
          </w:p>
        </w:tc>
        <w:tc>
          <w:tcPr>
            <w:tcW w:w="709"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57"/>
              <w:jc w:val="right"/>
              <w:rPr>
                <w:rFonts w:ascii="Times New Roman" w:hAnsi="Times New Roman" w:cs="Times New Roman"/>
                <w:sz w:val="15"/>
                <w:szCs w:val="15"/>
              </w:rPr>
            </w:pPr>
            <w:r w:rsidRPr="00CD02AA">
              <w:rPr>
                <w:rFonts w:ascii="Times New Roman" w:hAnsi="Times New Roman" w:cs="Times New Roman"/>
                <w:sz w:val="15"/>
                <w:szCs w:val="15"/>
              </w:rPr>
              <w:t>94,8</w:t>
            </w:r>
          </w:p>
        </w:tc>
        <w:tc>
          <w:tcPr>
            <w:tcW w:w="724" w:type="dxa"/>
            <w:tcBorders>
              <w:top w:val="nil"/>
              <w:left w:val="nil"/>
              <w:bottom w:val="single" w:sz="4" w:space="0" w:color="auto"/>
              <w:right w:val="single" w:sz="4" w:space="0" w:color="auto"/>
            </w:tcBorders>
            <w:shd w:val="clear" w:color="auto" w:fill="FFFFFF"/>
            <w:noWrap/>
            <w:hideMark/>
          </w:tcPr>
          <w:p w:rsidR="0098287C" w:rsidRPr="00CD02AA" w:rsidRDefault="00F43950" w:rsidP="00CA6298">
            <w:pPr>
              <w:ind w:right="57"/>
              <w:jc w:val="right"/>
              <w:rPr>
                <w:rFonts w:ascii="Times New Roman" w:hAnsi="Times New Roman" w:cs="Times New Roman"/>
                <w:color w:val="000000"/>
                <w:sz w:val="15"/>
                <w:szCs w:val="15"/>
              </w:rPr>
            </w:pPr>
            <w:r>
              <w:rPr>
                <w:rFonts w:ascii="Times New Roman" w:hAnsi="Times New Roman" w:cs="Times New Roman"/>
                <w:color w:val="000000"/>
                <w:sz w:val="15"/>
                <w:szCs w:val="15"/>
              </w:rPr>
              <w:t>98,0</w:t>
            </w:r>
          </w:p>
        </w:tc>
        <w:tc>
          <w:tcPr>
            <w:tcW w:w="715" w:type="dxa"/>
            <w:tcBorders>
              <w:top w:val="nil"/>
              <w:left w:val="nil"/>
              <w:bottom w:val="single" w:sz="4" w:space="0" w:color="auto"/>
              <w:right w:val="single" w:sz="4" w:space="0" w:color="auto"/>
            </w:tcBorders>
            <w:shd w:val="clear" w:color="auto" w:fill="FFFFFF"/>
            <w:hideMark/>
          </w:tcPr>
          <w:p w:rsidR="0098287C" w:rsidRPr="00CD02AA" w:rsidRDefault="0098287C" w:rsidP="00CD02AA">
            <w:pPr>
              <w:ind w:right="57"/>
              <w:jc w:val="right"/>
              <w:rPr>
                <w:rFonts w:ascii="Times New Roman" w:hAnsi="Times New Roman" w:cs="Times New Roman"/>
                <w:color w:val="000000"/>
                <w:sz w:val="15"/>
                <w:szCs w:val="15"/>
              </w:rPr>
            </w:pPr>
            <w:r w:rsidRPr="00CD02AA">
              <w:rPr>
                <w:rFonts w:ascii="Times New Roman" w:hAnsi="Times New Roman" w:cs="Times New Roman"/>
                <w:color w:val="000000"/>
                <w:sz w:val="15"/>
                <w:szCs w:val="15"/>
              </w:rPr>
              <w:t>102,</w:t>
            </w:r>
            <w:r w:rsidR="00CD02AA">
              <w:rPr>
                <w:rFonts w:ascii="Times New Roman" w:hAnsi="Times New Roman" w:cs="Times New Roman"/>
                <w:color w:val="000000"/>
                <w:sz w:val="15"/>
                <w:szCs w:val="15"/>
              </w:rPr>
              <w:t>4</w:t>
            </w:r>
          </w:p>
        </w:tc>
        <w:tc>
          <w:tcPr>
            <w:tcW w:w="714" w:type="dxa"/>
            <w:tcBorders>
              <w:top w:val="nil"/>
              <w:left w:val="nil"/>
              <w:bottom w:val="single" w:sz="4" w:space="0" w:color="auto"/>
              <w:right w:val="single" w:sz="4" w:space="0" w:color="auto"/>
            </w:tcBorders>
            <w:shd w:val="clear" w:color="auto" w:fill="FFFFFF"/>
            <w:noWrap/>
            <w:hideMark/>
          </w:tcPr>
          <w:p w:rsidR="0098287C" w:rsidRPr="00CD02AA" w:rsidRDefault="0098287C" w:rsidP="00CD02AA">
            <w:pPr>
              <w:ind w:right="57"/>
              <w:jc w:val="right"/>
              <w:rPr>
                <w:rFonts w:ascii="Times New Roman" w:hAnsi="Times New Roman" w:cs="Times New Roman"/>
                <w:color w:val="000000"/>
                <w:sz w:val="15"/>
                <w:szCs w:val="15"/>
              </w:rPr>
            </w:pPr>
            <w:r w:rsidRPr="00CD02AA">
              <w:rPr>
                <w:rFonts w:ascii="Times New Roman" w:hAnsi="Times New Roman" w:cs="Times New Roman"/>
                <w:color w:val="000000"/>
                <w:sz w:val="15"/>
                <w:szCs w:val="15"/>
              </w:rPr>
              <w:t>101</w:t>
            </w:r>
            <w:r w:rsidR="00CD02AA">
              <w:rPr>
                <w:rFonts w:ascii="Times New Roman" w:hAnsi="Times New Roman" w:cs="Times New Roman"/>
                <w:color w:val="000000"/>
                <w:sz w:val="15"/>
                <w:szCs w:val="15"/>
              </w:rPr>
              <w:t>,2</w:t>
            </w:r>
          </w:p>
        </w:tc>
        <w:tc>
          <w:tcPr>
            <w:tcW w:w="714" w:type="dxa"/>
            <w:tcBorders>
              <w:top w:val="nil"/>
              <w:left w:val="nil"/>
              <w:bottom w:val="single" w:sz="4" w:space="0" w:color="auto"/>
              <w:right w:val="single" w:sz="4" w:space="0" w:color="auto"/>
            </w:tcBorders>
            <w:shd w:val="clear" w:color="auto" w:fill="FFFFFF"/>
            <w:hideMark/>
          </w:tcPr>
          <w:p w:rsidR="0098287C" w:rsidRPr="00CD02AA" w:rsidRDefault="0098287C" w:rsidP="00CD02AA">
            <w:pPr>
              <w:ind w:right="57"/>
              <w:jc w:val="right"/>
              <w:rPr>
                <w:rFonts w:ascii="Times New Roman" w:hAnsi="Times New Roman" w:cs="Times New Roman"/>
                <w:color w:val="000000"/>
                <w:sz w:val="15"/>
                <w:szCs w:val="15"/>
              </w:rPr>
            </w:pPr>
            <w:r w:rsidRPr="00CD02AA">
              <w:rPr>
                <w:rFonts w:ascii="Times New Roman" w:hAnsi="Times New Roman" w:cs="Times New Roman"/>
                <w:color w:val="000000"/>
                <w:sz w:val="15"/>
                <w:szCs w:val="15"/>
              </w:rPr>
              <w:t>101,</w:t>
            </w:r>
            <w:r w:rsidR="00CD02AA">
              <w:rPr>
                <w:rFonts w:ascii="Times New Roman" w:hAnsi="Times New Roman" w:cs="Times New Roman"/>
                <w:color w:val="000000"/>
                <w:sz w:val="15"/>
                <w:szCs w:val="15"/>
              </w:rPr>
              <w:t>6</w:t>
            </w:r>
          </w:p>
        </w:tc>
        <w:tc>
          <w:tcPr>
            <w:tcW w:w="715" w:type="dxa"/>
            <w:tcBorders>
              <w:top w:val="nil"/>
              <w:left w:val="nil"/>
              <w:bottom w:val="single" w:sz="4" w:space="0" w:color="auto"/>
              <w:right w:val="single" w:sz="4" w:space="0" w:color="auto"/>
            </w:tcBorders>
            <w:shd w:val="clear" w:color="auto" w:fill="FFFFFF"/>
            <w:hideMark/>
          </w:tcPr>
          <w:p w:rsidR="0098287C" w:rsidRPr="00CD02AA" w:rsidRDefault="0098287C" w:rsidP="00CD02AA">
            <w:pPr>
              <w:ind w:right="57"/>
              <w:jc w:val="right"/>
              <w:rPr>
                <w:rFonts w:ascii="Times New Roman" w:hAnsi="Times New Roman" w:cs="Times New Roman"/>
                <w:color w:val="000000"/>
                <w:sz w:val="15"/>
                <w:szCs w:val="15"/>
              </w:rPr>
            </w:pPr>
            <w:r w:rsidRPr="00CD02AA">
              <w:rPr>
                <w:rFonts w:ascii="Times New Roman" w:hAnsi="Times New Roman" w:cs="Times New Roman"/>
                <w:color w:val="000000"/>
                <w:sz w:val="15"/>
                <w:szCs w:val="15"/>
              </w:rPr>
              <w:t>101,</w:t>
            </w:r>
            <w:r w:rsidR="00CD02AA">
              <w:rPr>
                <w:rFonts w:ascii="Times New Roman" w:hAnsi="Times New Roman" w:cs="Times New Roman"/>
                <w:color w:val="000000"/>
                <w:sz w:val="15"/>
                <w:szCs w:val="15"/>
              </w:rPr>
              <w:t>9</w:t>
            </w:r>
          </w:p>
        </w:tc>
        <w:tc>
          <w:tcPr>
            <w:tcW w:w="865"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137"/>
              <w:jc w:val="center"/>
              <w:rPr>
                <w:rFonts w:ascii="Times New Roman" w:hAnsi="Times New Roman" w:cs="Times New Roman"/>
                <w:color w:val="FF0000"/>
                <w:sz w:val="15"/>
                <w:szCs w:val="15"/>
              </w:rPr>
            </w:pPr>
            <w:r w:rsidRPr="00CD02AA">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CD02AA" w:rsidRDefault="0098287C" w:rsidP="00CA6298">
            <w:pPr>
              <w:numPr>
                <w:ilvl w:val="0"/>
                <w:numId w:val="36"/>
              </w:numPr>
              <w:jc w:val="center"/>
              <w:rPr>
                <w:sz w:val="16"/>
                <w:szCs w:val="16"/>
              </w:rPr>
            </w:pPr>
            <w:r w:rsidRPr="00CD02AA">
              <w:rPr>
                <w:sz w:val="16"/>
                <w:szCs w:val="16"/>
              </w:rPr>
              <w:t>9</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CD02AA" w:rsidRDefault="0098287C" w:rsidP="00CA6298">
            <w:pPr>
              <w:ind w:left="-108" w:right="-55"/>
              <w:jc w:val="center"/>
              <w:rPr>
                <w:rFonts w:ascii="Times New Roman" w:hAnsi="Times New Roman" w:cs="Times New Roman"/>
                <w:sz w:val="16"/>
                <w:szCs w:val="16"/>
              </w:rPr>
            </w:pPr>
            <w:r w:rsidRPr="00CD02AA">
              <w:rPr>
                <w:rFonts w:ascii="Times New Roman" w:hAnsi="Times New Roman" w:cs="Times New Roman"/>
                <w:sz w:val="16"/>
                <w:szCs w:val="16"/>
              </w:rPr>
              <w:t>ПГП-2</w:t>
            </w:r>
          </w:p>
        </w:tc>
        <w:tc>
          <w:tcPr>
            <w:tcW w:w="1558" w:type="dxa"/>
            <w:tcBorders>
              <w:top w:val="nil"/>
              <w:left w:val="nil"/>
              <w:bottom w:val="single" w:sz="4" w:space="0" w:color="auto"/>
              <w:right w:val="single" w:sz="4" w:space="0" w:color="auto"/>
            </w:tcBorders>
            <w:shd w:val="clear" w:color="auto" w:fill="FFFFFF"/>
            <w:hideMark/>
          </w:tcPr>
          <w:p w:rsidR="0098287C" w:rsidRPr="00CD02AA" w:rsidRDefault="0098287C" w:rsidP="00CA6298">
            <w:pPr>
              <w:rPr>
                <w:rFonts w:ascii="Times New Roman" w:hAnsi="Times New Roman" w:cs="Times New Roman"/>
                <w:sz w:val="16"/>
                <w:szCs w:val="16"/>
              </w:rPr>
            </w:pPr>
            <w:r w:rsidRPr="00CD02AA">
              <w:rPr>
                <w:rFonts w:ascii="Times New Roman" w:hAnsi="Times New Roman" w:cs="Times New Roman"/>
                <w:sz w:val="16"/>
                <w:szCs w:val="16"/>
              </w:rPr>
              <w:t>Индекс произво</w:t>
            </w:r>
            <w:r w:rsidRPr="00CD02AA">
              <w:rPr>
                <w:rFonts w:ascii="Times New Roman" w:hAnsi="Times New Roman" w:cs="Times New Roman"/>
                <w:sz w:val="16"/>
                <w:szCs w:val="16"/>
              </w:rPr>
              <w:t>д</w:t>
            </w:r>
            <w:r w:rsidRPr="00CD02AA">
              <w:rPr>
                <w:rFonts w:ascii="Times New Roman" w:hAnsi="Times New Roman" w:cs="Times New Roman"/>
                <w:sz w:val="16"/>
                <w:szCs w:val="16"/>
              </w:rPr>
              <w:t>ства продукции растениеводства (в сопоставимых ценах)</w:t>
            </w:r>
          </w:p>
        </w:tc>
        <w:tc>
          <w:tcPr>
            <w:tcW w:w="992"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57" w:right="-57"/>
              <w:jc w:val="center"/>
              <w:rPr>
                <w:rFonts w:ascii="Times New Roman" w:hAnsi="Times New Roman" w:cs="Times New Roman"/>
                <w:sz w:val="15"/>
                <w:szCs w:val="15"/>
              </w:rPr>
            </w:pPr>
            <w:r w:rsidRPr="00CD02AA">
              <w:rPr>
                <w:rFonts w:ascii="Times New Roman" w:hAnsi="Times New Roman" w:cs="Times New Roman"/>
                <w:sz w:val="15"/>
                <w:szCs w:val="15"/>
              </w:rPr>
              <w:t xml:space="preserve">% </w:t>
            </w:r>
          </w:p>
          <w:p w:rsidR="0098287C" w:rsidRPr="00CD02AA" w:rsidRDefault="0098287C" w:rsidP="00CA6298">
            <w:pPr>
              <w:ind w:left="-57" w:right="-57"/>
              <w:jc w:val="center"/>
              <w:rPr>
                <w:rFonts w:ascii="Times New Roman" w:hAnsi="Times New Roman" w:cs="Times New Roman"/>
                <w:sz w:val="15"/>
                <w:szCs w:val="15"/>
              </w:rPr>
            </w:pPr>
            <w:r w:rsidRPr="00CD02AA">
              <w:rPr>
                <w:rFonts w:ascii="Times New Roman" w:hAnsi="Times New Roman" w:cs="Times New Roman"/>
                <w:sz w:val="15"/>
                <w:szCs w:val="15"/>
              </w:rPr>
              <w:t>к предыд</w:t>
            </w:r>
            <w:r w:rsidRPr="00CD02AA">
              <w:rPr>
                <w:rFonts w:ascii="Times New Roman" w:hAnsi="Times New Roman" w:cs="Times New Roman"/>
                <w:sz w:val="15"/>
                <w:szCs w:val="15"/>
              </w:rPr>
              <w:t>у</w:t>
            </w:r>
            <w:r w:rsidRPr="00CD02AA">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108"/>
              <w:jc w:val="center"/>
              <w:rPr>
                <w:sz w:val="15"/>
                <w:szCs w:val="15"/>
              </w:rPr>
            </w:pPr>
            <w:r w:rsidRPr="00CD02AA">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CD02AA" w:rsidRDefault="0098287C" w:rsidP="00CA6298">
            <w:pPr>
              <w:ind w:left="-108"/>
              <w:jc w:val="center"/>
              <w:rPr>
                <w:sz w:val="15"/>
                <w:szCs w:val="15"/>
              </w:rPr>
            </w:pPr>
            <w:r w:rsidRPr="00CD02AA">
              <w:rPr>
                <w:rFonts w:ascii="Times New Roman" w:hAnsi="Times New Roman" w:cs="Times New Roman"/>
                <w:sz w:val="15"/>
                <w:szCs w:val="15"/>
              </w:rPr>
              <w:t>показатель формируется Забайка</w:t>
            </w:r>
            <w:r w:rsidRPr="00CD02AA">
              <w:rPr>
                <w:rFonts w:ascii="Times New Roman" w:hAnsi="Times New Roman" w:cs="Times New Roman"/>
                <w:sz w:val="15"/>
                <w:szCs w:val="15"/>
              </w:rPr>
              <w:t>л</w:t>
            </w:r>
            <w:r w:rsidRPr="00CD02AA">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jc w:val="center"/>
              <w:rPr>
                <w:sz w:val="15"/>
                <w:szCs w:val="15"/>
              </w:rPr>
            </w:pPr>
            <w:r w:rsidRPr="00CD02AA">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jc w:val="center"/>
              <w:rPr>
                <w:sz w:val="15"/>
                <w:szCs w:val="15"/>
              </w:rPr>
            </w:pPr>
            <w:r w:rsidRPr="00CD02AA">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137"/>
              <w:jc w:val="center"/>
              <w:rPr>
                <w:rFonts w:ascii="Times New Roman" w:hAnsi="Times New Roman" w:cs="Times New Roman"/>
                <w:color w:val="000000"/>
                <w:sz w:val="15"/>
                <w:szCs w:val="15"/>
              </w:rPr>
            </w:pPr>
            <w:r w:rsidRPr="00CD02AA">
              <w:rPr>
                <w:rFonts w:ascii="Times New Roman" w:hAnsi="Times New Roman" w:cs="Times New Roman"/>
                <w:color w:val="000000"/>
                <w:sz w:val="15"/>
                <w:szCs w:val="15"/>
              </w:rPr>
              <w:t>117,7</w:t>
            </w:r>
          </w:p>
        </w:tc>
        <w:tc>
          <w:tcPr>
            <w:tcW w:w="567"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137"/>
              <w:jc w:val="center"/>
              <w:rPr>
                <w:rFonts w:ascii="Times New Roman" w:hAnsi="Times New Roman" w:cs="Times New Roman"/>
                <w:color w:val="000000"/>
                <w:sz w:val="15"/>
                <w:szCs w:val="15"/>
              </w:rPr>
            </w:pPr>
            <w:r w:rsidRPr="00CD02AA">
              <w:rPr>
                <w:rFonts w:ascii="Times New Roman" w:hAnsi="Times New Roman" w:cs="Times New Roman"/>
                <w:color w:val="000000"/>
                <w:sz w:val="15"/>
                <w:szCs w:val="15"/>
              </w:rPr>
              <w:t>93,2</w:t>
            </w:r>
          </w:p>
        </w:tc>
        <w:tc>
          <w:tcPr>
            <w:tcW w:w="709"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57"/>
              <w:jc w:val="right"/>
              <w:rPr>
                <w:rFonts w:ascii="Times New Roman" w:hAnsi="Times New Roman" w:cs="Times New Roman"/>
                <w:sz w:val="15"/>
                <w:szCs w:val="15"/>
              </w:rPr>
            </w:pPr>
            <w:r w:rsidRPr="00CD02AA">
              <w:rPr>
                <w:rFonts w:ascii="Times New Roman" w:hAnsi="Times New Roman" w:cs="Times New Roman"/>
                <w:sz w:val="15"/>
                <w:szCs w:val="15"/>
              </w:rPr>
              <w:t>106,8</w:t>
            </w:r>
          </w:p>
        </w:tc>
        <w:tc>
          <w:tcPr>
            <w:tcW w:w="709"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right="57"/>
              <w:jc w:val="right"/>
              <w:rPr>
                <w:color w:val="000000"/>
                <w:sz w:val="15"/>
                <w:szCs w:val="15"/>
              </w:rPr>
            </w:pPr>
            <w:r w:rsidRPr="00CD02AA">
              <w:rPr>
                <w:color w:val="000000"/>
                <w:sz w:val="15"/>
                <w:szCs w:val="15"/>
              </w:rPr>
              <w:t>80,2</w:t>
            </w:r>
          </w:p>
        </w:tc>
        <w:tc>
          <w:tcPr>
            <w:tcW w:w="724" w:type="dxa"/>
            <w:tcBorders>
              <w:top w:val="nil"/>
              <w:left w:val="nil"/>
              <w:bottom w:val="single" w:sz="4" w:space="0" w:color="auto"/>
              <w:right w:val="single" w:sz="4" w:space="0" w:color="auto"/>
            </w:tcBorders>
            <w:shd w:val="clear" w:color="auto" w:fill="FFFFFF"/>
            <w:noWrap/>
            <w:hideMark/>
          </w:tcPr>
          <w:p w:rsidR="0098287C" w:rsidRPr="00CD02AA" w:rsidRDefault="00F43950" w:rsidP="00CA6298">
            <w:pPr>
              <w:ind w:right="57"/>
              <w:jc w:val="right"/>
              <w:rPr>
                <w:color w:val="000000"/>
                <w:sz w:val="15"/>
                <w:szCs w:val="15"/>
              </w:rPr>
            </w:pPr>
            <w:r>
              <w:rPr>
                <w:color w:val="000000"/>
                <w:sz w:val="15"/>
                <w:szCs w:val="15"/>
              </w:rPr>
              <w:t>104,3</w:t>
            </w:r>
          </w:p>
        </w:tc>
        <w:tc>
          <w:tcPr>
            <w:tcW w:w="715" w:type="dxa"/>
            <w:tcBorders>
              <w:top w:val="nil"/>
              <w:left w:val="nil"/>
              <w:bottom w:val="single" w:sz="4" w:space="0" w:color="auto"/>
              <w:right w:val="single" w:sz="4" w:space="0" w:color="auto"/>
            </w:tcBorders>
            <w:shd w:val="clear" w:color="auto" w:fill="FFFFFF"/>
            <w:hideMark/>
          </w:tcPr>
          <w:p w:rsidR="0098287C" w:rsidRPr="00CD02AA" w:rsidRDefault="00CD02AA" w:rsidP="00CA6298">
            <w:pPr>
              <w:ind w:right="57"/>
              <w:jc w:val="right"/>
              <w:rPr>
                <w:color w:val="000000"/>
                <w:sz w:val="15"/>
                <w:szCs w:val="15"/>
              </w:rPr>
            </w:pPr>
            <w:r>
              <w:rPr>
                <w:color w:val="000000"/>
                <w:sz w:val="15"/>
                <w:szCs w:val="15"/>
              </w:rPr>
              <w:t>106,5</w:t>
            </w:r>
          </w:p>
        </w:tc>
        <w:tc>
          <w:tcPr>
            <w:tcW w:w="714" w:type="dxa"/>
            <w:tcBorders>
              <w:top w:val="nil"/>
              <w:left w:val="nil"/>
              <w:bottom w:val="single" w:sz="4" w:space="0" w:color="auto"/>
              <w:right w:val="single" w:sz="4" w:space="0" w:color="auto"/>
            </w:tcBorders>
            <w:shd w:val="clear" w:color="auto" w:fill="FFFFFF"/>
            <w:noWrap/>
            <w:hideMark/>
          </w:tcPr>
          <w:p w:rsidR="0098287C" w:rsidRPr="00CD02AA" w:rsidRDefault="00CD02AA" w:rsidP="00CA6298">
            <w:pPr>
              <w:ind w:right="57"/>
              <w:jc w:val="right"/>
              <w:rPr>
                <w:color w:val="000000"/>
                <w:sz w:val="15"/>
                <w:szCs w:val="15"/>
              </w:rPr>
            </w:pPr>
            <w:r>
              <w:rPr>
                <w:color w:val="000000"/>
                <w:sz w:val="15"/>
                <w:szCs w:val="15"/>
              </w:rPr>
              <w:t>102,9</w:t>
            </w:r>
          </w:p>
        </w:tc>
        <w:tc>
          <w:tcPr>
            <w:tcW w:w="714" w:type="dxa"/>
            <w:tcBorders>
              <w:top w:val="nil"/>
              <w:left w:val="nil"/>
              <w:bottom w:val="single" w:sz="4" w:space="0" w:color="auto"/>
              <w:right w:val="single" w:sz="4" w:space="0" w:color="auto"/>
            </w:tcBorders>
            <w:shd w:val="clear" w:color="auto" w:fill="FFFFFF"/>
            <w:hideMark/>
          </w:tcPr>
          <w:p w:rsidR="0098287C" w:rsidRPr="00CD02AA" w:rsidRDefault="00CD02AA" w:rsidP="00CA6298">
            <w:pPr>
              <w:ind w:right="57"/>
              <w:jc w:val="right"/>
              <w:rPr>
                <w:color w:val="000000"/>
                <w:sz w:val="15"/>
                <w:szCs w:val="15"/>
              </w:rPr>
            </w:pPr>
            <w:r>
              <w:rPr>
                <w:color w:val="000000"/>
                <w:sz w:val="15"/>
                <w:szCs w:val="15"/>
              </w:rPr>
              <w:t>103,7</w:t>
            </w:r>
          </w:p>
        </w:tc>
        <w:tc>
          <w:tcPr>
            <w:tcW w:w="715" w:type="dxa"/>
            <w:tcBorders>
              <w:top w:val="nil"/>
              <w:left w:val="nil"/>
              <w:bottom w:val="single" w:sz="4" w:space="0" w:color="auto"/>
              <w:right w:val="single" w:sz="4" w:space="0" w:color="auto"/>
            </w:tcBorders>
            <w:shd w:val="clear" w:color="auto" w:fill="FFFFFF"/>
            <w:hideMark/>
          </w:tcPr>
          <w:p w:rsidR="0098287C" w:rsidRPr="00CD02AA" w:rsidRDefault="0098287C" w:rsidP="00CD02AA">
            <w:pPr>
              <w:ind w:right="57"/>
              <w:jc w:val="right"/>
              <w:rPr>
                <w:color w:val="000000"/>
                <w:sz w:val="15"/>
                <w:szCs w:val="15"/>
              </w:rPr>
            </w:pPr>
            <w:r w:rsidRPr="00CD02AA">
              <w:rPr>
                <w:color w:val="000000"/>
                <w:sz w:val="15"/>
                <w:szCs w:val="15"/>
              </w:rPr>
              <w:t>10</w:t>
            </w:r>
            <w:r w:rsidR="00CD02AA">
              <w:rPr>
                <w:color w:val="000000"/>
                <w:sz w:val="15"/>
                <w:szCs w:val="15"/>
              </w:rPr>
              <w:t>4,5</w:t>
            </w:r>
          </w:p>
        </w:tc>
        <w:tc>
          <w:tcPr>
            <w:tcW w:w="865"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137"/>
              <w:jc w:val="center"/>
              <w:rPr>
                <w:rFonts w:ascii="Times New Roman" w:hAnsi="Times New Roman" w:cs="Times New Roman"/>
                <w:color w:val="FF0000"/>
                <w:sz w:val="15"/>
                <w:szCs w:val="15"/>
              </w:rPr>
            </w:pPr>
            <w:r w:rsidRPr="00CD02AA">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CD02AA" w:rsidRDefault="0098287C" w:rsidP="00CA6298">
            <w:pPr>
              <w:numPr>
                <w:ilvl w:val="0"/>
                <w:numId w:val="36"/>
              </w:numPr>
              <w:jc w:val="center"/>
              <w:rPr>
                <w:sz w:val="16"/>
                <w:szCs w:val="16"/>
              </w:rPr>
            </w:pPr>
            <w:r w:rsidRPr="00CD02AA">
              <w:rPr>
                <w:sz w:val="16"/>
                <w:szCs w:val="16"/>
              </w:rPr>
              <w:t>10</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CD02AA" w:rsidRDefault="0098287C" w:rsidP="00CA6298">
            <w:pPr>
              <w:ind w:left="-108" w:right="-55"/>
              <w:jc w:val="center"/>
              <w:rPr>
                <w:rFonts w:ascii="Times New Roman" w:hAnsi="Times New Roman" w:cs="Times New Roman"/>
                <w:sz w:val="16"/>
                <w:szCs w:val="16"/>
              </w:rPr>
            </w:pPr>
            <w:r w:rsidRPr="00CD02AA">
              <w:rPr>
                <w:rFonts w:ascii="Times New Roman" w:hAnsi="Times New Roman" w:cs="Times New Roman"/>
                <w:sz w:val="16"/>
                <w:szCs w:val="16"/>
              </w:rPr>
              <w:t>ПГП-3</w:t>
            </w:r>
          </w:p>
        </w:tc>
        <w:tc>
          <w:tcPr>
            <w:tcW w:w="1558" w:type="dxa"/>
            <w:tcBorders>
              <w:top w:val="nil"/>
              <w:left w:val="nil"/>
              <w:bottom w:val="single" w:sz="4" w:space="0" w:color="auto"/>
              <w:right w:val="single" w:sz="4" w:space="0" w:color="auto"/>
            </w:tcBorders>
            <w:shd w:val="clear" w:color="auto" w:fill="FFFFFF"/>
            <w:hideMark/>
          </w:tcPr>
          <w:p w:rsidR="0098287C" w:rsidRPr="00CD02AA" w:rsidRDefault="0098287C" w:rsidP="00CA6298">
            <w:pPr>
              <w:rPr>
                <w:rFonts w:ascii="Times New Roman" w:hAnsi="Times New Roman" w:cs="Times New Roman"/>
                <w:sz w:val="16"/>
                <w:szCs w:val="16"/>
              </w:rPr>
            </w:pPr>
            <w:r w:rsidRPr="00CD02AA">
              <w:rPr>
                <w:rFonts w:ascii="Times New Roman" w:hAnsi="Times New Roman" w:cs="Times New Roman"/>
                <w:sz w:val="16"/>
                <w:szCs w:val="16"/>
              </w:rPr>
              <w:t>Индекс произво</w:t>
            </w:r>
            <w:r w:rsidRPr="00CD02AA">
              <w:rPr>
                <w:rFonts w:ascii="Times New Roman" w:hAnsi="Times New Roman" w:cs="Times New Roman"/>
                <w:sz w:val="16"/>
                <w:szCs w:val="16"/>
              </w:rPr>
              <w:t>д</w:t>
            </w:r>
            <w:r w:rsidRPr="00CD02AA">
              <w:rPr>
                <w:rFonts w:ascii="Times New Roman" w:hAnsi="Times New Roman" w:cs="Times New Roman"/>
                <w:sz w:val="16"/>
                <w:szCs w:val="16"/>
              </w:rPr>
              <w:t>ства продукции животноводства (в сопоставимых ценах)</w:t>
            </w:r>
          </w:p>
        </w:tc>
        <w:tc>
          <w:tcPr>
            <w:tcW w:w="992"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57" w:right="-57"/>
              <w:jc w:val="center"/>
              <w:rPr>
                <w:rFonts w:ascii="Times New Roman" w:hAnsi="Times New Roman" w:cs="Times New Roman"/>
                <w:sz w:val="15"/>
                <w:szCs w:val="15"/>
              </w:rPr>
            </w:pPr>
            <w:r w:rsidRPr="00CD02AA">
              <w:rPr>
                <w:rFonts w:ascii="Times New Roman" w:hAnsi="Times New Roman" w:cs="Times New Roman"/>
                <w:sz w:val="15"/>
                <w:szCs w:val="15"/>
              </w:rPr>
              <w:t xml:space="preserve">% </w:t>
            </w:r>
          </w:p>
          <w:p w:rsidR="0098287C" w:rsidRPr="00CD02AA" w:rsidRDefault="0098287C" w:rsidP="00CA6298">
            <w:pPr>
              <w:ind w:left="-57" w:right="-57"/>
              <w:jc w:val="center"/>
              <w:rPr>
                <w:rFonts w:ascii="Times New Roman" w:hAnsi="Times New Roman" w:cs="Times New Roman"/>
                <w:sz w:val="15"/>
                <w:szCs w:val="15"/>
              </w:rPr>
            </w:pPr>
            <w:r w:rsidRPr="00CD02AA">
              <w:rPr>
                <w:rFonts w:ascii="Times New Roman" w:hAnsi="Times New Roman" w:cs="Times New Roman"/>
                <w:sz w:val="15"/>
                <w:szCs w:val="15"/>
              </w:rPr>
              <w:t>к предыд</w:t>
            </w:r>
            <w:r w:rsidRPr="00CD02AA">
              <w:rPr>
                <w:rFonts w:ascii="Times New Roman" w:hAnsi="Times New Roman" w:cs="Times New Roman"/>
                <w:sz w:val="15"/>
                <w:szCs w:val="15"/>
              </w:rPr>
              <w:t>у</w:t>
            </w:r>
            <w:r w:rsidRPr="00CD02AA">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108"/>
              <w:jc w:val="center"/>
              <w:rPr>
                <w:sz w:val="15"/>
                <w:szCs w:val="15"/>
              </w:rPr>
            </w:pPr>
            <w:r w:rsidRPr="00CD02AA">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CD02AA" w:rsidRDefault="0098287C" w:rsidP="00CA6298">
            <w:pPr>
              <w:ind w:left="-108"/>
              <w:jc w:val="center"/>
              <w:rPr>
                <w:sz w:val="15"/>
                <w:szCs w:val="15"/>
              </w:rPr>
            </w:pPr>
            <w:r w:rsidRPr="00CD02AA">
              <w:rPr>
                <w:rFonts w:ascii="Times New Roman" w:hAnsi="Times New Roman" w:cs="Times New Roman"/>
                <w:sz w:val="15"/>
                <w:szCs w:val="15"/>
              </w:rPr>
              <w:t>показатель формируется Забайка</w:t>
            </w:r>
            <w:r w:rsidRPr="00CD02AA">
              <w:rPr>
                <w:rFonts w:ascii="Times New Roman" w:hAnsi="Times New Roman" w:cs="Times New Roman"/>
                <w:sz w:val="15"/>
                <w:szCs w:val="15"/>
              </w:rPr>
              <w:t>л</w:t>
            </w:r>
            <w:r w:rsidRPr="00CD02AA">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jc w:val="center"/>
              <w:rPr>
                <w:sz w:val="15"/>
                <w:szCs w:val="15"/>
              </w:rPr>
            </w:pPr>
            <w:r w:rsidRPr="00CD02AA">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jc w:val="center"/>
              <w:rPr>
                <w:sz w:val="15"/>
                <w:szCs w:val="15"/>
              </w:rPr>
            </w:pPr>
            <w:r w:rsidRPr="00CD02AA">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95" w:right="-108"/>
              <w:jc w:val="center"/>
              <w:rPr>
                <w:sz w:val="15"/>
                <w:szCs w:val="15"/>
              </w:rPr>
            </w:pPr>
            <w:r w:rsidRPr="00CD02AA">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137"/>
              <w:jc w:val="center"/>
              <w:rPr>
                <w:rFonts w:ascii="Times New Roman" w:hAnsi="Times New Roman" w:cs="Times New Roman"/>
                <w:color w:val="000000"/>
                <w:sz w:val="15"/>
                <w:szCs w:val="15"/>
              </w:rPr>
            </w:pPr>
            <w:r w:rsidRPr="00CD02AA">
              <w:rPr>
                <w:rFonts w:ascii="Times New Roman" w:hAnsi="Times New Roman" w:cs="Times New Roman"/>
                <w:color w:val="000000"/>
                <w:sz w:val="15"/>
                <w:szCs w:val="15"/>
              </w:rPr>
              <w:t>101,6</w:t>
            </w:r>
          </w:p>
        </w:tc>
        <w:tc>
          <w:tcPr>
            <w:tcW w:w="567"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137"/>
              <w:jc w:val="center"/>
              <w:rPr>
                <w:rFonts w:ascii="Times New Roman" w:hAnsi="Times New Roman" w:cs="Times New Roman"/>
                <w:color w:val="000000"/>
                <w:sz w:val="15"/>
                <w:szCs w:val="15"/>
              </w:rPr>
            </w:pPr>
            <w:r w:rsidRPr="00CD02AA">
              <w:rPr>
                <w:rFonts w:ascii="Times New Roman" w:hAnsi="Times New Roman" w:cs="Times New Roman"/>
                <w:color w:val="000000"/>
                <w:sz w:val="15"/>
                <w:szCs w:val="15"/>
              </w:rPr>
              <w:t>102,5</w:t>
            </w:r>
          </w:p>
        </w:tc>
        <w:tc>
          <w:tcPr>
            <w:tcW w:w="709" w:type="dxa"/>
            <w:tcBorders>
              <w:top w:val="nil"/>
              <w:left w:val="nil"/>
              <w:bottom w:val="single" w:sz="4" w:space="0" w:color="auto"/>
              <w:right w:val="single" w:sz="4" w:space="0" w:color="auto"/>
            </w:tcBorders>
            <w:shd w:val="clear" w:color="auto" w:fill="FFFFFF"/>
            <w:noWrap/>
            <w:hideMark/>
          </w:tcPr>
          <w:p w:rsidR="0098287C" w:rsidRPr="00CD02AA" w:rsidRDefault="0098287C" w:rsidP="00CA6298">
            <w:pPr>
              <w:ind w:left="-108" w:right="57"/>
              <w:jc w:val="right"/>
              <w:rPr>
                <w:rFonts w:ascii="Times New Roman" w:hAnsi="Times New Roman" w:cs="Times New Roman"/>
                <w:sz w:val="15"/>
                <w:szCs w:val="15"/>
              </w:rPr>
            </w:pPr>
            <w:r w:rsidRPr="00CD02AA">
              <w:rPr>
                <w:rFonts w:ascii="Times New Roman" w:hAnsi="Times New Roman" w:cs="Times New Roman"/>
                <w:sz w:val="15"/>
                <w:szCs w:val="15"/>
              </w:rPr>
              <w:t>100,3</w:t>
            </w:r>
          </w:p>
        </w:tc>
        <w:tc>
          <w:tcPr>
            <w:tcW w:w="709"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right="57"/>
              <w:jc w:val="right"/>
              <w:rPr>
                <w:color w:val="000000"/>
                <w:sz w:val="15"/>
                <w:szCs w:val="15"/>
              </w:rPr>
            </w:pPr>
            <w:r w:rsidRPr="00CD02AA">
              <w:rPr>
                <w:color w:val="000000"/>
                <w:sz w:val="15"/>
                <w:szCs w:val="15"/>
              </w:rPr>
              <w:t>100,0</w:t>
            </w:r>
          </w:p>
        </w:tc>
        <w:tc>
          <w:tcPr>
            <w:tcW w:w="724" w:type="dxa"/>
            <w:tcBorders>
              <w:top w:val="nil"/>
              <w:left w:val="nil"/>
              <w:bottom w:val="single" w:sz="4" w:space="0" w:color="auto"/>
              <w:right w:val="single" w:sz="4" w:space="0" w:color="auto"/>
            </w:tcBorders>
            <w:shd w:val="clear" w:color="auto" w:fill="FFFFFF"/>
            <w:noWrap/>
            <w:hideMark/>
          </w:tcPr>
          <w:p w:rsidR="0098287C" w:rsidRPr="00CD02AA" w:rsidRDefault="00F43950" w:rsidP="00CA6298">
            <w:pPr>
              <w:ind w:right="57"/>
              <w:jc w:val="right"/>
              <w:rPr>
                <w:color w:val="000000"/>
                <w:sz w:val="15"/>
                <w:szCs w:val="15"/>
              </w:rPr>
            </w:pPr>
            <w:r>
              <w:rPr>
                <w:color w:val="000000"/>
                <w:sz w:val="15"/>
                <w:szCs w:val="15"/>
              </w:rPr>
              <w:t>96,2</w:t>
            </w:r>
          </w:p>
        </w:tc>
        <w:tc>
          <w:tcPr>
            <w:tcW w:w="715" w:type="dxa"/>
            <w:tcBorders>
              <w:top w:val="nil"/>
              <w:left w:val="nil"/>
              <w:bottom w:val="single" w:sz="4" w:space="0" w:color="auto"/>
              <w:right w:val="single" w:sz="4" w:space="0" w:color="auto"/>
            </w:tcBorders>
            <w:shd w:val="clear" w:color="auto" w:fill="FFFFFF"/>
            <w:hideMark/>
          </w:tcPr>
          <w:p w:rsidR="0098287C" w:rsidRPr="00CD02AA" w:rsidRDefault="0030005E" w:rsidP="00CA6298">
            <w:pPr>
              <w:ind w:right="57"/>
              <w:jc w:val="right"/>
              <w:rPr>
                <w:color w:val="000000"/>
                <w:sz w:val="15"/>
                <w:szCs w:val="15"/>
              </w:rPr>
            </w:pPr>
            <w:r>
              <w:rPr>
                <w:color w:val="000000"/>
                <w:sz w:val="15"/>
                <w:szCs w:val="15"/>
              </w:rPr>
              <w:t>101,0</w:t>
            </w:r>
          </w:p>
        </w:tc>
        <w:tc>
          <w:tcPr>
            <w:tcW w:w="714" w:type="dxa"/>
            <w:tcBorders>
              <w:top w:val="nil"/>
              <w:left w:val="nil"/>
              <w:bottom w:val="single" w:sz="4" w:space="0" w:color="auto"/>
              <w:right w:val="single" w:sz="4" w:space="0" w:color="auto"/>
            </w:tcBorders>
            <w:shd w:val="clear" w:color="auto" w:fill="FFFFFF"/>
            <w:noWrap/>
            <w:hideMark/>
          </w:tcPr>
          <w:p w:rsidR="0098287C" w:rsidRPr="00CD02AA" w:rsidRDefault="00CD02AA" w:rsidP="00CA6298">
            <w:pPr>
              <w:ind w:right="57"/>
              <w:jc w:val="right"/>
              <w:rPr>
                <w:color w:val="000000"/>
                <w:sz w:val="15"/>
                <w:szCs w:val="15"/>
              </w:rPr>
            </w:pPr>
            <w:r>
              <w:rPr>
                <w:color w:val="000000"/>
                <w:sz w:val="15"/>
                <w:szCs w:val="15"/>
              </w:rPr>
              <w:t>100,6</w:t>
            </w:r>
          </w:p>
        </w:tc>
        <w:tc>
          <w:tcPr>
            <w:tcW w:w="714" w:type="dxa"/>
            <w:tcBorders>
              <w:top w:val="nil"/>
              <w:left w:val="nil"/>
              <w:bottom w:val="single" w:sz="4" w:space="0" w:color="auto"/>
              <w:right w:val="single" w:sz="4" w:space="0" w:color="auto"/>
            </w:tcBorders>
            <w:shd w:val="clear" w:color="auto" w:fill="FFFFFF"/>
            <w:hideMark/>
          </w:tcPr>
          <w:p w:rsidR="0098287C" w:rsidRPr="00CD02AA" w:rsidRDefault="00CD02AA" w:rsidP="00CA6298">
            <w:pPr>
              <w:ind w:right="57"/>
              <w:jc w:val="right"/>
              <w:rPr>
                <w:color w:val="000000"/>
                <w:sz w:val="15"/>
                <w:szCs w:val="15"/>
              </w:rPr>
            </w:pPr>
            <w:r>
              <w:rPr>
                <w:color w:val="000000"/>
                <w:sz w:val="15"/>
                <w:szCs w:val="15"/>
              </w:rPr>
              <w:t>100,8</w:t>
            </w:r>
          </w:p>
        </w:tc>
        <w:tc>
          <w:tcPr>
            <w:tcW w:w="715" w:type="dxa"/>
            <w:tcBorders>
              <w:top w:val="nil"/>
              <w:left w:val="nil"/>
              <w:bottom w:val="single" w:sz="4" w:space="0" w:color="auto"/>
              <w:right w:val="single" w:sz="4" w:space="0" w:color="auto"/>
            </w:tcBorders>
            <w:shd w:val="clear" w:color="auto" w:fill="FFFFFF"/>
            <w:hideMark/>
          </w:tcPr>
          <w:p w:rsidR="0098287C" w:rsidRPr="00CD02AA" w:rsidRDefault="00CD02AA" w:rsidP="00CA6298">
            <w:pPr>
              <w:ind w:right="57"/>
              <w:jc w:val="right"/>
              <w:rPr>
                <w:color w:val="000000"/>
                <w:sz w:val="15"/>
                <w:szCs w:val="15"/>
              </w:rPr>
            </w:pPr>
            <w:r>
              <w:rPr>
                <w:color w:val="000000"/>
                <w:sz w:val="15"/>
                <w:szCs w:val="15"/>
              </w:rPr>
              <w:t>100,9</w:t>
            </w:r>
          </w:p>
        </w:tc>
        <w:tc>
          <w:tcPr>
            <w:tcW w:w="865" w:type="dxa"/>
            <w:tcBorders>
              <w:top w:val="nil"/>
              <w:left w:val="nil"/>
              <w:bottom w:val="single" w:sz="4" w:space="0" w:color="auto"/>
              <w:right w:val="single" w:sz="4" w:space="0" w:color="auto"/>
            </w:tcBorders>
            <w:shd w:val="clear" w:color="auto" w:fill="FFFFFF"/>
            <w:hideMark/>
          </w:tcPr>
          <w:p w:rsidR="0098287C" w:rsidRPr="00CD02AA" w:rsidRDefault="0098287C" w:rsidP="00CA6298">
            <w:pPr>
              <w:ind w:left="-108" w:right="-137"/>
              <w:jc w:val="center"/>
              <w:rPr>
                <w:rFonts w:ascii="Times New Roman" w:hAnsi="Times New Roman" w:cs="Times New Roman"/>
                <w:color w:val="FF0000"/>
                <w:sz w:val="15"/>
                <w:szCs w:val="15"/>
              </w:rPr>
            </w:pPr>
            <w:r w:rsidRPr="00CD02AA">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30005E" w:rsidRDefault="0098287C" w:rsidP="00CA6298">
            <w:pPr>
              <w:numPr>
                <w:ilvl w:val="0"/>
                <w:numId w:val="36"/>
              </w:numPr>
              <w:jc w:val="center"/>
              <w:rPr>
                <w:sz w:val="16"/>
                <w:szCs w:val="16"/>
              </w:rPr>
            </w:pPr>
            <w:r w:rsidRPr="0030005E">
              <w:rPr>
                <w:sz w:val="16"/>
                <w:szCs w:val="16"/>
              </w:rPr>
              <w:t>11</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30005E" w:rsidRDefault="0098287C" w:rsidP="00CA6298">
            <w:pPr>
              <w:ind w:left="-108" w:right="-55"/>
              <w:jc w:val="center"/>
              <w:rPr>
                <w:rFonts w:ascii="Times New Roman" w:hAnsi="Times New Roman" w:cs="Times New Roman"/>
                <w:sz w:val="16"/>
                <w:szCs w:val="16"/>
              </w:rPr>
            </w:pPr>
            <w:r w:rsidRPr="0030005E">
              <w:rPr>
                <w:rFonts w:ascii="Times New Roman" w:hAnsi="Times New Roman" w:cs="Times New Roman"/>
                <w:sz w:val="16"/>
                <w:szCs w:val="16"/>
              </w:rPr>
              <w:t>ПГП-4</w:t>
            </w:r>
          </w:p>
        </w:tc>
        <w:tc>
          <w:tcPr>
            <w:tcW w:w="1558" w:type="dxa"/>
            <w:tcBorders>
              <w:top w:val="nil"/>
              <w:left w:val="nil"/>
              <w:bottom w:val="single" w:sz="4" w:space="0" w:color="auto"/>
              <w:right w:val="single" w:sz="4" w:space="0" w:color="auto"/>
            </w:tcBorders>
            <w:shd w:val="clear" w:color="auto" w:fill="FFFFFF"/>
            <w:hideMark/>
          </w:tcPr>
          <w:p w:rsidR="0098287C" w:rsidRPr="0030005E" w:rsidRDefault="0098287C" w:rsidP="00CA6298">
            <w:pPr>
              <w:rPr>
                <w:rFonts w:ascii="Times New Roman" w:hAnsi="Times New Roman" w:cs="Times New Roman"/>
                <w:sz w:val="16"/>
                <w:szCs w:val="16"/>
              </w:rPr>
            </w:pPr>
            <w:r w:rsidRPr="0030005E">
              <w:rPr>
                <w:rFonts w:ascii="Times New Roman" w:hAnsi="Times New Roman" w:cs="Times New Roman"/>
                <w:sz w:val="16"/>
                <w:szCs w:val="16"/>
              </w:rPr>
              <w:t>Индекс произво</w:t>
            </w:r>
            <w:r w:rsidRPr="0030005E">
              <w:rPr>
                <w:rFonts w:ascii="Times New Roman" w:hAnsi="Times New Roman" w:cs="Times New Roman"/>
                <w:sz w:val="16"/>
                <w:szCs w:val="16"/>
              </w:rPr>
              <w:t>д</w:t>
            </w:r>
            <w:r w:rsidRPr="0030005E">
              <w:rPr>
                <w:rFonts w:ascii="Times New Roman" w:hAnsi="Times New Roman" w:cs="Times New Roman"/>
                <w:sz w:val="16"/>
                <w:szCs w:val="16"/>
              </w:rPr>
              <w:t>ства пищевых продуктов, вкл</w:t>
            </w:r>
            <w:r w:rsidRPr="0030005E">
              <w:rPr>
                <w:rFonts w:ascii="Times New Roman" w:hAnsi="Times New Roman" w:cs="Times New Roman"/>
                <w:sz w:val="16"/>
                <w:szCs w:val="16"/>
              </w:rPr>
              <w:t>ю</w:t>
            </w:r>
            <w:r w:rsidRPr="0030005E">
              <w:rPr>
                <w:rFonts w:ascii="Times New Roman" w:hAnsi="Times New Roman" w:cs="Times New Roman"/>
                <w:sz w:val="16"/>
                <w:szCs w:val="16"/>
              </w:rPr>
              <w:t>чая напитки (в сопоставимых ценах)</w:t>
            </w:r>
          </w:p>
        </w:tc>
        <w:tc>
          <w:tcPr>
            <w:tcW w:w="992"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57" w:right="-57"/>
              <w:jc w:val="center"/>
              <w:rPr>
                <w:rFonts w:ascii="Times New Roman" w:hAnsi="Times New Roman" w:cs="Times New Roman"/>
                <w:sz w:val="15"/>
                <w:szCs w:val="15"/>
              </w:rPr>
            </w:pPr>
            <w:r w:rsidRPr="0030005E">
              <w:rPr>
                <w:rFonts w:ascii="Times New Roman" w:hAnsi="Times New Roman" w:cs="Times New Roman"/>
                <w:sz w:val="15"/>
                <w:szCs w:val="15"/>
              </w:rPr>
              <w:t>%</w:t>
            </w:r>
          </w:p>
          <w:p w:rsidR="0098287C" w:rsidRPr="0030005E" w:rsidRDefault="0098287C" w:rsidP="00CA6298">
            <w:pPr>
              <w:ind w:left="-57" w:right="-57"/>
              <w:jc w:val="center"/>
              <w:rPr>
                <w:rFonts w:ascii="Times New Roman" w:hAnsi="Times New Roman" w:cs="Times New Roman"/>
                <w:sz w:val="15"/>
                <w:szCs w:val="15"/>
              </w:rPr>
            </w:pPr>
            <w:r w:rsidRPr="0030005E">
              <w:rPr>
                <w:rFonts w:ascii="Times New Roman" w:hAnsi="Times New Roman" w:cs="Times New Roman"/>
                <w:sz w:val="15"/>
                <w:szCs w:val="15"/>
              </w:rPr>
              <w:t xml:space="preserve"> к предыд</w:t>
            </w:r>
            <w:r w:rsidRPr="0030005E">
              <w:rPr>
                <w:rFonts w:ascii="Times New Roman" w:hAnsi="Times New Roman" w:cs="Times New Roman"/>
                <w:sz w:val="15"/>
                <w:szCs w:val="15"/>
              </w:rPr>
              <w:t>у</w:t>
            </w:r>
            <w:r w:rsidRPr="0030005E">
              <w:rPr>
                <w:rFonts w:ascii="Times New Roman" w:hAnsi="Times New Roman" w:cs="Times New Roman"/>
                <w:sz w:val="15"/>
                <w:szCs w:val="15"/>
              </w:rPr>
              <w:t>щему году</w:t>
            </w:r>
          </w:p>
        </w:tc>
        <w:tc>
          <w:tcPr>
            <w:tcW w:w="567"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108"/>
              <w:jc w:val="center"/>
              <w:rPr>
                <w:sz w:val="15"/>
                <w:szCs w:val="15"/>
              </w:rPr>
            </w:pPr>
            <w:r w:rsidRPr="0030005E">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98287C" w:rsidRPr="0030005E" w:rsidRDefault="0098287C" w:rsidP="00CA6298">
            <w:pPr>
              <w:ind w:left="-108"/>
              <w:jc w:val="center"/>
              <w:rPr>
                <w:sz w:val="15"/>
                <w:szCs w:val="15"/>
              </w:rPr>
            </w:pPr>
            <w:r w:rsidRPr="0030005E">
              <w:rPr>
                <w:rFonts w:ascii="Times New Roman" w:hAnsi="Times New Roman" w:cs="Times New Roman"/>
                <w:sz w:val="15"/>
                <w:szCs w:val="15"/>
              </w:rPr>
              <w:t>показатель формируется Забайка</w:t>
            </w:r>
            <w:r w:rsidRPr="0030005E">
              <w:rPr>
                <w:rFonts w:ascii="Times New Roman" w:hAnsi="Times New Roman" w:cs="Times New Roman"/>
                <w:sz w:val="15"/>
                <w:szCs w:val="15"/>
              </w:rPr>
              <w:t>л</w:t>
            </w:r>
            <w:r w:rsidRPr="0030005E">
              <w:rPr>
                <w:rFonts w:ascii="Times New Roman" w:hAnsi="Times New Roman" w:cs="Times New Roman"/>
                <w:sz w:val="15"/>
                <w:szCs w:val="15"/>
              </w:rPr>
              <w:t>крайстатом</w:t>
            </w:r>
          </w:p>
        </w:tc>
        <w:tc>
          <w:tcPr>
            <w:tcW w:w="568"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jc w:val="center"/>
              <w:rPr>
                <w:sz w:val="15"/>
                <w:szCs w:val="15"/>
              </w:rPr>
            </w:pPr>
            <w:r w:rsidRPr="0030005E">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jc w:val="center"/>
              <w:rPr>
                <w:sz w:val="15"/>
                <w:szCs w:val="15"/>
              </w:rPr>
            </w:pPr>
            <w:r w:rsidRPr="0030005E">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30005E" w:rsidRDefault="0030005E" w:rsidP="00CA6298">
            <w:pPr>
              <w:ind w:left="-108" w:right="-137"/>
              <w:jc w:val="center"/>
              <w:rPr>
                <w:rFonts w:ascii="Times New Roman" w:hAnsi="Times New Roman" w:cs="Times New Roman"/>
                <w:color w:val="000000"/>
                <w:sz w:val="15"/>
                <w:szCs w:val="15"/>
              </w:rPr>
            </w:pPr>
            <w:r w:rsidRPr="0030005E">
              <w:rPr>
                <w:rFonts w:ascii="Times New Roman" w:hAnsi="Times New Roman" w:cs="Times New Roman"/>
                <w:color w:val="000000"/>
                <w:sz w:val="15"/>
                <w:szCs w:val="15"/>
              </w:rPr>
              <w:t>105,3</w:t>
            </w:r>
          </w:p>
        </w:tc>
        <w:tc>
          <w:tcPr>
            <w:tcW w:w="567" w:type="dxa"/>
            <w:tcBorders>
              <w:top w:val="nil"/>
              <w:left w:val="nil"/>
              <w:bottom w:val="single" w:sz="4" w:space="0" w:color="auto"/>
              <w:right w:val="single" w:sz="4" w:space="0" w:color="auto"/>
            </w:tcBorders>
            <w:shd w:val="clear" w:color="auto" w:fill="FFFFFF"/>
            <w:noWrap/>
            <w:hideMark/>
          </w:tcPr>
          <w:p w:rsidR="0098287C" w:rsidRPr="0030005E" w:rsidRDefault="0030005E" w:rsidP="00CA6298">
            <w:pPr>
              <w:ind w:left="-108" w:right="-137"/>
              <w:jc w:val="center"/>
              <w:rPr>
                <w:rFonts w:ascii="Times New Roman" w:hAnsi="Times New Roman" w:cs="Times New Roman"/>
                <w:color w:val="000000"/>
                <w:sz w:val="15"/>
                <w:szCs w:val="15"/>
              </w:rPr>
            </w:pPr>
            <w:r w:rsidRPr="0030005E">
              <w:rPr>
                <w:rFonts w:ascii="Times New Roman" w:hAnsi="Times New Roman" w:cs="Times New Roman"/>
                <w:color w:val="000000"/>
                <w:sz w:val="15"/>
                <w:szCs w:val="15"/>
              </w:rPr>
              <w:t>95,4</w:t>
            </w:r>
          </w:p>
        </w:tc>
        <w:tc>
          <w:tcPr>
            <w:tcW w:w="709"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99,2</w:t>
            </w:r>
          </w:p>
        </w:tc>
        <w:tc>
          <w:tcPr>
            <w:tcW w:w="709" w:type="dxa"/>
            <w:tcBorders>
              <w:top w:val="nil"/>
              <w:left w:val="nil"/>
              <w:bottom w:val="single" w:sz="4" w:space="0" w:color="auto"/>
              <w:right w:val="single" w:sz="4" w:space="0" w:color="auto"/>
            </w:tcBorders>
            <w:shd w:val="clear" w:color="auto" w:fill="FFFFFF"/>
            <w:hideMark/>
          </w:tcPr>
          <w:p w:rsidR="0098287C" w:rsidRPr="0030005E" w:rsidRDefault="0030005E"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98,9</w:t>
            </w:r>
          </w:p>
        </w:tc>
        <w:tc>
          <w:tcPr>
            <w:tcW w:w="724" w:type="dxa"/>
            <w:tcBorders>
              <w:top w:val="nil"/>
              <w:left w:val="nil"/>
              <w:bottom w:val="single" w:sz="4" w:space="0" w:color="auto"/>
              <w:right w:val="single" w:sz="4" w:space="0" w:color="auto"/>
            </w:tcBorders>
            <w:shd w:val="clear" w:color="auto" w:fill="FFFFFF"/>
            <w:noWrap/>
            <w:hideMark/>
          </w:tcPr>
          <w:p w:rsidR="0098287C" w:rsidRPr="0030005E" w:rsidRDefault="0030005E"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100,3</w:t>
            </w:r>
          </w:p>
        </w:tc>
        <w:tc>
          <w:tcPr>
            <w:tcW w:w="715"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101,5</w:t>
            </w:r>
          </w:p>
        </w:tc>
        <w:tc>
          <w:tcPr>
            <w:tcW w:w="714"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101,7</w:t>
            </w:r>
          </w:p>
        </w:tc>
        <w:tc>
          <w:tcPr>
            <w:tcW w:w="714"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102,0</w:t>
            </w:r>
          </w:p>
        </w:tc>
        <w:tc>
          <w:tcPr>
            <w:tcW w:w="715"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102,0</w:t>
            </w:r>
          </w:p>
        </w:tc>
        <w:tc>
          <w:tcPr>
            <w:tcW w:w="865"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137"/>
              <w:jc w:val="center"/>
              <w:rPr>
                <w:rFonts w:ascii="Times New Roman" w:hAnsi="Times New Roman" w:cs="Times New Roman"/>
                <w:color w:val="FF0000"/>
                <w:sz w:val="15"/>
                <w:szCs w:val="15"/>
              </w:rPr>
            </w:pPr>
            <w:r w:rsidRPr="0030005E">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30005E" w:rsidRDefault="0098287C" w:rsidP="00CA6298">
            <w:pPr>
              <w:numPr>
                <w:ilvl w:val="0"/>
                <w:numId w:val="36"/>
              </w:numPr>
              <w:jc w:val="center"/>
              <w:rPr>
                <w:sz w:val="16"/>
                <w:szCs w:val="16"/>
              </w:rPr>
            </w:pPr>
            <w:r w:rsidRPr="0030005E">
              <w:rPr>
                <w:sz w:val="16"/>
                <w:szCs w:val="16"/>
              </w:rPr>
              <w:t>12</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30005E" w:rsidRDefault="0098287C" w:rsidP="00CA6298">
            <w:pPr>
              <w:ind w:left="-108" w:right="-57"/>
              <w:jc w:val="center"/>
              <w:rPr>
                <w:rFonts w:ascii="Times New Roman" w:hAnsi="Times New Roman" w:cs="Times New Roman"/>
                <w:sz w:val="16"/>
                <w:szCs w:val="16"/>
              </w:rPr>
            </w:pPr>
            <w:r w:rsidRPr="0030005E">
              <w:rPr>
                <w:rFonts w:ascii="Times New Roman" w:hAnsi="Times New Roman" w:cs="Times New Roman"/>
                <w:sz w:val="16"/>
                <w:szCs w:val="16"/>
              </w:rPr>
              <w:t>ПГП-5</w:t>
            </w:r>
          </w:p>
        </w:tc>
        <w:tc>
          <w:tcPr>
            <w:tcW w:w="1558" w:type="dxa"/>
            <w:tcBorders>
              <w:top w:val="nil"/>
              <w:left w:val="nil"/>
              <w:bottom w:val="single" w:sz="4" w:space="0" w:color="auto"/>
              <w:right w:val="single" w:sz="4" w:space="0" w:color="auto"/>
            </w:tcBorders>
            <w:shd w:val="clear" w:color="auto" w:fill="FFFFFF"/>
            <w:hideMark/>
          </w:tcPr>
          <w:p w:rsidR="0098287C" w:rsidRPr="0030005E" w:rsidRDefault="0098287C" w:rsidP="00CA6298">
            <w:pPr>
              <w:rPr>
                <w:rFonts w:ascii="Times New Roman" w:hAnsi="Times New Roman" w:cs="Times New Roman"/>
                <w:sz w:val="16"/>
                <w:szCs w:val="16"/>
              </w:rPr>
            </w:pPr>
            <w:r w:rsidRPr="0030005E">
              <w:rPr>
                <w:rFonts w:ascii="Times New Roman" w:hAnsi="Times New Roman" w:cs="Times New Roman"/>
                <w:sz w:val="16"/>
                <w:szCs w:val="16"/>
              </w:rPr>
              <w:t>Рентабельность сельскохозяйс</w:t>
            </w:r>
            <w:r w:rsidRPr="0030005E">
              <w:rPr>
                <w:rFonts w:ascii="Times New Roman" w:hAnsi="Times New Roman" w:cs="Times New Roman"/>
                <w:sz w:val="16"/>
                <w:szCs w:val="16"/>
              </w:rPr>
              <w:t>т</w:t>
            </w:r>
            <w:r w:rsidRPr="0030005E">
              <w:rPr>
                <w:rFonts w:ascii="Times New Roman" w:hAnsi="Times New Roman" w:cs="Times New Roman"/>
                <w:sz w:val="16"/>
                <w:szCs w:val="16"/>
              </w:rPr>
              <w:lastRenderedPageBreak/>
              <w:t>венных организ</w:t>
            </w:r>
            <w:r w:rsidRPr="0030005E">
              <w:rPr>
                <w:rFonts w:ascii="Times New Roman" w:hAnsi="Times New Roman" w:cs="Times New Roman"/>
                <w:sz w:val="16"/>
                <w:szCs w:val="16"/>
              </w:rPr>
              <w:t>а</w:t>
            </w:r>
            <w:r w:rsidRPr="0030005E">
              <w:rPr>
                <w:rFonts w:ascii="Times New Roman" w:hAnsi="Times New Roman" w:cs="Times New Roman"/>
                <w:sz w:val="16"/>
                <w:szCs w:val="16"/>
              </w:rPr>
              <w:t>ций (с учетом су</w:t>
            </w:r>
            <w:r w:rsidRPr="0030005E">
              <w:rPr>
                <w:rFonts w:ascii="Times New Roman" w:hAnsi="Times New Roman" w:cs="Times New Roman"/>
                <w:sz w:val="16"/>
                <w:szCs w:val="16"/>
              </w:rPr>
              <w:t>б</w:t>
            </w:r>
            <w:r w:rsidRPr="0030005E">
              <w:rPr>
                <w:rFonts w:ascii="Times New Roman" w:hAnsi="Times New Roman" w:cs="Times New Roman"/>
                <w:sz w:val="16"/>
                <w:szCs w:val="16"/>
              </w:rPr>
              <w:t>сидий)</w:t>
            </w:r>
          </w:p>
        </w:tc>
        <w:tc>
          <w:tcPr>
            <w:tcW w:w="992" w:type="dxa"/>
            <w:tcBorders>
              <w:top w:val="nil"/>
              <w:left w:val="nil"/>
              <w:bottom w:val="single" w:sz="4" w:space="0" w:color="auto"/>
              <w:right w:val="single" w:sz="4" w:space="0" w:color="auto"/>
            </w:tcBorders>
            <w:shd w:val="clear" w:color="auto" w:fill="FFFFFF"/>
            <w:hideMark/>
          </w:tcPr>
          <w:p w:rsidR="0098287C" w:rsidRPr="0030005E" w:rsidRDefault="0098287C" w:rsidP="00CA6298">
            <w:pPr>
              <w:jc w:val="center"/>
              <w:rPr>
                <w:rFonts w:ascii="Times New Roman" w:hAnsi="Times New Roman" w:cs="Times New Roman"/>
                <w:sz w:val="15"/>
                <w:szCs w:val="15"/>
              </w:rPr>
            </w:pPr>
            <w:r w:rsidRPr="0030005E">
              <w:rPr>
                <w:rFonts w:ascii="Times New Roman" w:hAnsi="Times New Roman" w:cs="Times New Roman"/>
                <w:sz w:val="15"/>
                <w:szCs w:val="15"/>
              </w:rPr>
              <w:lastRenderedPageBreak/>
              <w:t>%</w:t>
            </w:r>
          </w:p>
        </w:tc>
        <w:tc>
          <w:tcPr>
            <w:tcW w:w="567"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108"/>
              <w:jc w:val="center"/>
              <w:rPr>
                <w:rFonts w:ascii="Times New Roman" w:hAnsi="Times New Roman" w:cs="Times New Roman"/>
                <w:sz w:val="15"/>
                <w:szCs w:val="15"/>
              </w:rPr>
            </w:pPr>
            <w:r w:rsidRPr="0030005E">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30005E" w:rsidRDefault="0098287C" w:rsidP="00CA6298">
            <w:pPr>
              <w:jc w:val="center"/>
              <w:rPr>
                <w:rFonts w:ascii="Times New Roman" w:hAnsi="Times New Roman" w:cs="Times New Roman"/>
                <w:sz w:val="15"/>
                <w:szCs w:val="15"/>
              </w:rPr>
            </w:pPr>
            <w:r w:rsidRPr="0030005E">
              <w:rPr>
                <w:rStyle w:val="ab"/>
                <w:sz w:val="15"/>
                <w:szCs w:val="15"/>
              </w:rPr>
              <w:footnoteReference w:id="2"/>
            </w:r>
          </w:p>
        </w:tc>
        <w:tc>
          <w:tcPr>
            <w:tcW w:w="568"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jc w:val="center"/>
              <w:rPr>
                <w:sz w:val="15"/>
                <w:szCs w:val="15"/>
              </w:rPr>
            </w:pPr>
            <w:r w:rsidRPr="0030005E">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jc w:val="center"/>
              <w:rPr>
                <w:sz w:val="15"/>
                <w:szCs w:val="15"/>
              </w:rPr>
            </w:pPr>
            <w:r w:rsidRPr="0030005E">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108" w:right="57"/>
              <w:jc w:val="right"/>
              <w:rPr>
                <w:rFonts w:ascii="Times New Roman" w:hAnsi="Times New Roman" w:cs="Times New Roman"/>
                <w:color w:val="000000"/>
                <w:sz w:val="15"/>
                <w:szCs w:val="15"/>
              </w:rPr>
            </w:pPr>
            <w:r w:rsidRPr="0030005E">
              <w:rPr>
                <w:rFonts w:ascii="Times New Roman" w:hAnsi="Times New Roman" w:cs="Times New Roman"/>
                <w:color w:val="000000"/>
                <w:sz w:val="15"/>
                <w:szCs w:val="15"/>
              </w:rPr>
              <w:t>10,4</w:t>
            </w:r>
          </w:p>
        </w:tc>
        <w:tc>
          <w:tcPr>
            <w:tcW w:w="567"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108" w:right="57"/>
              <w:jc w:val="right"/>
              <w:rPr>
                <w:rFonts w:ascii="Times New Roman" w:hAnsi="Times New Roman" w:cs="Times New Roman"/>
                <w:color w:val="000000"/>
                <w:sz w:val="15"/>
                <w:szCs w:val="15"/>
              </w:rPr>
            </w:pPr>
            <w:r w:rsidRPr="0030005E">
              <w:rPr>
                <w:rFonts w:ascii="Times New Roman" w:hAnsi="Times New Roman" w:cs="Times New Roman"/>
                <w:color w:val="000000"/>
                <w:sz w:val="15"/>
                <w:szCs w:val="15"/>
              </w:rPr>
              <w:t>11,6</w:t>
            </w:r>
          </w:p>
        </w:tc>
        <w:tc>
          <w:tcPr>
            <w:tcW w:w="709" w:type="dxa"/>
            <w:tcBorders>
              <w:top w:val="nil"/>
              <w:left w:val="nil"/>
              <w:bottom w:val="single" w:sz="4" w:space="0" w:color="auto"/>
              <w:right w:val="single" w:sz="4" w:space="0" w:color="auto"/>
            </w:tcBorders>
            <w:shd w:val="clear" w:color="auto" w:fill="FFFFFF"/>
            <w:noWrap/>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3,8</w:t>
            </w:r>
          </w:p>
        </w:tc>
        <w:tc>
          <w:tcPr>
            <w:tcW w:w="709"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-1,7</w:t>
            </w:r>
          </w:p>
        </w:tc>
        <w:tc>
          <w:tcPr>
            <w:tcW w:w="724" w:type="dxa"/>
            <w:tcBorders>
              <w:top w:val="nil"/>
              <w:left w:val="nil"/>
              <w:bottom w:val="single" w:sz="4" w:space="0" w:color="auto"/>
              <w:right w:val="single" w:sz="4" w:space="0" w:color="auto"/>
            </w:tcBorders>
            <w:shd w:val="clear" w:color="auto" w:fill="FFFFFF"/>
            <w:noWrap/>
            <w:hideMark/>
          </w:tcPr>
          <w:p w:rsidR="0098287C" w:rsidRPr="0030005E" w:rsidRDefault="0030005E"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-11,8</w:t>
            </w:r>
          </w:p>
        </w:tc>
        <w:tc>
          <w:tcPr>
            <w:tcW w:w="715" w:type="dxa"/>
            <w:tcBorders>
              <w:top w:val="nil"/>
              <w:left w:val="nil"/>
              <w:bottom w:val="single" w:sz="4" w:space="0" w:color="auto"/>
              <w:right w:val="single" w:sz="4" w:space="0" w:color="auto"/>
            </w:tcBorders>
            <w:shd w:val="clear" w:color="auto" w:fill="FFFFFF"/>
            <w:hideMark/>
          </w:tcPr>
          <w:p w:rsidR="0098287C" w:rsidRPr="0030005E" w:rsidRDefault="000B262E" w:rsidP="00CA6298">
            <w:pPr>
              <w:ind w:left="-108" w:right="57"/>
              <w:jc w:val="right"/>
              <w:rPr>
                <w:rFonts w:ascii="Times New Roman" w:hAnsi="Times New Roman" w:cs="Times New Roman"/>
                <w:sz w:val="15"/>
                <w:szCs w:val="15"/>
              </w:rPr>
            </w:pPr>
            <w:r>
              <w:rPr>
                <w:rFonts w:ascii="Times New Roman" w:hAnsi="Times New Roman" w:cs="Times New Roman"/>
                <w:sz w:val="15"/>
                <w:szCs w:val="15"/>
              </w:rPr>
              <w:t>9,5</w:t>
            </w:r>
          </w:p>
        </w:tc>
        <w:tc>
          <w:tcPr>
            <w:tcW w:w="714" w:type="dxa"/>
            <w:tcBorders>
              <w:top w:val="nil"/>
              <w:left w:val="nil"/>
              <w:bottom w:val="single" w:sz="4" w:space="0" w:color="auto"/>
              <w:right w:val="single" w:sz="4" w:space="0" w:color="auto"/>
            </w:tcBorders>
            <w:shd w:val="clear" w:color="auto" w:fill="FFFFFF"/>
            <w:noWrap/>
            <w:hideMark/>
          </w:tcPr>
          <w:p w:rsidR="0098287C" w:rsidRPr="0030005E" w:rsidRDefault="0030005E"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11,9</w:t>
            </w:r>
          </w:p>
        </w:tc>
        <w:tc>
          <w:tcPr>
            <w:tcW w:w="714" w:type="dxa"/>
            <w:tcBorders>
              <w:top w:val="nil"/>
              <w:left w:val="nil"/>
              <w:bottom w:val="single" w:sz="4" w:space="0" w:color="auto"/>
              <w:right w:val="single" w:sz="4" w:space="0" w:color="auto"/>
            </w:tcBorders>
            <w:shd w:val="clear" w:color="auto" w:fill="FFFFFF"/>
            <w:hideMark/>
          </w:tcPr>
          <w:p w:rsidR="0098287C" w:rsidRPr="0030005E" w:rsidRDefault="0030005E"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12,0</w:t>
            </w:r>
          </w:p>
        </w:tc>
        <w:tc>
          <w:tcPr>
            <w:tcW w:w="715" w:type="dxa"/>
            <w:tcBorders>
              <w:top w:val="nil"/>
              <w:left w:val="nil"/>
              <w:bottom w:val="single" w:sz="4" w:space="0" w:color="auto"/>
              <w:right w:val="single" w:sz="4" w:space="0" w:color="auto"/>
            </w:tcBorders>
            <w:shd w:val="clear" w:color="auto" w:fill="FFFFFF"/>
            <w:hideMark/>
          </w:tcPr>
          <w:p w:rsidR="0098287C" w:rsidRPr="0030005E" w:rsidRDefault="0030005E"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12,1</w:t>
            </w:r>
          </w:p>
        </w:tc>
        <w:tc>
          <w:tcPr>
            <w:tcW w:w="865" w:type="dxa"/>
            <w:tcBorders>
              <w:top w:val="nil"/>
              <w:left w:val="nil"/>
              <w:bottom w:val="single" w:sz="4" w:space="0" w:color="auto"/>
              <w:right w:val="single" w:sz="4" w:space="0" w:color="auto"/>
            </w:tcBorders>
            <w:shd w:val="clear" w:color="auto" w:fill="FFFFFF"/>
            <w:hideMark/>
          </w:tcPr>
          <w:p w:rsidR="0098287C" w:rsidRPr="0030005E" w:rsidRDefault="0098287C" w:rsidP="00CA6298">
            <w:pPr>
              <w:ind w:left="-108" w:right="-137"/>
              <w:jc w:val="center"/>
              <w:rPr>
                <w:rFonts w:ascii="Times New Roman" w:hAnsi="Times New Roman" w:cs="Times New Roman"/>
                <w:color w:val="000000"/>
                <w:sz w:val="15"/>
                <w:szCs w:val="15"/>
              </w:rPr>
            </w:pPr>
            <w:r w:rsidRPr="0030005E">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98287C" w:rsidRPr="0030005E" w:rsidRDefault="0098287C" w:rsidP="00CA6298">
            <w:pPr>
              <w:numPr>
                <w:ilvl w:val="0"/>
                <w:numId w:val="36"/>
              </w:numPr>
              <w:jc w:val="center"/>
              <w:rPr>
                <w:sz w:val="16"/>
                <w:szCs w:val="16"/>
              </w:rPr>
            </w:pPr>
            <w:r w:rsidRPr="0030005E">
              <w:rPr>
                <w:sz w:val="16"/>
                <w:szCs w:val="16"/>
              </w:rPr>
              <w:lastRenderedPageBreak/>
              <w:t>13</w:t>
            </w:r>
          </w:p>
        </w:tc>
        <w:tc>
          <w:tcPr>
            <w:tcW w:w="569" w:type="dxa"/>
            <w:tcBorders>
              <w:top w:val="nil"/>
              <w:left w:val="single" w:sz="4" w:space="0" w:color="auto"/>
              <w:bottom w:val="single" w:sz="4" w:space="0" w:color="auto"/>
              <w:right w:val="single" w:sz="4" w:space="0" w:color="auto"/>
            </w:tcBorders>
            <w:noWrap/>
            <w:hideMark/>
          </w:tcPr>
          <w:p w:rsidR="0098287C" w:rsidRPr="0030005E" w:rsidRDefault="0098287C" w:rsidP="00CA6298">
            <w:pPr>
              <w:ind w:left="-108" w:right="-55"/>
              <w:jc w:val="center"/>
              <w:rPr>
                <w:rFonts w:ascii="Times New Roman" w:hAnsi="Times New Roman" w:cs="Times New Roman"/>
                <w:sz w:val="16"/>
                <w:szCs w:val="16"/>
              </w:rPr>
            </w:pPr>
            <w:r w:rsidRPr="0030005E">
              <w:rPr>
                <w:rFonts w:ascii="Times New Roman" w:hAnsi="Times New Roman" w:cs="Times New Roman"/>
                <w:sz w:val="16"/>
                <w:szCs w:val="16"/>
              </w:rPr>
              <w:t>ПГП-6</w:t>
            </w:r>
          </w:p>
        </w:tc>
        <w:tc>
          <w:tcPr>
            <w:tcW w:w="1558" w:type="dxa"/>
            <w:tcBorders>
              <w:top w:val="nil"/>
              <w:left w:val="nil"/>
              <w:bottom w:val="single" w:sz="4" w:space="0" w:color="auto"/>
              <w:right w:val="single" w:sz="4" w:space="0" w:color="auto"/>
            </w:tcBorders>
            <w:hideMark/>
          </w:tcPr>
          <w:p w:rsidR="0098287C" w:rsidRPr="0030005E" w:rsidRDefault="0098287C" w:rsidP="00CA6298">
            <w:pPr>
              <w:rPr>
                <w:rFonts w:ascii="Times New Roman" w:hAnsi="Times New Roman" w:cs="Times New Roman"/>
                <w:sz w:val="16"/>
                <w:szCs w:val="16"/>
              </w:rPr>
            </w:pPr>
            <w:r w:rsidRPr="0030005E">
              <w:rPr>
                <w:rFonts w:ascii="Times New Roman" w:hAnsi="Times New Roman" w:cs="Times New Roman"/>
                <w:sz w:val="16"/>
                <w:szCs w:val="16"/>
              </w:rPr>
              <w:t>Среднемесячная номинальная зар</w:t>
            </w:r>
            <w:r w:rsidRPr="0030005E">
              <w:rPr>
                <w:rFonts w:ascii="Times New Roman" w:hAnsi="Times New Roman" w:cs="Times New Roman"/>
                <w:sz w:val="16"/>
                <w:szCs w:val="16"/>
              </w:rPr>
              <w:t>а</w:t>
            </w:r>
            <w:r w:rsidRPr="0030005E">
              <w:rPr>
                <w:rFonts w:ascii="Times New Roman" w:hAnsi="Times New Roman" w:cs="Times New Roman"/>
                <w:sz w:val="16"/>
                <w:szCs w:val="16"/>
              </w:rPr>
              <w:t>ботная плата в сельском хозяйстве (по сельскохозя</w:t>
            </w:r>
            <w:r w:rsidRPr="0030005E">
              <w:rPr>
                <w:rFonts w:ascii="Times New Roman" w:hAnsi="Times New Roman" w:cs="Times New Roman"/>
                <w:sz w:val="16"/>
                <w:szCs w:val="16"/>
              </w:rPr>
              <w:t>й</w:t>
            </w:r>
            <w:r w:rsidRPr="0030005E">
              <w:rPr>
                <w:rFonts w:ascii="Times New Roman" w:hAnsi="Times New Roman" w:cs="Times New Roman"/>
                <w:sz w:val="16"/>
                <w:szCs w:val="16"/>
              </w:rPr>
              <w:t>ственным орган</w:t>
            </w:r>
            <w:r w:rsidRPr="0030005E">
              <w:rPr>
                <w:rFonts w:ascii="Times New Roman" w:hAnsi="Times New Roman" w:cs="Times New Roman"/>
                <w:sz w:val="16"/>
                <w:szCs w:val="16"/>
              </w:rPr>
              <w:t>и</w:t>
            </w:r>
            <w:r w:rsidRPr="0030005E">
              <w:rPr>
                <w:rFonts w:ascii="Times New Roman" w:hAnsi="Times New Roman" w:cs="Times New Roman"/>
                <w:sz w:val="16"/>
                <w:szCs w:val="16"/>
              </w:rPr>
              <w:t>зациям, не относ</w:t>
            </w:r>
            <w:r w:rsidRPr="0030005E">
              <w:rPr>
                <w:rFonts w:ascii="Times New Roman" w:hAnsi="Times New Roman" w:cs="Times New Roman"/>
                <w:sz w:val="16"/>
                <w:szCs w:val="16"/>
              </w:rPr>
              <w:t>я</w:t>
            </w:r>
            <w:r w:rsidRPr="0030005E">
              <w:rPr>
                <w:rFonts w:ascii="Times New Roman" w:hAnsi="Times New Roman" w:cs="Times New Roman"/>
                <w:sz w:val="16"/>
                <w:szCs w:val="16"/>
              </w:rPr>
              <w:t>щимся к субъектам малого предпр</w:t>
            </w:r>
            <w:r w:rsidRPr="0030005E">
              <w:rPr>
                <w:rFonts w:ascii="Times New Roman" w:hAnsi="Times New Roman" w:cs="Times New Roman"/>
                <w:sz w:val="16"/>
                <w:szCs w:val="16"/>
              </w:rPr>
              <w:t>и</w:t>
            </w:r>
            <w:r w:rsidRPr="0030005E">
              <w:rPr>
                <w:rFonts w:ascii="Times New Roman" w:hAnsi="Times New Roman" w:cs="Times New Roman"/>
                <w:sz w:val="16"/>
                <w:szCs w:val="16"/>
              </w:rPr>
              <w:t>нимательства)</w:t>
            </w:r>
          </w:p>
        </w:tc>
        <w:tc>
          <w:tcPr>
            <w:tcW w:w="992" w:type="dxa"/>
            <w:tcBorders>
              <w:top w:val="nil"/>
              <w:left w:val="nil"/>
              <w:bottom w:val="single" w:sz="4" w:space="0" w:color="auto"/>
              <w:right w:val="single" w:sz="4" w:space="0" w:color="auto"/>
            </w:tcBorders>
            <w:hideMark/>
          </w:tcPr>
          <w:p w:rsidR="0098287C" w:rsidRPr="0030005E" w:rsidRDefault="0098287C" w:rsidP="00CA6298">
            <w:pPr>
              <w:jc w:val="center"/>
              <w:rPr>
                <w:rFonts w:ascii="Times New Roman" w:hAnsi="Times New Roman" w:cs="Times New Roman"/>
                <w:sz w:val="15"/>
                <w:szCs w:val="15"/>
              </w:rPr>
            </w:pPr>
            <w:r w:rsidRPr="0030005E">
              <w:rPr>
                <w:rFonts w:ascii="Times New Roman" w:hAnsi="Times New Roman" w:cs="Times New Roman"/>
                <w:sz w:val="15"/>
                <w:szCs w:val="15"/>
              </w:rPr>
              <w:t>рублей</w:t>
            </w:r>
          </w:p>
        </w:tc>
        <w:tc>
          <w:tcPr>
            <w:tcW w:w="567" w:type="dxa"/>
            <w:tcBorders>
              <w:top w:val="nil"/>
              <w:left w:val="nil"/>
              <w:bottom w:val="single" w:sz="4" w:space="0" w:color="auto"/>
              <w:right w:val="single" w:sz="4" w:space="0" w:color="auto"/>
            </w:tcBorders>
            <w:hideMark/>
          </w:tcPr>
          <w:p w:rsidR="0098287C" w:rsidRPr="0030005E" w:rsidRDefault="0098287C" w:rsidP="00CA6298">
            <w:pPr>
              <w:ind w:left="-108" w:right="-108"/>
              <w:jc w:val="center"/>
              <w:rPr>
                <w:rFonts w:ascii="Times New Roman" w:hAnsi="Times New Roman" w:cs="Times New Roman"/>
                <w:sz w:val="15"/>
                <w:szCs w:val="15"/>
              </w:rPr>
            </w:pPr>
            <w:r w:rsidRPr="0030005E">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hideMark/>
          </w:tcPr>
          <w:p w:rsidR="0098287C" w:rsidRPr="0030005E" w:rsidRDefault="0098287C" w:rsidP="00CA6298">
            <w:pPr>
              <w:ind w:left="-60" w:right="-155"/>
              <w:jc w:val="center"/>
              <w:rPr>
                <w:rFonts w:ascii="Times New Roman" w:hAnsi="Times New Roman" w:cs="Times New Roman"/>
                <w:sz w:val="15"/>
                <w:szCs w:val="15"/>
              </w:rPr>
            </w:pPr>
            <w:r w:rsidRPr="0030005E">
              <w:rPr>
                <w:rFonts w:ascii="Times New Roman" w:hAnsi="Times New Roman" w:cs="Times New Roman"/>
                <w:sz w:val="15"/>
                <w:szCs w:val="15"/>
              </w:rPr>
              <w:t>абсолютный показатель</w:t>
            </w:r>
          </w:p>
        </w:tc>
        <w:tc>
          <w:tcPr>
            <w:tcW w:w="568" w:type="dxa"/>
            <w:tcBorders>
              <w:top w:val="nil"/>
              <w:left w:val="nil"/>
              <w:bottom w:val="single" w:sz="4" w:space="0" w:color="auto"/>
              <w:right w:val="single" w:sz="4" w:space="0" w:color="auto"/>
            </w:tcBorders>
            <w:noWrap/>
            <w:hideMark/>
          </w:tcPr>
          <w:p w:rsidR="0098287C" w:rsidRPr="0030005E" w:rsidRDefault="0098287C" w:rsidP="00CA6298">
            <w:pPr>
              <w:jc w:val="center"/>
              <w:rPr>
                <w:sz w:val="15"/>
                <w:szCs w:val="15"/>
              </w:rPr>
            </w:pPr>
            <w:r w:rsidRPr="0030005E">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noWrap/>
            <w:hideMark/>
          </w:tcPr>
          <w:p w:rsidR="0098287C" w:rsidRPr="0030005E" w:rsidRDefault="0098287C" w:rsidP="00CA6298">
            <w:pPr>
              <w:jc w:val="center"/>
              <w:rPr>
                <w:sz w:val="15"/>
                <w:szCs w:val="15"/>
              </w:rPr>
            </w:pPr>
            <w:r w:rsidRPr="0030005E">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noWrap/>
            <w:hideMark/>
          </w:tcPr>
          <w:p w:rsidR="0098287C" w:rsidRPr="0030005E" w:rsidRDefault="0098287C" w:rsidP="00CA6298">
            <w:pPr>
              <w:ind w:left="-95" w:right="-108"/>
              <w:jc w:val="center"/>
              <w:rPr>
                <w:sz w:val="15"/>
                <w:szCs w:val="15"/>
              </w:rPr>
            </w:pPr>
            <w:r w:rsidRPr="0030005E">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noWrap/>
            <w:hideMark/>
          </w:tcPr>
          <w:p w:rsidR="0098287C" w:rsidRPr="0030005E" w:rsidRDefault="0098287C" w:rsidP="00CA6298">
            <w:pPr>
              <w:ind w:left="-108" w:right="-137"/>
              <w:jc w:val="center"/>
              <w:rPr>
                <w:rFonts w:ascii="Times New Roman" w:hAnsi="Times New Roman" w:cs="Times New Roman"/>
                <w:color w:val="000000"/>
                <w:sz w:val="15"/>
                <w:szCs w:val="15"/>
              </w:rPr>
            </w:pPr>
            <w:r w:rsidRPr="0030005E">
              <w:rPr>
                <w:rFonts w:ascii="Times New Roman" w:hAnsi="Times New Roman" w:cs="Times New Roman"/>
                <w:color w:val="000000"/>
                <w:sz w:val="15"/>
                <w:szCs w:val="15"/>
              </w:rPr>
              <w:t>5970</w:t>
            </w:r>
          </w:p>
        </w:tc>
        <w:tc>
          <w:tcPr>
            <w:tcW w:w="567" w:type="dxa"/>
            <w:tcBorders>
              <w:top w:val="nil"/>
              <w:left w:val="nil"/>
              <w:bottom w:val="single" w:sz="4" w:space="0" w:color="auto"/>
              <w:right w:val="single" w:sz="4" w:space="0" w:color="auto"/>
            </w:tcBorders>
            <w:noWrap/>
            <w:hideMark/>
          </w:tcPr>
          <w:p w:rsidR="0098287C" w:rsidRPr="0030005E" w:rsidRDefault="0098287C" w:rsidP="00CA6298">
            <w:pPr>
              <w:ind w:left="-108" w:right="-137"/>
              <w:jc w:val="center"/>
              <w:rPr>
                <w:rFonts w:ascii="Times New Roman" w:hAnsi="Times New Roman" w:cs="Times New Roman"/>
                <w:color w:val="000000"/>
                <w:sz w:val="15"/>
                <w:szCs w:val="15"/>
              </w:rPr>
            </w:pPr>
            <w:r w:rsidRPr="0030005E">
              <w:rPr>
                <w:rFonts w:ascii="Times New Roman" w:hAnsi="Times New Roman" w:cs="Times New Roman"/>
                <w:color w:val="000000"/>
                <w:sz w:val="15"/>
                <w:szCs w:val="15"/>
              </w:rPr>
              <w:t>5750</w:t>
            </w:r>
          </w:p>
        </w:tc>
        <w:tc>
          <w:tcPr>
            <w:tcW w:w="709" w:type="dxa"/>
            <w:tcBorders>
              <w:top w:val="nil"/>
              <w:left w:val="nil"/>
              <w:bottom w:val="single" w:sz="4" w:space="0" w:color="auto"/>
              <w:right w:val="single" w:sz="4" w:space="0" w:color="auto"/>
            </w:tcBorders>
            <w:noWrap/>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7004</w:t>
            </w:r>
          </w:p>
        </w:tc>
        <w:tc>
          <w:tcPr>
            <w:tcW w:w="709" w:type="dxa"/>
            <w:tcBorders>
              <w:top w:val="nil"/>
              <w:left w:val="nil"/>
              <w:bottom w:val="single" w:sz="4" w:space="0" w:color="auto"/>
              <w:right w:val="single" w:sz="4" w:space="0" w:color="auto"/>
            </w:tcBorders>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7255,2</w:t>
            </w:r>
          </w:p>
        </w:tc>
        <w:tc>
          <w:tcPr>
            <w:tcW w:w="724" w:type="dxa"/>
            <w:tcBorders>
              <w:top w:val="nil"/>
              <w:left w:val="nil"/>
              <w:bottom w:val="single" w:sz="4" w:space="0" w:color="auto"/>
              <w:right w:val="single" w:sz="4" w:space="0" w:color="auto"/>
            </w:tcBorders>
            <w:noWrap/>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7370</w:t>
            </w:r>
          </w:p>
        </w:tc>
        <w:tc>
          <w:tcPr>
            <w:tcW w:w="715" w:type="dxa"/>
            <w:tcBorders>
              <w:top w:val="nil"/>
              <w:left w:val="nil"/>
              <w:bottom w:val="single" w:sz="4" w:space="0" w:color="auto"/>
              <w:right w:val="single" w:sz="4" w:space="0" w:color="auto"/>
            </w:tcBorders>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7450</w:t>
            </w:r>
          </w:p>
        </w:tc>
        <w:tc>
          <w:tcPr>
            <w:tcW w:w="714" w:type="dxa"/>
            <w:tcBorders>
              <w:top w:val="nil"/>
              <w:left w:val="nil"/>
              <w:bottom w:val="single" w:sz="4" w:space="0" w:color="auto"/>
              <w:right w:val="single" w:sz="4" w:space="0" w:color="auto"/>
            </w:tcBorders>
            <w:noWrap/>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7700</w:t>
            </w:r>
          </w:p>
        </w:tc>
        <w:tc>
          <w:tcPr>
            <w:tcW w:w="714" w:type="dxa"/>
            <w:tcBorders>
              <w:top w:val="nil"/>
              <w:left w:val="nil"/>
              <w:bottom w:val="single" w:sz="4" w:space="0" w:color="auto"/>
              <w:right w:val="single" w:sz="4" w:space="0" w:color="auto"/>
            </w:tcBorders>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8320</w:t>
            </w:r>
          </w:p>
        </w:tc>
        <w:tc>
          <w:tcPr>
            <w:tcW w:w="715" w:type="dxa"/>
            <w:tcBorders>
              <w:top w:val="nil"/>
              <w:left w:val="nil"/>
              <w:bottom w:val="single" w:sz="4" w:space="0" w:color="auto"/>
              <w:right w:val="single" w:sz="4" w:space="0" w:color="auto"/>
            </w:tcBorders>
            <w:hideMark/>
          </w:tcPr>
          <w:p w:rsidR="0098287C" w:rsidRPr="0030005E" w:rsidRDefault="0098287C" w:rsidP="00CA6298">
            <w:pPr>
              <w:ind w:left="-108" w:right="57"/>
              <w:jc w:val="right"/>
              <w:rPr>
                <w:rFonts w:ascii="Times New Roman" w:hAnsi="Times New Roman" w:cs="Times New Roman"/>
                <w:sz w:val="15"/>
                <w:szCs w:val="15"/>
              </w:rPr>
            </w:pPr>
            <w:r w:rsidRPr="0030005E">
              <w:rPr>
                <w:rFonts w:ascii="Times New Roman" w:hAnsi="Times New Roman" w:cs="Times New Roman"/>
                <w:sz w:val="15"/>
                <w:szCs w:val="15"/>
              </w:rPr>
              <w:t>9686</w:t>
            </w:r>
          </w:p>
        </w:tc>
        <w:tc>
          <w:tcPr>
            <w:tcW w:w="865" w:type="dxa"/>
            <w:tcBorders>
              <w:top w:val="nil"/>
              <w:left w:val="nil"/>
              <w:bottom w:val="single" w:sz="4" w:space="0" w:color="auto"/>
              <w:right w:val="single" w:sz="4" w:space="0" w:color="auto"/>
            </w:tcBorders>
            <w:hideMark/>
          </w:tcPr>
          <w:p w:rsidR="0098287C" w:rsidRPr="0030005E" w:rsidRDefault="0098287C" w:rsidP="00CA6298">
            <w:pPr>
              <w:ind w:left="-108" w:right="-137"/>
              <w:jc w:val="center"/>
              <w:rPr>
                <w:rFonts w:ascii="Times New Roman" w:hAnsi="Times New Roman" w:cs="Times New Roman"/>
                <w:color w:val="000000"/>
                <w:sz w:val="15"/>
                <w:szCs w:val="15"/>
              </w:rPr>
            </w:pPr>
            <w:r w:rsidRPr="0030005E">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4430E2" w:rsidRDefault="0098287C" w:rsidP="00CA6298">
            <w:pPr>
              <w:numPr>
                <w:ilvl w:val="0"/>
                <w:numId w:val="36"/>
              </w:numPr>
              <w:jc w:val="center"/>
              <w:rPr>
                <w:sz w:val="16"/>
                <w:szCs w:val="16"/>
              </w:rPr>
            </w:pPr>
            <w:r w:rsidRPr="004430E2">
              <w:rPr>
                <w:sz w:val="16"/>
                <w:szCs w:val="16"/>
              </w:rPr>
              <w:t>14</w:t>
            </w:r>
          </w:p>
        </w:tc>
        <w:tc>
          <w:tcPr>
            <w:tcW w:w="569" w:type="dxa"/>
            <w:tcBorders>
              <w:top w:val="nil"/>
              <w:left w:val="single" w:sz="4" w:space="0" w:color="auto"/>
              <w:bottom w:val="single" w:sz="4" w:space="0" w:color="auto"/>
              <w:right w:val="single" w:sz="4" w:space="0" w:color="auto"/>
            </w:tcBorders>
            <w:shd w:val="clear" w:color="auto" w:fill="FFFFFF"/>
            <w:noWrap/>
            <w:vAlign w:val="center"/>
          </w:tcPr>
          <w:p w:rsidR="0098287C" w:rsidRPr="004430E2" w:rsidRDefault="0098287C" w:rsidP="00CA6298">
            <w:pPr>
              <w:ind w:left="-108" w:right="-55"/>
              <w:jc w:val="center"/>
              <w:rPr>
                <w:rFonts w:ascii="Times New Roman" w:hAnsi="Times New Roman" w:cs="Times New Roman"/>
                <w:sz w:val="16"/>
                <w:szCs w:val="16"/>
              </w:rPr>
            </w:pPr>
          </w:p>
        </w:tc>
        <w:tc>
          <w:tcPr>
            <w:tcW w:w="1558" w:type="dxa"/>
            <w:tcBorders>
              <w:top w:val="nil"/>
              <w:left w:val="nil"/>
              <w:bottom w:val="single" w:sz="4" w:space="0" w:color="auto"/>
              <w:right w:val="single" w:sz="4" w:space="0" w:color="auto"/>
            </w:tcBorders>
            <w:shd w:val="clear" w:color="auto" w:fill="FFFFFF"/>
            <w:hideMark/>
          </w:tcPr>
          <w:p w:rsidR="0098287C" w:rsidRPr="004430E2" w:rsidRDefault="0098287C" w:rsidP="00CA6298">
            <w:pPr>
              <w:rPr>
                <w:rFonts w:ascii="Times New Roman" w:hAnsi="Times New Roman" w:cs="Times New Roman"/>
                <w:b/>
                <w:bCs/>
                <w:color w:val="000000"/>
                <w:sz w:val="16"/>
                <w:szCs w:val="16"/>
              </w:rPr>
            </w:pPr>
            <w:r w:rsidRPr="004430E2">
              <w:rPr>
                <w:rFonts w:ascii="Times New Roman" w:hAnsi="Times New Roman" w:cs="Times New Roman"/>
                <w:b/>
                <w:bCs/>
                <w:color w:val="000000"/>
                <w:sz w:val="16"/>
                <w:szCs w:val="16"/>
              </w:rPr>
              <w:t>Задача 1  «Стим</w:t>
            </w:r>
            <w:r w:rsidRPr="004430E2">
              <w:rPr>
                <w:rFonts w:ascii="Times New Roman" w:hAnsi="Times New Roman" w:cs="Times New Roman"/>
                <w:b/>
                <w:bCs/>
                <w:color w:val="000000"/>
                <w:sz w:val="16"/>
                <w:szCs w:val="16"/>
              </w:rPr>
              <w:t>у</w:t>
            </w:r>
            <w:r w:rsidRPr="004430E2">
              <w:rPr>
                <w:rFonts w:ascii="Times New Roman" w:hAnsi="Times New Roman" w:cs="Times New Roman"/>
                <w:b/>
                <w:bCs/>
                <w:color w:val="000000"/>
                <w:sz w:val="16"/>
                <w:szCs w:val="16"/>
              </w:rPr>
              <w:t>лирование роста производства основных видов сельскохозяйс</w:t>
            </w:r>
            <w:r w:rsidRPr="004430E2">
              <w:rPr>
                <w:rFonts w:ascii="Times New Roman" w:hAnsi="Times New Roman" w:cs="Times New Roman"/>
                <w:b/>
                <w:bCs/>
                <w:color w:val="000000"/>
                <w:sz w:val="16"/>
                <w:szCs w:val="16"/>
              </w:rPr>
              <w:t>т</w:t>
            </w:r>
            <w:r w:rsidRPr="004430E2">
              <w:rPr>
                <w:rFonts w:ascii="Times New Roman" w:hAnsi="Times New Roman" w:cs="Times New Roman"/>
                <w:b/>
                <w:bCs/>
                <w:color w:val="000000"/>
                <w:sz w:val="16"/>
                <w:szCs w:val="16"/>
              </w:rPr>
              <w:t>венной проду</w:t>
            </w:r>
            <w:r w:rsidRPr="004430E2">
              <w:rPr>
                <w:rFonts w:ascii="Times New Roman" w:hAnsi="Times New Roman" w:cs="Times New Roman"/>
                <w:b/>
                <w:bCs/>
                <w:color w:val="000000"/>
                <w:sz w:val="16"/>
                <w:szCs w:val="16"/>
              </w:rPr>
              <w:t>к</w:t>
            </w:r>
            <w:r w:rsidRPr="004430E2">
              <w:rPr>
                <w:rFonts w:ascii="Times New Roman" w:hAnsi="Times New Roman" w:cs="Times New Roman"/>
                <w:b/>
                <w:bCs/>
                <w:color w:val="000000"/>
                <w:sz w:val="16"/>
                <w:szCs w:val="16"/>
              </w:rPr>
              <w:t>ции и произво</w:t>
            </w:r>
            <w:r w:rsidRPr="004430E2">
              <w:rPr>
                <w:rFonts w:ascii="Times New Roman" w:hAnsi="Times New Roman" w:cs="Times New Roman"/>
                <w:b/>
                <w:bCs/>
                <w:color w:val="000000"/>
                <w:sz w:val="16"/>
                <w:szCs w:val="16"/>
              </w:rPr>
              <w:t>д</w:t>
            </w:r>
            <w:r w:rsidRPr="004430E2">
              <w:rPr>
                <w:rFonts w:ascii="Times New Roman" w:hAnsi="Times New Roman" w:cs="Times New Roman"/>
                <w:b/>
                <w:bCs/>
                <w:color w:val="000000"/>
                <w:sz w:val="16"/>
                <w:szCs w:val="16"/>
              </w:rPr>
              <w:t xml:space="preserve">ства пищевых продуктов </w:t>
            </w:r>
            <w:r w:rsidRPr="004430E2">
              <w:rPr>
                <w:rFonts w:ascii="Times New Roman" w:hAnsi="Times New Roman" w:cs="Times New Roman"/>
                <w:b/>
                <w:bCs/>
                <w:sz w:val="16"/>
                <w:szCs w:val="16"/>
              </w:rPr>
              <w:t>пов</w:t>
            </w:r>
            <w:r w:rsidRPr="004430E2">
              <w:rPr>
                <w:rFonts w:ascii="Times New Roman" w:hAnsi="Times New Roman" w:cs="Times New Roman"/>
                <w:b/>
                <w:bCs/>
                <w:sz w:val="16"/>
                <w:szCs w:val="16"/>
              </w:rPr>
              <w:t>ы</w:t>
            </w:r>
            <w:r w:rsidRPr="004430E2">
              <w:rPr>
                <w:rFonts w:ascii="Times New Roman" w:hAnsi="Times New Roman" w:cs="Times New Roman"/>
                <w:b/>
                <w:bCs/>
                <w:sz w:val="16"/>
                <w:szCs w:val="16"/>
              </w:rPr>
              <w:t>шение уровня рентабельности в сельском хозя</w:t>
            </w:r>
            <w:r w:rsidRPr="004430E2">
              <w:rPr>
                <w:rFonts w:ascii="Times New Roman" w:hAnsi="Times New Roman" w:cs="Times New Roman"/>
                <w:b/>
                <w:bCs/>
                <w:sz w:val="16"/>
                <w:szCs w:val="16"/>
              </w:rPr>
              <w:t>й</w:t>
            </w:r>
            <w:r w:rsidRPr="004430E2">
              <w:rPr>
                <w:rFonts w:ascii="Times New Roman" w:hAnsi="Times New Roman" w:cs="Times New Roman"/>
                <w:b/>
                <w:bCs/>
                <w:sz w:val="16"/>
                <w:szCs w:val="16"/>
              </w:rPr>
              <w:t>стве для обесп</w:t>
            </w:r>
            <w:r w:rsidRPr="004430E2">
              <w:rPr>
                <w:rFonts w:ascii="Times New Roman" w:hAnsi="Times New Roman" w:cs="Times New Roman"/>
                <w:b/>
                <w:bCs/>
                <w:sz w:val="16"/>
                <w:szCs w:val="16"/>
              </w:rPr>
              <w:t>е</w:t>
            </w:r>
            <w:r w:rsidRPr="004430E2">
              <w:rPr>
                <w:rFonts w:ascii="Times New Roman" w:hAnsi="Times New Roman" w:cs="Times New Roman"/>
                <w:b/>
                <w:bCs/>
                <w:sz w:val="16"/>
                <w:szCs w:val="16"/>
              </w:rPr>
              <w:t>чения его усто</w:t>
            </w:r>
            <w:r w:rsidRPr="004430E2">
              <w:rPr>
                <w:rFonts w:ascii="Times New Roman" w:hAnsi="Times New Roman" w:cs="Times New Roman"/>
                <w:b/>
                <w:bCs/>
                <w:sz w:val="16"/>
                <w:szCs w:val="16"/>
              </w:rPr>
              <w:t>й</w:t>
            </w:r>
            <w:r w:rsidRPr="004430E2">
              <w:rPr>
                <w:rFonts w:ascii="Times New Roman" w:hAnsi="Times New Roman" w:cs="Times New Roman"/>
                <w:b/>
                <w:bCs/>
                <w:sz w:val="16"/>
                <w:szCs w:val="16"/>
              </w:rPr>
              <w:t>чивости; осущ</w:t>
            </w:r>
            <w:r w:rsidRPr="004430E2">
              <w:rPr>
                <w:rFonts w:ascii="Times New Roman" w:hAnsi="Times New Roman" w:cs="Times New Roman"/>
                <w:b/>
                <w:bCs/>
                <w:sz w:val="16"/>
                <w:szCs w:val="16"/>
              </w:rPr>
              <w:t>е</w:t>
            </w:r>
            <w:r w:rsidRPr="004430E2">
              <w:rPr>
                <w:rFonts w:ascii="Times New Roman" w:hAnsi="Times New Roman" w:cs="Times New Roman"/>
                <w:b/>
                <w:bCs/>
                <w:sz w:val="16"/>
                <w:szCs w:val="16"/>
              </w:rPr>
              <w:t>ствление прот</w:t>
            </w:r>
            <w:r w:rsidRPr="004430E2">
              <w:rPr>
                <w:rFonts w:ascii="Times New Roman" w:hAnsi="Times New Roman" w:cs="Times New Roman"/>
                <w:b/>
                <w:bCs/>
                <w:sz w:val="16"/>
                <w:szCs w:val="16"/>
              </w:rPr>
              <w:t>и</w:t>
            </w:r>
            <w:r w:rsidRPr="004430E2">
              <w:rPr>
                <w:rFonts w:ascii="Times New Roman" w:hAnsi="Times New Roman" w:cs="Times New Roman"/>
                <w:b/>
                <w:bCs/>
                <w:sz w:val="16"/>
                <w:szCs w:val="16"/>
              </w:rPr>
              <w:t>воэпизоотических мероприятий в отношении к</w:t>
            </w:r>
            <w:r w:rsidRPr="004430E2">
              <w:rPr>
                <w:rFonts w:ascii="Times New Roman" w:hAnsi="Times New Roman" w:cs="Times New Roman"/>
                <w:b/>
                <w:bCs/>
                <w:sz w:val="16"/>
                <w:szCs w:val="16"/>
              </w:rPr>
              <w:t>а</w:t>
            </w:r>
            <w:r w:rsidRPr="004430E2">
              <w:rPr>
                <w:rFonts w:ascii="Times New Roman" w:hAnsi="Times New Roman" w:cs="Times New Roman"/>
                <w:b/>
                <w:bCs/>
                <w:sz w:val="16"/>
                <w:szCs w:val="16"/>
              </w:rPr>
              <w:t>рантинных и особо опасных болезней живо</w:t>
            </w:r>
            <w:r w:rsidRPr="004430E2">
              <w:rPr>
                <w:rFonts w:ascii="Times New Roman" w:hAnsi="Times New Roman" w:cs="Times New Roman"/>
                <w:b/>
                <w:bCs/>
                <w:sz w:val="16"/>
                <w:szCs w:val="16"/>
              </w:rPr>
              <w:t>т</w:t>
            </w:r>
            <w:r w:rsidRPr="004430E2">
              <w:rPr>
                <w:rFonts w:ascii="Times New Roman" w:hAnsi="Times New Roman" w:cs="Times New Roman"/>
                <w:b/>
                <w:bCs/>
                <w:sz w:val="16"/>
                <w:szCs w:val="16"/>
              </w:rPr>
              <w:t>ных</w:t>
            </w:r>
            <w:r w:rsidRPr="004430E2">
              <w:rPr>
                <w:rFonts w:ascii="Times New Roman" w:hAnsi="Times New Roman" w:cs="Times New Roman"/>
                <w:b/>
                <w:bCs/>
                <w:color w:val="000000"/>
                <w:sz w:val="16"/>
                <w:szCs w:val="16"/>
              </w:rPr>
              <w:t>»</w:t>
            </w:r>
          </w:p>
        </w:tc>
        <w:tc>
          <w:tcPr>
            <w:tcW w:w="992"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sz w:val="15"/>
                <w:szCs w:val="15"/>
              </w:rPr>
            </w:pPr>
            <w:r w:rsidRPr="004430E2">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hideMark/>
          </w:tcPr>
          <w:p w:rsidR="0098287C" w:rsidRPr="004430E2" w:rsidRDefault="0098287C" w:rsidP="00CA6298">
            <w:pPr>
              <w:ind w:left="-108" w:right="-108"/>
              <w:jc w:val="center"/>
              <w:rPr>
                <w:sz w:val="15"/>
                <w:szCs w:val="15"/>
              </w:rPr>
            </w:pPr>
            <w:r w:rsidRPr="004430E2">
              <w:rPr>
                <w:rFonts w:ascii="Times New Roman" w:hAnsi="Times New Roman" w:cs="Times New Roman"/>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4430E2" w:rsidRDefault="0098287C" w:rsidP="00CA6298">
            <w:pPr>
              <w:jc w:val="center"/>
              <w:rPr>
                <w:sz w:val="15"/>
                <w:szCs w:val="15"/>
              </w:rPr>
            </w:pPr>
            <w:r w:rsidRPr="004430E2">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sz w:val="15"/>
                <w:szCs w:val="15"/>
              </w:rPr>
            </w:pPr>
            <w:r w:rsidRPr="004430E2">
              <w:rPr>
                <w:rFonts w:ascii="Times New Roman" w:hAnsi="Times New Roman" w:cs="Times New Roman"/>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sz w:val="15"/>
                <w:szCs w:val="15"/>
              </w:rPr>
            </w:pPr>
            <w:r w:rsidRPr="004430E2">
              <w:rPr>
                <w:rFonts w:ascii="Times New Roman" w:hAnsi="Times New Roman" w:cs="Times New Roman"/>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95" w:right="-108"/>
              <w:jc w:val="center"/>
              <w:rPr>
                <w:sz w:val="15"/>
                <w:szCs w:val="15"/>
              </w:rPr>
            </w:pPr>
            <w:r w:rsidRPr="004430E2">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95" w:right="-108"/>
              <w:jc w:val="center"/>
              <w:rPr>
                <w:sz w:val="15"/>
                <w:szCs w:val="15"/>
              </w:rPr>
            </w:pPr>
            <w:r w:rsidRPr="004430E2">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95" w:right="-108"/>
              <w:jc w:val="center"/>
              <w:rPr>
                <w:sz w:val="15"/>
                <w:szCs w:val="15"/>
              </w:rPr>
            </w:pPr>
            <w:r w:rsidRPr="004430E2">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c>
          <w:tcPr>
            <w:tcW w:w="865"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sz w:val="15"/>
                <w:szCs w:val="15"/>
              </w:rPr>
            </w:pPr>
            <w:r w:rsidRPr="004430E2">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numPr>
                <w:ilvl w:val="0"/>
                <w:numId w:val="36"/>
              </w:numPr>
              <w:jc w:val="center"/>
              <w:rPr>
                <w:sz w:val="16"/>
                <w:szCs w:val="16"/>
              </w:rPr>
            </w:pPr>
            <w:r w:rsidRPr="00F11422">
              <w:rPr>
                <w:sz w:val="16"/>
                <w:szCs w:val="16"/>
              </w:rPr>
              <w:t>15</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F11422" w:rsidRDefault="0098287C" w:rsidP="00CA6298">
            <w:pPr>
              <w:ind w:left="-108" w:right="-55"/>
              <w:jc w:val="center"/>
              <w:rPr>
                <w:rFonts w:ascii="Times New Roman" w:hAnsi="Times New Roman" w:cs="Times New Roman"/>
                <w:b/>
                <w:bCs/>
                <w:color w:val="000000"/>
                <w:sz w:val="16"/>
                <w:szCs w:val="16"/>
              </w:rPr>
            </w:pPr>
            <w:r w:rsidRPr="00F11422">
              <w:rPr>
                <w:rFonts w:ascii="Times New Roman" w:hAnsi="Times New Roman" w:cs="Times New Roman"/>
                <w:b/>
                <w:bCs/>
                <w:color w:val="000000"/>
                <w:sz w:val="16"/>
                <w:szCs w:val="16"/>
              </w:rPr>
              <w:t>ПП1</w:t>
            </w:r>
          </w:p>
        </w:tc>
        <w:tc>
          <w:tcPr>
            <w:tcW w:w="1558" w:type="dxa"/>
            <w:tcBorders>
              <w:top w:val="nil"/>
              <w:left w:val="nil"/>
              <w:bottom w:val="single" w:sz="4" w:space="0" w:color="auto"/>
              <w:right w:val="single" w:sz="4" w:space="0" w:color="auto"/>
            </w:tcBorders>
            <w:shd w:val="clear" w:color="auto" w:fill="FFFFFF"/>
            <w:hideMark/>
          </w:tcPr>
          <w:p w:rsidR="0098287C" w:rsidRPr="00F11422" w:rsidRDefault="0098287C" w:rsidP="00CA6298">
            <w:pPr>
              <w:rPr>
                <w:rFonts w:ascii="Times New Roman" w:hAnsi="Times New Roman" w:cs="Times New Roman"/>
                <w:b/>
                <w:bCs/>
                <w:color w:val="000000"/>
                <w:sz w:val="16"/>
                <w:szCs w:val="16"/>
              </w:rPr>
            </w:pPr>
            <w:r w:rsidRPr="00F11422">
              <w:rPr>
                <w:rFonts w:ascii="Times New Roman" w:hAnsi="Times New Roman" w:cs="Times New Roman"/>
                <w:b/>
                <w:bCs/>
                <w:color w:val="000000"/>
                <w:sz w:val="16"/>
                <w:szCs w:val="16"/>
              </w:rPr>
              <w:t>Подпрограмма 1 «Развитие по</w:t>
            </w:r>
            <w:r w:rsidRPr="00F11422">
              <w:rPr>
                <w:rFonts w:ascii="Times New Roman" w:hAnsi="Times New Roman" w:cs="Times New Roman"/>
                <w:b/>
                <w:bCs/>
                <w:color w:val="000000"/>
                <w:sz w:val="16"/>
                <w:szCs w:val="16"/>
              </w:rPr>
              <w:t>д</w:t>
            </w:r>
            <w:r w:rsidRPr="00F11422">
              <w:rPr>
                <w:rFonts w:ascii="Times New Roman" w:hAnsi="Times New Roman" w:cs="Times New Roman"/>
                <w:b/>
                <w:bCs/>
                <w:color w:val="000000"/>
                <w:sz w:val="16"/>
                <w:szCs w:val="16"/>
              </w:rPr>
              <w:t>отрасли раст</w:t>
            </w:r>
            <w:r w:rsidRPr="00F11422">
              <w:rPr>
                <w:rFonts w:ascii="Times New Roman" w:hAnsi="Times New Roman" w:cs="Times New Roman"/>
                <w:b/>
                <w:bCs/>
                <w:color w:val="000000"/>
                <w:sz w:val="16"/>
                <w:szCs w:val="16"/>
              </w:rPr>
              <w:t>е</w:t>
            </w:r>
            <w:r w:rsidRPr="00F11422">
              <w:rPr>
                <w:rFonts w:ascii="Times New Roman" w:hAnsi="Times New Roman" w:cs="Times New Roman"/>
                <w:b/>
                <w:bCs/>
                <w:color w:val="000000"/>
                <w:sz w:val="16"/>
                <w:szCs w:val="16"/>
              </w:rPr>
              <w:t>ниеводства, пер</w:t>
            </w:r>
            <w:r w:rsidRPr="00F11422">
              <w:rPr>
                <w:rFonts w:ascii="Times New Roman" w:hAnsi="Times New Roman" w:cs="Times New Roman"/>
                <w:b/>
                <w:bCs/>
                <w:color w:val="000000"/>
                <w:sz w:val="16"/>
                <w:szCs w:val="16"/>
              </w:rPr>
              <w:t>е</w:t>
            </w:r>
            <w:r w:rsidRPr="00F11422">
              <w:rPr>
                <w:rFonts w:ascii="Times New Roman" w:hAnsi="Times New Roman" w:cs="Times New Roman"/>
                <w:b/>
                <w:bCs/>
                <w:color w:val="000000"/>
                <w:sz w:val="16"/>
                <w:szCs w:val="16"/>
              </w:rPr>
              <w:t>работки и реал</w:t>
            </w:r>
            <w:r w:rsidRPr="00F11422">
              <w:rPr>
                <w:rFonts w:ascii="Times New Roman" w:hAnsi="Times New Roman" w:cs="Times New Roman"/>
                <w:b/>
                <w:bCs/>
                <w:color w:val="000000"/>
                <w:sz w:val="16"/>
                <w:szCs w:val="16"/>
              </w:rPr>
              <w:t>и</w:t>
            </w:r>
            <w:r w:rsidRPr="00F11422">
              <w:rPr>
                <w:rFonts w:ascii="Times New Roman" w:hAnsi="Times New Roman" w:cs="Times New Roman"/>
                <w:b/>
                <w:bCs/>
                <w:color w:val="000000"/>
                <w:sz w:val="16"/>
                <w:szCs w:val="16"/>
              </w:rPr>
              <w:t>зации продукции растениеводства»</w:t>
            </w:r>
          </w:p>
        </w:tc>
        <w:tc>
          <w:tcPr>
            <w:tcW w:w="992"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hideMark/>
          </w:tcPr>
          <w:p w:rsidR="0098287C" w:rsidRPr="00F11422" w:rsidRDefault="0098287C" w:rsidP="00CA6298">
            <w:pPr>
              <w:ind w:left="-108" w:right="-108"/>
              <w:jc w:val="center"/>
              <w:rPr>
                <w:rFonts w:ascii="Times New Roman" w:hAnsi="Times New Roman" w:cs="Times New Roman"/>
                <w:sz w:val="15"/>
                <w:szCs w:val="15"/>
              </w:rPr>
            </w:pPr>
            <w:r w:rsidRPr="00F11422">
              <w:rPr>
                <w:rFonts w:ascii="Times New Roman" w:hAnsi="Times New Roman" w:cs="Times New Roman"/>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sz w:val="15"/>
                <w:szCs w:val="15"/>
              </w:rPr>
            </w:pPr>
            <w:r w:rsidRPr="00F11422">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sz w:val="15"/>
                <w:szCs w:val="15"/>
              </w:rPr>
            </w:pPr>
            <w:r w:rsidRPr="00F11422">
              <w:rPr>
                <w:rFonts w:ascii="Times New Roman" w:hAnsi="Times New Roman" w:cs="Times New Roman"/>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sz w:val="15"/>
                <w:szCs w:val="15"/>
              </w:rPr>
            </w:pPr>
            <w:r w:rsidRPr="00F11422">
              <w:rPr>
                <w:rFonts w:ascii="Times New Roman" w:hAnsi="Times New Roman" w:cs="Times New Roman"/>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14"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c>
          <w:tcPr>
            <w:tcW w:w="86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sz w:val="15"/>
                <w:szCs w:val="15"/>
              </w:rPr>
            </w:pPr>
            <w:r w:rsidRPr="00F11422">
              <w:rPr>
                <w:rFonts w:ascii="Times New Roman" w:hAnsi="Times New Roman" w:cs="Times New Roman"/>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numPr>
                <w:ilvl w:val="0"/>
                <w:numId w:val="36"/>
              </w:numPr>
              <w:jc w:val="center"/>
              <w:rPr>
                <w:sz w:val="16"/>
                <w:szCs w:val="16"/>
              </w:rPr>
            </w:pPr>
            <w:r w:rsidRPr="00F11422">
              <w:rPr>
                <w:sz w:val="16"/>
                <w:szCs w:val="16"/>
              </w:rPr>
              <w:t>16</w:t>
            </w:r>
          </w:p>
        </w:tc>
        <w:tc>
          <w:tcPr>
            <w:tcW w:w="569" w:type="dxa"/>
            <w:tcBorders>
              <w:top w:val="nil"/>
              <w:left w:val="single" w:sz="4" w:space="0" w:color="auto"/>
              <w:bottom w:val="single" w:sz="4" w:space="0" w:color="auto"/>
              <w:right w:val="single" w:sz="4" w:space="0" w:color="auto"/>
            </w:tcBorders>
            <w:shd w:val="clear" w:color="auto" w:fill="FFFFFF"/>
            <w:noWrap/>
          </w:tcPr>
          <w:p w:rsidR="0098287C" w:rsidRPr="00F11422" w:rsidRDefault="0098287C"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98287C" w:rsidRPr="00F11422" w:rsidRDefault="0098287C" w:rsidP="00CA6298">
            <w:pPr>
              <w:rPr>
                <w:rFonts w:ascii="Times New Roman" w:hAnsi="Times New Roman" w:cs="Times New Roman"/>
                <w:color w:val="000000"/>
                <w:sz w:val="16"/>
                <w:szCs w:val="16"/>
              </w:rPr>
            </w:pPr>
            <w:r w:rsidRPr="00F11422">
              <w:rPr>
                <w:rFonts w:ascii="Times New Roman" w:hAnsi="Times New Roman" w:cs="Times New Roman"/>
                <w:color w:val="000000"/>
                <w:sz w:val="16"/>
                <w:szCs w:val="16"/>
              </w:rPr>
              <w:t xml:space="preserve">финансирование за счет краевого </w:t>
            </w:r>
            <w:r w:rsidRPr="00F11422">
              <w:rPr>
                <w:rFonts w:ascii="Times New Roman" w:hAnsi="Times New Roman" w:cs="Times New Roman"/>
                <w:color w:val="000000"/>
                <w:sz w:val="16"/>
                <w:szCs w:val="16"/>
              </w:rPr>
              <w:lastRenderedPageBreak/>
              <w:t>бюджета</w:t>
            </w:r>
          </w:p>
        </w:tc>
        <w:tc>
          <w:tcPr>
            <w:tcW w:w="992"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lastRenderedPageBreak/>
              <w:t>тыс.рублей</w:t>
            </w:r>
          </w:p>
        </w:tc>
        <w:tc>
          <w:tcPr>
            <w:tcW w:w="567" w:type="dxa"/>
            <w:tcBorders>
              <w:top w:val="nil"/>
              <w:left w:val="nil"/>
              <w:bottom w:val="single" w:sz="4" w:space="0" w:color="auto"/>
              <w:right w:val="single" w:sz="4" w:space="0" w:color="auto"/>
            </w:tcBorders>
            <w:shd w:val="clear" w:color="auto" w:fill="FFFFFF"/>
            <w:hideMark/>
          </w:tcPr>
          <w:p w:rsidR="0098287C" w:rsidRPr="00F11422" w:rsidRDefault="0098287C" w:rsidP="00CA6298">
            <w:pPr>
              <w:ind w:left="-108"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203"/>
              <w:jc w:val="right"/>
              <w:rPr>
                <w:b/>
                <w:bCs/>
                <w:color w:val="000000"/>
                <w:sz w:val="15"/>
                <w:szCs w:val="15"/>
              </w:rPr>
            </w:pPr>
            <w:r w:rsidRPr="00F11422">
              <w:rPr>
                <w:b/>
                <w:bCs/>
                <w:color w:val="000000"/>
                <w:sz w:val="15"/>
                <w:szCs w:val="15"/>
              </w:rPr>
              <w:t>167248,2</w:t>
            </w:r>
          </w:p>
        </w:tc>
        <w:tc>
          <w:tcPr>
            <w:tcW w:w="709" w:type="dxa"/>
            <w:tcBorders>
              <w:top w:val="nil"/>
              <w:left w:val="nil"/>
              <w:bottom w:val="single" w:sz="4" w:space="0" w:color="auto"/>
              <w:right w:val="single" w:sz="4" w:space="0" w:color="auto"/>
            </w:tcBorders>
            <w:shd w:val="clear" w:color="auto" w:fill="FFFFFF"/>
            <w:hideMark/>
          </w:tcPr>
          <w:p w:rsidR="0098287C" w:rsidRPr="00F11422" w:rsidRDefault="0098287C" w:rsidP="00CA6298">
            <w:pPr>
              <w:ind w:left="-203"/>
              <w:jc w:val="right"/>
              <w:rPr>
                <w:b/>
                <w:bCs/>
                <w:color w:val="000000"/>
                <w:sz w:val="15"/>
                <w:szCs w:val="15"/>
              </w:rPr>
            </w:pPr>
            <w:r w:rsidRPr="00F11422">
              <w:rPr>
                <w:b/>
                <w:bCs/>
                <w:color w:val="000000"/>
                <w:sz w:val="15"/>
                <w:szCs w:val="15"/>
              </w:rPr>
              <w:t>45929,0</w:t>
            </w:r>
          </w:p>
        </w:tc>
        <w:tc>
          <w:tcPr>
            <w:tcW w:w="724" w:type="dxa"/>
            <w:tcBorders>
              <w:top w:val="nil"/>
              <w:left w:val="nil"/>
              <w:bottom w:val="single" w:sz="4" w:space="0" w:color="auto"/>
              <w:right w:val="single" w:sz="4" w:space="0" w:color="auto"/>
            </w:tcBorders>
            <w:shd w:val="clear" w:color="auto" w:fill="FFFFFF"/>
            <w:noWrap/>
            <w:hideMark/>
          </w:tcPr>
          <w:p w:rsidR="0098287C" w:rsidRPr="00F11422" w:rsidRDefault="00F11422" w:rsidP="00CA6298">
            <w:pPr>
              <w:ind w:left="-203"/>
              <w:jc w:val="right"/>
              <w:rPr>
                <w:b/>
                <w:bCs/>
                <w:color w:val="000000"/>
                <w:sz w:val="15"/>
                <w:szCs w:val="15"/>
              </w:rPr>
            </w:pPr>
            <w:r w:rsidRPr="00F11422">
              <w:rPr>
                <w:b/>
                <w:bCs/>
                <w:color w:val="000000"/>
                <w:sz w:val="15"/>
                <w:szCs w:val="15"/>
              </w:rPr>
              <w:t>10082,7</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left="-203"/>
              <w:jc w:val="right"/>
              <w:rPr>
                <w:b/>
                <w:bCs/>
                <w:color w:val="000000"/>
                <w:sz w:val="15"/>
                <w:szCs w:val="15"/>
              </w:rPr>
            </w:pPr>
            <w:r w:rsidRPr="00F11422">
              <w:rPr>
                <w:b/>
                <w:bCs/>
                <w:color w:val="000000"/>
                <w:sz w:val="15"/>
                <w:szCs w:val="15"/>
              </w:rPr>
              <w:t>57875,4</w:t>
            </w:r>
          </w:p>
        </w:tc>
        <w:tc>
          <w:tcPr>
            <w:tcW w:w="714" w:type="dxa"/>
            <w:tcBorders>
              <w:top w:val="nil"/>
              <w:left w:val="nil"/>
              <w:bottom w:val="single" w:sz="4" w:space="0" w:color="auto"/>
              <w:right w:val="single" w:sz="4" w:space="0" w:color="auto"/>
            </w:tcBorders>
            <w:shd w:val="clear" w:color="auto" w:fill="FFFFFF"/>
            <w:noWrap/>
            <w:hideMark/>
          </w:tcPr>
          <w:p w:rsidR="0098287C" w:rsidRPr="00F11422" w:rsidRDefault="00F11422" w:rsidP="00CA6298">
            <w:pPr>
              <w:ind w:left="-203"/>
              <w:jc w:val="right"/>
              <w:rPr>
                <w:b/>
                <w:bCs/>
                <w:color w:val="000000"/>
                <w:sz w:val="15"/>
                <w:szCs w:val="15"/>
              </w:rPr>
            </w:pPr>
            <w:r w:rsidRPr="00F11422">
              <w:rPr>
                <w:b/>
                <w:bCs/>
                <w:color w:val="000000"/>
                <w:sz w:val="15"/>
                <w:szCs w:val="15"/>
              </w:rPr>
              <w:t>25663,1</w:t>
            </w:r>
          </w:p>
        </w:tc>
        <w:tc>
          <w:tcPr>
            <w:tcW w:w="714"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left="-203"/>
              <w:jc w:val="right"/>
              <w:rPr>
                <w:b/>
                <w:bCs/>
                <w:color w:val="000000"/>
                <w:sz w:val="15"/>
                <w:szCs w:val="15"/>
              </w:rPr>
            </w:pPr>
            <w:r w:rsidRPr="00F11422">
              <w:rPr>
                <w:b/>
                <w:bCs/>
                <w:color w:val="000000"/>
                <w:sz w:val="15"/>
                <w:szCs w:val="15"/>
              </w:rPr>
              <w:t>39124,2</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left="-203"/>
              <w:jc w:val="right"/>
              <w:rPr>
                <w:b/>
                <w:bCs/>
                <w:color w:val="000000"/>
                <w:sz w:val="15"/>
                <w:szCs w:val="15"/>
              </w:rPr>
            </w:pPr>
            <w:r w:rsidRPr="00F11422">
              <w:rPr>
                <w:b/>
                <w:bCs/>
                <w:color w:val="000000"/>
                <w:sz w:val="15"/>
                <w:szCs w:val="15"/>
              </w:rPr>
              <w:t>45260,9</w:t>
            </w:r>
          </w:p>
        </w:tc>
        <w:tc>
          <w:tcPr>
            <w:tcW w:w="865"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left="-203"/>
              <w:jc w:val="right"/>
              <w:rPr>
                <w:b/>
                <w:bCs/>
                <w:color w:val="000000"/>
                <w:sz w:val="15"/>
                <w:szCs w:val="15"/>
              </w:rPr>
            </w:pPr>
            <w:r w:rsidRPr="00F11422">
              <w:rPr>
                <w:b/>
                <w:bCs/>
                <w:color w:val="000000"/>
                <w:sz w:val="15"/>
                <w:szCs w:val="15"/>
              </w:rPr>
              <w:t>391183,5</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numPr>
                <w:ilvl w:val="0"/>
                <w:numId w:val="36"/>
              </w:numPr>
              <w:jc w:val="center"/>
              <w:rPr>
                <w:sz w:val="16"/>
                <w:szCs w:val="16"/>
              </w:rPr>
            </w:pPr>
            <w:r w:rsidRPr="00F11422">
              <w:rPr>
                <w:sz w:val="16"/>
                <w:szCs w:val="16"/>
              </w:rPr>
              <w:lastRenderedPageBreak/>
              <w:t>17</w:t>
            </w:r>
          </w:p>
        </w:tc>
        <w:tc>
          <w:tcPr>
            <w:tcW w:w="569" w:type="dxa"/>
            <w:tcBorders>
              <w:top w:val="nil"/>
              <w:left w:val="single" w:sz="4" w:space="0" w:color="auto"/>
              <w:bottom w:val="single" w:sz="4" w:space="0" w:color="auto"/>
              <w:right w:val="single" w:sz="4" w:space="0" w:color="auto"/>
            </w:tcBorders>
            <w:shd w:val="clear" w:color="auto" w:fill="FFFFFF"/>
            <w:noWrap/>
          </w:tcPr>
          <w:p w:rsidR="0098287C" w:rsidRPr="00F11422" w:rsidRDefault="0098287C"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98287C" w:rsidRPr="00F11422" w:rsidRDefault="0098287C" w:rsidP="00CA6298">
            <w:pPr>
              <w:rPr>
                <w:rFonts w:ascii="Times New Roman" w:hAnsi="Times New Roman" w:cs="Times New Roman"/>
                <w:color w:val="000000"/>
                <w:sz w:val="16"/>
                <w:szCs w:val="16"/>
              </w:rPr>
            </w:pPr>
            <w:r w:rsidRPr="00F11422">
              <w:rPr>
                <w:rFonts w:ascii="Times New Roman" w:hAnsi="Times New Roman" w:cs="Times New Roman"/>
                <w:color w:val="000000"/>
                <w:sz w:val="16"/>
                <w:szCs w:val="16"/>
              </w:rPr>
              <w:t>кроме того, фина</w:t>
            </w:r>
            <w:r w:rsidRPr="00F11422">
              <w:rPr>
                <w:rFonts w:ascii="Times New Roman" w:hAnsi="Times New Roman" w:cs="Times New Roman"/>
                <w:color w:val="000000"/>
                <w:sz w:val="16"/>
                <w:szCs w:val="16"/>
              </w:rPr>
              <w:t>н</w:t>
            </w:r>
            <w:r w:rsidRPr="00F11422">
              <w:rPr>
                <w:rFonts w:ascii="Times New Roman" w:hAnsi="Times New Roman" w:cs="Times New Roman"/>
                <w:color w:val="000000"/>
                <w:sz w:val="16"/>
                <w:szCs w:val="16"/>
              </w:rPr>
              <w:t>сирование в уст</w:t>
            </w:r>
            <w:r w:rsidRPr="00F11422">
              <w:rPr>
                <w:rFonts w:ascii="Times New Roman" w:hAnsi="Times New Roman" w:cs="Times New Roman"/>
                <w:color w:val="000000"/>
                <w:sz w:val="16"/>
                <w:szCs w:val="16"/>
              </w:rPr>
              <w:t>а</w:t>
            </w:r>
            <w:r w:rsidRPr="00F11422">
              <w:rPr>
                <w:rFonts w:ascii="Times New Roman" w:hAnsi="Times New Roman" w:cs="Times New Roman"/>
                <w:color w:val="000000"/>
                <w:sz w:val="16"/>
                <w:szCs w:val="16"/>
              </w:rPr>
              <w:t>новленном закон</w:t>
            </w:r>
            <w:r w:rsidRPr="00F11422">
              <w:rPr>
                <w:rFonts w:ascii="Times New Roman" w:hAnsi="Times New Roman" w:cs="Times New Roman"/>
                <w:color w:val="000000"/>
                <w:sz w:val="16"/>
                <w:szCs w:val="16"/>
              </w:rPr>
              <w:t>о</w:t>
            </w:r>
            <w:r w:rsidRPr="00F11422">
              <w:rPr>
                <w:rFonts w:ascii="Times New Roman" w:hAnsi="Times New Roman" w:cs="Times New Roman"/>
                <w:color w:val="000000"/>
                <w:sz w:val="16"/>
                <w:szCs w:val="16"/>
              </w:rPr>
              <w:t>дательством п</w:t>
            </w:r>
            <w:r w:rsidRPr="00F11422">
              <w:rPr>
                <w:rFonts w:ascii="Times New Roman" w:hAnsi="Times New Roman" w:cs="Times New Roman"/>
                <w:color w:val="000000"/>
                <w:sz w:val="16"/>
                <w:szCs w:val="16"/>
              </w:rPr>
              <w:t>о</w:t>
            </w:r>
            <w:r w:rsidRPr="00F11422">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98287C" w:rsidRPr="00F11422" w:rsidRDefault="0098287C"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98287C" w:rsidRPr="00F11422" w:rsidRDefault="0098287C"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98287C" w:rsidRPr="00F11422" w:rsidRDefault="0098287C"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98287C" w:rsidRPr="00F11422" w:rsidRDefault="0098287C"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r>
      <w:tr w:rsidR="0098287C" w:rsidRPr="00CD5D10" w:rsidTr="00DB02DA">
        <w:trPr>
          <w:gridAfter w:val="2"/>
          <w:wAfter w:w="1256" w:type="dxa"/>
          <w:trHeight w:val="101"/>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numPr>
                <w:ilvl w:val="0"/>
                <w:numId w:val="36"/>
              </w:numPr>
              <w:jc w:val="center"/>
              <w:rPr>
                <w:sz w:val="16"/>
                <w:szCs w:val="16"/>
              </w:rPr>
            </w:pPr>
            <w:r w:rsidRPr="00F11422">
              <w:rPr>
                <w:sz w:val="16"/>
                <w:szCs w:val="16"/>
              </w:rPr>
              <w:t>18</w:t>
            </w:r>
          </w:p>
        </w:tc>
        <w:tc>
          <w:tcPr>
            <w:tcW w:w="569" w:type="dxa"/>
            <w:tcBorders>
              <w:top w:val="nil"/>
              <w:left w:val="single" w:sz="4" w:space="0" w:color="auto"/>
              <w:bottom w:val="single" w:sz="4" w:space="0" w:color="auto"/>
              <w:right w:val="single" w:sz="4" w:space="0" w:color="auto"/>
            </w:tcBorders>
            <w:shd w:val="clear" w:color="auto" w:fill="FFFFFF"/>
            <w:noWrap/>
          </w:tcPr>
          <w:p w:rsidR="0098287C" w:rsidRPr="00F11422" w:rsidRDefault="0098287C"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98287C" w:rsidRPr="00F11422" w:rsidRDefault="0098287C" w:rsidP="00CA6298">
            <w:pPr>
              <w:ind w:firstLine="264"/>
              <w:rPr>
                <w:rFonts w:ascii="Times New Roman" w:hAnsi="Times New Roman" w:cs="Times New Roman"/>
                <w:color w:val="000000"/>
                <w:sz w:val="16"/>
                <w:szCs w:val="16"/>
              </w:rPr>
            </w:pPr>
            <w:r w:rsidRPr="00F11422">
              <w:rPr>
                <w:rFonts w:ascii="Times New Roman" w:hAnsi="Times New Roman" w:cs="Times New Roman"/>
                <w:color w:val="000000"/>
                <w:sz w:val="16"/>
                <w:szCs w:val="16"/>
              </w:rPr>
              <w:t>из федеральн</w:t>
            </w:r>
            <w:r w:rsidRPr="00F11422">
              <w:rPr>
                <w:rFonts w:ascii="Times New Roman" w:hAnsi="Times New Roman" w:cs="Times New Roman"/>
                <w:color w:val="000000"/>
                <w:sz w:val="16"/>
                <w:szCs w:val="16"/>
              </w:rPr>
              <w:t>о</w:t>
            </w:r>
            <w:r w:rsidRPr="00F11422">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98287C" w:rsidRPr="00F11422" w:rsidRDefault="0098287C" w:rsidP="00CA6298">
            <w:pPr>
              <w:ind w:left="-108"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Х</w:t>
            </w:r>
          </w:p>
        </w:tc>
        <w:tc>
          <w:tcPr>
            <w:tcW w:w="438"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8287C" w:rsidRPr="00F11422" w:rsidRDefault="0098287C" w:rsidP="00CA6298">
            <w:pPr>
              <w:ind w:left="-108" w:right="-103"/>
              <w:jc w:val="center"/>
              <w:rPr>
                <w:color w:val="000000"/>
                <w:sz w:val="15"/>
                <w:szCs w:val="15"/>
              </w:rPr>
            </w:pPr>
            <w:r w:rsidRPr="00F11422">
              <w:rPr>
                <w:color w:val="000000"/>
                <w:sz w:val="15"/>
                <w:szCs w:val="15"/>
              </w:rPr>
              <w:t>212537,5</w:t>
            </w:r>
          </w:p>
        </w:tc>
        <w:tc>
          <w:tcPr>
            <w:tcW w:w="709"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left="-108" w:right="-103"/>
              <w:jc w:val="center"/>
              <w:rPr>
                <w:color w:val="000000"/>
                <w:sz w:val="15"/>
                <w:szCs w:val="15"/>
              </w:rPr>
            </w:pPr>
            <w:r>
              <w:rPr>
                <w:color w:val="000000"/>
                <w:sz w:val="15"/>
                <w:szCs w:val="15"/>
              </w:rPr>
              <w:t>132765,8</w:t>
            </w:r>
          </w:p>
        </w:tc>
        <w:tc>
          <w:tcPr>
            <w:tcW w:w="724" w:type="dxa"/>
            <w:tcBorders>
              <w:top w:val="nil"/>
              <w:left w:val="nil"/>
              <w:bottom w:val="single" w:sz="4" w:space="0" w:color="auto"/>
              <w:right w:val="single" w:sz="4" w:space="0" w:color="auto"/>
            </w:tcBorders>
            <w:shd w:val="clear" w:color="auto" w:fill="FFFFFF"/>
            <w:noWrap/>
            <w:hideMark/>
          </w:tcPr>
          <w:p w:rsidR="0098287C" w:rsidRPr="00F11422" w:rsidRDefault="00F11422" w:rsidP="00CA6298">
            <w:pPr>
              <w:ind w:left="-108" w:right="-103"/>
              <w:jc w:val="center"/>
              <w:rPr>
                <w:color w:val="000000"/>
                <w:sz w:val="15"/>
                <w:szCs w:val="15"/>
              </w:rPr>
            </w:pPr>
            <w:r>
              <w:rPr>
                <w:color w:val="000000"/>
                <w:sz w:val="15"/>
                <w:szCs w:val="15"/>
              </w:rPr>
              <w:t>132037,2</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right="-103"/>
              <w:jc w:val="left"/>
              <w:rPr>
                <w:rFonts w:ascii="Times New Roman" w:hAnsi="Times New Roman" w:cs="Times New Roman"/>
                <w:color w:val="000000"/>
                <w:sz w:val="15"/>
                <w:szCs w:val="15"/>
              </w:rPr>
            </w:pPr>
            <w:r>
              <w:rPr>
                <w:rFonts w:ascii="Times New Roman" w:hAnsi="Times New Roman" w:cs="Times New Roman"/>
                <w:color w:val="000000"/>
                <w:sz w:val="15"/>
                <w:szCs w:val="15"/>
              </w:rPr>
              <w:t>114925,5</w:t>
            </w:r>
          </w:p>
        </w:tc>
        <w:tc>
          <w:tcPr>
            <w:tcW w:w="714" w:type="dxa"/>
            <w:tcBorders>
              <w:top w:val="nil"/>
              <w:left w:val="nil"/>
              <w:bottom w:val="single" w:sz="4" w:space="0" w:color="auto"/>
              <w:right w:val="single" w:sz="4" w:space="0" w:color="auto"/>
            </w:tcBorders>
            <w:shd w:val="clear" w:color="auto" w:fill="FFFFFF"/>
            <w:noWrap/>
            <w:hideMark/>
          </w:tcPr>
          <w:p w:rsidR="0098287C" w:rsidRPr="00F11422" w:rsidRDefault="00F11422" w:rsidP="00CA6298">
            <w:pPr>
              <w:ind w:right="-103"/>
              <w:jc w:val="left"/>
              <w:rPr>
                <w:rFonts w:ascii="Times New Roman" w:hAnsi="Times New Roman" w:cs="Times New Roman"/>
                <w:color w:val="000000"/>
                <w:sz w:val="15"/>
                <w:szCs w:val="15"/>
              </w:rPr>
            </w:pPr>
            <w:r>
              <w:rPr>
                <w:rFonts w:ascii="Times New Roman" w:hAnsi="Times New Roman" w:cs="Times New Roman"/>
                <w:color w:val="000000"/>
                <w:sz w:val="15"/>
                <w:szCs w:val="15"/>
              </w:rPr>
              <w:t>104127,4</w:t>
            </w:r>
          </w:p>
        </w:tc>
        <w:tc>
          <w:tcPr>
            <w:tcW w:w="714" w:type="dxa"/>
            <w:tcBorders>
              <w:top w:val="nil"/>
              <w:left w:val="nil"/>
              <w:bottom w:val="single" w:sz="4" w:space="0" w:color="auto"/>
              <w:right w:val="single" w:sz="4" w:space="0" w:color="auto"/>
            </w:tcBorders>
            <w:shd w:val="clear" w:color="auto" w:fill="FFFFFF"/>
            <w:hideMark/>
          </w:tcPr>
          <w:p w:rsidR="0098287C" w:rsidRPr="00F11422" w:rsidRDefault="00F11422" w:rsidP="00CA6298">
            <w:pPr>
              <w:ind w:right="-103"/>
              <w:jc w:val="left"/>
              <w:rPr>
                <w:rFonts w:ascii="Times New Roman" w:hAnsi="Times New Roman" w:cs="Times New Roman"/>
                <w:color w:val="000000"/>
                <w:sz w:val="15"/>
                <w:szCs w:val="15"/>
              </w:rPr>
            </w:pPr>
            <w:r>
              <w:rPr>
                <w:rFonts w:ascii="Times New Roman" w:hAnsi="Times New Roman" w:cs="Times New Roman"/>
                <w:color w:val="000000"/>
                <w:sz w:val="15"/>
                <w:szCs w:val="15"/>
              </w:rPr>
              <w:t>96933,7</w:t>
            </w:r>
          </w:p>
        </w:tc>
        <w:tc>
          <w:tcPr>
            <w:tcW w:w="71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98287C" w:rsidRPr="00F11422" w:rsidRDefault="0098287C"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4430E2" w:rsidRDefault="0098287C" w:rsidP="00CA6298">
            <w:pPr>
              <w:numPr>
                <w:ilvl w:val="0"/>
                <w:numId w:val="36"/>
              </w:numPr>
              <w:jc w:val="center"/>
              <w:rPr>
                <w:sz w:val="16"/>
                <w:szCs w:val="16"/>
              </w:rPr>
            </w:pPr>
            <w:r w:rsidRPr="004430E2">
              <w:rPr>
                <w:sz w:val="16"/>
                <w:szCs w:val="16"/>
              </w:rPr>
              <w:t>19</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4430E2" w:rsidRDefault="0098287C" w:rsidP="00CA6298">
            <w:pPr>
              <w:ind w:left="-108" w:right="-55"/>
              <w:jc w:val="center"/>
              <w:rPr>
                <w:rFonts w:ascii="Times New Roman" w:hAnsi="Times New Roman" w:cs="Times New Roman"/>
                <w:color w:val="000000"/>
                <w:sz w:val="16"/>
                <w:szCs w:val="16"/>
              </w:rPr>
            </w:pPr>
            <w:r w:rsidRPr="004430E2">
              <w:rPr>
                <w:rFonts w:ascii="Times New Roman" w:hAnsi="Times New Roman" w:cs="Times New Roman"/>
                <w:color w:val="000000"/>
                <w:sz w:val="16"/>
                <w:szCs w:val="16"/>
              </w:rPr>
              <w:t>ПП1-1</w:t>
            </w:r>
          </w:p>
        </w:tc>
        <w:tc>
          <w:tcPr>
            <w:tcW w:w="1558" w:type="dxa"/>
            <w:tcBorders>
              <w:top w:val="nil"/>
              <w:left w:val="nil"/>
              <w:bottom w:val="single" w:sz="4" w:space="0" w:color="auto"/>
              <w:right w:val="single" w:sz="4" w:space="0" w:color="auto"/>
            </w:tcBorders>
            <w:shd w:val="clear" w:color="auto" w:fill="FFFFFF"/>
            <w:hideMark/>
          </w:tcPr>
          <w:p w:rsidR="0098287C" w:rsidRPr="004430E2" w:rsidRDefault="0098287C" w:rsidP="00CA6298">
            <w:pPr>
              <w:rPr>
                <w:rFonts w:ascii="Times New Roman" w:hAnsi="Times New Roman" w:cs="Times New Roman"/>
                <w:color w:val="000000"/>
                <w:sz w:val="16"/>
                <w:szCs w:val="16"/>
              </w:rPr>
            </w:pPr>
            <w:r w:rsidRPr="004430E2">
              <w:rPr>
                <w:rFonts w:ascii="Times New Roman" w:hAnsi="Times New Roman" w:cs="Times New Roman"/>
                <w:color w:val="000000"/>
                <w:sz w:val="16"/>
                <w:szCs w:val="16"/>
              </w:rPr>
              <w:t>Показатель «Вал</w:t>
            </w:r>
            <w:r w:rsidRPr="004430E2">
              <w:rPr>
                <w:rFonts w:ascii="Times New Roman" w:hAnsi="Times New Roman" w:cs="Times New Roman"/>
                <w:color w:val="000000"/>
                <w:sz w:val="16"/>
                <w:szCs w:val="16"/>
              </w:rPr>
              <w:t>о</w:t>
            </w:r>
            <w:r w:rsidRPr="004430E2">
              <w:rPr>
                <w:rFonts w:ascii="Times New Roman" w:hAnsi="Times New Roman" w:cs="Times New Roman"/>
                <w:color w:val="000000"/>
                <w:sz w:val="16"/>
                <w:szCs w:val="16"/>
              </w:rPr>
              <w:t>вой сбор зерновых и зернобобовых в хозяйствах всех категорий»</w:t>
            </w:r>
          </w:p>
        </w:tc>
        <w:tc>
          <w:tcPr>
            <w:tcW w:w="992"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98287C" w:rsidRPr="004430E2" w:rsidRDefault="0098287C" w:rsidP="00CA6298">
            <w:pPr>
              <w:ind w:left="-108" w:right="-108"/>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4430E2" w:rsidRDefault="0098287C" w:rsidP="00CA6298">
            <w:pPr>
              <w:ind w:left="-107" w:right="-108"/>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95" w:right="-108"/>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95" w:right="-108"/>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95" w:right="-108"/>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108"/>
              <w:jc w:val="right"/>
              <w:rPr>
                <w:rFonts w:ascii="Times New Roman" w:hAnsi="Times New Roman" w:cs="Times New Roman"/>
                <w:color w:val="000000"/>
                <w:sz w:val="15"/>
                <w:szCs w:val="15"/>
              </w:rPr>
            </w:pPr>
            <w:r w:rsidRPr="004430E2">
              <w:rPr>
                <w:rFonts w:ascii="Times New Roman" w:hAnsi="Times New Roman" w:cs="Times New Roman"/>
                <w:color w:val="000000"/>
                <w:sz w:val="15"/>
                <w:szCs w:val="15"/>
              </w:rPr>
              <w:t>213,2</w:t>
            </w:r>
          </w:p>
        </w:tc>
        <w:tc>
          <w:tcPr>
            <w:tcW w:w="567"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108"/>
              <w:jc w:val="right"/>
              <w:rPr>
                <w:rFonts w:ascii="Times New Roman" w:hAnsi="Times New Roman" w:cs="Times New Roman"/>
                <w:color w:val="000000"/>
                <w:sz w:val="15"/>
                <w:szCs w:val="15"/>
              </w:rPr>
            </w:pPr>
            <w:r w:rsidRPr="004430E2">
              <w:rPr>
                <w:rFonts w:ascii="Times New Roman" w:hAnsi="Times New Roman" w:cs="Times New Roman"/>
                <w:color w:val="000000"/>
                <w:sz w:val="15"/>
                <w:szCs w:val="15"/>
              </w:rPr>
              <w:t>167,3</w:t>
            </w:r>
          </w:p>
        </w:tc>
        <w:tc>
          <w:tcPr>
            <w:tcW w:w="709" w:type="dxa"/>
            <w:tcBorders>
              <w:top w:val="nil"/>
              <w:left w:val="nil"/>
              <w:bottom w:val="single" w:sz="4" w:space="0" w:color="auto"/>
              <w:right w:val="single" w:sz="4" w:space="0" w:color="auto"/>
            </w:tcBorders>
            <w:shd w:val="clear" w:color="auto" w:fill="FFFFFF"/>
            <w:noWrap/>
            <w:hideMark/>
          </w:tcPr>
          <w:p w:rsidR="0098287C" w:rsidRPr="004430E2" w:rsidRDefault="0098287C" w:rsidP="00CA6298">
            <w:pPr>
              <w:ind w:left="-108"/>
              <w:jc w:val="right"/>
              <w:rPr>
                <w:rFonts w:ascii="Times New Roman" w:hAnsi="Times New Roman" w:cs="Times New Roman"/>
                <w:color w:val="000000"/>
                <w:sz w:val="15"/>
                <w:szCs w:val="15"/>
              </w:rPr>
            </w:pPr>
            <w:r w:rsidRPr="004430E2">
              <w:rPr>
                <w:rFonts w:ascii="Times New Roman" w:hAnsi="Times New Roman" w:cs="Times New Roman"/>
                <w:color w:val="000000"/>
                <w:sz w:val="15"/>
                <w:szCs w:val="15"/>
              </w:rPr>
              <w:t>211,2</w:t>
            </w:r>
          </w:p>
        </w:tc>
        <w:tc>
          <w:tcPr>
            <w:tcW w:w="709" w:type="dxa"/>
            <w:tcBorders>
              <w:top w:val="nil"/>
              <w:left w:val="nil"/>
              <w:bottom w:val="single" w:sz="4" w:space="0" w:color="auto"/>
              <w:right w:val="single" w:sz="4" w:space="0" w:color="auto"/>
            </w:tcBorders>
            <w:shd w:val="clear" w:color="auto" w:fill="FFFFFF"/>
            <w:hideMark/>
          </w:tcPr>
          <w:p w:rsidR="0098287C" w:rsidRPr="004430E2" w:rsidRDefault="0098287C" w:rsidP="00CA6298">
            <w:pPr>
              <w:ind w:left="-108"/>
              <w:jc w:val="right"/>
              <w:rPr>
                <w:rFonts w:ascii="Times New Roman" w:hAnsi="Times New Roman" w:cs="Times New Roman"/>
                <w:color w:val="000000"/>
                <w:sz w:val="15"/>
                <w:szCs w:val="15"/>
              </w:rPr>
            </w:pPr>
            <w:r w:rsidRPr="004430E2">
              <w:rPr>
                <w:rFonts w:ascii="Times New Roman" w:hAnsi="Times New Roman" w:cs="Times New Roman"/>
                <w:color w:val="000000"/>
                <w:sz w:val="15"/>
                <w:szCs w:val="15"/>
              </w:rPr>
              <w:t>62,8</w:t>
            </w:r>
          </w:p>
        </w:tc>
        <w:tc>
          <w:tcPr>
            <w:tcW w:w="724" w:type="dxa"/>
            <w:tcBorders>
              <w:top w:val="nil"/>
              <w:left w:val="nil"/>
              <w:bottom w:val="single" w:sz="4" w:space="0" w:color="auto"/>
              <w:right w:val="single" w:sz="4" w:space="0" w:color="auto"/>
            </w:tcBorders>
            <w:shd w:val="clear" w:color="auto" w:fill="FFFFFF"/>
            <w:noWrap/>
            <w:hideMark/>
          </w:tcPr>
          <w:p w:rsidR="0098287C" w:rsidRPr="004430E2" w:rsidRDefault="008D67F4"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80,1</w:t>
            </w:r>
          </w:p>
        </w:tc>
        <w:tc>
          <w:tcPr>
            <w:tcW w:w="715" w:type="dxa"/>
            <w:tcBorders>
              <w:top w:val="nil"/>
              <w:left w:val="nil"/>
              <w:bottom w:val="single" w:sz="4" w:space="0" w:color="auto"/>
              <w:right w:val="single" w:sz="4" w:space="0" w:color="auto"/>
            </w:tcBorders>
            <w:shd w:val="clear" w:color="auto" w:fill="FFFFFF"/>
            <w:hideMark/>
          </w:tcPr>
          <w:p w:rsidR="0098287C" w:rsidRPr="004430E2" w:rsidRDefault="00C97B22"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120,0</w:t>
            </w:r>
          </w:p>
        </w:tc>
        <w:tc>
          <w:tcPr>
            <w:tcW w:w="714" w:type="dxa"/>
            <w:tcBorders>
              <w:top w:val="nil"/>
              <w:left w:val="nil"/>
              <w:bottom w:val="single" w:sz="4" w:space="0" w:color="auto"/>
              <w:right w:val="single" w:sz="4" w:space="0" w:color="auto"/>
            </w:tcBorders>
            <w:shd w:val="clear" w:color="auto" w:fill="FFFFFF"/>
            <w:noWrap/>
            <w:hideMark/>
          </w:tcPr>
          <w:p w:rsidR="0098287C" w:rsidRPr="004430E2" w:rsidRDefault="00C97B22"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123,1</w:t>
            </w:r>
          </w:p>
        </w:tc>
        <w:tc>
          <w:tcPr>
            <w:tcW w:w="714" w:type="dxa"/>
            <w:tcBorders>
              <w:top w:val="nil"/>
              <w:left w:val="nil"/>
              <w:bottom w:val="single" w:sz="4" w:space="0" w:color="auto"/>
              <w:right w:val="single" w:sz="4" w:space="0" w:color="auto"/>
            </w:tcBorders>
            <w:shd w:val="clear" w:color="auto" w:fill="FFFFFF"/>
            <w:hideMark/>
          </w:tcPr>
          <w:p w:rsidR="0098287C" w:rsidRPr="004430E2" w:rsidRDefault="00C97B22"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126,5</w:t>
            </w:r>
          </w:p>
        </w:tc>
        <w:tc>
          <w:tcPr>
            <w:tcW w:w="715" w:type="dxa"/>
            <w:tcBorders>
              <w:top w:val="nil"/>
              <w:left w:val="nil"/>
              <w:bottom w:val="single" w:sz="4" w:space="0" w:color="auto"/>
              <w:right w:val="single" w:sz="4" w:space="0" w:color="auto"/>
            </w:tcBorders>
            <w:shd w:val="clear" w:color="auto" w:fill="FFFFFF"/>
            <w:hideMark/>
          </w:tcPr>
          <w:p w:rsidR="0098287C" w:rsidRPr="004430E2" w:rsidRDefault="00C97B22"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128,7</w:t>
            </w:r>
          </w:p>
        </w:tc>
        <w:tc>
          <w:tcPr>
            <w:tcW w:w="865" w:type="dxa"/>
            <w:tcBorders>
              <w:top w:val="nil"/>
              <w:left w:val="nil"/>
              <w:bottom w:val="single" w:sz="4" w:space="0" w:color="auto"/>
              <w:right w:val="single" w:sz="4" w:space="0" w:color="auto"/>
            </w:tcBorders>
            <w:shd w:val="clear" w:color="auto" w:fill="FFFFFF"/>
            <w:hideMark/>
          </w:tcPr>
          <w:p w:rsidR="0098287C" w:rsidRPr="004430E2" w:rsidRDefault="0098287C" w:rsidP="00CA6298">
            <w:pPr>
              <w:jc w:val="center"/>
              <w:rPr>
                <w:rFonts w:ascii="Times New Roman" w:hAnsi="Times New Roman" w:cs="Times New Roman"/>
                <w:color w:val="000000"/>
                <w:sz w:val="15"/>
                <w:szCs w:val="15"/>
              </w:rPr>
            </w:pPr>
            <w:r w:rsidRPr="004430E2">
              <w:rPr>
                <w:rFonts w:ascii="Times New Roman" w:hAnsi="Times New Roman" w:cs="Times New Roman"/>
                <w:color w:val="000000"/>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5C78AE" w:rsidRDefault="0098287C" w:rsidP="00CA6298">
            <w:pPr>
              <w:numPr>
                <w:ilvl w:val="0"/>
                <w:numId w:val="36"/>
              </w:numPr>
              <w:jc w:val="center"/>
              <w:rPr>
                <w:rFonts w:ascii="Times New Roman" w:hAnsi="Times New Roman" w:cs="Times New Roman"/>
                <w:sz w:val="16"/>
                <w:szCs w:val="16"/>
              </w:rPr>
            </w:pPr>
            <w:r w:rsidRPr="005C78AE">
              <w:rPr>
                <w:rFonts w:ascii="Times New Roman" w:hAnsi="Times New Roman" w:cs="Times New Roman"/>
                <w:sz w:val="16"/>
                <w:szCs w:val="16"/>
              </w:rPr>
              <w:t>23</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5C78AE" w:rsidRDefault="0098287C" w:rsidP="005C78AE">
            <w:pPr>
              <w:ind w:left="-108" w:right="-55"/>
              <w:jc w:val="center"/>
              <w:rPr>
                <w:rFonts w:ascii="Times New Roman" w:hAnsi="Times New Roman" w:cs="Times New Roman"/>
                <w:color w:val="000000"/>
                <w:sz w:val="16"/>
                <w:szCs w:val="16"/>
              </w:rPr>
            </w:pPr>
            <w:r w:rsidRPr="005C78AE">
              <w:rPr>
                <w:rFonts w:ascii="Times New Roman" w:hAnsi="Times New Roman" w:cs="Times New Roman"/>
                <w:color w:val="000000"/>
                <w:sz w:val="16"/>
                <w:szCs w:val="16"/>
              </w:rPr>
              <w:t>ПП1-</w:t>
            </w:r>
            <w:r w:rsidR="005C78AE">
              <w:rPr>
                <w:rFonts w:ascii="Times New Roman" w:hAnsi="Times New Roman" w:cs="Times New Roman"/>
                <w:color w:val="000000"/>
                <w:sz w:val="16"/>
                <w:szCs w:val="16"/>
              </w:rPr>
              <w:t>2</w:t>
            </w:r>
          </w:p>
        </w:tc>
        <w:tc>
          <w:tcPr>
            <w:tcW w:w="1558" w:type="dxa"/>
            <w:tcBorders>
              <w:top w:val="nil"/>
              <w:left w:val="nil"/>
              <w:bottom w:val="single" w:sz="4" w:space="0" w:color="auto"/>
              <w:right w:val="single" w:sz="4" w:space="0" w:color="auto"/>
            </w:tcBorders>
            <w:shd w:val="clear" w:color="auto" w:fill="FFFFFF"/>
            <w:hideMark/>
          </w:tcPr>
          <w:p w:rsidR="0098287C" w:rsidRPr="005C78AE" w:rsidRDefault="0098287C" w:rsidP="00CA6298">
            <w:pPr>
              <w:rPr>
                <w:rFonts w:ascii="Times New Roman" w:hAnsi="Times New Roman" w:cs="Times New Roman"/>
                <w:color w:val="000000"/>
                <w:sz w:val="16"/>
                <w:szCs w:val="16"/>
              </w:rPr>
            </w:pPr>
            <w:r w:rsidRPr="005C78AE">
              <w:rPr>
                <w:rFonts w:ascii="Times New Roman" w:hAnsi="Times New Roman" w:cs="Times New Roman"/>
                <w:color w:val="000000"/>
                <w:sz w:val="16"/>
                <w:szCs w:val="16"/>
              </w:rPr>
              <w:t>Показатель «Пр</w:t>
            </w:r>
            <w:r w:rsidRPr="005C78AE">
              <w:rPr>
                <w:rFonts w:ascii="Times New Roman" w:hAnsi="Times New Roman" w:cs="Times New Roman"/>
                <w:color w:val="000000"/>
                <w:sz w:val="16"/>
                <w:szCs w:val="16"/>
              </w:rPr>
              <w:t>о</w:t>
            </w:r>
            <w:r w:rsidRPr="005C78AE">
              <w:rPr>
                <w:rFonts w:ascii="Times New Roman" w:hAnsi="Times New Roman" w:cs="Times New Roman"/>
                <w:color w:val="000000"/>
                <w:sz w:val="16"/>
                <w:szCs w:val="16"/>
              </w:rPr>
              <w:t>изводство муки из зерновых культур, овощных и раст</w:t>
            </w:r>
            <w:r w:rsidRPr="005C78AE">
              <w:rPr>
                <w:rFonts w:ascii="Times New Roman" w:hAnsi="Times New Roman" w:cs="Times New Roman"/>
                <w:color w:val="000000"/>
                <w:sz w:val="16"/>
                <w:szCs w:val="16"/>
              </w:rPr>
              <w:t>и</w:t>
            </w:r>
            <w:r w:rsidRPr="005C78AE">
              <w:rPr>
                <w:rFonts w:ascii="Times New Roman" w:hAnsi="Times New Roman" w:cs="Times New Roman"/>
                <w:color w:val="000000"/>
                <w:sz w:val="16"/>
                <w:szCs w:val="16"/>
              </w:rPr>
              <w:t>тельных культур, смеси из них»</w:t>
            </w:r>
          </w:p>
        </w:tc>
        <w:tc>
          <w:tcPr>
            <w:tcW w:w="992"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98287C" w:rsidRPr="005C78AE" w:rsidRDefault="0098287C" w:rsidP="00CA6298">
            <w:pPr>
              <w:ind w:left="-108"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5C78AE" w:rsidRDefault="0098287C" w:rsidP="00CA6298">
            <w:pPr>
              <w:ind w:left="-107"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18,0</w:t>
            </w:r>
          </w:p>
        </w:tc>
        <w:tc>
          <w:tcPr>
            <w:tcW w:w="567"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7,33</w:t>
            </w:r>
          </w:p>
        </w:tc>
        <w:tc>
          <w:tcPr>
            <w:tcW w:w="709"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12,45</w:t>
            </w:r>
          </w:p>
        </w:tc>
        <w:tc>
          <w:tcPr>
            <w:tcW w:w="709"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17,8</w:t>
            </w:r>
          </w:p>
        </w:tc>
        <w:tc>
          <w:tcPr>
            <w:tcW w:w="724" w:type="dxa"/>
            <w:tcBorders>
              <w:top w:val="nil"/>
              <w:left w:val="nil"/>
              <w:bottom w:val="single" w:sz="4" w:space="0" w:color="auto"/>
              <w:right w:val="single" w:sz="4" w:space="0" w:color="auto"/>
            </w:tcBorders>
            <w:shd w:val="clear" w:color="auto" w:fill="FFFFFF"/>
            <w:noWrap/>
            <w:hideMark/>
          </w:tcPr>
          <w:p w:rsidR="0098287C" w:rsidRPr="005C78AE" w:rsidRDefault="005C78AE"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2,1</w:t>
            </w:r>
          </w:p>
        </w:tc>
        <w:tc>
          <w:tcPr>
            <w:tcW w:w="715" w:type="dxa"/>
            <w:tcBorders>
              <w:top w:val="nil"/>
              <w:left w:val="nil"/>
              <w:bottom w:val="single" w:sz="4" w:space="0" w:color="auto"/>
              <w:right w:val="single" w:sz="4" w:space="0" w:color="auto"/>
            </w:tcBorders>
            <w:shd w:val="clear" w:color="auto" w:fill="FFFFFF"/>
            <w:hideMark/>
          </w:tcPr>
          <w:p w:rsidR="0098287C" w:rsidRPr="005C78AE" w:rsidRDefault="005C78AE"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12,0</w:t>
            </w:r>
          </w:p>
        </w:tc>
        <w:tc>
          <w:tcPr>
            <w:tcW w:w="714" w:type="dxa"/>
            <w:tcBorders>
              <w:top w:val="nil"/>
              <w:left w:val="nil"/>
              <w:bottom w:val="single" w:sz="4" w:space="0" w:color="auto"/>
              <w:right w:val="single" w:sz="4" w:space="0" w:color="auto"/>
            </w:tcBorders>
            <w:shd w:val="clear" w:color="auto" w:fill="FFFFFF"/>
            <w:noWrap/>
            <w:hideMark/>
          </w:tcPr>
          <w:p w:rsidR="0098287C" w:rsidRPr="005C78AE" w:rsidRDefault="005C78AE"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18,0</w:t>
            </w:r>
          </w:p>
        </w:tc>
        <w:tc>
          <w:tcPr>
            <w:tcW w:w="714" w:type="dxa"/>
            <w:tcBorders>
              <w:top w:val="nil"/>
              <w:left w:val="nil"/>
              <w:bottom w:val="single" w:sz="4" w:space="0" w:color="auto"/>
              <w:right w:val="single" w:sz="4" w:space="0" w:color="auto"/>
            </w:tcBorders>
            <w:shd w:val="clear" w:color="auto" w:fill="FFFFFF"/>
            <w:hideMark/>
          </w:tcPr>
          <w:p w:rsidR="0098287C" w:rsidRPr="005C78AE" w:rsidRDefault="005C78AE"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18,2</w:t>
            </w:r>
          </w:p>
        </w:tc>
        <w:tc>
          <w:tcPr>
            <w:tcW w:w="715" w:type="dxa"/>
            <w:tcBorders>
              <w:top w:val="nil"/>
              <w:left w:val="nil"/>
              <w:bottom w:val="single" w:sz="4" w:space="0" w:color="auto"/>
              <w:right w:val="single" w:sz="4" w:space="0" w:color="auto"/>
            </w:tcBorders>
            <w:shd w:val="clear" w:color="auto" w:fill="FFFFFF"/>
            <w:hideMark/>
          </w:tcPr>
          <w:p w:rsidR="0098287C" w:rsidRPr="005C78AE" w:rsidRDefault="005C78AE"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18,5</w:t>
            </w:r>
          </w:p>
        </w:tc>
        <w:tc>
          <w:tcPr>
            <w:tcW w:w="865"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r>
      <w:tr w:rsidR="0098287C"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8287C" w:rsidRPr="005C78AE" w:rsidRDefault="0098287C" w:rsidP="00CA6298">
            <w:pPr>
              <w:numPr>
                <w:ilvl w:val="0"/>
                <w:numId w:val="36"/>
              </w:numPr>
              <w:jc w:val="center"/>
              <w:rPr>
                <w:sz w:val="16"/>
                <w:szCs w:val="16"/>
              </w:rPr>
            </w:pPr>
            <w:r w:rsidRPr="005C78AE">
              <w:rPr>
                <w:sz w:val="16"/>
                <w:szCs w:val="16"/>
              </w:rPr>
              <w:t>24</w:t>
            </w:r>
          </w:p>
        </w:tc>
        <w:tc>
          <w:tcPr>
            <w:tcW w:w="569" w:type="dxa"/>
            <w:tcBorders>
              <w:top w:val="nil"/>
              <w:left w:val="single" w:sz="4" w:space="0" w:color="auto"/>
              <w:bottom w:val="single" w:sz="4" w:space="0" w:color="auto"/>
              <w:right w:val="single" w:sz="4" w:space="0" w:color="auto"/>
            </w:tcBorders>
            <w:shd w:val="clear" w:color="auto" w:fill="FFFFFF"/>
            <w:noWrap/>
            <w:hideMark/>
          </w:tcPr>
          <w:p w:rsidR="0098287C" w:rsidRPr="005C78AE" w:rsidRDefault="0098287C" w:rsidP="005C78AE">
            <w:pPr>
              <w:ind w:left="-108" w:right="-55"/>
              <w:jc w:val="center"/>
              <w:rPr>
                <w:rFonts w:ascii="Times New Roman" w:hAnsi="Times New Roman" w:cs="Times New Roman"/>
                <w:color w:val="000000"/>
                <w:sz w:val="16"/>
                <w:szCs w:val="16"/>
              </w:rPr>
            </w:pPr>
            <w:r w:rsidRPr="005C78AE">
              <w:rPr>
                <w:rFonts w:ascii="Times New Roman" w:hAnsi="Times New Roman" w:cs="Times New Roman"/>
                <w:color w:val="000000"/>
                <w:sz w:val="16"/>
                <w:szCs w:val="16"/>
              </w:rPr>
              <w:t>ПП1-</w:t>
            </w:r>
            <w:r w:rsidR="005C78AE" w:rsidRPr="005C78AE">
              <w:rPr>
                <w:rFonts w:ascii="Times New Roman" w:hAnsi="Times New Roman" w:cs="Times New Roman"/>
                <w:color w:val="000000"/>
                <w:sz w:val="16"/>
                <w:szCs w:val="16"/>
              </w:rPr>
              <w:t>3</w:t>
            </w:r>
          </w:p>
        </w:tc>
        <w:tc>
          <w:tcPr>
            <w:tcW w:w="1558" w:type="dxa"/>
            <w:tcBorders>
              <w:top w:val="nil"/>
              <w:left w:val="nil"/>
              <w:bottom w:val="single" w:sz="4" w:space="0" w:color="auto"/>
              <w:right w:val="single" w:sz="4" w:space="0" w:color="auto"/>
            </w:tcBorders>
            <w:shd w:val="clear" w:color="auto" w:fill="FFFFFF"/>
            <w:hideMark/>
          </w:tcPr>
          <w:p w:rsidR="0098287C" w:rsidRPr="005C78AE" w:rsidRDefault="0098287C" w:rsidP="00CA6298">
            <w:pPr>
              <w:rPr>
                <w:rFonts w:ascii="Times New Roman" w:hAnsi="Times New Roman" w:cs="Times New Roman"/>
                <w:color w:val="000000"/>
                <w:sz w:val="16"/>
                <w:szCs w:val="16"/>
              </w:rPr>
            </w:pPr>
            <w:r w:rsidRPr="005C78AE">
              <w:rPr>
                <w:rFonts w:ascii="Times New Roman" w:hAnsi="Times New Roman" w:cs="Times New Roman"/>
                <w:color w:val="000000"/>
                <w:sz w:val="16"/>
                <w:szCs w:val="16"/>
              </w:rPr>
              <w:t>Показатель «Пр</w:t>
            </w:r>
            <w:r w:rsidRPr="005C78AE">
              <w:rPr>
                <w:rFonts w:ascii="Times New Roman" w:hAnsi="Times New Roman" w:cs="Times New Roman"/>
                <w:color w:val="000000"/>
                <w:sz w:val="16"/>
                <w:szCs w:val="16"/>
              </w:rPr>
              <w:t>о</w:t>
            </w:r>
            <w:r w:rsidRPr="005C78AE">
              <w:rPr>
                <w:rFonts w:ascii="Times New Roman" w:hAnsi="Times New Roman" w:cs="Times New Roman"/>
                <w:color w:val="000000"/>
                <w:sz w:val="16"/>
                <w:szCs w:val="16"/>
              </w:rPr>
              <w:t>изводство хлеб</w:t>
            </w:r>
            <w:r w:rsidRPr="005C78AE">
              <w:rPr>
                <w:rFonts w:ascii="Times New Roman" w:hAnsi="Times New Roman" w:cs="Times New Roman"/>
                <w:color w:val="000000"/>
                <w:sz w:val="16"/>
                <w:szCs w:val="16"/>
              </w:rPr>
              <w:t>о</w:t>
            </w:r>
            <w:r w:rsidRPr="005C78AE">
              <w:rPr>
                <w:rFonts w:ascii="Times New Roman" w:hAnsi="Times New Roman" w:cs="Times New Roman"/>
                <w:color w:val="000000"/>
                <w:sz w:val="16"/>
                <w:szCs w:val="16"/>
              </w:rPr>
              <w:t>булочных изделий диетических и обогащенных ми</w:t>
            </w:r>
            <w:r w:rsidRPr="005C78AE">
              <w:rPr>
                <w:rFonts w:ascii="Times New Roman" w:hAnsi="Times New Roman" w:cs="Times New Roman"/>
                <w:color w:val="000000"/>
                <w:sz w:val="16"/>
                <w:szCs w:val="16"/>
              </w:rPr>
              <w:t>к</w:t>
            </w:r>
            <w:r w:rsidRPr="005C78AE">
              <w:rPr>
                <w:rFonts w:ascii="Times New Roman" w:hAnsi="Times New Roman" w:cs="Times New Roman"/>
                <w:color w:val="000000"/>
                <w:sz w:val="16"/>
                <w:szCs w:val="16"/>
              </w:rPr>
              <w:t>ронутриентами»</w:t>
            </w:r>
          </w:p>
        </w:tc>
        <w:tc>
          <w:tcPr>
            <w:tcW w:w="992"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98287C" w:rsidRPr="005C78AE" w:rsidRDefault="0098287C" w:rsidP="00CA6298">
            <w:pPr>
              <w:ind w:left="-108"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8287C" w:rsidRPr="005C78AE" w:rsidRDefault="0098287C" w:rsidP="00CA6298">
            <w:pPr>
              <w:ind w:left="-107"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5,9</w:t>
            </w:r>
          </w:p>
        </w:tc>
        <w:tc>
          <w:tcPr>
            <w:tcW w:w="567"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6,1</w:t>
            </w:r>
          </w:p>
        </w:tc>
        <w:tc>
          <w:tcPr>
            <w:tcW w:w="709"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6,3</w:t>
            </w:r>
          </w:p>
        </w:tc>
        <w:tc>
          <w:tcPr>
            <w:tcW w:w="709"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right"/>
              <w:rPr>
                <w:sz w:val="15"/>
                <w:szCs w:val="15"/>
              </w:rPr>
            </w:pPr>
            <w:r w:rsidRPr="005C78AE">
              <w:rPr>
                <w:rFonts w:ascii="Times New Roman" w:hAnsi="Times New Roman" w:cs="Times New Roman"/>
                <w:color w:val="000000"/>
                <w:sz w:val="15"/>
                <w:szCs w:val="15"/>
              </w:rPr>
              <w:t>6,3</w:t>
            </w:r>
          </w:p>
        </w:tc>
        <w:tc>
          <w:tcPr>
            <w:tcW w:w="724"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sz w:val="15"/>
                <w:szCs w:val="15"/>
              </w:rPr>
            </w:pPr>
            <w:r w:rsidRPr="005C78AE">
              <w:rPr>
                <w:rFonts w:ascii="Times New Roman" w:hAnsi="Times New Roman" w:cs="Times New Roman"/>
                <w:color w:val="000000"/>
                <w:sz w:val="15"/>
                <w:szCs w:val="15"/>
              </w:rPr>
              <w:t>6,3</w:t>
            </w:r>
          </w:p>
        </w:tc>
        <w:tc>
          <w:tcPr>
            <w:tcW w:w="715" w:type="dxa"/>
            <w:tcBorders>
              <w:top w:val="nil"/>
              <w:left w:val="nil"/>
              <w:bottom w:val="single" w:sz="4" w:space="0" w:color="auto"/>
              <w:right w:val="single" w:sz="4" w:space="0" w:color="auto"/>
            </w:tcBorders>
            <w:shd w:val="clear" w:color="auto" w:fill="FFFFFF"/>
            <w:hideMark/>
          </w:tcPr>
          <w:p w:rsidR="0098287C" w:rsidRPr="005C78AE" w:rsidRDefault="008D67F4" w:rsidP="00CA6298">
            <w:pPr>
              <w:jc w:val="right"/>
              <w:rPr>
                <w:sz w:val="15"/>
                <w:szCs w:val="15"/>
              </w:rPr>
            </w:pPr>
            <w:r>
              <w:rPr>
                <w:rFonts w:ascii="Times New Roman" w:hAnsi="Times New Roman" w:cs="Times New Roman"/>
                <w:color w:val="000000"/>
                <w:sz w:val="15"/>
                <w:szCs w:val="15"/>
              </w:rPr>
              <w:t>6,4</w:t>
            </w:r>
          </w:p>
        </w:tc>
        <w:tc>
          <w:tcPr>
            <w:tcW w:w="714" w:type="dxa"/>
            <w:tcBorders>
              <w:top w:val="nil"/>
              <w:left w:val="nil"/>
              <w:bottom w:val="single" w:sz="4" w:space="0" w:color="auto"/>
              <w:right w:val="single" w:sz="4" w:space="0" w:color="auto"/>
            </w:tcBorders>
            <w:shd w:val="clear" w:color="auto" w:fill="FFFFFF"/>
            <w:noWrap/>
            <w:hideMark/>
          </w:tcPr>
          <w:p w:rsidR="0098287C" w:rsidRPr="005C78AE" w:rsidRDefault="0098287C" w:rsidP="00CA6298">
            <w:pPr>
              <w:jc w:val="right"/>
              <w:rPr>
                <w:sz w:val="15"/>
                <w:szCs w:val="15"/>
              </w:rPr>
            </w:pPr>
            <w:r w:rsidRPr="005C78AE">
              <w:rPr>
                <w:rFonts w:ascii="Times New Roman" w:hAnsi="Times New Roman" w:cs="Times New Roman"/>
                <w:color w:val="000000"/>
                <w:sz w:val="15"/>
                <w:szCs w:val="15"/>
              </w:rPr>
              <w:t>6,4</w:t>
            </w:r>
          </w:p>
        </w:tc>
        <w:tc>
          <w:tcPr>
            <w:tcW w:w="714"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right"/>
              <w:rPr>
                <w:sz w:val="15"/>
                <w:szCs w:val="15"/>
              </w:rPr>
            </w:pPr>
            <w:r w:rsidRPr="005C78AE">
              <w:rPr>
                <w:rFonts w:ascii="Times New Roman" w:hAnsi="Times New Roman" w:cs="Times New Roman"/>
                <w:color w:val="000000"/>
                <w:sz w:val="15"/>
                <w:szCs w:val="15"/>
              </w:rPr>
              <w:t>6,4</w:t>
            </w:r>
          </w:p>
        </w:tc>
        <w:tc>
          <w:tcPr>
            <w:tcW w:w="715"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right"/>
              <w:rPr>
                <w:sz w:val="15"/>
                <w:szCs w:val="15"/>
              </w:rPr>
            </w:pPr>
            <w:r w:rsidRPr="005C78AE">
              <w:rPr>
                <w:rFonts w:ascii="Times New Roman" w:hAnsi="Times New Roman" w:cs="Times New Roman"/>
                <w:color w:val="000000"/>
                <w:sz w:val="15"/>
                <w:szCs w:val="15"/>
              </w:rPr>
              <w:t>6,4</w:t>
            </w:r>
          </w:p>
        </w:tc>
        <w:tc>
          <w:tcPr>
            <w:tcW w:w="865" w:type="dxa"/>
            <w:tcBorders>
              <w:top w:val="nil"/>
              <w:left w:val="nil"/>
              <w:bottom w:val="single" w:sz="4" w:space="0" w:color="auto"/>
              <w:right w:val="single" w:sz="4" w:space="0" w:color="auto"/>
            </w:tcBorders>
            <w:shd w:val="clear" w:color="auto" w:fill="FFFFFF"/>
            <w:hideMark/>
          </w:tcPr>
          <w:p w:rsidR="0098287C" w:rsidRPr="005C78AE" w:rsidRDefault="0098287C"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C78AE" w:rsidRDefault="00070434" w:rsidP="00CA6298">
            <w:pPr>
              <w:numPr>
                <w:ilvl w:val="0"/>
                <w:numId w:val="36"/>
              </w:numPr>
              <w:jc w:val="center"/>
              <w:rPr>
                <w:sz w:val="16"/>
                <w:szCs w:val="16"/>
              </w:rPr>
            </w:pP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85E76" w:rsidRDefault="00070434" w:rsidP="00070434">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ПП1-4</w:t>
            </w:r>
          </w:p>
          <w:p w:rsidR="00070434" w:rsidRPr="00285E76" w:rsidRDefault="00070434" w:rsidP="005178FE">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5178FE">
            <w:pPr>
              <w:rPr>
                <w:rFonts w:ascii="Times New Roman" w:hAnsi="Times New Roman" w:cs="Times New Roman"/>
                <w:color w:val="000000"/>
                <w:sz w:val="16"/>
                <w:szCs w:val="16"/>
              </w:rPr>
            </w:pPr>
            <w:r w:rsidRPr="007105D3">
              <w:rPr>
                <w:rFonts w:ascii="Times New Roman" w:hAnsi="Times New Roman" w:cs="Times New Roman"/>
                <w:spacing w:val="-2"/>
                <w:sz w:val="16"/>
                <w:szCs w:val="16"/>
              </w:rPr>
              <w:t>Показатель «Вал</w:t>
            </w:r>
            <w:r w:rsidRPr="007105D3">
              <w:rPr>
                <w:rFonts w:ascii="Times New Roman" w:hAnsi="Times New Roman" w:cs="Times New Roman"/>
                <w:spacing w:val="-2"/>
                <w:sz w:val="16"/>
                <w:szCs w:val="16"/>
              </w:rPr>
              <w:t>о</w:t>
            </w:r>
            <w:r w:rsidRPr="007105D3">
              <w:rPr>
                <w:rFonts w:ascii="Times New Roman" w:hAnsi="Times New Roman" w:cs="Times New Roman"/>
                <w:spacing w:val="-2"/>
                <w:sz w:val="16"/>
                <w:szCs w:val="16"/>
              </w:rPr>
              <w:t>вой сбор картофеля  в сельскохозяйс</w:t>
            </w:r>
            <w:r w:rsidRPr="007105D3">
              <w:rPr>
                <w:rFonts w:ascii="Times New Roman" w:hAnsi="Times New Roman" w:cs="Times New Roman"/>
                <w:spacing w:val="-2"/>
                <w:sz w:val="16"/>
                <w:szCs w:val="16"/>
              </w:rPr>
              <w:t>т</w:t>
            </w:r>
            <w:r w:rsidRPr="007105D3">
              <w:rPr>
                <w:rFonts w:ascii="Times New Roman" w:hAnsi="Times New Roman" w:cs="Times New Roman"/>
                <w:spacing w:val="-2"/>
                <w:sz w:val="16"/>
                <w:szCs w:val="16"/>
              </w:rPr>
              <w:t>венных организ</w:t>
            </w:r>
            <w:r w:rsidRPr="007105D3">
              <w:rPr>
                <w:rFonts w:ascii="Times New Roman" w:hAnsi="Times New Roman" w:cs="Times New Roman"/>
                <w:spacing w:val="-2"/>
                <w:sz w:val="16"/>
                <w:szCs w:val="16"/>
              </w:rPr>
              <w:t>а</w:t>
            </w:r>
            <w:r w:rsidRPr="007105D3">
              <w:rPr>
                <w:rFonts w:ascii="Times New Roman" w:hAnsi="Times New Roman" w:cs="Times New Roman"/>
                <w:spacing w:val="-2"/>
                <w:sz w:val="16"/>
                <w:szCs w:val="16"/>
              </w:rPr>
              <w:t>циях, крестьянских (фермерских) х</w:t>
            </w:r>
            <w:r w:rsidRPr="007105D3">
              <w:rPr>
                <w:rFonts w:ascii="Times New Roman" w:hAnsi="Times New Roman" w:cs="Times New Roman"/>
                <w:spacing w:val="-2"/>
                <w:sz w:val="16"/>
                <w:szCs w:val="16"/>
              </w:rPr>
              <w:t>о</w:t>
            </w:r>
            <w:r w:rsidRPr="007105D3">
              <w:rPr>
                <w:rFonts w:ascii="Times New Roman" w:hAnsi="Times New Roman" w:cs="Times New Roman"/>
                <w:spacing w:val="-2"/>
                <w:sz w:val="16"/>
                <w:szCs w:val="16"/>
              </w:rPr>
              <w:t>зяйствах, включая индивидуальных предпринимателей»</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5178FE">
            <w:pPr>
              <w:ind w:left="-108"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абсолю</w:t>
            </w:r>
            <w:r>
              <w:rPr>
                <w:rFonts w:ascii="Times New Roman" w:hAnsi="Times New Roman" w:cs="Times New Roman"/>
                <w:color w:val="000000"/>
                <w:sz w:val="15"/>
                <w:szCs w:val="15"/>
              </w:rPr>
              <w:t>т</w:t>
            </w:r>
            <w:r>
              <w:rPr>
                <w:rFonts w:ascii="Times New Roman" w:hAnsi="Times New Roman" w:cs="Times New Roman"/>
                <w:color w:val="000000"/>
                <w:sz w:val="15"/>
                <w:szCs w:val="15"/>
              </w:rPr>
              <w:t>ный пок</w:t>
            </w:r>
            <w:r>
              <w:rPr>
                <w:rFonts w:ascii="Times New Roman" w:hAnsi="Times New Roman" w:cs="Times New Roman"/>
                <w:color w:val="000000"/>
                <w:sz w:val="15"/>
                <w:szCs w:val="15"/>
              </w:rPr>
              <w:t>а</w:t>
            </w:r>
            <w:r>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7105D3" w:rsidRDefault="00070434" w:rsidP="005178FE">
            <w:pPr>
              <w:rPr>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5178FE">
            <w:pPr>
              <w:rPr>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5178FE">
            <w:pPr>
              <w:rPr>
                <w:sz w:val="15"/>
                <w:szCs w:val="15"/>
              </w:rPr>
            </w:pPr>
            <w:r w:rsidRPr="007105D3">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ind w:left="-108"/>
              <w:jc w:val="center"/>
              <w:rPr>
                <w:rFonts w:ascii="Times New Roman" w:hAnsi="Times New Roman" w:cs="Times New Roman"/>
                <w:color w:val="000000"/>
                <w:sz w:val="15"/>
                <w:szCs w:val="15"/>
              </w:rPr>
            </w:pPr>
            <w:r>
              <w:rPr>
                <w:rFonts w:ascii="Times New Roman" w:hAnsi="Times New Roman" w:cs="Times New Roman"/>
                <w:color w:val="000000"/>
                <w:sz w:val="15"/>
                <w:szCs w:val="15"/>
              </w:rPr>
              <w:t>7,0</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5,9</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7,0</w:t>
            </w:r>
          </w:p>
        </w:tc>
        <w:tc>
          <w:tcPr>
            <w:tcW w:w="715" w:type="dxa"/>
            <w:tcBorders>
              <w:top w:val="nil"/>
              <w:left w:val="nil"/>
              <w:bottom w:val="single" w:sz="4" w:space="0" w:color="auto"/>
              <w:right w:val="single" w:sz="4" w:space="0" w:color="auto"/>
            </w:tcBorders>
            <w:shd w:val="clear" w:color="auto" w:fill="FFFFFF"/>
            <w:hideMark/>
          </w:tcPr>
          <w:p w:rsidR="00070434"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7,2</w:t>
            </w:r>
          </w:p>
        </w:tc>
        <w:tc>
          <w:tcPr>
            <w:tcW w:w="714" w:type="dxa"/>
            <w:tcBorders>
              <w:top w:val="nil"/>
              <w:left w:val="nil"/>
              <w:bottom w:val="single" w:sz="4" w:space="0" w:color="auto"/>
              <w:right w:val="single" w:sz="4" w:space="0" w:color="auto"/>
            </w:tcBorders>
            <w:shd w:val="clear" w:color="auto" w:fill="FFFFFF"/>
            <w:noWrap/>
            <w:hideMark/>
          </w:tcPr>
          <w:p w:rsidR="00070434"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7,4</w:t>
            </w:r>
          </w:p>
        </w:tc>
        <w:tc>
          <w:tcPr>
            <w:tcW w:w="714" w:type="dxa"/>
            <w:tcBorders>
              <w:top w:val="nil"/>
              <w:left w:val="nil"/>
              <w:bottom w:val="single" w:sz="4" w:space="0" w:color="auto"/>
              <w:right w:val="single" w:sz="4" w:space="0" w:color="auto"/>
            </w:tcBorders>
            <w:shd w:val="clear" w:color="auto" w:fill="FFFFFF"/>
            <w:hideMark/>
          </w:tcPr>
          <w:p w:rsidR="00070434"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7,5</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8,0</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C78AE" w:rsidRDefault="00070434" w:rsidP="00CA6298">
            <w:pPr>
              <w:numPr>
                <w:ilvl w:val="0"/>
                <w:numId w:val="36"/>
              </w:numPr>
              <w:jc w:val="center"/>
              <w:rPr>
                <w:sz w:val="16"/>
                <w:szCs w:val="16"/>
              </w:rPr>
            </w:pP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85E76" w:rsidRDefault="00070434" w:rsidP="00070434">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ПП1-5</w:t>
            </w: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5178FE">
            <w:pPr>
              <w:rPr>
                <w:rFonts w:ascii="Times New Roman" w:hAnsi="Times New Roman" w:cs="Times New Roman"/>
                <w:color w:val="000000"/>
                <w:sz w:val="16"/>
                <w:szCs w:val="16"/>
              </w:rPr>
            </w:pPr>
            <w:r w:rsidRPr="007105D3">
              <w:rPr>
                <w:rFonts w:ascii="Times New Roman" w:hAnsi="Times New Roman" w:cs="Times New Roman"/>
                <w:spacing w:val="-2"/>
                <w:sz w:val="16"/>
                <w:szCs w:val="16"/>
              </w:rPr>
              <w:t>Показатель «Вал</w:t>
            </w:r>
            <w:r w:rsidRPr="007105D3">
              <w:rPr>
                <w:rFonts w:ascii="Times New Roman" w:hAnsi="Times New Roman" w:cs="Times New Roman"/>
                <w:spacing w:val="-2"/>
                <w:sz w:val="16"/>
                <w:szCs w:val="16"/>
              </w:rPr>
              <w:t>о</w:t>
            </w:r>
            <w:r w:rsidRPr="007105D3">
              <w:rPr>
                <w:rFonts w:ascii="Times New Roman" w:hAnsi="Times New Roman" w:cs="Times New Roman"/>
                <w:spacing w:val="-2"/>
                <w:sz w:val="16"/>
                <w:szCs w:val="16"/>
              </w:rPr>
              <w:t xml:space="preserve">вой сбор </w:t>
            </w:r>
            <w:r>
              <w:rPr>
                <w:rFonts w:ascii="Times New Roman" w:hAnsi="Times New Roman" w:cs="Times New Roman"/>
                <w:spacing w:val="-2"/>
                <w:sz w:val="16"/>
                <w:szCs w:val="16"/>
              </w:rPr>
              <w:t>овощей открытого грунта</w:t>
            </w:r>
            <w:r w:rsidRPr="007105D3">
              <w:rPr>
                <w:rFonts w:ascii="Times New Roman" w:hAnsi="Times New Roman" w:cs="Times New Roman"/>
                <w:spacing w:val="-2"/>
                <w:sz w:val="16"/>
                <w:szCs w:val="16"/>
              </w:rPr>
              <w:t xml:space="preserve">  в сельскохозяйстве</w:t>
            </w:r>
            <w:r w:rsidRPr="007105D3">
              <w:rPr>
                <w:rFonts w:ascii="Times New Roman" w:hAnsi="Times New Roman" w:cs="Times New Roman"/>
                <w:spacing w:val="-2"/>
                <w:sz w:val="16"/>
                <w:szCs w:val="16"/>
              </w:rPr>
              <w:t>н</w:t>
            </w:r>
            <w:r w:rsidRPr="007105D3">
              <w:rPr>
                <w:rFonts w:ascii="Times New Roman" w:hAnsi="Times New Roman" w:cs="Times New Roman"/>
                <w:spacing w:val="-2"/>
                <w:sz w:val="16"/>
                <w:szCs w:val="16"/>
              </w:rPr>
              <w:t>ных организациях, крестьянских (фе</w:t>
            </w:r>
            <w:r w:rsidRPr="007105D3">
              <w:rPr>
                <w:rFonts w:ascii="Times New Roman" w:hAnsi="Times New Roman" w:cs="Times New Roman"/>
                <w:spacing w:val="-2"/>
                <w:sz w:val="16"/>
                <w:szCs w:val="16"/>
              </w:rPr>
              <w:t>р</w:t>
            </w:r>
            <w:r w:rsidRPr="007105D3">
              <w:rPr>
                <w:rFonts w:ascii="Times New Roman" w:hAnsi="Times New Roman" w:cs="Times New Roman"/>
                <w:spacing w:val="-2"/>
                <w:sz w:val="16"/>
                <w:szCs w:val="16"/>
              </w:rPr>
              <w:t>мерских) хозяйс</w:t>
            </w:r>
            <w:r w:rsidRPr="007105D3">
              <w:rPr>
                <w:rFonts w:ascii="Times New Roman" w:hAnsi="Times New Roman" w:cs="Times New Roman"/>
                <w:spacing w:val="-2"/>
                <w:sz w:val="16"/>
                <w:szCs w:val="16"/>
              </w:rPr>
              <w:t>т</w:t>
            </w:r>
            <w:r w:rsidRPr="007105D3">
              <w:rPr>
                <w:rFonts w:ascii="Times New Roman" w:hAnsi="Times New Roman" w:cs="Times New Roman"/>
                <w:spacing w:val="-2"/>
                <w:sz w:val="16"/>
                <w:szCs w:val="16"/>
              </w:rPr>
              <w:t>вах, включая инд</w:t>
            </w:r>
            <w:r w:rsidRPr="007105D3">
              <w:rPr>
                <w:rFonts w:ascii="Times New Roman" w:hAnsi="Times New Roman" w:cs="Times New Roman"/>
                <w:spacing w:val="-2"/>
                <w:sz w:val="16"/>
                <w:szCs w:val="16"/>
              </w:rPr>
              <w:t>и</w:t>
            </w:r>
            <w:r w:rsidRPr="007105D3">
              <w:rPr>
                <w:rFonts w:ascii="Times New Roman" w:hAnsi="Times New Roman" w:cs="Times New Roman"/>
                <w:spacing w:val="-2"/>
                <w:sz w:val="16"/>
                <w:szCs w:val="16"/>
              </w:rPr>
              <w:t xml:space="preserve">видуальных </w:t>
            </w:r>
            <w:r w:rsidR="00E1426A">
              <w:rPr>
                <w:rFonts w:ascii="Times New Roman" w:hAnsi="Times New Roman" w:cs="Times New Roman"/>
                <w:spacing w:val="-2"/>
                <w:sz w:val="16"/>
                <w:szCs w:val="16"/>
              </w:rPr>
              <w:t xml:space="preserve">    </w:t>
            </w:r>
            <w:r w:rsidRPr="007105D3">
              <w:rPr>
                <w:rFonts w:ascii="Times New Roman" w:hAnsi="Times New Roman" w:cs="Times New Roman"/>
                <w:spacing w:val="-2"/>
                <w:sz w:val="16"/>
                <w:szCs w:val="16"/>
              </w:rPr>
              <w:t>предпринимателей»</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5178FE">
            <w:pPr>
              <w:ind w:left="-108"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абсолю</w:t>
            </w:r>
            <w:r>
              <w:rPr>
                <w:rFonts w:ascii="Times New Roman" w:hAnsi="Times New Roman" w:cs="Times New Roman"/>
                <w:color w:val="000000"/>
                <w:sz w:val="15"/>
                <w:szCs w:val="15"/>
              </w:rPr>
              <w:t>т</w:t>
            </w:r>
            <w:r>
              <w:rPr>
                <w:rFonts w:ascii="Times New Roman" w:hAnsi="Times New Roman" w:cs="Times New Roman"/>
                <w:color w:val="000000"/>
                <w:sz w:val="15"/>
                <w:szCs w:val="15"/>
              </w:rPr>
              <w:t>ный пок</w:t>
            </w:r>
            <w:r>
              <w:rPr>
                <w:rFonts w:ascii="Times New Roman" w:hAnsi="Times New Roman" w:cs="Times New Roman"/>
                <w:color w:val="000000"/>
                <w:sz w:val="15"/>
                <w:szCs w:val="15"/>
              </w:rPr>
              <w:t>а</w:t>
            </w:r>
            <w:r>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7105D3" w:rsidRDefault="00070434" w:rsidP="005178FE">
            <w:pPr>
              <w:rPr>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5178FE">
            <w:pPr>
              <w:rPr>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5178FE">
            <w:pPr>
              <w:rPr>
                <w:sz w:val="15"/>
                <w:szCs w:val="15"/>
              </w:rPr>
            </w:pPr>
            <w:r w:rsidRPr="007105D3">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ind w:left="-108"/>
              <w:jc w:val="center"/>
              <w:rPr>
                <w:rFonts w:ascii="Times New Roman" w:hAnsi="Times New Roman" w:cs="Times New Roman"/>
                <w:color w:val="000000"/>
                <w:sz w:val="15"/>
                <w:szCs w:val="15"/>
              </w:rPr>
            </w:pPr>
            <w:r>
              <w:rPr>
                <w:rFonts w:ascii="Times New Roman" w:hAnsi="Times New Roman" w:cs="Times New Roman"/>
                <w:color w:val="000000"/>
                <w:sz w:val="15"/>
                <w:szCs w:val="15"/>
              </w:rPr>
              <w:t>5,8</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4,3</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4,3</w:t>
            </w:r>
          </w:p>
        </w:tc>
        <w:tc>
          <w:tcPr>
            <w:tcW w:w="715" w:type="dxa"/>
            <w:tcBorders>
              <w:top w:val="nil"/>
              <w:left w:val="nil"/>
              <w:bottom w:val="single" w:sz="4" w:space="0" w:color="auto"/>
              <w:right w:val="single" w:sz="4" w:space="0" w:color="auto"/>
            </w:tcBorders>
            <w:shd w:val="clear" w:color="auto" w:fill="FFFFFF"/>
            <w:hideMark/>
          </w:tcPr>
          <w:p w:rsidR="00070434"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4,4</w:t>
            </w:r>
            <w:r w:rsidR="00FA374D">
              <w:rPr>
                <w:rFonts w:ascii="Times New Roman" w:hAnsi="Times New Roman" w:cs="Times New Roman"/>
                <w:color w:val="000000"/>
                <w:sz w:val="15"/>
                <w:szCs w:val="15"/>
              </w:rPr>
              <w:t>1</w:t>
            </w:r>
          </w:p>
        </w:tc>
        <w:tc>
          <w:tcPr>
            <w:tcW w:w="714" w:type="dxa"/>
            <w:tcBorders>
              <w:top w:val="nil"/>
              <w:left w:val="nil"/>
              <w:bottom w:val="single" w:sz="4" w:space="0" w:color="auto"/>
              <w:right w:val="single" w:sz="4" w:space="0" w:color="auto"/>
            </w:tcBorders>
            <w:shd w:val="clear" w:color="auto" w:fill="FFFFFF"/>
            <w:noWrap/>
            <w:hideMark/>
          </w:tcPr>
          <w:p w:rsidR="00070434"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4,</w:t>
            </w:r>
            <w:r w:rsidR="008D67F4">
              <w:rPr>
                <w:rFonts w:ascii="Times New Roman" w:hAnsi="Times New Roman" w:cs="Times New Roman"/>
                <w:color w:val="000000"/>
                <w:sz w:val="15"/>
                <w:szCs w:val="15"/>
              </w:rPr>
              <w:t>45</w:t>
            </w:r>
          </w:p>
        </w:tc>
        <w:tc>
          <w:tcPr>
            <w:tcW w:w="714" w:type="dxa"/>
            <w:tcBorders>
              <w:top w:val="nil"/>
              <w:left w:val="nil"/>
              <w:bottom w:val="single" w:sz="4" w:space="0" w:color="auto"/>
              <w:right w:val="single" w:sz="4" w:space="0" w:color="auto"/>
            </w:tcBorders>
            <w:shd w:val="clear" w:color="auto" w:fill="FFFFFF"/>
            <w:hideMark/>
          </w:tcPr>
          <w:p w:rsidR="00070434"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4,5</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4,6</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5178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C78AE" w:rsidRDefault="00070434" w:rsidP="00CA6298">
            <w:pPr>
              <w:numPr>
                <w:ilvl w:val="0"/>
                <w:numId w:val="36"/>
              </w:numPr>
              <w:jc w:val="center"/>
              <w:rPr>
                <w:sz w:val="16"/>
                <w:szCs w:val="16"/>
              </w:rPr>
            </w:pPr>
            <w:r w:rsidRPr="005C78AE">
              <w:rPr>
                <w:sz w:val="16"/>
                <w:szCs w:val="16"/>
              </w:rPr>
              <w:lastRenderedPageBreak/>
              <w:t>25</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C78AE" w:rsidRDefault="00070434" w:rsidP="00CA6298">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ПП1-6</w:t>
            </w:r>
          </w:p>
        </w:tc>
        <w:tc>
          <w:tcPr>
            <w:tcW w:w="1558" w:type="dxa"/>
            <w:tcBorders>
              <w:top w:val="nil"/>
              <w:left w:val="nil"/>
              <w:bottom w:val="single" w:sz="4" w:space="0" w:color="auto"/>
              <w:right w:val="single" w:sz="4" w:space="0" w:color="auto"/>
            </w:tcBorders>
            <w:shd w:val="clear" w:color="auto" w:fill="FFFFFF"/>
            <w:hideMark/>
          </w:tcPr>
          <w:p w:rsidR="00070434" w:rsidRPr="005C78AE" w:rsidRDefault="00070434" w:rsidP="00CA6298">
            <w:pPr>
              <w:rPr>
                <w:rFonts w:ascii="Times New Roman" w:hAnsi="Times New Roman" w:cs="Times New Roman"/>
                <w:color w:val="000000"/>
                <w:sz w:val="16"/>
                <w:szCs w:val="16"/>
              </w:rPr>
            </w:pPr>
            <w:r w:rsidRPr="005C78AE">
              <w:rPr>
                <w:rFonts w:ascii="Times New Roman" w:hAnsi="Times New Roman" w:cs="Times New Roman"/>
                <w:color w:val="000000"/>
                <w:sz w:val="16"/>
                <w:szCs w:val="16"/>
              </w:rPr>
              <w:t>Показатель «Пр</w:t>
            </w:r>
            <w:r w:rsidRPr="005C78AE">
              <w:rPr>
                <w:rFonts w:ascii="Times New Roman" w:hAnsi="Times New Roman" w:cs="Times New Roman"/>
                <w:color w:val="000000"/>
                <w:sz w:val="16"/>
                <w:szCs w:val="16"/>
              </w:rPr>
              <w:t>о</w:t>
            </w:r>
            <w:r w:rsidRPr="005C78AE">
              <w:rPr>
                <w:rFonts w:ascii="Times New Roman" w:hAnsi="Times New Roman" w:cs="Times New Roman"/>
                <w:color w:val="000000"/>
                <w:sz w:val="16"/>
                <w:szCs w:val="16"/>
              </w:rPr>
              <w:t>изводство плод</w:t>
            </w:r>
            <w:r w:rsidRPr="005C78AE">
              <w:rPr>
                <w:rFonts w:ascii="Times New Roman" w:hAnsi="Times New Roman" w:cs="Times New Roman"/>
                <w:color w:val="000000"/>
                <w:sz w:val="16"/>
                <w:szCs w:val="16"/>
              </w:rPr>
              <w:t>о</w:t>
            </w:r>
            <w:r w:rsidRPr="005C78AE">
              <w:rPr>
                <w:rFonts w:ascii="Times New Roman" w:hAnsi="Times New Roman" w:cs="Times New Roman"/>
                <w:color w:val="000000"/>
                <w:sz w:val="16"/>
                <w:szCs w:val="16"/>
              </w:rPr>
              <w:t>овощных консе</w:t>
            </w:r>
            <w:r w:rsidRPr="005C78AE">
              <w:rPr>
                <w:rFonts w:ascii="Times New Roman" w:hAnsi="Times New Roman" w:cs="Times New Roman"/>
                <w:color w:val="000000"/>
                <w:sz w:val="16"/>
                <w:szCs w:val="16"/>
              </w:rPr>
              <w:t>р</w:t>
            </w:r>
            <w:r w:rsidRPr="005C78AE">
              <w:rPr>
                <w:rFonts w:ascii="Times New Roman" w:hAnsi="Times New Roman" w:cs="Times New Roman"/>
                <w:color w:val="000000"/>
                <w:sz w:val="16"/>
                <w:szCs w:val="16"/>
              </w:rPr>
              <w:t>вов»</w:t>
            </w:r>
          </w:p>
        </w:tc>
        <w:tc>
          <w:tcPr>
            <w:tcW w:w="992" w:type="dxa"/>
            <w:tcBorders>
              <w:top w:val="nil"/>
              <w:left w:val="nil"/>
              <w:bottom w:val="single" w:sz="4" w:space="0" w:color="auto"/>
              <w:right w:val="single" w:sz="4" w:space="0" w:color="auto"/>
            </w:tcBorders>
            <w:shd w:val="clear" w:color="auto" w:fill="FFFFFF"/>
            <w:hideMark/>
          </w:tcPr>
          <w:p w:rsidR="00070434" w:rsidRPr="005C78AE" w:rsidRDefault="00070434"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млн.услов-ных банок</w:t>
            </w:r>
          </w:p>
        </w:tc>
        <w:tc>
          <w:tcPr>
            <w:tcW w:w="567" w:type="dxa"/>
            <w:tcBorders>
              <w:top w:val="nil"/>
              <w:left w:val="nil"/>
              <w:bottom w:val="single" w:sz="4" w:space="0" w:color="auto"/>
              <w:right w:val="single" w:sz="4" w:space="0" w:color="auto"/>
            </w:tcBorders>
            <w:shd w:val="clear" w:color="auto" w:fill="FFFFFF"/>
            <w:hideMark/>
          </w:tcPr>
          <w:p w:rsidR="00070434" w:rsidRPr="005C78AE" w:rsidRDefault="00070434" w:rsidP="00CA6298">
            <w:pPr>
              <w:ind w:left="-108"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C78AE" w:rsidRDefault="00070434" w:rsidP="00CA6298">
            <w:pPr>
              <w:ind w:left="-107"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ind w:left="-95" w:right="-108"/>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0,6</w:t>
            </w:r>
          </w:p>
        </w:tc>
        <w:tc>
          <w:tcPr>
            <w:tcW w:w="567"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0,45</w:t>
            </w:r>
          </w:p>
        </w:tc>
        <w:tc>
          <w:tcPr>
            <w:tcW w:w="709"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0,54</w:t>
            </w:r>
          </w:p>
        </w:tc>
        <w:tc>
          <w:tcPr>
            <w:tcW w:w="709" w:type="dxa"/>
            <w:tcBorders>
              <w:top w:val="nil"/>
              <w:left w:val="nil"/>
              <w:bottom w:val="single" w:sz="4" w:space="0" w:color="auto"/>
              <w:right w:val="single" w:sz="4" w:space="0" w:color="auto"/>
            </w:tcBorders>
            <w:shd w:val="clear" w:color="auto" w:fill="FFFFFF"/>
            <w:hideMark/>
          </w:tcPr>
          <w:p w:rsidR="00070434" w:rsidRPr="005C78AE" w:rsidRDefault="00070434" w:rsidP="00CA6298">
            <w:pPr>
              <w:jc w:val="right"/>
              <w:rPr>
                <w:rFonts w:ascii="Times New Roman" w:hAnsi="Times New Roman" w:cs="Times New Roman"/>
                <w:color w:val="000000"/>
                <w:sz w:val="15"/>
                <w:szCs w:val="15"/>
              </w:rPr>
            </w:pPr>
            <w:r w:rsidRPr="005C78AE">
              <w:rPr>
                <w:rFonts w:ascii="Times New Roman" w:hAnsi="Times New Roman" w:cs="Times New Roman"/>
                <w:color w:val="000000"/>
                <w:sz w:val="15"/>
                <w:szCs w:val="15"/>
              </w:rPr>
              <w:t>0,4</w:t>
            </w:r>
            <w:r w:rsidR="008D67F4">
              <w:rPr>
                <w:rFonts w:ascii="Times New Roman" w:hAnsi="Times New Roman" w:cs="Times New Roman"/>
                <w:color w:val="000000"/>
                <w:sz w:val="15"/>
                <w:szCs w:val="15"/>
              </w:rPr>
              <w:t>6</w:t>
            </w:r>
          </w:p>
        </w:tc>
        <w:tc>
          <w:tcPr>
            <w:tcW w:w="724"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0,2</w:t>
            </w:r>
          </w:p>
        </w:tc>
        <w:tc>
          <w:tcPr>
            <w:tcW w:w="715" w:type="dxa"/>
            <w:tcBorders>
              <w:top w:val="nil"/>
              <w:left w:val="nil"/>
              <w:bottom w:val="single" w:sz="4" w:space="0" w:color="auto"/>
              <w:right w:val="single" w:sz="4" w:space="0" w:color="auto"/>
            </w:tcBorders>
            <w:shd w:val="clear" w:color="auto" w:fill="FFFFFF"/>
            <w:hideMark/>
          </w:tcPr>
          <w:p w:rsidR="00070434" w:rsidRPr="005C78AE"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0,35</w:t>
            </w:r>
          </w:p>
        </w:tc>
        <w:tc>
          <w:tcPr>
            <w:tcW w:w="714" w:type="dxa"/>
            <w:tcBorders>
              <w:top w:val="nil"/>
              <w:left w:val="nil"/>
              <w:bottom w:val="single" w:sz="4" w:space="0" w:color="auto"/>
              <w:right w:val="single" w:sz="4" w:space="0" w:color="auto"/>
            </w:tcBorders>
            <w:shd w:val="clear" w:color="auto" w:fill="FFFFFF"/>
            <w:noWrap/>
            <w:hideMark/>
          </w:tcPr>
          <w:p w:rsidR="00070434" w:rsidRPr="005C78AE"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0,35</w:t>
            </w:r>
          </w:p>
        </w:tc>
        <w:tc>
          <w:tcPr>
            <w:tcW w:w="714" w:type="dxa"/>
            <w:tcBorders>
              <w:top w:val="nil"/>
              <w:left w:val="nil"/>
              <w:bottom w:val="single" w:sz="4" w:space="0" w:color="auto"/>
              <w:right w:val="single" w:sz="4" w:space="0" w:color="auto"/>
            </w:tcBorders>
            <w:shd w:val="clear" w:color="auto" w:fill="FFFFFF"/>
            <w:hideMark/>
          </w:tcPr>
          <w:p w:rsidR="00070434" w:rsidRPr="005C78AE"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0,35</w:t>
            </w:r>
          </w:p>
        </w:tc>
        <w:tc>
          <w:tcPr>
            <w:tcW w:w="715" w:type="dxa"/>
            <w:tcBorders>
              <w:top w:val="nil"/>
              <w:left w:val="nil"/>
              <w:bottom w:val="single" w:sz="4" w:space="0" w:color="auto"/>
              <w:right w:val="single" w:sz="4" w:space="0" w:color="auto"/>
            </w:tcBorders>
            <w:shd w:val="clear" w:color="auto" w:fill="FFFFFF"/>
            <w:hideMark/>
          </w:tcPr>
          <w:p w:rsidR="00070434" w:rsidRPr="005C78AE"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0,35</w:t>
            </w:r>
          </w:p>
        </w:tc>
        <w:tc>
          <w:tcPr>
            <w:tcW w:w="865" w:type="dxa"/>
            <w:tcBorders>
              <w:top w:val="nil"/>
              <w:left w:val="nil"/>
              <w:bottom w:val="single" w:sz="4" w:space="0" w:color="auto"/>
              <w:right w:val="single" w:sz="4" w:space="0" w:color="auto"/>
            </w:tcBorders>
            <w:shd w:val="clear" w:color="auto" w:fill="FFFFFF"/>
            <w:hideMark/>
          </w:tcPr>
          <w:p w:rsidR="00070434" w:rsidRPr="005C78AE" w:rsidRDefault="00070434" w:rsidP="00CA6298">
            <w:pPr>
              <w:jc w:val="center"/>
              <w:rPr>
                <w:rFonts w:ascii="Times New Roman" w:hAnsi="Times New Roman" w:cs="Times New Roman"/>
                <w:color w:val="000000"/>
                <w:sz w:val="15"/>
                <w:szCs w:val="15"/>
              </w:rPr>
            </w:pPr>
            <w:r w:rsidRPr="005C78A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26</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041369" w:rsidRDefault="00070434" w:rsidP="00CA6298">
            <w:pPr>
              <w:ind w:left="-108" w:right="-55"/>
              <w:jc w:val="center"/>
              <w:rPr>
                <w:rFonts w:ascii="Times New Roman" w:hAnsi="Times New Roman" w:cs="Times New Roman"/>
                <w:b/>
                <w:bCs/>
                <w:color w:val="000000"/>
                <w:sz w:val="16"/>
                <w:szCs w:val="16"/>
              </w:rPr>
            </w:pPr>
            <w:r w:rsidRPr="00041369">
              <w:rPr>
                <w:rFonts w:ascii="Times New Roman" w:hAnsi="Times New Roman" w:cs="Times New Roman"/>
                <w:b/>
                <w:bCs/>
                <w:color w:val="000000"/>
                <w:sz w:val="16"/>
                <w:szCs w:val="16"/>
              </w:rPr>
              <w:t>ПП1-ОМ1</w:t>
            </w: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b/>
                <w:bCs/>
                <w:color w:val="000000"/>
                <w:sz w:val="16"/>
                <w:szCs w:val="16"/>
              </w:rPr>
            </w:pPr>
            <w:r w:rsidRPr="00041369">
              <w:rPr>
                <w:rFonts w:ascii="Times New Roman" w:hAnsi="Times New Roman" w:cs="Times New Roman"/>
                <w:b/>
                <w:bCs/>
                <w:color w:val="000000"/>
                <w:sz w:val="16"/>
                <w:szCs w:val="16"/>
              </w:rPr>
              <w:t>Основное мер</w:t>
            </w:r>
            <w:r w:rsidRPr="00041369">
              <w:rPr>
                <w:rFonts w:ascii="Times New Roman" w:hAnsi="Times New Roman" w:cs="Times New Roman"/>
                <w:b/>
                <w:bCs/>
                <w:color w:val="000000"/>
                <w:sz w:val="16"/>
                <w:szCs w:val="16"/>
              </w:rPr>
              <w:t>о</w:t>
            </w:r>
            <w:r w:rsidRPr="00041369">
              <w:rPr>
                <w:rFonts w:ascii="Times New Roman" w:hAnsi="Times New Roman" w:cs="Times New Roman"/>
                <w:b/>
                <w:bCs/>
                <w:color w:val="000000"/>
                <w:sz w:val="16"/>
                <w:szCs w:val="16"/>
              </w:rPr>
              <w:t>приятие «Разв</w:t>
            </w:r>
            <w:r w:rsidRPr="00041369">
              <w:rPr>
                <w:rFonts w:ascii="Times New Roman" w:hAnsi="Times New Roman" w:cs="Times New Roman"/>
                <w:b/>
                <w:bCs/>
                <w:color w:val="000000"/>
                <w:sz w:val="16"/>
                <w:szCs w:val="16"/>
              </w:rPr>
              <w:t>и</w:t>
            </w:r>
            <w:r w:rsidRPr="00041369">
              <w:rPr>
                <w:rFonts w:ascii="Times New Roman" w:hAnsi="Times New Roman" w:cs="Times New Roman"/>
                <w:b/>
                <w:bCs/>
                <w:color w:val="000000"/>
                <w:sz w:val="16"/>
                <w:szCs w:val="16"/>
              </w:rPr>
              <w:t>тие элитного с</w:t>
            </w:r>
            <w:r w:rsidRPr="00041369">
              <w:rPr>
                <w:rFonts w:ascii="Times New Roman" w:hAnsi="Times New Roman" w:cs="Times New Roman"/>
                <w:b/>
                <w:bCs/>
                <w:color w:val="000000"/>
                <w:sz w:val="16"/>
                <w:szCs w:val="16"/>
              </w:rPr>
              <w:t>е</w:t>
            </w:r>
            <w:r w:rsidRPr="00041369">
              <w:rPr>
                <w:rFonts w:ascii="Times New Roman" w:hAnsi="Times New Roman" w:cs="Times New Roman"/>
                <w:b/>
                <w:bCs/>
                <w:color w:val="000000"/>
                <w:sz w:val="16"/>
                <w:szCs w:val="16"/>
              </w:rPr>
              <w:t>меноводства»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Х</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2014 год</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27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260</w:t>
            </w:r>
          </w:p>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04 12</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810</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107" w:right="-109"/>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5899,8</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5899,8</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28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кроме того, фина</w:t>
            </w:r>
            <w:r w:rsidRPr="00041369">
              <w:rPr>
                <w:rFonts w:ascii="Times New Roman" w:hAnsi="Times New Roman" w:cs="Times New Roman"/>
                <w:color w:val="000000"/>
                <w:sz w:val="16"/>
                <w:szCs w:val="16"/>
              </w:rPr>
              <w:t>н</w:t>
            </w:r>
            <w:r w:rsidRPr="00041369">
              <w:rPr>
                <w:rFonts w:ascii="Times New Roman" w:hAnsi="Times New Roman" w:cs="Times New Roman"/>
                <w:color w:val="000000"/>
                <w:sz w:val="16"/>
                <w:szCs w:val="16"/>
              </w:rPr>
              <w:t>сирование в уст</w:t>
            </w:r>
            <w:r w:rsidRPr="00041369">
              <w:rPr>
                <w:rFonts w:ascii="Times New Roman" w:hAnsi="Times New Roman" w:cs="Times New Roman"/>
                <w:color w:val="000000"/>
                <w:sz w:val="16"/>
                <w:szCs w:val="16"/>
              </w:rPr>
              <w:t>а</w:t>
            </w:r>
            <w:r w:rsidRPr="00041369">
              <w:rPr>
                <w:rFonts w:ascii="Times New Roman" w:hAnsi="Times New Roman" w:cs="Times New Roman"/>
                <w:color w:val="000000"/>
                <w:sz w:val="16"/>
                <w:szCs w:val="16"/>
              </w:rPr>
              <w:t>новленном закон</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дательством п</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041369"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r>
      <w:tr w:rsidR="00070434" w:rsidRPr="00CD5D10" w:rsidTr="00DB02DA">
        <w:trPr>
          <w:gridAfter w:val="2"/>
          <w:wAfter w:w="1256" w:type="dxa"/>
          <w:trHeight w:val="7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29</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264"/>
              <w:rPr>
                <w:rFonts w:ascii="Times New Roman" w:hAnsi="Times New Roman" w:cs="Times New Roman"/>
                <w:color w:val="000000"/>
                <w:sz w:val="16"/>
                <w:szCs w:val="16"/>
                <w:vertAlign w:val="superscript"/>
              </w:rPr>
            </w:pPr>
            <w:r w:rsidRPr="00041369">
              <w:rPr>
                <w:rFonts w:ascii="Times New Roman" w:hAnsi="Times New Roman" w:cs="Times New Roman"/>
                <w:color w:val="000000"/>
                <w:sz w:val="16"/>
                <w:szCs w:val="16"/>
              </w:rPr>
              <w:t>из федеральн</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right"/>
              <w:rPr>
                <w:rFonts w:ascii="Times New Roman" w:hAnsi="Times New Roman" w:cs="Times New Roman"/>
                <w:color w:val="000000"/>
                <w:sz w:val="15"/>
                <w:szCs w:val="15"/>
              </w:rPr>
            </w:pPr>
            <w:r w:rsidRPr="00041369">
              <w:rPr>
                <w:rFonts w:ascii="Times New Roman" w:hAnsi="Times New Roman" w:cs="Times New Roman"/>
                <w:color w:val="000000"/>
                <w:sz w:val="15"/>
                <w:szCs w:val="15"/>
              </w:rPr>
              <w:t>528,4</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30</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041369" w:rsidRDefault="00070434" w:rsidP="00CA6298">
            <w:pPr>
              <w:ind w:left="-108" w:right="-57"/>
              <w:jc w:val="center"/>
              <w:rPr>
                <w:rFonts w:ascii="Times New Roman" w:hAnsi="Times New Roman" w:cs="Times New Roman"/>
                <w:color w:val="000000"/>
                <w:sz w:val="16"/>
                <w:szCs w:val="16"/>
              </w:rPr>
            </w:pPr>
            <w:r w:rsidRPr="00041369">
              <w:rPr>
                <w:rFonts w:ascii="Times New Roman" w:hAnsi="Times New Roman" w:cs="Times New Roman"/>
                <w:color w:val="000000"/>
                <w:sz w:val="16"/>
                <w:szCs w:val="16"/>
              </w:rPr>
              <w:t>ПП1-ПОМ1</w:t>
            </w: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Показатель «</w:t>
            </w:r>
            <w:r w:rsidRPr="00041369">
              <w:rPr>
                <w:rFonts w:ascii="Times New Roman" w:hAnsi="Times New Roman" w:cs="Times New Roman"/>
                <w:sz w:val="16"/>
                <w:szCs w:val="16"/>
              </w:rPr>
              <w:t>Удельный вес площади, засева</w:t>
            </w:r>
            <w:r w:rsidRPr="00041369">
              <w:rPr>
                <w:rFonts w:ascii="Times New Roman" w:hAnsi="Times New Roman" w:cs="Times New Roman"/>
                <w:sz w:val="16"/>
                <w:szCs w:val="16"/>
              </w:rPr>
              <w:t>е</w:t>
            </w:r>
            <w:r w:rsidRPr="00041369">
              <w:rPr>
                <w:rFonts w:ascii="Times New Roman" w:hAnsi="Times New Roman" w:cs="Times New Roman"/>
                <w:sz w:val="16"/>
                <w:szCs w:val="16"/>
              </w:rPr>
              <w:t>мой элитными семенами, в общей площади посевов в сельскохозяйс</w:t>
            </w:r>
            <w:r w:rsidRPr="00041369">
              <w:rPr>
                <w:rFonts w:ascii="Times New Roman" w:hAnsi="Times New Roman" w:cs="Times New Roman"/>
                <w:sz w:val="16"/>
                <w:szCs w:val="16"/>
              </w:rPr>
              <w:t>т</w:t>
            </w:r>
            <w:r w:rsidRPr="00041369">
              <w:rPr>
                <w:rFonts w:ascii="Times New Roman" w:hAnsi="Times New Roman" w:cs="Times New Roman"/>
                <w:sz w:val="16"/>
                <w:szCs w:val="16"/>
              </w:rPr>
              <w:t>венных организ</w:t>
            </w:r>
            <w:r w:rsidRPr="00041369">
              <w:rPr>
                <w:rFonts w:ascii="Times New Roman" w:hAnsi="Times New Roman" w:cs="Times New Roman"/>
                <w:sz w:val="16"/>
                <w:szCs w:val="16"/>
              </w:rPr>
              <w:t>а</w:t>
            </w:r>
            <w:r w:rsidRPr="00041369">
              <w:rPr>
                <w:rFonts w:ascii="Times New Roman" w:hAnsi="Times New Roman" w:cs="Times New Roman"/>
                <w:sz w:val="16"/>
                <w:szCs w:val="16"/>
              </w:rPr>
              <w:t>циях, крестьянских (фермерских) х</w:t>
            </w:r>
            <w:r w:rsidRPr="00041369">
              <w:rPr>
                <w:rFonts w:ascii="Times New Roman" w:hAnsi="Times New Roman" w:cs="Times New Roman"/>
                <w:sz w:val="16"/>
                <w:szCs w:val="16"/>
              </w:rPr>
              <w:t>о</w:t>
            </w:r>
            <w:r w:rsidRPr="00041369">
              <w:rPr>
                <w:rFonts w:ascii="Times New Roman" w:hAnsi="Times New Roman" w:cs="Times New Roman"/>
                <w:sz w:val="16"/>
                <w:szCs w:val="16"/>
              </w:rPr>
              <w:t>зяйствах, включая индивидуальных предпринимат</w:t>
            </w:r>
            <w:r w:rsidRPr="00041369">
              <w:rPr>
                <w:rFonts w:ascii="Times New Roman" w:hAnsi="Times New Roman" w:cs="Times New Roman"/>
                <w:sz w:val="16"/>
                <w:szCs w:val="16"/>
              </w:rPr>
              <w:t>е</w:t>
            </w:r>
            <w:r w:rsidRPr="00041369">
              <w:rPr>
                <w:rFonts w:ascii="Times New Roman" w:hAnsi="Times New Roman" w:cs="Times New Roman"/>
                <w:sz w:val="16"/>
                <w:szCs w:val="16"/>
              </w:rPr>
              <w:t>лей</w:t>
            </w:r>
            <w:r w:rsidRPr="00041369">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sz w:val="15"/>
                <w:szCs w:val="15"/>
              </w:rPr>
              <w:t xml:space="preserve">% </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tcPr>
          <w:p w:rsidR="00070434" w:rsidRPr="00041369" w:rsidRDefault="00070434" w:rsidP="00CA6298">
            <w:pPr>
              <w:rPr>
                <w:rFonts w:ascii="Times New Roman" w:hAnsi="Times New Roman" w:cs="Times New Roman"/>
                <w:color w:val="000000"/>
                <w:sz w:val="15"/>
                <w:szCs w:val="15"/>
              </w:rPr>
            </w:pPr>
          </w:p>
          <w:p w:rsidR="00070434" w:rsidRPr="00041369" w:rsidRDefault="00070434" w:rsidP="00CA6298">
            <w:pPr>
              <w:jc w:val="center"/>
              <w:rPr>
                <w:rFonts w:ascii="Times New Roman" w:hAnsi="Times New Roman" w:cs="Times New Roman"/>
                <w:color w:val="000000"/>
                <w:sz w:val="15"/>
                <w:szCs w:val="15"/>
              </w:rPr>
            </w:pPr>
            <w:r w:rsidRPr="00041369">
              <w:rPr>
                <w:rStyle w:val="ab"/>
                <w:color w:val="000000"/>
                <w:sz w:val="15"/>
                <w:szCs w:val="15"/>
              </w:rPr>
              <w:footnoteReference w:id="3"/>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right"/>
              <w:rPr>
                <w:rFonts w:ascii="Times New Roman" w:hAnsi="Times New Roman" w:cs="Times New Roman"/>
                <w:color w:val="000000"/>
                <w:sz w:val="15"/>
                <w:szCs w:val="15"/>
              </w:rPr>
            </w:pPr>
            <w:r w:rsidRPr="00041369">
              <w:rPr>
                <w:rFonts w:ascii="Times New Roman" w:hAnsi="Times New Roman" w:cs="Times New Roman"/>
                <w:color w:val="000000"/>
                <w:sz w:val="15"/>
                <w:szCs w:val="15"/>
              </w:rPr>
              <w:t>8,6</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right"/>
              <w:rPr>
                <w:rFonts w:ascii="Times New Roman" w:hAnsi="Times New Roman" w:cs="Times New Roman"/>
                <w:color w:val="000000"/>
                <w:sz w:val="15"/>
                <w:szCs w:val="15"/>
              </w:rPr>
            </w:pPr>
            <w:r w:rsidRPr="00041369">
              <w:rPr>
                <w:rFonts w:ascii="Times New Roman" w:hAnsi="Times New Roman" w:cs="Times New Roman"/>
                <w:color w:val="000000"/>
                <w:sz w:val="15"/>
                <w:szCs w:val="15"/>
              </w:rPr>
              <w:t>12,0</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right"/>
              <w:rPr>
                <w:rFonts w:ascii="Times New Roman" w:hAnsi="Times New Roman" w:cs="Times New Roman"/>
                <w:color w:val="000000"/>
                <w:sz w:val="15"/>
                <w:szCs w:val="15"/>
              </w:rPr>
            </w:pPr>
            <w:r w:rsidRPr="00041369">
              <w:rPr>
                <w:rFonts w:ascii="Times New Roman" w:hAnsi="Times New Roman" w:cs="Times New Roman"/>
                <w:color w:val="000000"/>
                <w:sz w:val="15"/>
                <w:szCs w:val="15"/>
              </w:rPr>
              <w:t>10,0</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31</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041369" w:rsidRDefault="00070434" w:rsidP="00CA6298">
            <w:pPr>
              <w:ind w:left="-108" w:right="-55"/>
              <w:jc w:val="center"/>
              <w:rPr>
                <w:rFonts w:ascii="Times New Roman" w:hAnsi="Times New Roman" w:cs="Times New Roman"/>
                <w:color w:val="000000"/>
                <w:sz w:val="16"/>
                <w:szCs w:val="16"/>
              </w:rPr>
            </w:pPr>
            <w:r w:rsidRPr="00041369">
              <w:rPr>
                <w:rFonts w:ascii="Times New Roman" w:hAnsi="Times New Roman" w:cs="Times New Roman"/>
                <w:color w:val="000000"/>
                <w:sz w:val="16"/>
                <w:szCs w:val="16"/>
              </w:rPr>
              <w:t>ПП1-М1.1</w:t>
            </w: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 xml:space="preserve">Мероприятие «Субсидирование </w:t>
            </w:r>
            <w:r w:rsidRPr="00041369">
              <w:rPr>
                <w:rFonts w:ascii="Times New Roman" w:hAnsi="Times New Roman" w:cs="Times New Roman"/>
                <w:color w:val="000000"/>
                <w:sz w:val="16"/>
                <w:szCs w:val="16"/>
              </w:rPr>
              <w:lastRenderedPageBreak/>
              <w:t>части затрат на приобретение элитных семян»</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2014 год</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lastRenderedPageBreak/>
              <w:t>32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260</w:t>
            </w:r>
          </w:p>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04 12</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810</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108" w:right="57"/>
              <w:jc w:val="right"/>
              <w:rPr>
                <w:rFonts w:ascii="Times New Roman" w:hAnsi="Times New Roman" w:cs="Times New Roman"/>
                <w:i/>
                <w:iCs/>
                <w:color w:val="000000"/>
                <w:sz w:val="15"/>
                <w:szCs w:val="15"/>
              </w:rPr>
            </w:pPr>
            <w:r w:rsidRPr="00041369">
              <w:rPr>
                <w:rFonts w:ascii="Times New Roman" w:hAnsi="Times New Roman" w:cs="Times New Roman"/>
                <w:i/>
                <w:iCs/>
                <w:color w:val="000000"/>
                <w:sz w:val="15"/>
                <w:szCs w:val="15"/>
              </w:rPr>
              <w:t>5899,8</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right="57"/>
              <w:jc w:val="right"/>
              <w:rPr>
                <w:sz w:val="15"/>
                <w:szCs w:val="15"/>
              </w:rPr>
            </w:pPr>
            <w:r w:rsidRPr="00041369">
              <w:rPr>
                <w:rFonts w:ascii="Times New Roman" w:hAnsi="Times New Roman" w:cs="Times New Roman"/>
                <w:i/>
                <w:iCs/>
                <w:color w:val="000000"/>
                <w:sz w:val="15"/>
                <w:szCs w:val="15"/>
              </w:rPr>
              <w:t>5899,8</w:t>
            </w:r>
          </w:p>
        </w:tc>
      </w:tr>
      <w:tr w:rsidR="00070434" w:rsidRPr="00CD5D10" w:rsidTr="00DB02DA">
        <w:trPr>
          <w:gridAfter w:val="2"/>
          <w:wAfter w:w="1256" w:type="dxa"/>
          <w:trHeight w:val="63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кроме того, фина</w:t>
            </w:r>
            <w:r w:rsidRPr="00041369">
              <w:rPr>
                <w:rFonts w:ascii="Times New Roman" w:hAnsi="Times New Roman" w:cs="Times New Roman"/>
                <w:color w:val="000000"/>
                <w:sz w:val="16"/>
                <w:szCs w:val="16"/>
              </w:rPr>
              <w:t>н</w:t>
            </w:r>
            <w:r w:rsidRPr="00041369">
              <w:rPr>
                <w:rFonts w:ascii="Times New Roman" w:hAnsi="Times New Roman" w:cs="Times New Roman"/>
                <w:color w:val="000000"/>
                <w:sz w:val="16"/>
                <w:szCs w:val="16"/>
              </w:rPr>
              <w:t>сирование в уст</w:t>
            </w:r>
            <w:r w:rsidRPr="00041369">
              <w:rPr>
                <w:rFonts w:ascii="Times New Roman" w:hAnsi="Times New Roman" w:cs="Times New Roman"/>
                <w:color w:val="000000"/>
                <w:sz w:val="16"/>
                <w:szCs w:val="16"/>
              </w:rPr>
              <w:t>а</w:t>
            </w:r>
            <w:r w:rsidRPr="00041369">
              <w:rPr>
                <w:rFonts w:ascii="Times New Roman" w:hAnsi="Times New Roman" w:cs="Times New Roman"/>
                <w:color w:val="000000"/>
                <w:sz w:val="16"/>
                <w:szCs w:val="16"/>
              </w:rPr>
              <w:t>новленном закон</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дательством п</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041369"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tcPr>
          <w:p w:rsidR="00070434" w:rsidRPr="00041369" w:rsidRDefault="00070434" w:rsidP="00CA6298">
            <w:pPr>
              <w:jc w:val="center"/>
              <w:rPr>
                <w:rFonts w:ascii="Times New Roman" w:hAnsi="Times New Roman" w:cs="Times New Roman"/>
                <w:color w:val="000000"/>
                <w:sz w:val="15"/>
                <w:szCs w:val="15"/>
              </w:rPr>
            </w:pPr>
          </w:p>
        </w:tc>
        <w:tc>
          <w:tcPr>
            <w:tcW w:w="567" w:type="dxa"/>
            <w:tcBorders>
              <w:top w:val="nil"/>
              <w:left w:val="nil"/>
              <w:bottom w:val="single" w:sz="4" w:space="0" w:color="auto"/>
              <w:right w:val="single" w:sz="4" w:space="0" w:color="auto"/>
            </w:tcBorders>
            <w:shd w:val="clear" w:color="auto" w:fill="FFFFFF"/>
            <w:noWrap/>
          </w:tcPr>
          <w:p w:rsidR="00070434" w:rsidRPr="00041369" w:rsidRDefault="00070434" w:rsidP="00CA629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auto" w:fill="FFFFFF"/>
            <w:noWrap/>
          </w:tcPr>
          <w:p w:rsidR="00070434" w:rsidRPr="00041369" w:rsidRDefault="00070434" w:rsidP="00CA6298">
            <w:pPr>
              <w:jc w:val="right"/>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auto" w:fill="FFFFFF"/>
          </w:tcPr>
          <w:p w:rsidR="00070434" w:rsidRPr="00041369" w:rsidRDefault="00070434" w:rsidP="00CA6298">
            <w:pPr>
              <w:jc w:val="center"/>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auto" w:fill="FFFFFF"/>
            <w:noWrap/>
          </w:tcPr>
          <w:p w:rsidR="00070434" w:rsidRPr="00041369" w:rsidRDefault="00070434" w:rsidP="00CA629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tcPr>
          <w:p w:rsidR="00070434" w:rsidRPr="00041369" w:rsidRDefault="00070434" w:rsidP="00CA629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auto" w:fill="FFFFFF"/>
            <w:noWrap/>
          </w:tcPr>
          <w:p w:rsidR="00070434" w:rsidRPr="00041369" w:rsidRDefault="00070434" w:rsidP="00CA629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auto" w:fill="FFFFFF"/>
          </w:tcPr>
          <w:p w:rsidR="00070434" w:rsidRPr="00041369" w:rsidRDefault="00070434" w:rsidP="00CA629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tcPr>
          <w:p w:rsidR="00070434" w:rsidRPr="00041369" w:rsidRDefault="00070434" w:rsidP="00CA6298">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auto" w:fill="FFFFFF"/>
          </w:tcPr>
          <w:p w:rsidR="00070434" w:rsidRPr="00041369"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264"/>
              <w:rPr>
                <w:rFonts w:ascii="Times New Roman" w:hAnsi="Times New Roman" w:cs="Times New Roman"/>
                <w:color w:val="000000"/>
                <w:sz w:val="16"/>
                <w:szCs w:val="16"/>
              </w:rPr>
            </w:pPr>
            <w:r w:rsidRPr="00041369">
              <w:rPr>
                <w:rFonts w:ascii="Times New Roman" w:hAnsi="Times New Roman" w:cs="Times New Roman"/>
                <w:color w:val="000000"/>
                <w:sz w:val="16"/>
                <w:szCs w:val="16"/>
              </w:rPr>
              <w:t>из федеральн</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right"/>
              <w:rPr>
                <w:rFonts w:ascii="Times New Roman" w:hAnsi="Times New Roman" w:cs="Times New Roman"/>
                <w:i/>
                <w:color w:val="000000"/>
                <w:sz w:val="15"/>
                <w:szCs w:val="15"/>
              </w:rPr>
            </w:pPr>
            <w:r w:rsidRPr="00041369">
              <w:rPr>
                <w:rFonts w:ascii="Times New Roman" w:hAnsi="Times New Roman" w:cs="Times New Roman"/>
                <w:i/>
                <w:color w:val="000000"/>
                <w:sz w:val="15"/>
                <w:szCs w:val="15"/>
              </w:rPr>
              <w:t>528,4</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35</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041369" w:rsidRDefault="00070434" w:rsidP="00CA6298">
            <w:pPr>
              <w:ind w:left="-108" w:right="-55"/>
              <w:jc w:val="center"/>
              <w:rPr>
                <w:rFonts w:ascii="Times New Roman" w:hAnsi="Times New Roman" w:cs="Times New Roman"/>
                <w:b/>
                <w:bCs/>
                <w:color w:val="000000"/>
                <w:sz w:val="16"/>
                <w:szCs w:val="16"/>
              </w:rPr>
            </w:pPr>
            <w:r w:rsidRPr="00041369">
              <w:rPr>
                <w:rFonts w:ascii="Times New Roman" w:hAnsi="Times New Roman" w:cs="Times New Roman"/>
                <w:b/>
                <w:bCs/>
                <w:color w:val="000000"/>
                <w:sz w:val="16"/>
                <w:szCs w:val="16"/>
              </w:rPr>
              <w:t>ПП1-ОМ2</w:t>
            </w: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b/>
                <w:bCs/>
                <w:color w:val="000000"/>
                <w:sz w:val="16"/>
                <w:szCs w:val="16"/>
              </w:rPr>
            </w:pPr>
            <w:r w:rsidRPr="00041369">
              <w:rPr>
                <w:rFonts w:ascii="Times New Roman" w:hAnsi="Times New Roman" w:cs="Times New Roman"/>
                <w:b/>
                <w:bCs/>
                <w:color w:val="000000"/>
                <w:sz w:val="16"/>
                <w:szCs w:val="16"/>
              </w:rPr>
              <w:t>Основное мер</w:t>
            </w:r>
            <w:r w:rsidRPr="00041369">
              <w:rPr>
                <w:rFonts w:ascii="Times New Roman" w:hAnsi="Times New Roman" w:cs="Times New Roman"/>
                <w:b/>
                <w:bCs/>
                <w:color w:val="000000"/>
                <w:sz w:val="16"/>
                <w:szCs w:val="16"/>
              </w:rPr>
              <w:t>о</w:t>
            </w:r>
            <w:r w:rsidRPr="00041369">
              <w:rPr>
                <w:rFonts w:ascii="Times New Roman" w:hAnsi="Times New Roman" w:cs="Times New Roman"/>
                <w:b/>
                <w:bCs/>
                <w:color w:val="000000"/>
                <w:sz w:val="16"/>
                <w:szCs w:val="16"/>
              </w:rPr>
              <w:t>приятие «Разв</w:t>
            </w:r>
            <w:r w:rsidRPr="00041369">
              <w:rPr>
                <w:rFonts w:ascii="Times New Roman" w:hAnsi="Times New Roman" w:cs="Times New Roman"/>
                <w:b/>
                <w:bCs/>
                <w:color w:val="000000"/>
                <w:sz w:val="16"/>
                <w:szCs w:val="16"/>
              </w:rPr>
              <w:t>и</w:t>
            </w:r>
            <w:r w:rsidRPr="00041369">
              <w:rPr>
                <w:rFonts w:ascii="Times New Roman" w:hAnsi="Times New Roman" w:cs="Times New Roman"/>
                <w:b/>
                <w:bCs/>
                <w:color w:val="000000"/>
                <w:sz w:val="16"/>
                <w:szCs w:val="16"/>
              </w:rPr>
              <w:t>тие овощеводства в защищенном грунте»</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xml:space="preserve">2014 год </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36</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260</w:t>
            </w:r>
          </w:p>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810</w:t>
            </w:r>
          </w:p>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(11)</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88"/>
              <w:jc w:val="right"/>
              <w:rPr>
                <w:color w:val="000000"/>
                <w:sz w:val="15"/>
                <w:szCs w:val="15"/>
              </w:rPr>
            </w:pPr>
            <w:r w:rsidRPr="00041369">
              <w:rPr>
                <w:color w:val="000000"/>
                <w:sz w:val="15"/>
                <w:szCs w:val="15"/>
              </w:rPr>
              <w:t>17300,0</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right"/>
              <w:rPr>
                <w:sz w:val="15"/>
                <w:szCs w:val="15"/>
              </w:rPr>
            </w:pPr>
            <w:r w:rsidRPr="00041369">
              <w:rPr>
                <w:color w:val="000000"/>
                <w:sz w:val="15"/>
                <w:szCs w:val="15"/>
              </w:rPr>
              <w:t>17300,0</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кроме того, фина</w:t>
            </w:r>
            <w:r w:rsidRPr="00041369">
              <w:rPr>
                <w:rFonts w:ascii="Times New Roman" w:hAnsi="Times New Roman" w:cs="Times New Roman"/>
                <w:color w:val="000000"/>
                <w:sz w:val="16"/>
                <w:szCs w:val="16"/>
              </w:rPr>
              <w:t>н</w:t>
            </w:r>
            <w:r w:rsidRPr="00041369">
              <w:rPr>
                <w:rFonts w:ascii="Times New Roman" w:hAnsi="Times New Roman" w:cs="Times New Roman"/>
                <w:color w:val="000000"/>
                <w:sz w:val="16"/>
                <w:szCs w:val="16"/>
              </w:rPr>
              <w:t>сирование в уст</w:t>
            </w:r>
            <w:r w:rsidRPr="00041369">
              <w:rPr>
                <w:rFonts w:ascii="Times New Roman" w:hAnsi="Times New Roman" w:cs="Times New Roman"/>
                <w:color w:val="000000"/>
                <w:sz w:val="16"/>
                <w:szCs w:val="16"/>
              </w:rPr>
              <w:t>а</w:t>
            </w:r>
            <w:r w:rsidRPr="00041369">
              <w:rPr>
                <w:rFonts w:ascii="Times New Roman" w:hAnsi="Times New Roman" w:cs="Times New Roman"/>
                <w:color w:val="000000"/>
                <w:sz w:val="16"/>
                <w:szCs w:val="16"/>
              </w:rPr>
              <w:t>новленном закон</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дательством п</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041369"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041369"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 </w:t>
            </w:r>
          </w:p>
        </w:tc>
      </w:tr>
      <w:tr w:rsidR="00070434" w:rsidRPr="00CD5D10" w:rsidTr="00DB02DA">
        <w:trPr>
          <w:gridAfter w:val="2"/>
          <w:wAfter w:w="1256" w:type="dxa"/>
          <w:trHeight w:val="256"/>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264"/>
              <w:rPr>
                <w:rFonts w:ascii="Times New Roman" w:hAnsi="Times New Roman" w:cs="Times New Roman"/>
                <w:color w:val="000000"/>
                <w:sz w:val="16"/>
                <w:szCs w:val="16"/>
              </w:rPr>
            </w:pPr>
            <w:r w:rsidRPr="00041369">
              <w:rPr>
                <w:rFonts w:ascii="Times New Roman" w:hAnsi="Times New Roman" w:cs="Times New Roman"/>
                <w:color w:val="000000"/>
                <w:sz w:val="16"/>
                <w:szCs w:val="16"/>
              </w:rPr>
              <w:t>из федеральн</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39</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041369" w:rsidRDefault="00070434" w:rsidP="00CA6298">
            <w:pPr>
              <w:ind w:left="-108" w:right="-55"/>
              <w:jc w:val="center"/>
              <w:rPr>
                <w:rFonts w:ascii="Times New Roman" w:hAnsi="Times New Roman" w:cs="Times New Roman"/>
                <w:color w:val="000000"/>
                <w:sz w:val="16"/>
                <w:szCs w:val="16"/>
              </w:rPr>
            </w:pPr>
            <w:r w:rsidRPr="00041369">
              <w:rPr>
                <w:rFonts w:ascii="Times New Roman" w:hAnsi="Times New Roman" w:cs="Times New Roman"/>
                <w:color w:val="000000"/>
                <w:sz w:val="16"/>
                <w:szCs w:val="16"/>
              </w:rPr>
              <w:t>ПП1-ПОМ2</w:t>
            </w: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Показатель «Об</w:t>
            </w:r>
            <w:r w:rsidRPr="00041369">
              <w:rPr>
                <w:rFonts w:ascii="Times New Roman" w:hAnsi="Times New Roman" w:cs="Times New Roman"/>
                <w:color w:val="000000"/>
                <w:sz w:val="16"/>
                <w:szCs w:val="16"/>
              </w:rPr>
              <w:t>ъ</w:t>
            </w:r>
            <w:r w:rsidRPr="00041369">
              <w:rPr>
                <w:rFonts w:ascii="Times New Roman" w:hAnsi="Times New Roman" w:cs="Times New Roman"/>
                <w:color w:val="000000"/>
                <w:sz w:val="16"/>
                <w:szCs w:val="16"/>
              </w:rPr>
              <w:t>ем производства овощей в защ</w:t>
            </w:r>
            <w:r w:rsidRPr="00041369">
              <w:rPr>
                <w:rFonts w:ascii="Times New Roman" w:hAnsi="Times New Roman" w:cs="Times New Roman"/>
                <w:color w:val="000000"/>
                <w:sz w:val="16"/>
                <w:szCs w:val="16"/>
              </w:rPr>
              <w:t>и</w:t>
            </w:r>
            <w:r w:rsidRPr="00041369">
              <w:rPr>
                <w:rFonts w:ascii="Times New Roman" w:hAnsi="Times New Roman" w:cs="Times New Roman"/>
                <w:color w:val="000000"/>
                <w:sz w:val="16"/>
                <w:szCs w:val="16"/>
              </w:rPr>
              <w:t>щенном грунте»</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ind w:left="-107"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5,8</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6,2</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right"/>
              <w:rPr>
                <w:rFonts w:ascii="Times New Roman" w:hAnsi="Times New Roman" w:cs="Times New Roman"/>
                <w:color w:val="000000"/>
                <w:sz w:val="15"/>
                <w:szCs w:val="15"/>
              </w:rPr>
            </w:pPr>
            <w:r w:rsidRPr="00041369">
              <w:rPr>
                <w:rFonts w:ascii="Times New Roman" w:hAnsi="Times New Roman" w:cs="Times New Roman"/>
                <w:color w:val="000000"/>
                <w:sz w:val="15"/>
                <w:szCs w:val="15"/>
              </w:rPr>
              <w:t>7,6</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t>40</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041369" w:rsidRDefault="00070434" w:rsidP="00CA6298">
            <w:pPr>
              <w:ind w:left="-108" w:right="-57"/>
              <w:jc w:val="center"/>
              <w:rPr>
                <w:rFonts w:ascii="Times New Roman" w:hAnsi="Times New Roman" w:cs="Times New Roman"/>
                <w:color w:val="000000"/>
                <w:sz w:val="16"/>
                <w:szCs w:val="16"/>
              </w:rPr>
            </w:pPr>
            <w:r w:rsidRPr="00041369">
              <w:rPr>
                <w:rFonts w:ascii="Times New Roman" w:hAnsi="Times New Roman" w:cs="Times New Roman"/>
                <w:color w:val="000000"/>
                <w:sz w:val="16"/>
                <w:szCs w:val="16"/>
              </w:rPr>
              <w:t>ПП1-М2.1.</w:t>
            </w: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Мероприятие «Субсидирование части затрат орг</w:t>
            </w:r>
            <w:r w:rsidRPr="00041369">
              <w:rPr>
                <w:rFonts w:ascii="Times New Roman" w:hAnsi="Times New Roman" w:cs="Times New Roman"/>
                <w:color w:val="000000"/>
                <w:sz w:val="16"/>
                <w:szCs w:val="16"/>
              </w:rPr>
              <w:t>а</w:t>
            </w:r>
            <w:r w:rsidRPr="00041369">
              <w:rPr>
                <w:rFonts w:ascii="Times New Roman" w:hAnsi="Times New Roman" w:cs="Times New Roman"/>
                <w:color w:val="000000"/>
                <w:sz w:val="16"/>
                <w:szCs w:val="16"/>
              </w:rPr>
              <w:t>низациям, специ</w:t>
            </w:r>
            <w:r w:rsidRPr="00041369">
              <w:rPr>
                <w:rFonts w:ascii="Times New Roman" w:hAnsi="Times New Roman" w:cs="Times New Roman"/>
                <w:color w:val="000000"/>
                <w:sz w:val="16"/>
                <w:szCs w:val="16"/>
              </w:rPr>
              <w:t>а</w:t>
            </w:r>
            <w:r w:rsidRPr="00041369">
              <w:rPr>
                <w:rFonts w:ascii="Times New Roman" w:hAnsi="Times New Roman" w:cs="Times New Roman"/>
                <w:color w:val="000000"/>
                <w:sz w:val="16"/>
                <w:szCs w:val="16"/>
              </w:rPr>
              <w:t>лизирующимся на производстве ов</w:t>
            </w:r>
            <w:r w:rsidRPr="00041369">
              <w:rPr>
                <w:rFonts w:ascii="Times New Roman" w:hAnsi="Times New Roman" w:cs="Times New Roman"/>
                <w:color w:val="000000"/>
                <w:sz w:val="16"/>
                <w:szCs w:val="16"/>
              </w:rPr>
              <w:t>о</w:t>
            </w:r>
            <w:r w:rsidRPr="00041369">
              <w:rPr>
                <w:rFonts w:ascii="Times New Roman" w:hAnsi="Times New Roman" w:cs="Times New Roman"/>
                <w:color w:val="000000"/>
                <w:sz w:val="16"/>
                <w:szCs w:val="16"/>
              </w:rPr>
              <w:t xml:space="preserve">щей в защищенном грунте и имеющим зимние теплицы круглогодичного использования, на </w:t>
            </w:r>
            <w:r w:rsidRPr="00041369">
              <w:rPr>
                <w:rFonts w:ascii="Times New Roman" w:hAnsi="Times New Roman" w:cs="Times New Roman"/>
                <w:color w:val="000000"/>
                <w:sz w:val="16"/>
                <w:szCs w:val="16"/>
              </w:rPr>
              <w:lastRenderedPageBreak/>
              <w:t>приобретение энергоносителей, используемых на производственные цели»</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2014 год</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numPr>
                <w:ilvl w:val="0"/>
                <w:numId w:val="36"/>
              </w:numPr>
              <w:jc w:val="center"/>
              <w:rPr>
                <w:sz w:val="16"/>
                <w:szCs w:val="16"/>
              </w:rPr>
            </w:pPr>
            <w:r w:rsidRPr="00041369">
              <w:rPr>
                <w:sz w:val="16"/>
                <w:szCs w:val="16"/>
              </w:rPr>
              <w:lastRenderedPageBreak/>
              <w:t>41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041369"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041369" w:rsidRDefault="00070434" w:rsidP="00CA6298">
            <w:pPr>
              <w:rPr>
                <w:rFonts w:ascii="Times New Roman" w:hAnsi="Times New Roman" w:cs="Times New Roman"/>
                <w:color w:val="000000"/>
                <w:sz w:val="16"/>
                <w:szCs w:val="16"/>
              </w:rPr>
            </w:pPr>
            <w:r w:rsidRPr="00041369">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041369" w:rsidRDefault="00070434" w:rsidP="00CA6298">
            <w:pPr>
              <w:ind w:left="-108"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260</w:t>
            </w:r>
          </w:p>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95" w:right="-108"/>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810 (11)</w:t>
            </w:r>
          </w:p>
        </w:tc>
        <w:tc>
          <w:tcPr>
            <w:tcW w:w="553"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ind w:left="-88"/>
              <w:jc w:val="right"/>
              <w:rPr>
                <w:i/>
                <w:iCs/>
                <w:color w:val="000000"/>
                <w:sz w:val="15"/>
                <w:szCs w:val="15"/>
              </w:rPr>
            </w:pPr>
            <w:r w:rsidRPr="00041369">
              <w:rPr>
                <w:i/>
                <w:iCs/>
                <w:color w:val="000000"/>
                <w:sz w:val="15"/>
                <w:szCs w:val="15"/>
              </w:rPr>
              <w:t>17300,0</w:t>
            </w:r>
          </w:p>
        </w:tc>
        <w:tc>
          <w:tcPr>
            <w:tcW w:w="709"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041369" w:rsidRDefault="00070434" w:rsidP="00CA6298">
            <w:pPr>
              <w:jc w:val="center"/>
              <w:rPr>
                <w:rFonts w:ascii="Times New Roman" w:hAnsi="Times New Roman" w:cs="Times New Roman"/>
                <w:color w:val="000000"/>
                <w:sz w:val="15"/>
                <w:szCs w:val="15"/>
              </w:rPr>
            </w:pPr>
            <w:r w:rsidRPr="00041369">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tcPr>
          <w:p w:rsidR="00070434" w:rsidRPr="00041369" w:rsidRDefault="00070434" w:rsidP="00CA6298">
            <w:pPr>
              <w:jc w:val="right"/>
              <w:rPr>
                <w:i/>
                <w:iCs/>
                <w:color w:val="000000"/>
                <w:sz w:val="15"/>
                <w:szCs w:val="15"/>
              </w:rPr>
            </w:pPr>
            <w:r w:rsidRPr="00041369">
              <w:rPr>
                <w:i/>
                <w:iCs/>
                <w:color w:val="000000"/>
                <w:sz w:val="15"/>
                <w:szCs w:val="15"/>
              </w:rPr>
              <w:t>17300,0</w:t>
            </w:r>
          </w:p>
          <w:p w:rsidR="00070434" w:rsidRPr="00041369" w:rsidRDefault="00070434" w:rsidP="00CA6298">
            <w:pPr>
              <w:jc w:val="right"/>
              <w:rPr>
                <w:i/>
                <w:iCs/>
                <w:color w:val="000000"/>
                <w:sz w:val="15"/>
                <w:szCs w:val="15"/>
              </w:rPr>
            </w:pP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F11422" w:rsidRDefault="00070434" w:rsidP="00CA6298">
            <w:pPr>
              <w:numPr>
                <w:ilvl w:val="0"/>
                <w:numId w:val="36"/>
              </w:numPr>
              <w:jc w:val="center"/>
              <w:rPr>
                <w:sz w:val="16"/>
                <w:szCs w:val="16"/>
              </w:rPr>
            </w:pPr>
            <w:r w:rsidRPr="00F11422">
              <w:rPr>
                <w:sz w:val="16"/>
                <w:szCs w:val="16"/>
              </w:rPr>
              <w:t>42</w:t>
            </w:r>
          </w:p>
        </w:tc>
        <w:tc>
          <w:tcPr>
            <w:tcW w:w="569" w:type="dxa"/>
            <w:tcBorders>
              <w:top w:val="nil"/>
              <w:left w:val="single" w:sz="4" w:space="0" w:color="auto"/>
              <w:bottom w:val="single" w:sz="4" w:space="0" w:color="auto"/>
              <w:right w:val="single" w:sz="4" w:space="0" w:color="auto"/>
            </w:tcBorders>
            <w:noWrap/>
            <w:hideMark/>
          </w:tcPr>
          <w:p w:rsidR="00070434" w:rsidRPr="00F11422" w:rsidRDefault="00070434" w:rsidP="00CA6298">
            <w:pPr>
              <w:ind w:left="-108" w:right="-55"/>
              <w:jc w:val="center"/>
              <w:rPr>
                <w:rFonts w:ascii="Times New Roman" w:hAnsi="Times New Roman" w:cs="Times New Roman"/>
                <w:b/>
                <w:bCs/>
                <w:color w:val="000000"/>
                <w:sz w:val="16"/>
                <w:szCs w:val="16"/>
              </w:rPr>
            </w:pPr>
            <w:r w:rsidRPr="00F11422">
              <w:rPr>
                <w:rFonts w:ascii="Times New Roman" w:hAnsi="Times New Roman" w:cs="Times New Roman"/>
                <w:b/>
                <w:bCs/>
                <w:color w:val="000000"/>
                <w:sz w:val="16"/>
                <w:szCs w:val="16"/>
              </w:rPr>
              <w:t>ПП1-ОМ3</w:t>
            </w:r>
          </w:p>
        </w:tc>
        <w:tc>
          <w:tcPr>
            <w:tcW w:w="1558" w:type="dxa"/>
            <w:tcBorders>
              <w:top w:val="nil"/>
              <w:left w:val="nil"/>
              <w:bottom w:val="single" w:sz="4" w:space="0" w:color="auto"/>
              <w:right w:val="single" w:sz="4" w:space="0" w:color="auto"/>
            </w:tcBorders>
            <w:hideMark/>
          </w:tcPr>
          <w:p w:rsidR="00070434" w:rsidRPr="00F11422" w:rsidRDefault="00070434" w:rsidP="00CA6298">
            <w:pPr>
              <w:rPr>
                <w:rFonts w:ascii="Times New Roman" w:hAnsi="Times New Roman" w:cs="Times New Roman"/>
                <w:b/>
                <w:bCs/>
                <w:color w:val="000000"/>
                <w:sz w:val="16"/>
                <w:szCs w:val="16"/>
              </w:rPr>
            </w:pPr>
            <w:r w:rsidRPr="00F11422">
              <w:rPr>
                <w:rFonts w:ascii="Times New Roman" w:hAnsi="Times New Roman" w:cs="Times New Roman"/>
                <w:b/>
                <w:bCs/>
                <w:color w:val="000000"/>
                <w:sz w:val="16"/>
                <w:szCs w:val="16"/>
              </w:rPr>
              <w:t>Основное мер</w:t>
            </w:r>
            <w:r w:rsidRPr="00F11422">
              <w:rPr>
                <w:rFonts w:ascii="Times New Roman" w:hAnsi="Times New Roman" w:cs="Times New Roman"/>
                <w:b/>
                <w:bCs/>
                <w:color w:val="000000"/>
                <w:sz w:val="16"/>
                <w:szCs w:val="16"/>
              </w:rPr>
              <w:t>о</w:t>
            </w:r>
            <w:r w:rsidRPr="00F11422">
              <w:rPr>
                <w:rFonts w:ascii="Times New Roman" w:hAnsi="Times New Roman" w:cs="Times New Roman"/>
                <w:b/>
                <w:bCs/>
                <w:color w:val="000000"/>
                <w:sz w:val="16"/>
                <w:szCs w:val="16"/>
              </w:rPr>
              <w:t>приятие «Прои</w:t>
            </w:r>
            <w:r w:rsidRPr="00F11422">
              <w:rPr>
                <w:rFonts w:ascii="Times New Roman" w:hAnsi="Times New Roman" w:cs="Times New Roman"/>
                <w:b/>
                <w:bCs/>
                <w:color w:val="000000"/>
                <w:sz w:val="16"/>
                <w:szCs w:val="16"/>
              </w:rPr>
              <w:t>з</w:t>
            </w:r>
            <w:r w:rsidRPr="00F11422">
              <w:rPr>
                <w:rFonts w:ascii="Times New Roman" w:hAnsi="Times New Roman" w:cs="Times New Roman"/>
                <w:b/>
                <w:bCs/>
                <w:color w:val="000000"/>
                <w:sz w:val="16"/>
                <w:szCs w:val="16"/>
              </w:rPr>
              <w:t>водство проду</w:t>
            </w:r>
            <w:r w:rsidRPr="00F11422">
              <w:rPr>
                <w:rFonts w:ascii="Times New Roman" w:hAnsi="Times New Roman" w:cs="Times New Roman"/>
                <w:b/>
                <w:bCs/>
                <w:color w:val="000000"/>
                <w:sz w:val="16"/>
                <w:szCs w:val="16"/>
              </w:rPr>
              <w:t>к</w:t>
            </w:r>
            <w:r w:rsidRPr="00F11422">
              <w:rPr>
                <w:rFonts w:ascii="Times New Roman" w:hAnsi="Times New Roman" w:cs="Times New Roman"/>
                <w:b/>
                <w:bCs/>
                <w:color w:val="000000"/>
                <w:sz w:val="16"/>
                <w:szCs w:val="16"/>
              </w:rPr>
              <w:t>ции растениево</w:t>
            </w:r>
            <w:r w:rsidRPr="00F11422">
              <w:rPr>
                <w:rFonts w:ascii="Times New Roman" w:hAnsi="Times New Roman" w:cs="Times New Roman"/>
                <w:b/>
                <w:bCs/>
                <w:color w:val="000000"/>
                <w:sz w:val="16"/>
                <w:szCs w:val="16"/>
              </w:rPr>
              <w:t>д</w:t>
            </w:r>
            <w:r w:rsidRPr="00F11422">
              <w:rPr>
                <w:rFonts w:ascii="Times New Roman" w:hAnsi="Times New Roman" w:cs="Times New Roman"/>
                <w:b/>
                <w:bCs/>
                <w:color w:val="000000"/>
                <w:sz w:val="16"/>
                <w:szCs w:val="16"/>
              </w:rPr>
              <w:t>ства на низкопр</w:t>
            </w:r>
            <w:r w:rsidRPr="00F11422">
              <w:rPr>
                <w:rFonts w:ascii="Times New Roman" w:hAnsi="Times New Roman" w:cs="Times New Roman"/>
                <w:b/>
                <w:bCs/>
                <w:color w:val="000000"/>
                <w:sz w:val="16"/>
                <w:szCs w:val="16"/>
              </w:rPr>
              <w:t>о</w:t>
            </w:r>
            <w:r w:rsidRPr="00F11422">
              <w:rPr>
                <w:rFonts w:ascii="Times New Roman" w:hAnsi="Times New Roman" w:cs="Times New Roman"/>
                <w:b/>
                <w:bCs/>
                <w:color w:val="000000"/>
                <w:sz w:val="16"/>
                <w:szCs w:val="16"/>
              </w:rPr>
              <w:t>дуктивной пашне»</w:t>
            </w:r>
          </w:p>
        </w:tc>
        <w:tc>
          <w:tcPr>
            <w:tcW w:w="992"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hideMark/>
          </w:tcPr>
          <w:p w:rsidR="00070434" w:rsidRPr="00F11422" w:rsidRDefault="00070434" w:rsidP="00CA6298">
            <w:pPr>
              <w:ind w:left="-108"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F11422" w:rsidRDefault="00070434" w:rsidP="00CA6298">
            <w:pPr>
              <w:numPr>
                <w:ilvl w:val="0"/>
                <w:numId w:val="36"/>
              </w:numPr>
              <w:jc w:val="center"/>
              <w:rPr>
                <w:sz w:val="16"/>
                <w:szCs w:val="16"/>
              </w:rPr>
            </w:pPr>
            <w:r w:rsidRPr="00F11422">
              <w:rPr>
                <w:sz w:val="16"/>
                <w:szCs w:val="16"/>
              </w:rPr>
              <w:t>43</w:t>
            </w:r>
          </w:p>
        </w:tc>
        <w:tc>
          <w:tcPr>
            <w:tcW w:w="569" w:type="dxa"/>
            <w:tcBorders>
              <w:top w:val="nil"/>
              <w:left w:val="single" w:sz="4" w:space="0" w:color="auto"/>
              <w:bottom w:val="single" w:sz="4" w:space="0" w:color="auto"/>
              <w:right w:val="single" w:sz="4" w:space="0" w:color="auto"/>
            </w:tcBorders>
            <w:noWrap/>
          </w:tcPr>
          <w:p w:rsidR="00070434" w:rsidRPr="00F11422"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F11422" w:rsidRDefault="00070434" w:rsidP="00CA6298">
            <w:pPr>
              <w:rPr>
                <w:rFonts w:ascii="Times New Roman" w:hAnsi="Times New Roman" w:cs="Times New Roman"/>
                <w:color w:val="000000"/>
                <w:sz w:val="16"/>
                <w:szCs w:val="16"/>
              </w:rPr>
            </w:pPr>
            <w:r w:rsidRPr="00F11422">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F11422" w:rsidRDefault="00070434" w:rsidP="00CA6298">
            <w:pPr>
              <w:ind w:left="-108"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F11422" w:rsidRDefault="00070434" w:rsidP="00CA6298">
            <w:pPr>
              <w:jc w:val="right"/>
              <w:rPr>
                <w:color w:val="000000"/>
                <w:sz w:val="15"/>
                <w:szCs w:val="15"/>
              </w:rPr>
            </w:pPr>
            <w:r w:rsidRPr="00F11422">
              <w:rPr>
                <w:color w:val="000000"/>
                <w:sz w:val="15"/>
                <w:szCs w:val="15"/>
              </w:rPr>
              <w:t>15398,9</w:t>
            </w:r>
          </w:p>
        </w:tc>
        <w:tc>
          <w:tcPr>
            <w:tcW w:w="709" w:type="dxa"/>
            <w:tcBorders>
              <w:top w:val="nil"/>
              <w:left w:val="nil"/>
              <w:bottom w:val="single" w:sz="4" w:space="0" w:color="auto"/>
              <w:right w:val="single" w:sz="4" w:space="0" w:color="auto"/>
            </w:tcBorders>
            <w:hideMark/>
          </w:tcPr>
          <w:p w:rsidR="00070434" w:rsidRPr="00F11422" w:rsidRDefault="00070434" w:rsidP="00CA6298">
            <w:pPr>
              <w:jc w:val="right"/>
              <w:rPr>
                <w:color w:val="000000"/>
                <w:sz w:val="15"/>
                <w:szCs w:val="15"/>
              </w:rPr>
            </w:pPr>
            <w:r w:rsidRPr="00F11422">
              <w:rPr>
                <w:color w:val="000000"/>
                <w:sz w:val="15"/>
                <w:szCs w:val="15"/>
              </w:rPr>
              <w:t>7214,8</w:t>
            </w:r>
          </w:p>
        </w:tc>
        <w:tc>
          <w:tcPr>
            <w:tcW w:w="724" w:type="dxa"/>
            <w:tcBorders>
              <w:top w:val="nil"/>
              <w:left w:val="nil"/>
              <w:bottom w:val="single" w:sz="4" w:space="0" w:color="auto"/>
              <w:right w:val="single" w:sz="4" w:space="0" w:color="auto"/>
            </w:tcBorders>
            <w:noWrap/>
            <w:hideMark/>
          </w:tcPr>
          <w:p w:rsidR="00070434" w:rsidRPr="00F11422" w:rsidRDefault="00070434" w:rsidP="00CA6298">
            <w:pPr>
              <w:jc w:val="right"/>
              <w:rPr>
                <w:color w:val="000000"/>
                <w:sz w:val="15"/>
                <w:szCs w:val="15"/>
              </w:rPr>
            </w:pPr>
            <w:r w:rsidRPr="00F11422">
              <w:rPr>
                <w:color w:val="000000"/>
                <w:sz w:val="15"/>
                <w:szCs w:val="15"/>
              </w:rPr>
              <w:t>4000,0</w:t>
            </w:r>
          </w:p>
        </w:tc>
        <w:tc>
          <w:tcPr>
            <w:tcW w:w="715" w:type="dxa"/>
            <w:tcBorders>
              <w:top w:val="nil"/>
              <w:left w:val="nil"/>
              <w:bottom w:val="single" w:sz="4" w:space="0" w:color="auto"/>
              <w:right w:val="single" w:sz="4" w:space="0" w:color="auto"/>
            </w:tcBorders>
            <w:hideMark/>
          </w:tcPr>
          <w:p w:rsidR="00070434" w:rsidRPr="00F11422" w:rsidRDefault="00070434" w:rsidP="00CA6298">
            <w:pPr>
              <w:jc w:val="right"/>
              <w:rPr>
                <w:color w:val="000000"/>
                <w:sz w:val="15"/>
                <w:szCs w:val="15"/>
              </w:rPr>
            </w:pPr>
            <w:r w:rsidRPr="00F11422">
              <w:rPr>
                <w:color w:val="000000"/>
                <w:sz w:val="15"/>
                <w:szCs w:val="15"/>
              </w:rPr>
              <w:t>5500,0</w:t>
            </w:r>
          </w:p>
        </w:tc>
        <w:tc>
          <w:tcPr>
            <w:tcW w:w="714" w:type="dxa"/>
            <w:tcBorders>
              <w:top w:val="nil"/>
              <w:left w:val="nil"/>
              <w:bottom w:val="single" w:sz="4" w:space="0" w:color="auto"/>
              <w:right w:val="single" w:sz="4" w:space="0" w:color="auto"/>
            </w:tcBorders>
            <w:noWrap/>
            <w:hideMark/>
          </w:tcPr>
          <w:p w:rsidR="00070434" w:rsidRPr="00F11422" w:rsidRDefault="00070434" w:rsidP="00CA6298">
            <w:pPr>
              <w:jc w:val="right"/>
              <w:rPr>
                <w:color w:val="000000"/>
                <w:sz w:val="15"/>
                <w:szCs w:val="15"/>
              </w:rPr>
            </w:pPr>
            <w:r w:rsidRPr="00F11422">
              <w:rPr>
                <w:color w:val="000000"/>
                <w:sz w:val="15"/>
                <w:szCs w:val="15"/>
              </w:rPr>
              <w:t>2859,5</w:t>
            </w:r>
          </w:p>
        </w:tc>
        <w:tc>
          <w:tcPr>
            <w:tcW w:w="714" w:type="dxa"/>
            <w:tcBorders>
              <w:top w:val="nil"/>
              <w:left w:val="nil"/>
              <w:bottom w:val="single" w:sz="4" w:space="0" w:color="auto"/>
              <w:right w:val="single" w:sz="4" w:space="0" w:color="auto"/>
            </w:tcBorders>
            <w:hideMark/>
          </w:tcPr>
          <w:p w:rsidR="00070434" w:rsidRPr="00F11422" w:rsidRDefault="00070434" w:rsidP="00CA6298">
            <w:pPr>
              <w:jc w:val="right"/>
              <w:rPr>
                <w:color w:val="000000"/>
                <w:sz w:val="15"/>
                <w:szCs w:val="15"/>
              </w:rPr>
            </w:pPr>
            <w:r w:rsidRPr="00F11422">
              <w:rPr>
                <w:color w:val="000000"/>
                <w:sz w:val="15"/>
                <w:szCs w:val="15"/>
              </w:rPr>
              <w:t>3491,7</w:t>
            </w:r>
          </w:p>
        </w:tc>
        <w:tc>
          <w:tcPr>
            <w:tcW w:w="715" w:type="dxa"/>
            <w:tcBorders>
              <w:top w:val="nil"/>
              <w:left w:val="nil"/>
              <w:bottom w:val="single" w:sz="4" w:space="0" w:color="auto"/>
              <w:right w:val="single" w:sz="4" w:space="0" w:color="auto"/>
            </w:tcBorders>
            <w:hideMark/>
          </w:tcPr>
          <w:p w:rsidR="00070434" w:rsidRPr="00F11422" w:rsidRDefault="00070434" w:rsidP="00CA6298">
            <w:pPr>
              <w:jc w:val="right"/>
              <w:rPr>
                <w:color w:val="000000"/>
                <w:sz w:val="15"/>
                <w:szCs w:val="15"/>
              </w:rPr>
            </w:pPr>
            <w:r w:rsidRPr="00F11422">
              <w:rPr>
                <w:color w:val="000000"/>
                <w:sz w:val="15"/>
                <w:szCs w:val="15"/>
              </w:rPr>
              <w:t>15419,2</w:t>
            </w:r>
          </w:p>
        </w:tc>
        <w:tc>
          <w:tcPr>
            <w:tcW w:w="865" w:type="dxa"/>
            <w:tcBorders>
              <w:top w:val="nil"/>
              <w:left w:val="nil"/>
              <w:bottom w:val="single" w:sz="4" w:space="0" w:color="auto"/>
              <w:right w:val="single" w:sz="4" w:space="0" w:color="auto"/>
            </w:tcBorders>
            <w:hideMark/>
          </w:tcPr>
          <w:p w:rsidR="00070434" w:rsidRPr="00F11422" w:rsidRDefault="00070434" w:rsidP="00CA6298">
            <w:pPr>
              <w:jc w:val="right"/>
              <w:rPr>
                <w:color w:val="000000"/>
                <w:sz w:val="15"/>
                <w:szCs w:val="15"/>
              </w:rPr>
            </w:pPr>
            <w:r>
              <w:rPr>
                <w:color w:val="000000"/>
                <w:sz w:val="15"/>
                <w:szCs w:val="15"/>
              </w:rPr>
              <w:t>53884,1</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F11422" w:rsidRDefault="00070434" w:rsidP="00CA6298">
            <w:pPr>
              <w:numPr>
                <w:ilvl w:val="0"/>
                <w:numId w:val="36"/>
              </w:numPr>
              <w:jc w:val="center"/>
              <w:rPr>
                <w:sz w:val="16"/>
                <w:szCs w:val="16"/>
              </w:rPr>
            </w:pPr>
            <w:r w:rsidRPr="00F11422">
              <w:rPr>
                <w:sz w:val="16"/>
                <w:szCs w:val="16"/>
              </w:rPr>
              <w:t>44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F11422"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F11422" w:rsidRDefault="00070434" w:rsidP="00CA6298">
            <w:pPr>
              <w:rPr>
                <w:rFonts w:ascii="Times New Roman" w:hAnsi="Times New Roman" w:cs="Times New Roman"/>
                <w:color w:val="000000"/>
                <w:sz w:val="16"/>
                <w:szCs w:val="16"/>
              </w:rPr>
            </w:pPr>
            <w:r w:rsidRPr="00F11422">
              <w:rPr>
                <w:rFonts w:ascii="Times New Roman" w:hAnsi="Times New Roman" w:cs="Times New Roman"/>
                <w:color w:val="000000"/>
                <w:sz w:val="16"/>
                <w:szCs w:val="16"/>
              </w:rPr>
              <w:t>кроме того, фина</w:t>
            </w:r>
            <w:r w:rsidRPr="00F11422">
              <w:rPr>
                <w:rFonts w:ascii="Times New Roman" w:hAnsi="Times New Roman" w:cs="Times New Roman"/>
                <w:color w:val="000000"/>
                <w:sz w:val="16"/>
                <w:szCs w:val="16"/>
              </w:rPr>
              <w:t>н</w:t>
            </w:r>
            <w:r w:rsidRPr="00F11422">
              <w:rPr>
                <w:rFonts w:ascii="Times New Roman" w:hAnsi="Times New Roman" w:cs="Times New Roman"/>
                <w:color w:val="000000"/>
                <w:sz w:val="16"/>
                <w:szCs w:val="16"/>
              </w:rPr>
              <w:t>сирование в уст</w:t>
            </w:r>
            <w:r w:rsidRPr="00F11422">
              <w:rPr>
                <w:rFonts w:ascii="Times New Roman" w:hAnsi="Times New Roman" w:cs="Times New Roman"/>
                <w:color w:val="000000"/>
                <w:sz w:val="16"/>
                <w:szCs w:val="16"/>
              </w:rPr>
              <w:t>а</w:t>
            </w:r>
            <w:r w:rsidRPr="00F11422">
              <w:rPr>
                <w:rFonts w:ascii="Times New Roman" w:hAnsi="Times New Roman" w:cs="Times New Roman"/>
                <w:color w:val="000000"/>
                <w:sz w:val="16"/>
                <w:szCs w:val="16"/>
              </w:rPr>
              <w:t>новленном закон</w:t>
            </w:r>
            <w:r w:rsidRPr="00F11422">
              <w:rPr>
                <w:rFonts w:ascii="Times New Roman" w:hAnsi="Times New Roman" w:cs="Times New Roman"/>
                <w:color w:val="000000"/>
                <w:sz w:val="16"/>
                <w:szCs w:val="16"/>
              </w:rPr>
              <w:t>о</w:t>
            </w:r>
            <w:r w:rsidRPr="00F11422">
              <w:rPr>
                <w:rFonts w:ascii="Times New Roman" w:hAnsi="Times New Roman" w:cs="Times New Roman"/>
                <w:color w:val="000000"/>
                <w:sz w:val="16"/>
                <w:szCs w:val="16"/>
              </w:rPr>
              <w:t>дательством п</w:t>
            </w:r>
            <w:r w:rsidRPr="00F11422">
              <w:rPr>
                <w:rFonts w:ascii="Times New Roman" w:hAnsi="Times New Roman" w:cs="Times New Roman"/>
                <w:color w:val="000000"/>
                <w:sz w:val="16"/>
                <w:szCs w:val="16"/>
              </w:rPr>
              <w:t>о</w:t>
            </w:r>
            <w:r w:rsidRPr="00F11422">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F11422"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F11422"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F11422"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F11422"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F11422" w:rsidRDefault="00070434" w:rsidP="00CA6298">
            <w:pPr>
              <w:numPr>
                <w:ilvl w:val="0"/>
                <w:numId w:val="36"/>
              </w:numPr>
              <w:jc w:val="center"/>
              <w:rPr>
                <w:sz w:val="16"/>
                <w:szCs w:val="16"/>
              </w:rPr>
            </w:pPr>
            <w:r w:rsidRPr="00F11422">
              <w:rPr>
                <w:sz w:val="16"/>
                <w:szCs w:val="16"/>
              </w:rPr>
              <w:t>45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F11422"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F11422" w:rsidRDefault="00070434" w:rsidP="00CA6298">
            <w:pPr>
              <w:ind w:left="264"/>
              <w:rPr>
                <w:rFonts w:ascii="Times New Roman" w:hAnsi="Times New Roman" w:cs="Times New Roman"/>
                <w:color w:val="000000"/>
                <w:sz w:val="16"/>
                <w:szCs w:val="16"/>
                <w:vertAlign w:val="superscript"/>
              </w:rPr>
            </w:pPr>
            <w:r w:rsidRPr="00F11422">
              <w:rPr>
                <w:rFonts w:ascii="Times New Roman" w:hAnsi="Times New Roman" w:cs="Times New Roman"/>
                <w:color w:val="000000"/>
                <w:sz w:val="16"/>
                <w:szCs w:val="16"/>
              </w:rPr>
              <w:t>из федеральн</w:t>
            </w:r>
            <w:r w:rsidRPr="00F11422">
              <w:rPr>
                <w:rFonts w:ascii="Times New Roman" w:hAnsi="Times New Roman" w:cs="Times New Roman"/>
                <w:color w:val="000000"/>
                <w:sz w:val="16"/>
                <w:szCs w:val="16"/>
              </w:rPr>
              <w:t>о</w:t>
            </w:r>
            <w:r w:rsidRPr="00F11422">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F11422" w:rsidRDefault="00070434" w:rsidP="00CA6298">
            <w:pPr>
              <w:ind w:left="-108"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ind w:left="-95" w:right="-108"/>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ind w:left="-88"/>
              <w:jc w:val="right"/>
              <w:rPr>
                <w:rFonts w:ascii="Times New Roman" w:hAnsi="Times New Roman" w:cs="Times New Roman"/>
                <w:color w:val="000000"/>
                <w:sz w:val="15"/>
                <w:szCs w:val="15"/>
              </w:rPr>
            </w:pPr>
            <w:r w:rsidRPr="00F11422">
              <w:rPr>
                <w:rFonts w:ascii="Times New Roman" w:hAnsi="Times New Roman" w:cs="Times New Roman"/>
                <w:color w:val="000000"/>
                <w:sz w:val="15"/>
                <w:szCs w:val="15"/>
              </w:rPr>
              <w:t>56419,2</w:t>
            </w:r>
          </w:p>
        </w:tc>
        <w:tc>
          <w:tcPr>
            <w:tcW w:w="709"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lang w:val="en-US"/>
              </w:rPr>
              <w:t>76964</w:t>
            </w:r>
            <w:r>
              <w:rPr>
                <w:rFonts w:ascii="Times New Roman" w:hAnsi="Times New Roman" w:cs="Times New Roman"/>
                <w:color w:val="000000"/>
                <w:sz w:val="15"/>
                <w:szCs w:val="15"/>
              </w:rPr>
              <w:t>,</w:t>
            </w:r>
            <w:r w:rsidRPr="00F11422">
              <w:rPr>
                <w:rFonts w:ascii="Times New Roman" w:hAnsi="Times New Roman" w:cs="Times New Roman"/>
                <w:color w:val="000000"/>
                <w:sz w:val="15"/>
                <w:szCs w:val="15"/>
                <w:lang w:val="en-US"/>
              </w:rPr>
              <w:t>2</w:t>
            </w:r>
          </w:p>
        </w:tc>
        <w:tc>
          <w:tcPr>
            <w:tcW w:w="724"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lang w:val="en-US"/>
              </w:rPr>
            </w:pPr>
            <w:r w:rsidRPr="00F11422">
              <w:rPr>
                <w:rFonts w:ascii="Times New Roman" w:hAnsi="Times New Roman" w:cs="Times New Roman"/>
                <w:color w:val="000000"/>
                <w:sz w:val="15"/>
                <w:szCs w:val="15"/>
                <w:lang w:val="en-US"/>
              </w:rPr>
              <w:t>74454</w:t>
            </w:r>
            <w:r>
              <w:rPr>
                <w:rFonts w:ascii="Times New Roman" w:hAnsi="Times New Roman" w:cs="Times New Roman"/>
                <w:color w:val="000000"/>
                <w:sz w:val="15"/>
                <w:szCs w:val="15"/>
              </w:rPr>
              <w:t>,</w:t>
            </w:r>
            <w:r w:rsidRPr="00F11422">
              <w:rPr>
                <w:rFonts w:ascii="Times New Roman" w:hAnsi="Times New Roman" w:cs="Times New Roman"/>
                <w:color w:val="000000"/>
                <w:sz w:val="15"/>
                <w:szCs w:val="15"/>
                <w:lang w:val="en-US"/>
              </w:rPr>
              <w:t>8</w:t>
            </w:r>
          </w:p>
        </w:tc>
        <w:tc>
          <w:tcPr>
            <w:tcW w:w="715"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72066,9</w:t>
            </w:r>
          </w:p>
        </w:tc>
        <w:tc>
          <w:tcPr>
            <w:tcW w:w="714" w:type="dxa"/>
            <w:tcBorders>
              <w:top w:val="nil"/>
              <w:left w:val="nil"/>
              <w:bottom w:val="single" w:sz="4" w:space="0" w:color="auto"/>
              <w:right w:val="single" w:sz="4" w:space="0" w:color="auto"/>
            </w:tcBorders>
            <w:shd w:val="clear" w:color="auto" w:fill="FFFFFF"/>
            <w:noWrap/>
            <w:hideMark/>
          </w:tcPr>
          <w:p w:rsidR="00070434" w:rsidRPr="00F1142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64393,7</w:t>
            </w:r>
          </w:p>
        </w:tc>
        <w:tc>
          <w:tcPr>
            <w:tcW w:w="714"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57830,1</w:t>
            </w:r>
          </w:p>
        </w:tc>
        <w:tc>
          <w:tcPr>
            <w:tcW w:w="715"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F11422" w:rsidRDefault="00070434" w:rsidP="00CA6298">
            <w:pPr>
              <w:jc w:val="center"/>
              <w:rPr>
                <w:rFonts w:ascii="Times New Roman" w:hAnsi="Times New Roman" w:cs="Times New Roman"/>
                <w:color w:val="000000"/>
                <w:sz w:val="15"/>
                <w:szCs w:val="15"/>
              </w:rPr>
            </w:pPr>
            <w:r w:rsidRPr="00F1142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5808A7" w:rsidRDefault="00070434" w:rsidP="00CA6298">
            <w:pPr>
              <w:numPr>
                <w:ilvl w:val="0"/>
                <w:numId w:val="36"/>
              </w:numPr>
              <w:jc w:val="center"/>
              <w:rPr>
                <w:sz w:val="16"/>
                <w:szCs w:val="16"/>
              </w:rPr>
            </w:pPr>
            <w:r w:rsidRPr="005808A7">
              <w:rPr>
                <w:sz w:val="16"/>
                <w:szCs w:val="16"/>
              </w:rPr>
              <w:t>46</w:t>
            </w:r>
          </w:p>
        </w:tc>
        <w:tc>
          <w:tcPr>
            <w:tcW w:w="569" w:type="dxa"/>
            <w:tcBorders>
              <w:top w:val="nil"/>
              <w:left w:val="single" w:sz="4" w:space="0" w:color="auto"/>
              <w:bottom w:val="single" w:sz="4" w:space="0" w:color="auto"/>
              <w:right w:val="single" w:sz="4" w:space="0" w:color="auto"/>
            </w:tcBorders>
            <w:noWrap/>
            <w:hideMark/>
          </w:tcPr>
          <w:p w:rsidR="00070434" w:rsidRPr="005808A7" w:rsidRDefault="00070434" w:rsidP="00CA6298">
            <w:pPr>
              <w:ind w:left="-108" w:right="-55"/>
              <w:jc w:val="center"/>
              <w:rPr>
                <w:rFonts w:ascii="Times New Roman" w:hAnsi="Times New Roman" w:cs="Times New Roman"/>
                <w:color w:val="000000"/>
                <w:sz w:val="16"/>
                <w:szCs w:val="16"/>
              </w:rPr>
            </w:pPr>
            <w:r w:rsidRPr="005808A7">
              <w:rPr>
                <w:rFonts w:ascii="Times New Roman" w:hAnsi="Times New Roman" w:cs="Times New Roman"/>
                <w:color w:val="000000"/>
                <w:sz w:val="16"/>
                <w:szCs w:val="16"/>
              </w:rPr>
              <w:t>ПП1-ПОМ3</w:t>
            </w:r>
          </w:p>
        </w:tc>
        <w:tc>
          <w:tcPr>
            <w:tcW w:w="1558" w:type="dxa"/>
            <w:tcBorders>
              <w:top w:val="nil"/>
              <w:left w:val="nil"/>
              <w:bottom w:val="single" w:sz="4" w:space="0" w:color="auto"/>
              <w:right w:val="single" w:sz="4" w:space="0" w:color="auto"/>
            </w:tcBorders>
            <w:hideMark/>
          </w:tcPr>
          <w:p w:rsidR="00070434" w:rsidRPr="005808A7" w:rsidRDefault="00070434" w:rsidP="00CA6298">
            <w:pPr>
              <w:rPr>
                <w:rFonts w:ascii="Times New Roman" w:hAnsi="Times New Roman" w:cs="Times New Roman"/>
                <w:color w:val="000000"/>
                <w:sz w:val="16"/>
                <w:szCs w:val="16"/>
              </w:rPr>
            </w:pPr>
            <w:r w:rsidRPr="005808A7">
              <w:rPr>
                <w:rFonts w:ascii="Times New Roman" w:hAnsi="Times New Roman" w:cs="Times New Roman"/>
                <w:color w:val="000000"/>
                <w:sz w:val="16"/>
                <w:szCs w:val="16"/>
              </w:rPr>
              <w:t>Показатель «</w:t>
            </w:r>
            <w:r w:rsidRPr="005808A7">
              <w:rPr>
                <w:rFonts w:ascii="Times New Roman" w:hAnsi="Times New Roman" w:cs="Times New Roman"/>
                <w:sz w:val="16"/>
                <w:szCs w:val="16"/>
              </w:rPr>
              <w:t>Пл</w:t>
            </w:r>
            <w:r w:rsidRPr="005808A7">
              <w:rPr>
                <w:rFonts w:ascii="Times New Roman" w:hAnsi="Times New Roman" w:cs="Times New Roman"/>
                <w:sz w:val="16"/>
                <w:szCs w:val="16"/>
              </w:rPr>
              <w:t>о</w:t>
            </w:r>
            <w:r w:rsidRPr="005808A7">
              <w:rPr>
                <w:rFonts w:ascii="Times New Roman" w:hAnsi="Times New Roman" w:cs="Times New Roman"/>
                <w:sz w:val="16"/>
                <w:szCs w:val="16"/>
              </w:rPr>
              <w:t>щадь подготовки низкопродукти</w:t>
            </w:r>
            <w:r w:rsidRPr="005808A7">
              <w:rPr>
                <w:rFonts w:ascii="Times New Roman" w:hAnsi="Times New Roman" w:cs="Times New Roman"/>
                <w:sz w:val="16"/>
                <w:szCs w:val="16"/>
              </w:rPr>
              <w:t>в</w:t>
            </w:r>
            <w:r w:rsidRPr="005808A7">
              <w:rPr>
                <w:rFonts w:ascii="Times New Roman" w:hAnsi="Times New Roman" w:cs="Times New Roman"/>
                <w:sz w:val="16"/>
                <w:szCs w:val="16"/>
              </w:rPr>
              <w:t>ной пашни</w:t>
            </w:r>
            <w:r w:rsidRPr="005808A7">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тыс. га</w:t>
            </w:r>
          </w:p>
        </w:tc>
        <w:tc>
          <w:tcPr>
            <w:tcW w:w="567" w:type="dxa"/>
            <w:tcBorders>
              <w:top w:val="nil"/>
              <w:left w:val="nil"/>
              <w:bottom w:val="single" w:sz="4" w:space="0" w:color="auto"/>
              <w:right w:val="single" w:sz="4" w:space="0" w:color="auto"/>
            </w:tcBorders>
            <w:hideMark/>
          </w:tcPr>
          <w:p w:rsidR="00070434" w:rsidRPr="005808A7" w:rsidRDefault="00070434" w:rsidP="00CA6298">
            <w:pPr>
              <w:ind w:left="-108"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5808A7" w:rsidRDefault="00070434" w:rsidP="00CA6298">
            <w:pPr>
              <w:ind w:left="-107"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5808A7" w:rsidRDefault="00070434" w:rsidP="00DB02DA">
            <w:pPr>
              <w:ind w:left="-122"/>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104,0</w:t>
            </w:r>
          </w:p>
        </w:tc>
        <w:tc>
          <w:tcPr>
            <w:tcW w:w="567" w:type="dxa"/>
            <w:tcBorders>
              <w:top w:val="nil"/>
              <w:left w:val="nil"/>
              <w:bottom w:val="single" w:sz="4" w:space="0" w:color="auto"/>
              <w:right w:val="single" w:sz="4" w:space="0" w:color="auto"/>
            </w:tcBorders>
            <w:noWrap/>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99,1 </w:t>
            </w:r>
          </w:p>
        </w:tc>
        <w:tc>
          <w:tcPr>
            <w:tcW w:w="709" w:type="dxa"/>
            <w:tcBorders>
              <w:top w:val="nil"/>
              <w:left w:val="nil"/>
              <w:bottom w:val="single" w:sz="4" w:space="0" w:color="auto"/>
              <w:right w:val="single" w:sz="4" w:space="0" w:color="auto"/>
            </w:tcBorders>
            <w:noWrap/>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91,3 </w:t>
            </w:r>
          </w:p>
        </w:tc>
        <w:tc>
          <w:tcPr>
            <w:tcW w:w="709" w:type="dxa"/>
            <w:tcBorders>
              <w:top w:val="nil"/>
              <w:left w:val="nil"/>
              <w:bottom w:val="single" w:sz="4" w:space="0" w:color="auto"/>
              <w:right w:val="single" w:sz="4" w:space="0" w:color="auto"/>
            </w:tcBorders>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100,6</w:t>
            </w:r>
          </w:p>
        </w:tc>
        <w:tc>
          <w:tcPr>
            <w:tcW w:w="724" w:type="dxa"/>
            <w:tcBorders>
              <w:top w:val="nil"/>
              <w:left w:val="nil"/>
              <w:bottom w:val="single" w:sz="4" w:space="0" w:color="auto"/>
              <w:right w:val="single" w:sz="4" w:space="0" w:color="auto"/>
            </w:tcBorders>
            <w:noWrap/>
            <w:hideMark/>
          </w:tcPr>
          <w:p w:rsidR="00070434" w:rsidRPr="005808A7" w:rsidRDefault="008D67F4" w:rsidP="004536FC">
            <w:pPr>
              <w:jc w:val="right"/>
              <w:rPr>
                <w:rFonts w:ascii="Times New Roman" w:hAnsi="Times New Roman" w:cs="Times New Roman"/>
                <w:color w:val="000000"/>
                <w:sz w:val="15"/>
                <w:szCs w:val="15"/>
              </w:rPr>
            </w:pPr>
            <w:r>
              <w:rPr>
                <w:rFonts w:ascii="Times New Roman" w:hAnsi="Times New Roman" w:cs="Times New Roman"/>
                <w:color w:val="000000"/>
                <w:sz w:val="15"/>
                <w:szCs w:val="15"/>
              </w:rPr>
              <w:t>99,2</w:t>
            </w:r>
          </w:p>
        </w:tc>
        <w:tc>
          <w:tcPr>
            <w:tcW w:w="715" w:type="dxa"/>
            <w:tcBorders>
              <w:top w:val="nil"/>
              <w:left w:val="nil"/>
              <w:bottom w:val="single" w:sz="4" w:space="0" w:color="auto"/>
              <w:right w:val="single" w:sz="4" w:space="0" w:color="auto"/>
            </w:tcBorders>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95,0</w:t>
            </w:r>
          </w:p>
        </w:tc>
        <w:tc>
          <w:tcPr>
            <w:tcW w:w="714" w:type="dxa"/>
            <w:tcBorders>
              <w:top w:val="nil"/>
              <w:left w:val="nil"/>
              <w:bottom w:val="single" w:sz="4" w:space="0" w:color="auto"/>
              <w:right w:val="single" w:sz="4" w:space="0" w:color="auto"/>
            </w:tcBorders>
            <w:noWrap/>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95,0</w:t>
            </w:r>
          </w:p>
        </w:tc>
        <w:tc>
          <w:tcPr>
            <w:tcW w:w="714" w:type="dxa"/>
            <w:tcBorders>
              <w:top w:val="nil"/>
              <w:left w:val="nil"/>
              <w:bottom w:val="single" w:sz="4" w:space="0" w:color="auto"/>
              <w:right w:val="single" w:sz="4" w:space="0" w:color="auto"/>
            </w:tcBorders>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97,0</w:t>
            </w:r>
          </w:p>
        </w:tc>
        <w:tc>
          <w:tcPr>
            <w:tcW w:w="715" w:type="dxa"/>
            <w:tcBorders>
              <w:top w:val="nil"/>
              <w:left w:val="nil"/>
              <w:bottom w:val="single" w:sz="4" w:space="0" w:color="auto"/>
              <w:right w:val="single" w:sz="4" w:space="0" w:color="auto"/>
            </w:tcBorders>
            <w:hideMark/>
          </w:tcPr>
          <w:p w:rsidR="00070434" w:rsidRPr="005808A7" w:rsidRDefault="00070434" w:rsidP="00CA6298">
            <w:pPr>
              <w:jc w:val="right"/>
              <w:rPr>
                <w:rFonts w:ascii="Times New Roman" w:hAnsi="Times New Roman" w:cs="Times New Roman"/>
                <w:color w:val="000000"/>
                <w:sz w:val="15"/>
                <w:szCs w:val="15"/>
              </w:rPr>
            </w:pPr>
            <w:r w:rsidRPr="005808A7">
              <w:rPr>
                <w:rFonts w:ascii="Times New Roman" w:hAnsi="Times New Roman" w:cs="Times New Roman"/>
                <w:color w:val="000000"/>
                <w:sz w:val="15"/>
                <w:szCs w:val="15"/>
              </w:rPr>
              <w:t>100,0</w:t>
            </w:r>
          </w:p>
        </w:tc>
        <w:tc>
          <w:tcPr>
            <w:tcW w:w="865" w:type="dxa"/>
            <w:tcBorders>
              <w:top w:val="nil"/>
              <w:left w:val="nil"/>
              <w:bottom w:val="single" w:sz="4" w:space="0" w:color="auto"/>
              <w:right w:val="single" w:sz="4" w:space="0" w:color="auto"/>
            </w:tcBorders>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numPr>
                <w:ilvl w:val="0"/>
                <w:numId w:val="36"/>
              </w:numPr>
              <w:jc w:val="center"/>
              <w:rPr>
                <w:sz w:val="16"/>
                <w:szCs w:val="16"/>
              </w:rPr>
            </w:pPr>
            <w:r w:rsidRPr="005808A7">
              <w:rPr>
                <w:sz w:val="16"/>
                <w:szCs w:val="16"/>
              </w:rPr>
              <w:t>47</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808A7" w:rsidRDefault="00070434" w:rsidP="00CA6298">
            <w:pPr>
              <w:ind w:left="-108" w:right="-55"/>
              <w:jc w:val="center"/>
              <w:rPr>
                <w:rFonts w:ascii="Times New Roman" w:hAnsi="Times New Roman" w:cs="Times New Roman"/>
                <w:color w:val="000000"/>
                <w:sz w:val="16"/>
                <w:szCs w:val="16"/>
              </w:rPr>
            </w:pPr>
            <w:r w:rsidRPr="005808A7">
              <w:rPr>
                <w:rFonts w:ascii="Times New Roman" w:hAnsi="Times New Roman" w:cs="Times New Roman"/>
                <w:color w:val="000000"/>
                <w:sz w:val="16"/>
                <w:szCs w:val="16"/>
              </w:rPr>
              <w:t>ПП1-М3.1</w:t>
            </w:r>
          </w:p>
        </w:tc>
        <w:tc>
          <w:tcPr>
            <w:tcW w:w="1558" w:type="dxa"/>
            <w:tcBorders>
              <w:top w:val="nil"/>
              <w:left w:val="nil"/>
              <w:bottom w:val="single" w:sz="4" w:space="0" w:color="auto"/>
              <w:right w:val="single" w:sz="4" w:space="0" w:color="auto"/>
            </w:tcBorders>
            <w:shd w:val="clear" w:color="auto" w:fill="FFFFFF"/>
            <w:hideMark/>
          </w:tcPr>
          <w:p w:rsidR="0074624B" w:rsidRPr="005808A7" w:rsidRDefault="00070434" w:rsidP="0074624B">
            <w:pPr>
              <w:rPr>
                <w:rFonts w:ascii="Times New Roman" w:hAnsi="Times New Roman" w:cs="Times New Roman"/>
                <w:color w:val="000000"/>
                <w:sz w:val="16"/>
                <w:szCs w:val="16"/>
              </w:rPr>
            </w:pPr>
            <w:r w:rsidRPr="005808A7">
              <w:rPr>
                <w:rFonts w:ascii="Times New Roman" w:hAnsi="Times New Roman" w:cs="Times New Roman"/>
                <w:color w:val="000000"/>
                <w:sz w:val="16"/>
                <w:szCs w:val="16"/>
              </w:rPr>
              <w:t>Мероприятие «С</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финансирование расходов на оказ</w:t>
            </w:r>
            <w:r w:rsidRPr="005808A7">
              <w:rPr>
                <w:rFonts w:ascii="Times New Roman" w:hAnsi="Times New Roman" w:cs="Times New Roman"/>
                <w:color w:val="000000"/>
                <w:sz w:val="16"/>
                <w:szCs w:val="16"/>
              </w:rPr>
              <w:t>а</w:t>
            </w:r>
            <w:r w:rsidRPr="005808A7">
              <w:rPr>
                <w:rFonts w:ascii="Times New Roman" w:hAnsi="Times New Roman" w:cs="Times New Roman"/>
                <w:color w:val="000000"/>
                <w:sz w:val="16"/>
                <w:szCs w:val="16"/>
              </w:rPr>
              <w:t>ние содействия достижению цел</w:t>
            </w:r>
            <w:r w:rsidRPr="005808A7">
              <w:rPr>
                <w:rFonts w:ascii="Times New Roman" w:hAnsi="Times New Roman" w:cs="Times New Roman"/>
                <w:color w:val="000000"/>
                <w:sz w:val="16"/>
                <w:szCs w:val="16"/>
              </w:rPr>
              <w:t>е</w:t>
            </w:r>
            <w:r w:rsidRPr="005808A7">
              <w:rPr>
                <w:rFonts w:ascii="Times New Roman" w:hAnsi="Times New Roman" w:cs="Times New Roman"/>
                <w:color w:val="000000"/>
                <w:sz w:val="16"/>
                <w:szCs w:val="16"/>
              </w:rPr>
              <w:t>вых показателей реализации реги</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нальных программ развития агропр</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мышленного ко</w:t>
            </w:r>
            <w:r w:rsidRPr="005808A7">
              <w:rPr>
                <w:rFonts w:ascii="Times New Roman" w:hAnsi="Times New Roman" w:cs="Times New Roman"/>
                <w:color w:val="000000"/>
                <w:sz w:val="16"/>
                <w:szCs w:val="16"/>
              </w:rPr>
              <w:t>м</w:t>
            </w:r>
            <w:r w:rsidRPr="005808A7">
              <w:rPr>
                <w:rFonts w:ascii="Times New Roman" w:hAnsi="Times New Roman" w:cs="Times New Roman"/>
                <w:color w:val="000000"/>
                <w:sz w:val="16"/>
                <w:szCs w:val="16"/>
              </w:rPr>
              <w:t>плекса»</w:t>
            </w:r>
          </w:p>
        </w:tc>
        <w:tc>
          <w:tcPr>
            <w:tcW w:w="992"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808A7" w:rsidRDefault="00070434" w:rsidP="00CA6298">
            <w:pPr>
              <w:ind w:left="-108"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numPr>
                <w:ilvl w:val="0"/>
                <w:numId w:val="36"/>
              </w:numPr>
              <w:jc w:val="center"/>
              <w:rPr>
                <w:sz w:val="16"/>
                <w:szCs w:val="16"/>
              </w:rPr>
            </w:pPr>
            <w:r w:rsidRPr="005808A7">
              <w:rPr>
                <w:sz w:val="16"/>
                <w:szCs w:val="16"/>
              </w:rPr>
              <w:t>48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808A7"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808A7" w:rsidRDefault="00070434" w:rsidP="00CA6298">
            <w:pPr>
              <w:rPr>
                <w:rFonts w:ascii="Times New Roman" w:hAnsi="Times New Roman" w:cs="Times New Roman"/>
                <w:color w:val="000000"/>
                <w:sz w:val="16"/>
                <w:szCs w:val="16"/>
              </w:rPr>
            </w:pPr>
            <w:r w:rsidRPr="005808A7">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808A7" w:rsidRDefault="00070434" w:rsidP="00CA6298">
            <w:pPr>
              <w:ind w:left="-108"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lang w:val="en-US"/>
              </w:rPr>
            </w:pPr>
            <w:r w:rsidRPr="005808A7">
              <w:rPr>
                <w:rFonts w:ascii="Times New Roman" w:hAnsi="Times New Roman" w:cs="Times New Roman"/>
                <w:color w:val="000000"/>
                <w:sz w:val="15"/>
                <w:szCs w:val="15"/>
              </w:rPr>
              <w:t>05 1   03 </w:t>
            </w:r>
            <w:r w:rsidRPr="005808A7">
              <w:rPr>
                <w:rFonts w:ascii="Times New Roman" w:hAnsi="Times New Roman" w:cs="Times New Roman"/>
                <w:color w:val="000000"/>
                <w:sz w:val="15"/>
                <w:szCs w:val="15"/>
                <w:lang w:val="en-US"/>
              </w:rPr>
              <w:t>R</w:t>
            </w:r>
          </w:p>
          <w:p w:rsidR="00070434" w:rsidRPr="005808A7"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shd w:val="clear" w:color="auto" w:fill="FFFFFF"/>
            <w:noWrap/>
          </w:tcPr>
          <w:p w:rsidR="00070434" w:rsidRPr="005808A7"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right"/>
              <w:rPr>
                <w:i/>
                <w:color w:val="000000"/>
                <w:sz w:val="15"/>
                <w:szCs w:val="15"/>
              </w:rPr>
            </w:pPr>
            <w:r w:rsidRPr="005808A7">
              <w:rPr>
                <w:i/>
                <w:color w:val="000000"/>
                <w:sz w:val="15"/>
                <w:szCs w:val="15"/>
              </w:rPr>
              <w:t>15398,9</w:t>
            </w:r>
          </w:p>
        </w:tc>
        <w:tc>
          <w:tcPr>
            <w:tcW w:w="709"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right"/>
              <w:rPr>
                <w:i/>
                <w:color w:val="000000"/>
                <w:sz w:val="15"/>
                <w:szCs w:val="15"/>
              </w:rPr>
            </w:pPr>
            <w:r w:rsidRPr="005808A7">
              <w:rPr>
                <w:i/>
                <w:color w:val="000000"/>
                <w:sz w:val="15"/>
                <w:szCs w:val="15"/>
              </w:rPr>
              <w:t>7214,8</w:t>
            </w:r>
          </w:p>
        </w:tc>
        <w:tc>
          <w:tcPr>
            <w:tcW w:w="72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right"/>
              <w:rPr>
                <w:i/>
                <w:color w:val="000000"/>
                <w:sz w:val="15"/>
                <w:szCs w:val="15"/>
              </w:rPr>
            </w:pPr>
            <w:r w:rsidRPr="005808A7">
              <w:rPr>
                <w:i/>
                <w:color w:val="000000"/>
                <w:sz w:val="15"/>
                <w:szCs w:val="15"/>
              </w:rPr>
              <w:t>4000,0</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right"/>
              <w:rPr>
                <w:i/>
                <w:color w:val="000000"/>
                <w:sz w:val="15"/>
                <w:szCs w:val="15"/>
              </w:rPr>
            </w:pPr>
            <w:r w:rsidRPr="005808A7">
              <w:rPr>
                <w:i/>
                <w:color w:val="000000"/>
                <w:sz w:val="15"/>
                <w:szCs w:val="15"/>
              </w:rPr>
              <w:t>5500,0</w:t>
            </w:r>
          </w:p>
        </w:tc>
        <w:tc>
          <w:tcPr>
            <w:tcW w:w="71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right"/>
              <w:rPr>
                <w:i/>
                <w:color w:val="000000"/>
                <w:sz w:val="15"/>
                <w:szCs w:val="15"/>
              </w:rPr>
            </w:pPr>
            <w:r w:rsidRPr="005808A7">
              <w:rPr>
                <w:i/>
                <w:color w:val="000000"/>
                <w:sz w:val="15"/>
                <w:szCs w:val="15"/>
              </w:rPr>
              <w:t>2859,5</w:t>
            </w:r>
          </w:p>
        </w:tc>
        <w:tc>
          <w:tcPr>
            <w:tcW w:w="714"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right"/>
              <w:rPr>
                <w:i/>
                <w:color w:val="000000"/>
                <w:sz w:val="15"/>
                <w:szCs w:val="15"/>
              </w:rPr>
            </w:pPr>
            <w:r w:rsidRPr="005808A7">
              <w:rPr>
                <w:i/>
                <w:color w:val="000000"/>
                <w:sz w:val="15"/>
                <w:szCs w:val="15"/>
              </w:rPr>
              <w:t>3491,7</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right"/>
              <w:rPr>
                <w:i/>
                <w:color w:val="000000"/>
                <w:sz w:val="15"/>
                <w:szCs w:val="15"/>
              </w:rPr>
            </w:pPr>
            <w:r w:rsidRPr="005808A7">
              <w:rPr>
                <w:i/>
                <w:color w:val="000000"/>
                <w:sz w:val="15"/>
                <w:szCs w:val="15"/>
              </w:rPr>
              <w:t>15419,2</w:t>
            </w:r>
          </w:p>
        </w:tc>
        <w:tc>
          <w:tcPr>
            <w:tcW w:w="86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right"/>
              <w:rPr>
                <w:i/>
                <w:color w:val="000000"/>
                <w:sz w:val="15"/>
                <w:szCs w:val="15"/>
              </w:rPr>
            </w:pPr>
            <w:r w:rsidRPr="005808A7">
              <w:rPr>
                <w:i/>
                <w:color w:val="000000"/>
                <w:sz w:val="15"/>
                <w:szCs w:val="15"/>
              </w:rPr>
              <w:t>53884,1</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numPr>
                <w:ilvl w:val="0"/>
                <w:numId w:val="36"/>
              </w:numPr>
              <w:jc w:val="center"/>
              <w:rPr>
                <w:sz w:val="16"/>
                <w:szCs w:val="16"/>
              </w:rPr>
            </w:pPr>
            <w:r w:rsidRPr="005808A7">
              <w:rPr>
                <w:sz w:val="16"/>
                <w:szCs w:val="16"/>
              </w:rPr>
              <w:t>4</w:t>
            </w:r>
            <w:r w:rsidRPr="005808A7">
              <w:rPr>
                <w:sz w:val="16"/>
                <w:szCs w:val="16"/>
              </w:rPr>
              <w:lastRenderedPageBreak/>
              <w:t>9</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808A7"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808A7" w:rsidRDefault="00070434" w:rsidP="00CA6298">
            <w:pPr>
              <w:rPr>
                <w:rFonts w:ascii="Times New Roman" w:hAnsi="Times New Roman" w:cs="Times New Roman"/>
                <w:color w:val="000000"/>
                <w:sz w:val="16"/>
                <w:szCs w:val="16"/>
              </w:rPr>
            </w:pPr>
            <w:r w:rsidRPr="005808A7">
              <w:rPr>
                <w:rFonts w:ascii="Times New Roman" w:hAnsi="Times New Roman" w:cs="Times New Roman"/>
                <w:color w:val="000000"/>
                <w:sz w:val="16"/>
                <w:szCs w:val="16"/>
              </w:rPr>
              <w:t xml:space="preserve">кроме того, </w:t>
            </w:r>
            <w:r>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каз</w:t>
            </w:r>
            <w:r w:rsidRPr="005808A7">
              <w:rPr>
                <w:rFonts w:ascii="Times New Roman" w:hAnsi="Times New Roman" w:cs="Times New Roman"/>
                <w:color w:val="000000"/>
                <w:sz w:val="16"/>
                <w:szCs w:val="16"/>
              </w:rPr>
              <w:t>а</w:t>
            </w:r>
            <w:r w:rsidRPr="005808A7">
              <w:rPr>
                <w:rFonts w:ascii="Times New Roman" w:hAnsi="Times New Roman" w:cs="Times New Roman"/>
                <w:color w:val="000000"/>
                <w:sz w:val="16"/>
                <w:szCs w:val="16"/>
              </w:rPr>
              <w:lastRenderedPageBreak/>
              <w:t>ние содействия достижению цел</w:t>
            </w:r>
            <w:r w:rsidRPr="005808A7">
              <w:rPr>
                <w:rFonts w:ascii="Times New Roman" w:hAnsi="Times New Roman" w:cs="Times New Roman"/>
                <w:color w:val="000000"/>
                <w:sz w:val="16"/>
                <w:szCs w:val="16"/>
              </w:rPr>
              <w:t>е</w:t>
            </w:r>
            <w:r w:rsidRPr="005808A7">
              <w:rPr>
                <w:rFonts w:ascii="Times New Roman" w:hAnsi="Times New Roman" w:cs="Times New Roman"/>
                <w:color w:val="000000"/>
                <w:sz w:val="16"/>
                <w:szCs w:val="16"/>
              </w:rPr>
              <w:t>вых показателей реализации реги</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нальных программ развития агропр</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мышленного ко</w:t>
            </w:r>
            <w:r w:rsidRPr="005808A7">
              <w:rPr>
                <w:rFonts w:ascii="Times New Roman" w:hAnsi="Times New Roman" w:cs="Times New Roman"/>
                <w:color w:val="000000"/>
                <w:sz w:val="16"/>
                <w:szCs w:val="16"/>
              </w:rPr>
              <w:t>м</w:t>
            </w:r>
            <w:r w:rsidRPr="005808A7">
              <w:rPr>
                <w:rFonts w:ascii="Times New Roman" w:hAnsi="Times New Roman" w:cs="Times New Roman"/>
                <w:color w:val="000000"/>
                <w:sz w:val="16"/>
                <w:szCs w:val="16"/>
              </w:rPr>
              <w:t>плекса:</w:t>
            </w:r>
          </w:p>
        </w:tc>
        <w:tc>
          <w:tcPr>
            <w:tcW w:w="992"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lastRenderedPageBreak/>
              <w:t> </w:t>
            </w:r>
          </w:p>
        </w:tc>
        <w:tc>
          <w:tcPr>
            <w:tcW w:w="567" w:type="dxa"/>
            <w:tcBorders>
              <w:top w:val="nil"/>
              <w:left w:val="nil"/>
              <w:bottom w:val="single" w:sz="4" w:space="0" w:color="auto"/>
              <w:right w:val="single" w:sz="4" w:space="0" w:color="auto"/>
            </w:tcBorders>
            <w:shd w:val="clear" w:color="auto" w:fill="FFFFFF"/>
          </w:tcPr>
          <w:p w:rsidR="00070434" w:rsidRPr="005808A7"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808A7"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808A7"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808A7"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numPr>
                <w:ilvl w:val="0"/>
                <w:numId w:val="36"/>
              </w:numPr>
              <w:jc w:val="center"/>
              <w:rPr>
                <w:sz w:val="16"/>
                <w:szCs w:val="16"/>
              </w:rPr>
            </w:pPr>
            <w:r w:rsidRPr="005808A7">
              <w:rPr>
                <w:sz w:val="16"/>
                <w:szCs w:val="16"/>
              </w:rPr>
              <w:lastRenderedPageBreak/>
              <w:t>50</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808A7"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808A7" w:rsidRDefault="00070434" w:rsidP="00CA6298">
            <w:pPr>
              <w:ind w:left="264"/>
              <w:rPr>
                <w:rFonts w:ascii="Times New Roman" w:hAnsi="Times New Roman" w:cs="Times New Roman"/>
                <w:color w:val="000000"/>
                <w:sz w:val="16"/>
                <w:szCs w:val="16"/>
                <w:vertAlign w:val="superscript"/>
              </w:rPr>
            </w:pPr>
            <w:r w:rsidRPr="005808A7">
              <w:rPr>
                <w:rFonts w:ascii="Times New Roman" w:hAnsi="Times New Roman" w:cs="Times New Roman"/>
                <w:color w:val="000000"/>
                <w:sz w:val="16"/>
                <w:szCs w:val="16"/>
              </w:rPr>
              <w:t>из федеральн</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808A7" w:rsidRDefault="00070434" w:rsidP="00CA6298">
            <w:pPr>
              <w:ind w:left="-108"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95" w:right="-108"/>
              <w:jc w:val="center"/>
              <w:rPr>
                <w:rFonts w:ascii="Times New Roman" w:hAnsi="Times New Roman" w:cs="Times New Roman"/>
                <w:color w:val="000000"/>
                <w:sz w:val="15"/>
                <w:szCs w:val="15"/>
                <w:lang w:val="en-US"/>
              </w:rPr>
            </w:pPr>
            <w:r w:rsidRPr="005808A7">
              <w:rPr>
                <w:rFonts w:ascii="Times New Roman" w:hAnsi="Times New Roman" w:cs="Times New Roman"/>
                <w:color w:val="000000"/>
                <w:sz w:val="15"/>
                <w:szCs w:val="15"/>
              </w:rPr>
              <w:t>05 1   03 </w:t>
            </w:r>
          </w:p>
          <w:p w:rsidR="00070434" w:rsidRPr="005808A7" w:rsidRDefault="00070434" w:rsidP="00CA6298">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55430</w:t>
            </w:r>
          </w:p>
        </w:tc>
        <w:tc>
          <w:tcPr>
            <w:tcW w:w="426" w:type="dxa"/>
            <w:tcBorders>
              <w:top w:val="nil"/>
              <w:left w:val="nil"/>
              <w:bottom w:val="single" w:sz="4" w:space="0" w:color="auto"/>
              <w:right w:val="single" w:sz="4" w:space="0" w:color="auto"/>
            </w:tcBorders>
            <w:shd w:val="clear" w:color="auto" w:fill="FFFFFF"/>
            <w:noWrap/>
          </w:tcPr>
          <w:p w:rsidR="00070434" w:rsidRPr="005808A7"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ind w:left="-88"/>
              <w:jc w:val="right"/>
              <w:rPr>
                <w:rFonts w:ascii="Times New Roman" w:hAnsi="Times New Roman" w:cs="Times New Roman"/>
                <w:i/>
                <w:color w:val="000000"/>
                <w:sz w:val="15"/>
                <w:szCs w:val="15"/>
              </w:rPr>
            </w:pPr>
            <w:r w:rsidRPr="005808A7">
              <w:rPr>
                <w:rFonts w:ascii="Times New Roman" w:hAnsi="Times New Roman" w:cs="Times New Roman"/>
                <w:i/>
                <w:color w:val="000000"/>
                <w:sz w:val="15"/>
                <w:szCs w:val="15"/>
              </w:rPr>
              <w:t>56419,2</w:t>
            </w:r>
          </w:p>
        </w:tc>
        <w:tc>
          <w:tcPr>
            <w:tcW w:w="709"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i/>
                <w:color w:val="000000"/>
                <w:sz w:val="15"/>
                <w:szCs w:val="15"/>
                <w:lang w:val="en-US"/>
              </w:rPr>
            </w:pPr>
            <w:r w:rsidRPr="005808A7">
              <w:rPr>
                <w:rFonts w:ascii="Times New Roman" w:hAnsi="Times New Roman" w:cs="Times New Roman"/>
                <w:i/>
                <w:color w:val="000000"/>
                <w:sz w:val="15"/>
                <w:szCs w:val="15"/>
                <w:lang w:val="en-US"/>
              </w:rPr>
              <w:t>76964</w:t>
            </w:r>
            <w:r w:rsidRPr="005808A7">
              <w:rPr>
                <w:rFonts w:ascii="Times New Roman" w:hAnsi="Times New Roman" w:cs="Times New Roman"/>
                <w:i/>
                <w:color w:val="000000"/>
                <w:sz w:val="15"/>
                <w:szCs w:val="15"/>
              </w:rPr>
              <w:t>,</w:t>
            </w:r>
            <w:r w:rsidRPr="005808A7">
              <w:rPr>
                <w:rFonts w:ascii="Times New Roman" w:hAnsi="Times New Roman" w:cs="Times New Roman"/>
                <w:i/>
                <w:color w:val="000000"/>
                <w:sz w:val="15"/>
                <w:szCs w:val="15"/>
                <w:lang w:val="en-US"/>
              </w:rPr>
              <w:t>2</w:t>
            </w:r>
          </w:p>
        </w:tc>
        <w:tc>
          <w:tcPr>
            <w:tcW w:w="72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i/>
                <w:color w:val="000000"/>
                <w:sz w:val="15"/>
                <w:szCs w:val="15"/>
                <w:lang w:val="en-US"/>
              </w:rPr>
            </w:pPr>
            <w:r w:rsidRPr="005808A7">
              <w:rPr>
                <w:rFonts w:ascii="Times New Roman" w:hAnsi="Times New Roman" w:cs="Times New Roman"/>
                <w:i/>
                <w:color w:val="000000"/>
                <w:sz w:val="15"/>
                <w:szCs w:val="15"/>
                <w:lang w:val="en-US"/>
              </w:rPr>
              <w:t>74454</w:t>
            </w:r>
            <w:r w:rsidRPr="005808A7">
              <w:rPr>
                <w:rFonts w:ascii="Times New Roman" w:hAnsi="Times New Roman" w:cs="Times New Roman"/>
                <w:i/>
                <w:color w:val="000000"/>
                <w:sz w:val="15"/>
                <w:szCs w:val="15"/>
              </w:rPr>
              <w:t>,</w:t>
            </w:r>
            <w:r w:rsidRPr="005808A7">
              <w:rPr>
                <w:rFonts w:ascii="Times New Roman" w:hAnsi="Times New Roman" w:cs="Times New Roman"/>
                <w:i/>
                <w:color w:val="000000"/>
                <w:sz w:val="15"/>
                <w:szCs w:val="15"/>
                <w:lang w:val="en-US"/>
              </w:rPr>
              <w:t>8</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i/>
                <w:color w:val="000000"/>
                <w:sz w:val="15"/>
                <w:szCs w:val="15"/>
              </w:rPr>
            </w:pPr>
            <w:r w:rsidRPr="005808A7">
              <w:rPr>
                <w:rFonts w:ascii="Times New Roman" w:hAnsi="Times New Roman" w:cs="Times New Roman"/>
                <w:i/>
                <w:color w:val="000000"/>
                <w:sz w:val="15"/>
                <w:szCs w:val="15"/>
              </w:rPr>
              <w:t>72066,9</w:t>
            </w:r>
          </w:p>
        </w:tc>
        <w:tc>
          <w:tcPr>
            <w:tcW w:w="714" w:type="dxa"/>
            <w:tcBorders>
              <w:top w:val="nil"/>
              <w:left w:val="nil"/>
              <w:bottom w:val="single" w:sz="4" w:space="0" w:color="auto"/>
              <w:right w:val="single" w:sz="4" w:space="0" w:color="auto"/>
            </w:tcBorders>
            <w:shd w:val="clear" w:color="auto" w:fill="FFFFFF"/>
            <w:noWrap/>
            <w:hideMark/>
          </w:tcPr>
          <w:p w:rsidR="00070434" w:rsidRPr="005808A7" w:rsidRDefault="00070434" w:rsidP="00CA6298">
            <w:pPr>
              <w:jc w:val="center"/>
              <w:rPr>
                <w:rFonts w:ascii="Times New Roman" w:hAnsi="Times New Roman" w:cs="Times New Roman"/>
                <w:i/>
                <w:color w:val="000000"/>
                <w:sz w:val="15"/>
                <w:szCs w:val="15"/>
              </w:rPr>
            </w:pPr>
            <w:r w:rsidRPr="005808A7">
              <w:rPr>
                <w:rFonts w:ascii="Times New Roman" w:hAnsi="Times New Roman" w:cs="Times New Roman"/>
                <w:i/>
                <w:color w:val="000000"/>
                <w:sz w:val="15"/>
                <w:szCs w:val="15"/>
              </w:rPr>
              <w:t>64393,7</w:t>
            </w:r>
          </w:p>
        </w:tc>
        <w:tc>
          <w:tcPr>
            <w:tcW w:w="714"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i/>
                <w:color w:val="000000"/>
                <w:sz w:val="15"/>
                <w:szCs w:val="15"/>
              </w:rPr>
            </w:pPr>
            <w:r w:rsidRPr="005808A7">
              <w:rPr>
                <w:rFonts w:ascii="Times New Roman" w:hAnsi="Times New Roman" w:cs="Times New Roman"/>
                <w:i/>
                <w:color w:val="000000"/>
                <w:sz w:val="15"/>
                <w:szCs w:val="15"/>
              </w:rPr>
              <w:t>57830,1</w:t>
            </w:r>
          </w:p>
        </w:tc>
        <w:tc>
          <w:tcPr>
            <w:tcW w:w="71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5808A7" w:rsidRDefault="00070434" w:rsidP="00CA6298">
            <w:pPr>
              <w:jc w:val="center"/>
              <w:rPr>
                <w:rFonts w:ascii="Times New Roman" w:hAnsi="Times New Roman" w:cs="Times New Roman"/>
                <w:color w:val="000000"/>
                <w:sz w:val="15"/>
                <w:szCs w:val="15"/>
              </w:rPr>
            </w:pPr>
            <w:r w:rsidRPr="005808A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numPr>
                <w:ilvl w:val="0"/>
                <w:numId w:val="36"/>
              </w:numPr>
              <w:jc w:val="center"/>
              <w:rPr>
                <w:sz w:val="16"/>
                <w:szCs w:val="16"/>
              </w:rPr>
            </w:pPr>
            <w:r w:rsidRPr="00292C2E">
              <w:rPr>
                <w:sz w:val="16"/>
                <w:szCs w:val="16"/>
              </w:rPr>
              <w:t>51</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92C2E" w:rsidRDefault="00070434" w:rsidP="00CA6298">
            <w:pPr>
              <w:ind w:left="-108" w:right="-55"/>
              <w:jc w:val="center"/>
              <w:rPr>
                <w:rFonts w:ascii="Times New Roman" w:hAnsi="Times New Roman" w:cs="Times New Roman"/>
                <w:b/>
                <w:bCs/>
                <w:color w:val="000000"/>
                <w:sz w:val="16"/>
                <w:szCs w:val="16"/>
              </w:rPr>
            </w:pPr>
            <w:r w:rsidRPr="00292C2E">
              <w:rPr>
                <w:rFonts w:ascii="Times New Roman" w:hAnsi="Times New Roman" w:cs="Times New Roman"/>
                <w:b/>
                <w:bCs/>
                <w:color w:val="000000"/>
                <w:sz w:val="16"/>
                <w:szCs w:val="16"/>
              </w:rPr>
              <w:t>ПП1-ОМ4</w:t>
            </w:r>
          </w:p>
        </w:tc>
        <w:tc>
          <w:tcPr>
            <w:tcW w:w="1558" w:type="dxa"/>
            <w:tcBorders>
              <w:top w:val="nil"/>
              <w:left w:val="nil"/>
              <w:bottom w:val="single" w:sz="4" w:space="0" w:color="auto"/>
              <w:right w:val="single" w:sz="4" w:space="0" w:color="auto"/>
            </w:tcBorders>
            <w:shd w:val="clear" w:color="auto" w:fill="FFFFFF"/>
            <w:hideMark/>
          </w:tcPr>
          <w:p w:rsidR="00070434" w:rsidRPr="00292C2E" w:rsidRDefault="00070434" w:rsidP="00CA6298">
            <w:pPr>
              <w:rPr>
                <w:rFonts w:ascii="Times New Roman" w:hAnsi="Times New Roman" w:cs="Times New Roman"/>
                <w:b/>
                <w:bCs/>
                <w:color w:val="000000"/>
                <w:sz w:val="16"/>
                <w:szCs w:val="16"/>
              </w:rPr>
            </w:pPr>
            <w:r w:rsidRPr="00292C2E">
              <w:rPr>
                <w:rFonts w:ascii="Times New Roman" w:hAnsi="Times New Roman" w:cs="Times New Roman"/>
                <w:b/>
                <w:bCs/>
                <w:color w:val="000000"/>
                <w:sz w:val="16"/>
                <w:szCs w:val="16"/>
              </w:rPr>
              <w:t>Основное мер</w:t>
            </w:r>
            <w:r w:rsidRPr="00292C2E">
              <w:rPr>
                <w:rFonts w:ascii="Times New Roman" w:hAnsi="Times New Roman" w:cs="Times New Roman"/>
                <w:b/>
                <w:bCs/>
                <w:color w:val="000000"/>
                <w:sz w:val="16"/>
                <w:szCs w:val="16"/>
              </w:rPr>
              <w:t>о</w:t>
            </w:r>
            <w:r w:rsidRPr="00292C2E">
              <w:rPr>
                <w:rFonts w:ascii="Times New Roman" w:hAnsi="Times New Roman" w:cs="Times New Roman"/>
                <w:b/>
                <w:bCs/>
                <w:color w:val="000000"/>
                <w:sz w:val="16"/>
                <w:szCs w:val="16"/>
              </w:rPr>
              <w:t>приятие «Гос</w:t>
            </w:r>
            <w:r w:rsidRPr="00292C2E">
              <w:rPr>
                <w:rFonts w:ascii="Times New Roman" w:hAnsi="Times New Roman" w:cs="Times New Roman"/>
                <w:b/>
                <w:bCs/>
                <w:color w:val="000000"/>
                <w:sz w:val="16"/>
                <w:szCs w:val="16"/>
              </w:rPr>
              <w:t>у</w:t>
            </w:r>
            <w:r w:rsidRPr="00292C2E">
              <w:rPr>
                <w:rFonts w:ascii="Times New Roman" w:hAnsi="Times New Roman" w:cs="Times New Roman"/>
                <w:b/>
                <w:bCs/>
                <w:color w:val="000000"/>
                <w:sz w:val="16"/>
                <w:szCs w:val="16"/>
              </w:rPr>
              <w:t>дарственная по</w:t>
            </w:r>
            <w:r w:rsidRPr="00292C2E">
              <w:rPr>
                <w:rFonts w:ascii="Times New Roman" w:hAnsi="Times New Roman" w:cs="Times New Roman"/>
                <w:b/>
                <w:bCs/>
                <w:color w:val="000000"/>
                <w:sz w:val="16"/>
                <w:szCs w:val="16"/>
              </w:rPr>
              <w:t>д</w:t>
            </w:r>
            <w:r w:rsidRPr="00292C2E">
              <w:rPr>
                <w:rFonts w:ascii="Times New Roman" w:hAnsi="Times New Roman" w:cs="Times New Roman"/>
                <w:b/>
                <w:bCs/>
                <w:color w:val="000000"/>
                <w:sz w:val="16"/>
                <w:szCs w:val="16"/>
              </w:rPr>
              <w:t>держка кредит</w:t>
            </w:r>
            <w:r w:rsidRPr="00292C2E">
              <w:rPr>
                <w:rFonts w:ascii="Times New Roman" w:hAnsi="Times New Roman" w:cs="Times New Roman"/>
                <w:b/>
                <w:bCs/>
                <w:color w:val="000000"/>
                <w:sz w:val="16"/>
                <w:szCs w:val="16"/>
              </w:rPr>
              <w:t>о</w:t>
            </w:r>
            <w:r w:rsidRPr="00292C2E">
              <w:rPr>
                <w:rFonts w:ascii="Times New Roman" w:hAnsi="Times New Roman" w:cs="Times New Roman"/>
                <w:b/>
                <w:bCs/>
                <w:color w:val="000000"/>
                <w:sz w:val="16"/>
                <w:szCs w:val="16"/>
              </w:rPr>
              <w:t>вания подотрасли растениеводства, переработки ее продукции, ра</w:t>
            </w:r>
            <w:r w:rsidRPr="00292C2E">
              <w:rPr>
                <w:rFonts w:ascii="Times New Roman" w:hAnsi="Times New Roman" w:cs="Times New Roman"/>
                <w:b/>
                <w:bCs/>
                <w:color w:val="000000"/>
                <w:sz w:val="16"/>
                <w:szCs w:val="16"/>
              </w:rPr>
              <w:t>з</w:t>
            </w:r>
            <w:r w:rsidRPr="00292C2E">
              <w:rPr>
                <w:rFonts w:ascii="Times New Roman" w:hAnsi="Times New Roman" w:cs="Times New Roman"/>
                <w:b/>
                <w:bCs/>
                <w:color w:val="000000"/>
                <w:sz w:val="16"/>
                <w:szCs w:val="16"/>
              </w:rPr>
              <w:t>вития инфр</w:t>
            </w:r>
            <w:r w:rsidRPr="00292C2E">
              <w:rPr>
                <w:rFonts w:ascii="Times New Roman" w:hAnsi="Times New Roman" w:cs="Times New Roman"/>
                <w:b/>
                <w:bCs/>
                <w:color w:val="000000"/>
                <w:sz w:val="16"/>
                <w:szCs w:val="16"/>
              </w:rPr>
              <w:t>а</w:t>
            </w:r>
            <w:r w:rsidRPr="00292C2E">
              <w:rPr>
                <w:rFonts w:ascii="Times New Roman" w:hAnsi="Times New Roman" w:cs="Times New Roman"/>
                <w:b/>
                <w:bCs/>
                <w:color w:val="000000"/>
                <w:sz w:val="16"/>
                <w:szCs w:val="16"/>
              </w:rPr>
              <w:t>структуры и л</w:t>
            </w:r>
            <w:r w:rsidRPr="00292C2E">
              <w:rPr>
                <w:rFonts w:ascii="Times New Roman" w:hAnsi="Times New Roman" w:cs="Times New Roman"/>
                <w:b/>
                <w:bCs/>
                <w:color w:val="000000"/>
                <w:sz w:val="16"/>
                <w:szCs w:val="16"/>
              </w:rPr>
              <w:t>о</w:t>
            </w:r>
            <w:r w:rsidRPr="00292C2E">
              <w:rPr>
                <w:rFonts w:ascii="Times New Roman" w:hAnsi="Times New Roman" w:cs="Times New Roman"/>
                <w:b/>
                <w:bCs/>
                <w:color w:val="000000"/>
                <w:sz w:val="16"/>
                <w:szCs w:val="16"/>
              </w:rPr>
              <w:t>гистического обеспечения ры</w:t>
            </w:r>
            <w:r w:rsidRPr="00292C2E">
              <w:rPr>
                <w:rFonts w:ascii="Times New Roman" w:hAnsi="Times New Roman" w:cs="Times New Roman"/>
                <w:b/>
                <w:bCs/>
                <w:color w:val="000000"/>
                <w:sz w:val="16"/>
                <w:szCs w:val="16"/>
              </w:rPr>
              <w:t>н</w:t>
            </w:r>
            <w:r w:rsidRPr="00292C2E">
              <w:rPr>
                <w:rFonts w:ascii="Times New Roman" w:hAnsi="Times New Roman" w:cs="Times New Roman"/>
                <w:b/>
                <w:bCs/>
                <w:color w:val="000000"/>
                <w:sz w:val="16"/>
                <w:szCs w:val="16"/>
              </w:rPr>
              <w:t>ков продукции растениеводства»</w:t>
            </w:r>
          </w:p>
        </w:tc>
        <w:tc>
          <w:tcPr>
            <w:tcW w:w="992"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auto" w:fill="FFFFFF"/>
            <w:hideMark/>
          </w:tcPr>
          <w:p w:rsidR="00070434" w:rsidRPr="00292C2E" w:rsidRDefault="00070434" w:rsidP="00CA6298">
            <w:pPr>
              <w:ind w:left="-108"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numPr>
                <w:ilvl w:val="0"/>
                <w:numId w:val="36"/>
              </w:numPr>
              <w:jc w:val="center"/>
              <w:rPr>
                <w:sz w:val="16"/>
                <w:szCs w:val="16"/>
              </w:rPr>
            </w:pPr>
            <w:r w:rsidRPr="00292C2E">
              <w:rPr>
                <w:sz w:val="16"/>
                <w:szCs w:val="16"/>
              </w:rPr>
              <w:t>52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92C2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92C2E" w:rsidRDefault="00070434" w:rsidP="00CA6298">
            <w:pPr>
              <w:rPr>
                <w:rFonts w:ascii="Times New Roman" w:hAnsi="Times New Roman" w:cs="Times New Roman"/>
                <w:color w:val="000000"/>
                <w:sz w:val="16"/>
                <w:szCs w:val="16"/>
              </w:rPr>
            </w:pPr>
            <w:r w:rsidRPr="00292C2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92C2E" w:rsidRDefault="00070434" w:rsidP="00CA6298">
            <w:pPr>
              <w:ind w:left="-108"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right"/>
              <w:rPr>
                <w:rFonts w:ascii="Times New Roman" w:hAnsi="Times New Roman" w:cs="Times New Roman"/>
                <w:iCs/>
                <w:color w:val="000000"/>
                <w:sz w:val="15"/>
                <w:szCs w:val="15"/>
              </w:rPr>
            </w:pPr>
            <w:r w:rsidRPr="00292C2E">
              <w:rPr>
                <w:rFonts w:ascii="Times New Roman" w:hAnsi="Times New Roman" w:cs="Times New Roman"/>
                <w:iCs/>
                <w:color w:val="000000"/>
                <w:sz w:val="15"/>
                <w:szCs w:val="15"/>
              </w:rPr>
              <w:t>1588,9</w:t>
            </w:r>
          </w:p>
        </w:tc>
        <w:tc>
          <w:tcPr>
            <w:tcW w:w="709"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right"/>
              <w:rPr>
                <w:rFonts w:ascii="Times New Roman" w:hAnsi="Times New Roman" w:cs="Times New Roman"/>
                <w:iCs/>
                <w:color w:val="000000"/>
                <w:sz w:val="15"/>
                <w:szCs w:val="15"/>
              </w:rPr>
            </w:pPr>
            <w:r w:rsidRPr="00292C2E">
              <w:rPr>
                <w:rFonts w:ascii="Times New Roman" w:hAnsi="Times New Roman" w:cs="Times New Roman"/>
                <w:iCs/>
                <w:color w:val="000000"/>
                <w:sz w:val="15"/>
                <w:szCs w:val="15"/>
              </w:rPr>
              <w:t>1542,5</w:t>
            </w:r>
          </w:p>
        </w:tc>
        <w:tc>
          <w:tcPr>
            <w:tcW w:w="72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1262,7</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1139,1</w:t>
            </w:r>
          </w:p>
        </w:tc>
        <w:tc>
          <w:tcPr>
            <w:tcW w:w="71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8130,6</w:t>
            </w:r>
          </w:p>
        </w:tc>
        <w:tc>
          <w:tcPr>
            <w:tcW w:w="714"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9928,5</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3045,1</w:t>
            </w:r>
          </w:p>
        </w:tc>
        <w:tc>
          <w:tcPr>
            <w:tcW w:w="86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26637,4</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numPr>
                <w:ilvl w:val="0"/>
                <w:numId w:val="36"/>
              </w:numPr>
              <w:jc w:val="center"/>
              <w:rPr>
                <w:sz w:val="16"/>
                <w:szCs w:val="16"/>
              </w:rPr>
            </w:pPr>
            <w:r w:rsidRPr="00292C2E">
              <w:rPr>
                <w:sz w:val="16"/>
                <w:szCs w:val="16"/>
              </w:rPr>
              <w:t>53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92C2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92C2E" w:rsidRDefault="00070434" w:rsidP="00CA6298">
            <w:pPr>
              <w:rPr>
                <w:rFonts w:ascii="Times New Roman" w:hAnsi="Times New Roman" w:cs="Times New Roman"/>
                <w:color w:val="000000"/>
                <w:sz w:val="16"/>
                <w:szCs w:val="16"/>
              </w:rPr>
            </w:pPr>
            <w:r w:rsidRPr="005808A7">
              <w:rPr>
                <w:rFonts w:ascii="Times New Roman" w:hAnsi="Times New Roman" w:cs="Times New Roman"/>
                <w:color w:val="000000"/>
                <w:sz w:val="16"/>
                <w:szCs w:val="16"/>
              </w:rPr>
              <w:t xml:space="preserve">кроме того, </w:t>
            </w:r>
            <w:r>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каз</w:t>
            </w:r>
            <w:r w:rsidRPr="005808A7">
              <w:rPr>
                <w:rFonts w:ascii="Times New Roman" w:hAnsi="Times New Roman" w:cs="Times New Roman"/>
                <w:color w:val="000000"/>
                <w:sz w:val="16"/>
                <w:szCs w:val="16"/>
              </w:rPr>
              <w:t>а</w:t>
            </w:r>
            <w:r w:rsidRPr="005808A7">
              <w:rPr>
                <w:rFonts w:ascii="Times New Roman" w:hAnsi="Times New Roman" w:cs="Times New Roman"/>
                <w:color w:val="000000"/>
                <w:sz w:val="16"/>
                <w:szCs w:val="16"/>
              </w:rPr>
              <w:t>ние содействия достижению цел</w:t>
            </w:r>
            <w:r w:rsidRPr="005808A7">
              <w:rPr>
                <w:rFonts w:ascii="Times New Roman" w:hAnsi="Times New Roman" w:cs="Times New Roman"/>
                <w:color w:val="000000"/>
                <w:sz w:val="16"/>
                <w:szCs w:val="16"/>
              </w:rPr>
              <w:t>е</w:t>
            </w:r>
            <w:r w:rsidRPr="005808A7">
              <w:rPr>
                <w:rFonts w:ascii="Times New Roman" w:hAnsi="Times New Roman" w:cs="Times New Roman"/>
                <w:color w:val="000000"/>
                <w:sz w:val="16"/>
                <w:szCs w:val="16"/>
              </w:rPr>
              <w:t>вых показателей реализации реги</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нальных программ развития агропр</w:t>
            </w:r>
            <w:r w:rsidRPr="005808A7">
              <w:rPr>
                <w:rFonts w:ascii="Times New Roman" w:hAnsi="Times New Roman" w:cs="Times New Roman"/>
                <w:color w:val="000000"/>
                <w:sz w:val="16"/>
                <w:szCs w:val="16"/>
              </w:rPr>
              <w:t>о</w:t>
            </w:r>
            <w:r w:rsidRPr="005808A7">
              <w:rPr>
                <w:rFonts w:ascii="Times New Roman" w:hAnsi="Times New Roman" w:cs="Times New Roman"/>
                <w:color w:val="000000"/>
                <w:sz w:val="16"/>
                <w:szCs w:val="16"/>
              </w:rPr>
              <w:t>мышленного ко</w:t>
            </w:r>
            <w:r w:rsidRPr="005808A7">
              <w:rPr>
                <w:rFonts w:ascii="Times New Roman" w:hAnsi="Times New Roman" w:cs="Times New Roman"/>
                <w:color w:val="000000"/>
                <w:sz w:val="16"/>
                <w:szCs w:val="16"/>
              </w:rPr>
              <w:t>м</w:t>
            </w:r>
            <w:r w:rsidRPr="005808A7">
              <w:rPr>
                <w:rFonts w:ascii="Times New Roman" w:hAnsi="Times New Roman" w:cs="Times New Roman"/>
                <w:color w:val="000000"/>
                <w:sz w:val="16"/>
                <w:szCs w:val="16"/>
              </w:rPr>
              <w:t>плекса</w:t>
            </w:r>
            <w:r w:rsidRPr="00292C2E">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292C2E"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292C2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92C2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92C2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numPr>
                <w:ilvl w:val="0"/>
                <w:numId w:val="36"/>
              </w:numPr>
              <w:jc w:val="center"/>
              <w:rPr>
                <w:sz w:val="16"/>
                <w:szCs w:val="16"/>
              </w:rPr>
            </w:pPr>
            <w:r w:rsidRPr="00292C2E">
              <w:rPr>
                <w:sz w:val="16"/>
                <w:szCs w:val="16"/>
              </w:rPr>
              <w:t>54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92C2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92C2E" w:rsidRDefault="00070434" w:rsidP="00CA6298">
            <w:pPr>
              <w:ind w:left="264"/>
              <w:rPr>
                <w:rFonts w:ascii="Times New Roman" w:hAnsi="Times New Roman" w:cs="Times New Roman"/>
                <w:color w:val="000000"/>
                <w:sz w:val="16"/>
                <w:szCs w:val="16"/>
                <w:vertAlign w:val="superscript"/>
              </w:rPr>
            </w:pPr>
            <w:r w:rsidRPr="00292C2E">
              <w:rPr>
                <w:rFonts w:ascii="Times New Roman" w:hAnsi="Times New Roman" w:cs="Times New Roman"/>
                <w:color w:val="000000"/>
                <w:sz w:val="16"/>
                <w:szCs w:val="16"/>
              </w:rPr>
              <w:t>из федеральн</w:t>
            </w:r>
            <w:r w:rsidRPr="00292C2E">
              <w:rPr>
                <w:rFonts w:ascii="Times New Roman" w:hAnsi="Times New Roman" w:cs="Times New Roman"/>
                <w:color w:val="000000"/>
                <w:sz w:val="16"/>
                <w:szCs w:val="16"/>
              </w:rPr>
              <w:t>о</w:t>
            </w:r>
            <w:r w:rsidRPr="00292C2E">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92C2E" w:rsidRDefault="00070434" w:rsidP="00CA6298">
            <w:pPr>
              <w:ind w:left="-108"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right"/>
              <w:rPr>
                <w:rFonts w:ascii="Times New Roman" w:hAnsi="Times New Roman" w:cs="Times New Roman"/>
                <w:i/>
                <w:iCs/>
                <w:color w:val="000000"/>
                <w:sz w:val="15"/>
                <w:szCs w:val="15"/>
              </w:rPr>
            </w:pPr>
            <w:r w:rsidRPr="00292C2E">
              <w:rPr>
                <w:rFonts w:ascii="Times New Roman" w:hAnsi="Times New Roman" w:cs="Times New Roman"/>
                <w:i/>
                <w:iCs/>
                <w:color w:val="000000"/>
                <w:sz w:val="15"/>
                <w:szCs w:val="15"/>
              </w:rPr>
              <w:t>7349,5</w:t>
            </w:r>
          </w:p>
        </w:tc>
        <w:tc>
          <w:tcPr>
            <w:tcW w:w="709"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right"/>
              <w:rPr>
                <w:rFonts w:ascii="Times New Roman" w:hAnsi="Times New Roman" w:cs="Times New Roman"/>
                <w:i/>
                <w:iCs/>
                <w:color w:val="000000"/>
                <w:sz w:val="15"/>
                <w:szCs w:val="15"/>
              </w:rPr>
            </w:pPr>
            <w:r w:rsidRPr="00292C2E">
              <w:rPr>
                <w:rFonts w:ascii="Times New Roman" w:hAnsi="Times New Roman" w:cs="Times New Roman"/>
                <w:i/>
                <w:iCs/>
                <w:color w:val="000000"/>
                <w:sz w:val="15"/>
                <w:szCs w:val="15"/>
              </w:rPr>
              <w:t>6133,5</w:t>
            </w:r>
          </w:p>
        </w:tc>
        <w:tc>
          <w:tcPr>
            <w:tcW w:w="72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i/>
                <w:color w:val="000000"/>
                <w:sz w:val="15"/>
                <w:szCs w:val="15"/>
              </w:rPr>
            </w:pPr>
            <w:r w:rsidRPr="00292C2E">
              <w:rPr>
                <w:rFonts w:ascii="Times New Roman" w:hAnsi="Times New Roman" w:cs="Times New Roman"/>
                <w:i/>
                <w:color w:val="000000"/>
                <w:sz w:val="15"/>
                <w:szCs w:val="15"/>
              </w:rPr>
              <w:t>3081,3</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i/>
                <w:color w:val="000000"/>
                <w:sz w:val="15"/>
                <w:szCs w:val="15"/>
              </w:rPr>
            </w:pPr>
            <w:r w:rsidRPr="00292C2E">
              <w:rPr>
                <w:rFonts w:ascii="Times New Roman" w:hAnsi="Times New Roman" w:cs="Times New Roman"/>
                <w:i/>
                <w:color w:val="000000"/>
                <w:sz w:val="15"/>
                <w:szCs w:val="15"/>
              </w:rPr>
              <w:t>1875</w:t>
            </w:r>
          </w:p>
        </w:tc>
        <w:tc>
          <w:tcPr>
            <w:tcW w:w="714"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C78AE" w:rsidRDefault="00070434" w:rsidP="00CA6298">
            <w:pPr>
              <w:numPr>
                <w:ilvl w:val="0"/>
                <w:numId w:val="36"/>
              </w:numPr>
              <w:jc w:val="center"/>
              <w:rPr>
                <w:sz w:val="16"/>
                <w:szCs w:val="16"/>
              </w:rPr>
            </w:pPr>
            <w:r w:rsidRPr="005C78AE">
              <w:rPr>
                <w:sz w:val="16"/>
                <w:szCs w:val="16"/>
              </w:rPr>
              <w:t>55</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C78AE" w:rsidRDefault="00070434" w:rsidP="00CA6298">
            <w:pPr>
              <w:ind w:left="-108" w:right="-55"/>
              <w:jc w:val="center"/>
              <w:rPr>
                <w:rFonts w:ascii="Times New Roman" w:hAnsi="Times New Roman" w:cs="Times New Roman"/>
                <w:color w:val="000000"/>
                <w:sz w:val="16"/>
                <w:szCs w:val="16"/>
              </w:rPr>
            </w:pPr>
            <w:r w:rsidRPr="005C78AE">
              <w:rPr>
                <w:rFonts w:ascii="Times New Roman" w:hAnsi="Times New Roman" w:cs="Times New Roman"/>
                <w:color w:val="000000"/>
                <w:sz w:val="16"/>
                <w:szCs w:val="16"/>
              </w:rPr>
              <w:t>ПП1-ПОМ4</w:t>
            </w:r>
          </w:p>
        </w:tc>
        <w:tc>
          <w:tcPr>
            <w:tcW w:w="1558" w:type="dxa"/>
            <w:tcBorders>
              <w:top w:val="nil"/>
              <w:left w:val="nil"/>
              <w:bottom w:val="single" w:sz="4" w:space="0" w:color="auto"/>
              <w:right w:val="single" w:sz="4" w:space="0" w:color="auto"/>
            </w:tcBorders>
            <w:shd w:val="clear" w:color="auto" w:fill="FFFFFF"/>
            <w:hideMark/>
          </w:tcPr>
          <w:p w:rsidR="00070434" w:rsidRPr="005C78AE" w:rsidRDefault="00070434" w:rsidP="00CA6298">
            <w:pPr>
              <w:rPr>
                <w:rFonts w:ascii="Times New Roman" w:hAnsi="Times New Roman" w:cs="Times New Roman"/>
                <w:color w:val="000000"/>
                <w:sz w:val="16"/>
                <w:szCs w:val="16"/>
              </w:rPr>
            </w:pPr>
            <w:r w:rsidRPr="005C78AE">
              <w:rPr>
                <w:rFonts w:ascii="Times New Roman" w:hAnsi="Times New Roman" w:cs="Times New Roman"/>
                <w:color w:val="000000"/>
                <w:sz w:val="16"/>
                <w:szCs w:val="16"/>
              </w:rPr>
              <w:t>Показатель «Ра</w:t>
            </w:r>
            <w:r w:rsidRPr="005C78AE">
              <w:rPr>
                <w:rFonts w:ascii="Times New Roman" w:hAnsi="Times New Roman" w:cs="Times New Roman"/>
                <w:color w:val="000000"/>
                <w:sz w:val="16"/>
                <w:szCs w:val="16"/>
              </w:rPr>
              <w:t>с</w:t>
            </w:r>
            <w:r w:rsidRPr="005C78AE">
              <w:rPr>
                <w:rFonts w:ascii="Times New Roman" w:hAnsi="Times New Roman" w:cs="Times New Roman"/>
                <w:color w:val="000000"/>
                <w:sz w:val="16"/>
                <w:szCs w:val="16"/>
              </w:rPr>
              <w:t>ширение ассорт</w:t>
            </w:r>
            <w:r w:rsidRPr="005C78AE">
              <w:rPr>
                <w:rFonts w:ascii="Times New Roman" w:hAnsi="Times New Roman" w:cs="Times New Roman"/>
                <w:color w:val="000000"/>
                <w:sz w:val="16"/>
                <w:szCs w:val="16"/>
              </w:rPr>
              <w:t>и</w:t>
            </w:r>
            <w:r w:rsidRPr="005C78AE">
              <w:rPr>
                <w:rFonts w:ascii="Times New Roman" w:hAnsi="Times New Roman" w:cs="Times New Roman"/>
                <w:color w:val="000000"/>
                <w:sz w:val="16"/>
                <w:szCs w:val="16"/>
              </w:rPr>
              <w:t>мента продуктов питания на основе комплексной пер</w:t>
            </w:r>
            <w:r w:rsidRPr="005C78AE">
              <w:rPr>
                <w:rFonts w:ascii="Times New Roman" w:hAnsi="Times New Roman" w:cs="Times New Roman"/>
                <w:color w:val="000000"/>
                <w:sz w:val="16"/>
                <w:szCs w:val="16"/>
              </w:rPr>
              <w:t>е</w:t>
            </w:r>
            <w:r w:rsidRPr="005C78AE">
              <w:rPr>
                <w:rFonts w:ascii="Times New Roman" w:hAnsi="Times New Roman" w:cs="Times New Roman"/>
                <w:color w:val="000000"/>
                <w:sz w:val="16"/>
                <w:szCs w:val="16"/>
              </w:rPr>
              <w:t>работки растени</w:t>
            </w:r>
            <w:r w:rsidRPr="005C78AE">
              <w:rPr>
                <w:rFonts w:ascii="Times New Roman" w:hAnsi="Times New Roman" w:cs="Times New Roman"/>
                <w:color w:val="000000"/>
                <w:sz w:val="16"/>
                <w:szCs w:val="16"/>
              </w:rPr>
              <w:t>е</w:t>
            </w:r>
            <w:r w:rsidRPr="005C78AE">
              <w:rPr>
                <w:rFonts w:ascii="Times New Roman" w:hAnsi="Times New Roman" w:cs="Times New Roman"/>
                <w:color w:val="000000"/>
                <w:sz w:val="16"/>
                <w:szCs w:val="16"/>
              </w:rPr>
              <w:t xml:space="preserve">водческого сырья </w:t>
            </w:r>
            <w:r w:rsidRPr="005C78AE">
              <w:rPr>
                <w:rFonts w:ascii="Times New Roman" w:hAnsi="Times New Roman" w:cs="Times New Roman"/>
                <w:color w:val="000000"/>
                <w:sz w:val="16"/>
                <w:szCs w:val="16"/>
              </w:rPr>
              <w:lastRenderedPageBreak/>
              <w:t>организациями пищевой и перер</w:t>
            </w:r>
            <w:r w:rsidRPr="005C78AE">
              <w:rPr>
                <w:rFonts w:ascii="Times New Roman" w:hAnsi="Times New Roman" w:cs="Times New Roman"/>
                <w:color w:val="000000"/>
                <w:sz w:val="16"/>
                <w:szCs w:val="16"/>
              </w:rPr>
              <w:t>а</w:t>
            </w:r>
            <w:r w:rsidRPr="005C78AE">
              <w:rPr>
                <w:rFonts w:ascii="Times New Roman" w:hAnsi="Times New Roman" w:cs="Times New Roman"/>
                <w:color w:val="000000"/>
                <w:sz w:val="16"/>
                <w:szCs w:val="16"/>
              </w:rPr>
              <w:t>батывающей пр</w:t>
            </w:r>
            <w:r w:rsidRPr="005C78AE">
              <w:rPr>
                <w:rFonts w:ascii="Times New Roman" w:hAnsi="Times New Roman" w:cs="Times New Roman"/>
                <w:color w:val="000000"/>
                <w:sz w:val="16"/>
                <w:szCs w:val="16"/>
              </w:rPr>
              <w:t>о</w:t>
            </w:r>
            <w:r w:rsidRPr="005C78AE">
              <w:rPr>
                <w:rFonts w:ascii="Times New Roman" w:hAnsi="Times New Roman" w:cs="Times New Roman"/>
                <w:color w:val="000000"/>
                <w:sz w:val="16"/>
                <w:szCs w:val="16"/>
              </w:rPr>
              <w:t>мышленности»</w:t>
            </w:r>
          </w:p>
        </w:tc>
        <w:tc>
          <w:tcPr>
            <w:tcW w:w="992"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lastRenderedPageBreak/>
              <w:t>единиц</w:t>
            </w:r>
          </w:p>
        </w:tc>
        <w:tc>
          <w:tcPr>
            <w:tcW w:w="567" w:type="dxa"/>
            <w:tcBorders>
              <w:top w:val="nil"/>
              <w:left w:val="nil"/>
              <w:bottom w:val="single" w:sz="4" w:space="0" w:color="auto"/>
              <w:right w:val="single" w:sz="4" w:space="0" w:color="auto"/>
            </w:tcBorders>
            <w:shd w:val="clear" w:color="auto" w:fill="FFFFFF"/>
            <w:hideMark/>
          </w:tcPr>
          <w:p w:rsidR="00070434" w:rsidRPr="00292C2E" w:rsidRDefault="00070434" w:rsidP="00CA6298">
            <w:pPr>
              <w:ind w:left="-108"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92C2E" w:rsidRDefault="00070434" w:rsidP="00CA6298">
            <w:pPr>
              <w:ind w:left="-107"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ind w:left="-95" w:right="-108"/>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hideMark/>
          </w:tcPr>
          <w:p w:rsidR="00070434" w:rsidRPr="00292C2E" w:rsidRDefault="00070434" w:rsidP="00CA6298">
            <w:pPr>
              <w:tabs>
                <w:tab w:val="left" w:pos="354"/>
              </w:tabs>
              <w:jc w:val="right"/>
              <w:rPr>
                <w:rFonts w:ascii="Times New Roman" w:hAnsi="Times New Roman" w:cs="Times New Roman"/>
                <w:color w:val="000000"/>
                <w:sz w:val="15"/>
                <w:szCs w:val="15"/>
              </w:rPr>
            </w:pPr>
            <w:r w:rsidRPr="00292C2E">
              <w:rPr>
                <w:rFonts w:ascii="Times New Roman" w:hAnsi="Times New Roman" w:cs="Times New Roman"/>
                <w:color w:val="000000"/>
                <w:sz w:val="15"/>
                <w:szCs w:val="15"/>
              </w:rPr>
              <w:t>9</w:t>
            </w:r>
          </w:p>
        </w:tc>
        <w:tc>
          <w:tcPr>
            <w:tcW w:w="724" w:type="dxa"/>
            <w:tcBorders>
              <w:top w:val="nil"/>
              <w:left w:val="nil"/>
              <w:bottom w:val="single" w:sz="4" w:space="0" w:color="auto"/>
              <w:right w:val="single" w:sz="4" w:space="0" w:color="auto"/>
            </w:tcBorders>
            <w:noWrap/>
            <w:hideMark/>
          </w:tcPr>
          <w:p w:rsidR="00070434" w:rsidRPr="00292C2E" w:rsidRDefault="00070434" w:rsidP="00CA6298">
            <w:pPr>
              <w:tabs>
                <w:tab w:val="left" w:pos="354"/>
              </w:tabs>
              <w:jc w:val="right"/>
              <w:rPr>
                <w:rFonts w:ascii="Times New Roman" w:hAnsi="Times New Roman" w:cs="Times New Roman"/>
                <w:color w:val="000000"/>
                <w:sz w:val="15"/>
                <w:szCs w:val="15"/>
              </w:rPr>
            </w:pPr>
            <w:r w:rsidRPr="00292C2E">
              <w:rPr>
                <w:rFonts w:ascii="Times New Roman" w:hAnsi="Times New Roman" w:cs="Times New Roman"/>
                <w:color w:val="000000"/>
                <w:sz w:val="15"/>
                <w:szCs w:val="15"/>
              </w:rPr>
              <w:t>10</w:t>
            </w:r>
          </w:p>
        </w:tc>
        <w:tc>
          <w:tcPr>
            <w:tcW w:w="715" w:type="dxa"/>
            <w:tcBorders>
              <w:top w:val="nil"/>
              <w:left w:val="nil"/>
              <w:bottom w:val="single" w:sz="4" w:space="0" w:color="auto"/>
              <w:right w:val="single" w:sz="4" w:space="0" w:color="auto"/>
            </w:tcBorders>
            <w:hideMark/>
          </w:tcPr>
          <w:p w:rsidR="00070434" w:rsidRPr="00292C2E" w:rsidRDefault="00070434" w:rsidP="00CA6298">
            <w:pPr>
              <w:tabs>
                <w:tab w:val="left" w:pos="354"/>
              </w:tabs>
              <w:jc w:val="right"/>
              <w:rPr>
                <w:rFonts w:ascii="Times New Roman" w:hAnsi="Times New Roman" w:cs="Times New Roman"/>
                <w:color w:val="000000"/>
                <w:sz w:val="15"/>
                <w:szCs w:val="15"/>
              </w:rPr>
            </w:pPr>
            <w:r w:rsidRPr="00292C2E">
              <w:rPr>
                <w:rFonts w:ascii="Times New Roman" w:hAnsi="Times New Roman" w:cs="Times New Roman"/>
                <w:color w:val="000000"/>
                <w:sz w:val="15"/>
                <w:szCs w:val="15"/>
              </w:rPr>
              <w:t>10</w:t>
            </w:r>
          </w:p>
        </w:tc>
        <w:tc>
          <w:tcPr>
            <w:tcW w:w="714" w:type="dxa"/>
            <w:tcBorders>
              <w:top w:val="nil"/>
              <w:left w:val="nil"/>
              <w:bottom w:val="single" w:sz="4" w:space="0" w:color="auto"/>
              <w:right w:val="single" w:sz="4" w:space="0" w:color="auto"/>
            </w:tcBorders>
            <w:noWrap/>
            <w:hideMark/>
          </w:tcPr>
          <w:p w:rsidR="00070434" w:rsidRPr="00292C2E" w:rsidRDefault="00070434" w:rsidP="00CA6298">
            <w:pPr>
              <w:tabs>
                <w:tab w:val="left" w:pos="354"/>
              </w:tabs>
              <w:jc w:val="right"/>
              <w:rPr>
                <w:rFonts w:ascii="Times New Roman" w:hAnsi="Times New Roman" w:cs="Times New Roman"/>
                <w:color w:val="000000"/>
                <w:sz w:val="15"/>
                <w:szCs w:val="15"/>
              </w:rPr>
            </w:pPr>
            <w:r w:rsidRPr="00292C2E">
              <w:rPr>
                <w:rFonts w:ascii="Times New Roman" w:hAnsi="Times New Roman" w:cs="Times New Roman"/>
                <w:color w:val="000000"/>
                <w:sz w:val="15"/>
                <w:szCs w:val="15"/>
              </w:rPr>
              <w:t>10</w:t>
            </w:r>
          </w:p>
        </w:tc>
        <w:tc>
          <w:tcPr>
            <w:tcW w:w="714" w:type="dxa"/>
            <w:tcBorders>
              <w:top w:val="nil"/>
              <w:left w:val="nil"/>
              <w:bottom w:val="single" w:sz="4" w:space="0" w:color="auto"/>
              <w:right w:val="single" w:sz="4" w:space="0" w:color="auto"/>
            </w:tcBorders>
            <w:hideMark/>
          </w:tcPr>
          <w:p w:rsidR="00070434" w:rsidRPr="00292C2E" w:rsidRDefault="00070434" w:rsidP="00CA6298">
            <w:pPr>
              <w:tabs>
                <w:tab w:val="left" w:pos="354"/>
              </w:tabs>
              <w:jc w:val="right"/>
              <w:rPr>
                <w:rFonts w:ascii="Times New Roman" w:hAnsi="Times New Roman" w:cs="Times New Roman"/>
                <w:color w:val="000000"/>
                <w:sz w:val="15"/>
                <w:szCs w:val="15"/>
              </w:rPr>
            </w:pPr>
            <w:r w:rsidRPr="00292C2E">
              <w:rPr>
                <w:rFonts w:ascii="Times New Roman" w:hAnsi="Times New Roman" w:cs="Times New Roman"/>
                <w:color w:val="000000"/>
                <w:sz w:val="15"/>
                <w:szCs w:val="15"/>
              </w:rPr>
              <w:t>11</w:t>
            </w:r>
          </w:p>
        </w:tc>
        <w:tc>
          <w:tcPr>
            <w:tcW w:w="715" w:type="dxa"/>
            <w:tcBorders>
              <w:top w:val="nil"/>
              <w:left w:val="nil"/>
              <w:bottom w:val="single" w:sz="4" w:space="0" w:color="auto"/>
              <w:right w:val="single" w:sz="4" w:space="0" w:color="auto"/>
            </w:tcBorders>
            <w:hideMark/>
          </w:tcPr>
          <w:p w:rsidR="00070434" w:rsidRPr="00292C2E" w:rsidRDefault="00070434" w:rsidP="00CA6298">
            <w:pPr>
              <w:tabs>
                <w:tab w:val="left" w:pos="354"/>
              </w:tabs>
              <w:jc w:val="right"/>
              <w:rPr>
                <w:rFonts w:ascii="Times New Roman" w:hAnsi="Times New Roman" w:cs="Times New Roman"/>
                <w:color w:val="000000"/>
                <w:sz w:val="15"/>
                <w:szCs w:val="15"/>
              </w:rPr>
            </w:pPr>
            <w:r w:rsidRPr="00292C2E">
              <w:rPr>
                <w:rFonts w:ascii="Times New Roman" w:hAnsi="Times New Roman" w:cs="Times New Roman"/>
                <w:color w:val="000000"/>
                <w:sz w:val="15"/>
                <w:szCs w:val="15"/>
              </w:rPr>
              <w:t>11</w:t>
            </w:r>
          </w:p>
        </w:tc>
        <w:tc>
          <w:tcPr>
            <w:tcW w:w="865" w:type="dxa"/>
            <w:tcBorders>
              <w:top w:val="nil"/>
              <w:left w:val="nil"/>
              <w:bottom w:val="single" w:sz="4" w:space="0" w:color="auto"/>
              <w:right w:val="single" w:sz="4" w:space="0" w:color="auto"/>
            </w:tcBorders>
            <w:shd w:val="clear" w:color="auto" w:fill="FFFFFF"/>
            <w:hideMark/>
          </w:tcPr>
          <w:p w:rsidR="00070434" w:rsidRPr="00292C2E" w:rsidRDefault="00070434" w:rsidP="00CA6298">
            <w:pPr>
              <w:jc w:val="center"/>
              <w:rPr>
                <w:rFonts w:ascii="Times New Roman" w:hAnsi="Times New Roman" w:cs="Times New Roman"/>
                <w:color w:val="000000"/>
                <w:sz w:val="15"/>
                <w:szCs w:val="15"/>
              </w:rPr>
            </w:pPr>
            <w:r w:rsidRPr="00292C2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531E16" w:rsidRDefault="00070434" w:rsidP="00CA6298">
            <w:pPr>
              <w:numPr>
                <w:ilvl w:val="0"/>
                <w:numId w:val="36"/>
              </w:numPr>
              <w:jc w:val="center"/>
              <w:rPr>
                <w:sz w:val="16"/>
                <w:szCs w:val="16"/>
              </w:rPr>
            </w:pPr>
            <w:r w:rsidRPr="00531E16">
              <w:rPr>
                <w:sz w:val="16"/>
                <w:szCs w:val="16"/>
              </w:rPr>
              <w:lastRenderedPageBreak/>
              <w:t>56</w:t>
            </w:r>
          </w:p>
        </w:tc>
        <w:tc>
          <w:tcPr>
            <w:tcW w:w="569" w:type="dxa"/>
            <w:tcBorders>
              <w:top w:val="nil"/>
              <w:left w:val="single" w:sz="4" w:space="0" w:color="auto"/>
              <w:bottom w:val="single" w:sz="4" w:space="0" w:color="auto"/>
              <w:right w:val="single" w:sz="4" w:space="0" w:color="auto"/>
            </w:tcBorders>
            <w:noWrap/>
            <w:hideMark/>
          </w:tcPr>
          <w:p w:rsidR="00070434" w:rsidRPr="00531E16" w:rsidRDefault="00070434" w:rsidP="00CA6298">
            <w:pPr>
              <w:ind w:left="-108" w:right="-55"/>
              <w:jc w:val="center"/>
              <w:rPr>
                <w:rFonts w:ascii="Times New Roman" w:hAnsi="Times New Roman" w:cs="Times New Roman"/>
                <w:color w:val="000000"/>
                <w:sz w:val="16"/>
                <w:szCs w:val="16"/>
              </w:rPr>
            </w:pPr>
            <w:r w:rsidRPr="00531E16">
              <w:rPr>
                <w:rFonts w:ascii="Times New Roman" w:hAnsi="Times New Roman" w:cs="Times New Roman"/>
                <w:color w:val="000000"/>
                <w:sz w:val="16"/>
                <w:szCs w:val="16"/>
              </w:rPr>
              <w:t>ПП1-М4.1</w:t>
            </w:r>
          </w:p>
        </w:tc>
        <w:tc>
          <w:tcPr>
            <w:tcW w:w="1558" w:type="dxa"/>
            <w:tcBorders>
              <w:top w:val="nil"/>
              <w:left w:val="nil"/>
              <w:bottom w:val="single" w:sz="4" w:space="0" w:color="auto"/>
              <w:right w:val="single" w:sz="4" w:space="0" w:color="auto"/>
            </w:tcBorders>
            <w:hideMark/>
          </w:tcPr>
          <w:p w:rsidR="00070434" w:rsidRPr="00531E16" w:rsidRDefault="00070434" w:rsidP="00CA6298">
            <w:pPr>
              <w:rPr>
                <w:rFonts w:ascii="Times New Roman" w:hAnsi="Times New Roman" w:cs="Times New Roman"/>
                <w:color w:val="000000"/>
                <w:sz w:val="16"/>
                <w:szCs w:val="16"/>
              </w:rPr>
            </w:pPr>
            <w:r w:rsidRPr="00531E16">
              <w:rPr>
                <w:rFonts w:ascii="Times New Roman" w:hAnsi="Times New Roman" w:cs="Times New Roman"/>
                <w:color w:val="000000"/>
                <w:sz w:val="16"/>
                <w:szCs w:val="16"/>
              </w:rPr>
              <w:t>Мероприятие «С</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финансирование расходов на оказ</w:t>
            </w:r>
            <w:r w:rsidRPr="00531E16">
              <w:rPr>
                <w:rFonts w:ascii="Times New Roman" w:hAnsi="Times New Roman" w:cs="Times New Roman"/>
                <w:color w:val="000000"/>
                <w:sz w:val="16"/>
                <w:szCs w:val="16"/>
              </w:rPr>
              <w:t>а</w:t>
            </w:r>
            <w:r w:rsidRPr="00531E16">
              <w:rPr>
                <w:rFonts w:ascii="Times New Roman" w:hAnsi="Times New Roman" w:cs="Times New Roman"/>
                <w:color w:val="000000"/>
                <w:sz w:val="16"/>
                <w:szCs w:val="16"/>
              </w:rPr>
              <w:t>ние содействия достижению цел</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вых показателей реализации реги</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нальных программ развития агропр</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мышленного ко</w:t>
            </w:r>
            <w:r w:rsidRPr="00531E16">
              <w:rPr>
                <w:rFonts w:ascii="Times New Roman" w:hAnsi="Times New Roman" w:cs="Times New Roman"/>
                <w:color w:val="000000"/>
                <w:sz w:val="16"/>
                <w:szCs w:val="16"/>
              </w:rPr>
              <w:t>м</w:t>
            </w:r>
            <w:r w:rsidRPr="00531E16">
              <w:rPr>
                <w:rFonts w:ascii="Times New Roman" w:hAnsi="Times New Roman" w:cs="Times New Roman"/>
                <w:color w:val="000000"/>
                <w:sz w:val="16"/>
                <w:szCs w:val="16"/>
              </w:rPr>
              <w:t xml:space="preserve">плекса»      (по направлению  возмещение  части процентной ставки по </w:t>
            </w:r>
            <w:r w:rsidRPr="00531E16">
              <w:rPr>
                <w:rFonts w:ascii="Times New Roman" w:hAnsi="Times New Roman" w:cs="Times New Roman"/>
                <w:sz w:val="16"/>
                <w:szCs w:val="16"/>
              </w:rPr>
              <w:t xml:space="preserve">краткосрочным кредитам (займам) на развитие </w:t>
            </w:r>
            <w:r w:rsidRPr="00531E16">
              <w:rPr>
                <w:rFonts w:ascii="Times New Roman" w:hAnsi="Times New Roman" w:cs="Times New Roman"/>
                <w:color w:val="000000"/>
                <w:sz w:val="16"/>
                <w:szCs w:val="16"/>
              </w:rPr>
              <w:t>раст</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ниеводства, пер</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работки  и реал</w:t>
            </w:r>
            <w:r w:rsidRPr="00531E16">
              <w:rPr>
                <w:rFonts w:ascii="Times New Roman" w:hAnsi="Times New Roman" w:cs="Times New Roman"/>
                <w:color w:val="000000"/>
                <w:sz w:val="16"/>
                <w:szCs w:val="16"/>
              </w:rPr>
              <w:t>и</w:t>
            </w:r>
            <w:r w:rsidRPr="00531E16">
              <w:rPr>
                <w:rFonts w:ascii="Times New Roman" w:hAnsi="Times New Roman" w:cs="Times New Roman"/>
                <w:color w:val="000000"/>
                <w:sz w:val="16"/>
                <w:szCs w:val="16"/>
              </w:rPr>
              <w:t>зации продукции растениеводства)</w:t>
            </w:r>
          </w:p>
        </w:tc>
        <w:tc>
          <w:tcPr>
            <w:tcW w:w="992"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hideMark/>
          </w:tcPr>
          <w:p w:rsidR="00070434" w:rsidRPr="00531E16" w:rsidRDefault="00070434" w:rsidP="00CA6298">
            <w:pPr>
              <w:ind w:left="-108"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531E16" w:rsidRDefault="00070434" w:rsidP="00CA6298">
            <w:pPr>
              <w:numPr>
                <w:ilvl w:val="0"/>
                <w:numId w:val="36"/>
              </w:numPr>
              <w:jc w:val="center"/>
              <w:rPr>
                <w:sz w:val="16"/>
                <w:szCs w:val="16"/>
              </w:rPr>
            </w:pPr>
            <w:r w:rsidRPr="00531E16">
              <w:rPr>
                <w:sz w:val="16"/>
                <w:szCs w:val="16"/>
              </w:rPr>
              <w:t>57</w:t>
            </w:r>
          </w:p>
        </w:tc>
        <w:tc>
          <w:tcPr>
            <w:tcW w:w="569" w:type="dxa"/>
            <w:tcBorders>
              <w:top w:val="nil"/>
              <w:left w:val="single" w:sz="4" w:space="0" w:color="auto"/>
              <w:bottom w:val="single" w:sz="4" w:space="0" w:color="auto"/>
              <w:right w:val="single" w:sz="4" w:space="0" w:color="auto"/>
            </w:tcBorders>
            <w:noWrap/>
          </w:tcPr>
          <w:p w:rsidR="00070434" w:rsidRPr="00531E1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531E16" w:rsidRDefault="00070434" w:rsidP="00CA6298">
            <w:pPr>
              <w:rPr>
                <w:rFonts w:ascii="Times New Roman" w:hAnsi="Times New Roman" w:cs="Times New Roman"/>
                <w:color w:val="000000"/>
                <w:sz w:val="16"/>
                <w:szCs w:val="16"/>
              </w:rPr>
            </w:pPr>
            <w:r w:rsidRPr="00531E16">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531E16" w:rsidRDefault="00070434" w:rsidP="00CA6298">
            <w:pPr>
              <w:ind w:left="-108"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noWrap/>
            <w:hideMark/>
          </w:tcPr>
          <w:p w:rsidR="00070434" w:rsidRPr="00531E16" w:rsidRDefault="00070434"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rPr>
              <w:t>05 1   04 </w:t>
            </w:r>
            <w:r w:rsidRPr="00531E16">
              <w:rPr>
                <w:rFonts w:ascii="Times New Roman" w:hAnsi="Times New Roman" w:cs="Times New Roman"/>
                <w:color w:val="000000"/>
                <w:sz w:val="15"/>
                <w:szCs w:val="15"/>
                <w:lang w:val="en-US"/>
              </w:rPr>
              <w:t>R</w:t>
            </w:r>
          </w:p>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5C78AE" w:rsidRDefault="00070434" w:rsidP="00CA6298">
            <w:pPr>
              <w:ind w:left="-108" w:right="57"/>
              <w:jc w:val="right"/>
              <w:rPr>
                <w:rFonts w:ascii="Times New Roman" w:hAnsi="Times New Roman" w:cs="Times New Roman"/>
                <w:i/>
                <w:iCs/>
                <w:color w:val="000000"/>
                <w:sz w:val="15"/>
                <w:szCs w:val="15"/>
              </w:rPr>
            </w:pPr>
            <w:r w:rsidRPr="005C78AE">
              <w:rPr>
                <w:rFonts w:ascii="Times New Roman" w:hAnsi="Times New Roman" w:cs="Times New Roman"/>
                <w:i/>
                <w:iCs/>
                <w:color w:val="000000"/>
                <w:sz w:val="15"/>
                <w:szCs w:val="15"/>
              </w:rPr>
              <w:t>54,9</w:t>
            </w:r>
          </w:p>
        </w:tc>
        <w:tc>
          <w:tcPr>
            <w:tcW w:w="709" w:type="dxa"/>
            <w:tcBorders>
              <w:top w:val="nil"/>
              <w:left w:val="nil"/>
              <w:bottom w:val="single" w:sz="4" w:space="0" w:color="auto"/>
              <w:right w:val="single" w:sz="4" w:space="0" w:color="auto"/>
            </w:tcBorders>
            <w:hideMark/>
          </w:tcPr>
          <w:p w:rsidR="00070434" w:rsidRPr="005C78AE" w:rsidRDefault="00070434" w:rsidP="00CA6298">
            <w:pPr>
              <w:ind w:left="-107" w:right="57"/>
              <w:jc w:val="right"/>
              <w:rPr>
                <w:rFonts w:ascii="Times New Roman" w:hAnsi="Times New Roman" w:cs="Times New Roman"/>
                <w:i/>
                <w:iCs/>
                <w:color w:val="000000"/>
                <w:sz w:val="15"/>
                <w:szCs w:val="15"/>
              </w:rPr>
            </w:pPr>
            <w:r w:rsidRPr="005C78AE">
              <w:rPr>
                <w:rFonts w:ascii="Times New Roman" w:hAnsi="Times New Roman" w:cs="Times New Roman"/>
                <w:i/>
                <w:iCs/>
                <w:color w:val="000000"/>
                <w:sz w:val="15"/>
                <w:szCs w:val="15"/>
              </w:rPr>
              <w:t>300,0</w:t>
            </w:r>
          </w:p>
        </w:tc>
        <w:tc>
          <w:tcPr>
            <w:tcW w:w="724" w:type="dxa"/>
            <w:tcBorders>
              <w:top w:val="nil"/>
              <w:left w:val="nil"/>
              <w:bottom w:val="single" w:sz="4" w:space="0" w:color="auto"/>
              <w:right w:val="single" w:sz="4" w:space="0" w:color="auto"/>
            </w:tcBorders>
            <w:noWrap/>
            <w:hideMark/>
          </w:tcPr>
          <w:p w:rsidR="00070434" w:rsidRPr="005C78AE" w:rsidRDefault="00070434" w:rsidP="00CA6298">
            <w:pPr>
              <w:ind w:left="-107" w:right="57"/>
              <w:jc w:val="right"/>
              <w:rPr>
                <w:rFonts w:ascii="Times New Roman" w:hAnsi="Times New Roman" w:cs="Times New Roman"/>
                <w:i/>
                <w:iCs/>
                <w:color w:val="000000"/>
                <w:sz w:val="15"/>
                <w:szCs w:val="15"/>
              </w:rPr>
            </w:pPr>
            <w:r w:rsidRPr="005C78AE">
              <w:rPr>
                <w:rFonts w:ascii="Times New Roman" w:hAnsi="Times New Roman" w:cs="Times New Roman"/>
                <w:i/>
                <w:iCs/>
                <w:color w:val="000000"/>
                <w:sz w:val="15"/>
                <w:szCs w:val="15"/>
              </w:rPr>
              <w:t>804,3</w:t>
            </w:r>
          </w:p>
        </w:tc>
        <w:tc>
          <w:tcPr>
            <w:tcW w:w="715" w:type="dxa"/>
            <w:tcBorders>
              <w:top w:val="nil"/>
              <w:left w:val="nil"/>
              <w:bottom w:val="single" w:sz="4" w:space="0" w:color="auto"/>
              <w:right w:val="single" w:sz="4" w:space="0" w:color="auto"/>
            </w:tcBorders>
            <w:hideMark/>
          </w:tcPr>
          <w:p w:rsidR="00070434" w:rsidRPr="005C78AE" w:rsidRDefault="00070434" w:rsidP="00CA6298">
            <w:pPr>
              <w:ind w:right="57"/>
              <w:jc w:val="right"/>
              <w:rPr>
                <w:i/>
                <w:sz w:val="15"/>
                <w:szCs w:val="15"/>
              </w:rPr>
            </w:pPr>
            <w:r w:rsidRPr="005C78AE">
              <w:rPr>
                <w:i/>
                <w:sz w:val="15"/>
                <w:szCs w:val="15"/>
              </w:rPr>
              <w:t>789,1</w:t>
            </w:r>
          </w:p>
        </w:tc>
        <w:tc>
          <w:tcPr>
            <w:tcW w:w="714" w:type="dxa"/>
            <w:tcBorders>
              <w:top w:val="nil"/>
              <w:left w:val="nil"/>
              <w:bottom w:val="single" w:sz="4" w:space="0" w:color="auto"/>
              <w:right w:val="single" w:sz="4" w:space="0" w:color="auto"/>
            </w:tcBorders>
            <w:noWrap/>
            <w:hideMark/>
          </w:tcPr>
          <w:p w:rsidR="00070434" w:rsidRPr="005C78AE" w:rsidRDefault="00070434" w:rsidP="00CA6298">
            <w:pPr>
              <w:ind w:right="57"/>
              <w:jc w:val="right"/>
              <w:rPr>
                <w:i/>
                <w:sz w:val="15"/>
                <w:szCs w:val="15"/>
              </w:rPr>
            </w:pPr>
            <w:r w:rsidRPr="005C78AE">
              <w:rPr>
                <w:i/>
                <w:sz w:val="15"/>
                <w:szCs w:val="15"/>
              </w:rPr>
              <w:t>981,9</w:t>
            </w:r>
          </w:p>
        </w:tc>
        <w:tc>
          <w:tcPr>
            <w:tcW w:w="714" w:type="dxa"/>
            <w:tcBorders>
              <w:top w:val="nil"/>
              <w:left w:val="nil"/>
              <w:bottom w:val="single" w:sz="4" w:space="0" w:color="auto"/>
              <w:right w:val="single" w:sz="4" w:space="0" w:color="auto"/>
            </w:tcBorders>
            <w:hideMark/>
          </w:tcPr>
          <w:p w:rsidR="00070434" w:rsidRPr="005C78AE" w:rsidRDefault="00070434" w:rsidP="00CA6298">
            <w:pPr>
              <w:ind w:right="57"/>
              <w:jc w:val="right"/>
              <w:rPr>
                <w:i/>
                <w:sz w:val="15"/>
                <w:szCs w:val="15"/>
              </w:rPr>
            </w:pPr>
            <w:r w:rsidRPr="005C78AE">
              <w:rPr>
                <w:i/>
                <w:sz w:val="15"/>
                <w:szCs w:val="15"/>
              </w:rPr>
              <w:t>1199,1</w:t>
            </w:r>
          </w:p>
        </w:tc>
        <w:tc>
          <w:tcPr>
            <w:tcW w:w="715" w:type="dxa"/>
            <w:tcBorders>
              <w:top w:val="nil"/>
              <w:left w:val="nil"/>
              <w:bottom w:val="single" w:sz="4" w:space="0" w:color="auto"/>
              <w:right w:val="single" w:sz="4" w:space="0" w:color="auto"/>
            </w:tcBorders>
            <w:hideMark/>
          </w:tcPr>
          <w:p w:rsidR="00070434" w:rsidRPr="005C78AE" w:rsidRDefault="00070434" w:rsidP="00CA6298">
            <w:pPr>
              <w:ind w:right="57"/>
              <w:jc w:val="right"/>
              <w:rPr>
                <w:i/>
                <w:sz w:val="15"/>
                <w:szCs w:val="15"/>
              </w:rPr>
            </w:pPr>
            <w:r w:rsidRPr="005C78AE">
              <w:rPr>
                <w:i/>
                <w:sz w:val="15"/>
                <w:szCs w:val="15"/>
              </w:rPr>
              <w:t>2250</w:t>
            </w:r>
          </w:p>
        </w:tc>
        <w:tc>
          <w:tcPr>
            <w:tcW w:w="865" w:type="dxa"/>
            <w:tcBorders>
              <w:top w:val="nil"/>
              <w:left w:val="nil"/>
              <w:bottom w:val="single" w:sz="4" w:space="0" w:color="auto"/>
              <w:right w:val="single" w:sz="4" w:space="0" w:color="auto"/>
            </w:tcBorders>
            <w:hideMark/>
          </w:tcPr>
          <w:p w:rsidR="00070434" w:rsidRPr="00531E16" w:rsidRDefault="00070434" w:rsidP="00CA6298">
            <w:pPr>
              <w:ind w:right="57"/>
              <w:jc w:val="right"/>
              <w:rPr>
                <w:rFonts w:ascii="Times New Roman" w:hAnsi="Times New Roman" w:cs="Times New Roman"/>
                <w:i/>
                <w:iCs/>
                <w:color w:val="000000"/>
                <w:sz w:val="15"/>
                <w:szCs w:val="15"/>
              </w:rPr>
            </w:pPr>
            <w:r w:rsidRPr="00531E16">
              <w:rPr>
                <w:rFonts w:ascii="Times New Roman" w:hAnsi="Times New Roman" w:cs="Times New Roman"/>
                <w:i/>
                <w:iCs/>
                <w:color w:val="000000"/>
                <w:sz w:val="15"/>
                <w:szCs w:val="15"/>
              </w:rPr>
              <w:t>6379,3</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numPr>
                <w:ilvl w:val="0"/>
                <w:numId w:val="36"/>
              </w:numPr>
              <w:jc w:val="center"/>
              <w:rPr>
                <w:sz w:val="16"/>
                <w:szCs w:val="16"/>
              </w:rPr>
            </w:pPr>
            <w:r w:rsidRPr="00531E16">
              <w:rPr>
                <w:sz w:val="16"/>
                <w:szCs w:val="16"/>
              </w:rPr>
              <w:t>58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31E1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31E16" w:rsidRDefault="00070434" w:rsidP="00CA6298">
            <w:pPr>
              <w:rPr>
                <w:rFonts w:ascii="Times New Roman" w:hAnsi="Times New Roman" w:cs="Times New Roman"/>
                <w:color w:val="000000"/>
                <w:sz w:val="16"/>
                <w:szCs w:val="16"/>
              </w:rPr>
            </w:pPr>
            <w:r w:rsidRPr="00531E16">
              <w:rPr>
                <w:rFonts w:ascii="Times New Roman" w:hAnsi="Times New Roman" w:cs="Times New Roman"/>
                <w:color w:val="000000"/>
                <w:sz w:val="16"/>
                <w:szCs w:val="16"/>
              </w:rPr>
              <w:t>кроме того, оказ</w:t>
            </w:r>
            <w:r w:rsidRPr="00531E16">
              <w:rPr>
                <w:rFonts w:ascii="Times New Roman" w:hAnsi="Times New Roman" w:cs="Times New Roman"/>
                <w:color w:val="000000"/>
                <w:sz w:val="16"/>
                <w:szCs w:val="16"/>
              </w:rPr>
              <w:t>а</w:t>
            </w:r>
            <w:r w:rsidRPr="00531E16">
              <w:rPr>
                <w:rFonts w:ascii="Times New Roman" w:hAnsi="Times New Roman" w:cs="Times New Roman"/>
                <w:color w:val="000000"/>
                <w:sz w:val="16"/>
                <w:szCs w:val="16"/>
              </w:rPr>
              <w:t>ние содействия достижению цел</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вых показателей реализации реги</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нальных программ развития агропр</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мышленного ко</w:t>
            </w:r>
            <w:r w:rsidRPr="00531E16">
              <w:rPr>
                <w:rFonts w:ascii="Times New Roman" w:hAnsi="Times New Roman" w:cs="Times New Roman"/>
                <w:color w:val="000000"/>
                <w:sz w:val="16"/>
                <w:szCs w:val="16"/>
              </w:rPr>
              <w:t>м</w:t>
            </w:r>
            <w:r w:rsidRPr="00531E16">
              <w:rPr>
                <w:rFonts w:ascii="Times New Roman" w:hAnsi="Times New Roman" w:cs="Times New Roman"/>
                <w:color w:val="000000"/>
                <w:sz w:val="16"/>
                <w:szCs w:val="16"/>
              </w:rPr>
              <w:t>плекса:</w:t>
            </w:r>
          </w:p>
        </w:tc>
        <w:tc>
          <w:tcPr>
            <w:tcW w:w="992"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31E16"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r>
      <w:tr w:rsidR="009D10E1"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9D10E1" w:rsidRPr="00531E16" w:rsidRDefault="009D10E1" w:rsidP="00CA6298">
            <w:pPr>
              <w:numPr>
                <w:ilvl w:val="0"/>
                <w:numId w:val="36"/>
              </w:numPr>
              <w:jc w:val="center"/>
              <w:rPr>
                <w:sz w:val="16"/>
                <w:szCs w:val="16"/>
              </w:rPr>
            </w:pPr>
            <w:r w:rsidRPr="00531E16">
              <w:rPr>
                <w:sz w:val="16"/>
                <w:szCs w:val="16"/>
              </w:rPr>
              <w:t>59</w:t>
            </w:r>
          </w:p>
        </w:tc>
        <w:tc>
          <w:tcPr>
            <w:tcW w:w="569" w:type="dxa"/>
            <w:tcBorders>
              <w:top w:val="nil"/>
              <w:left w:val="single" w:sz="4" w:space="0" w:color="auto"/>
              <w:bottom w:val="single" w:sz="4" w:space="0" w:color="auto"/>
              <w:right w:val="single" w:sz="4" w:space="0" w:color="auto"/>
            </w:tcBorders>
            <w:shd w:val="clear" w:color="auto" w:fill="FFFFFF"/>
            <w:noWrap/>
          </w:tcPr>
          <w:p w:rsidR="009D10E1" w:rsidRPr="00531E16" w:rsidRDefault="009D10E1"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9D10E1" w:rsidRPr="00531E16" w:rsidRDefault="009D10E1" w:rsidP="00CA6298">
            <w:pPr>
              <w:ind w:left="264"/>
              <w:rPr>
                <w:rFonts w:ascii="Times New Roman" w:hAnsi="Times New Roman" w:cs="Times New Roman"/>
                <w:color w:val="000000"/>
                <w:sz w:val="16"/>
                <w:szCs w:val="16"/>
                <w:vertAlign w:val="superscript"/>
              </w:rPr>
            </w:pPr>
            <w:r w:rsidRPr="00531E16">
              <w:rPr>
                <w:rFonts w:ascii="Times New Roman" w:hAnsi="Times New Roman" w:cs="Times New Roman"/>
                <w:color w:val="000000"/>
                <w:sz w:val="16"/>
                <w:szCs w:val="16"/>
              </w:rPr>
              <w:t>из федеральн</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9D10E1" w:rsidRPr="00531E16" w:rsidRDefault="009D10E1" w:rsidP="00CA6298">
            <w:pPr>
              <w:ind w:left="-108"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rPr>
              <w:t>05 1   04 </w:t>
            </w:r>
          </w:p>
          <w:p w:rsidR="009D10E1" w:rsidRPr="00531E16" w:rsidRDefault="009D10E1"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rPr>
              <w:t>5</w:t>
            </w:r>
            <w:r>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jc w:val="right"/>
              <w:rPr>
                <w:rFonts w:ascii="Times New Roman" w:hAnsi="Times New Roman" w:cs="Times New Roman"/>
                <w:i/>
                <w:color w:val="000000"/>
                <w:sz w:val="15"/>
                <w:szCs w:val="15"/>
              </w:rPr>
            </w:pPr>
            <w:r w:rsidRPr="00531E16">
              <w:rPr>
                <w:rFonts w:ascii="Times New Roman" w:hAnsi="Times New Roman" w:cs="Times New Roman"/>
                <w:i/>
                <w:color w:val="000000"/>
                <w:sz w:val="15"/>
                <w:szCs w:val="15"/>
              </w:rPr>
              <w:t>300,0</w:t>
            </w:r>
          </w:p>
        </w:tc>
        <w:tc>
          <w:tcPr>
            <w:tcW w:w="709" w:type="dxa"/>
            <w:tcBorders>
              <w:top w:val="nil"/>
              <w:left w:val="nil"/>
              <w:bottom w:val="single" w:sz="4" w:space="0" w:color="auto"/>
              <w:right w:val="single" w:sz="4" w:space="0" w:color="auto"/>
            </w:tcBorders>
            <w:shd w:val="clear" w:color="auto" w:fill="FFFFFF"/>
            <w:hideMark/>
          </w:tcPr>
          <w:p w:rsidR="009D10E1" w:rsidRPr="00531E16" w:rsidRDefault="009D10E1" w:rsidP="00CA6298">
            <w:pPr>
              <w:jc w:val="center"/>
              <w:rPr>
                <w:rFonts w:ascii="Times New Roman" w:hAnsi="Times New Roman" w:cs="Times New Roman"/>
                <w:i/>
                <w:color w:val="000000"/>
                <w:sz w:val="15"/>
                <w:szCs w:val="15"/>
              </w:rPr>
            </w:pPr>
            <w:r w:rsidRPr="00531E16">
              <w:rPr>
                <w:rFonts w:ascii="Times New Roman" w:hAnsi="Times New Roman" w:cs="Times New Roman"/>
                <w:i/>
                <w:color w:val="000000"/>
                <w:sz w:val="15"/>
                <w:szCs w:val="15"/>
              </w:rPr>
              <w:t>1296,4</w:t>
            </w:r>
          </w:p>
        </w:tc>
        <w:tc>
          <w:tcPr>
            <w:tcW w:w="724" w:type="dxa"/>
            <w:tcBorders>
              <w:top w:val="nil"/>
              <w:left w:val="nil"/>
              <w:bottom w:val="single" w:sz="4" w:space="0" w:color="auto"/>
              <w:right w:val="single" w:sz="4" w:space="0" w:color="auto"/>
            </w:tcBorders>
            <w:shd w:val="clear" w:color="auto" w:fill="FFFFFF"/>
            <w:noWrap/>
            <w:hideMark/>
          </w:tcPr>
          <w:p w:rsidR="009D10E1" w:rsidRPr="00531E16" w:rsidRDefault="009D10E1" w:rsidP="00CA6298">
            <w:pPr>
              <w:jc w:val="center"/>
              <w:rPr>
                <w:rFonts w:ascii="Times New Roman" w:hAnsi="Times New Roman" w:cs="Times New Roman"/>
                <w:i/>
                <w:color w:val="000000"/>
                <w:sz w:val="15"/>
                <w:szCs w:val="15"/>
              </w:rPr>
            </w:pPr>
            <w:r>
              <w:rPr>
                <w:rFonts w:ascii="Times New Roman" w:hAnsi="Times New Roman" w:cs="Times New Roman"/>
                <w:i/>
                <w:color w:val="000000"/>
                <w:sz w:val="15"/>
                <w:szCs w:val="15"/>
              </w:rPr>
              <w:t>2163,8</w:t>
            </w:r>
          </w:p>
        </w:tc>
        <w:tc>
          <w:tcPr>
            <w:tcW w:w="715" w:type="dxa"/>
            <w:tcBorders>
              <w:top w:val="nil"/>
              <w:left w:val="nil"/>
              <w:bottom w:val="single" w:sz="4" w:space="0" w:color="auto"/>
              <w:right w:val="single" w:sz="4" w:space="0" w:color="auto"/>
            </w:tcBorders>
            <w:shd w:val="clear" w:color="auto" w:fill="FFFFFF"/>
            <w:hideMark/>
          </w:tcPr>
          <w:p w:rsidR="009D10E1" w:rsidRPr="00531E16" w:rsidRDefault="009D10E1" w:rsidP="00CA6298">
            <w:pPr>
              <w:jc w:val="center"/>
              <w:rPr>
                <w:rFonts w:ascii="Times New Roman" w:hAnsi="Times New Roman" w:cs="Times New Roman"/>
                <w:i/>
                <w:color w:val="000000"/>
                <w:sz w:val="15"/>
                <w:szCs w:val="15"/>
              </w:rPr>
            </w:pPr>
            <w:r w:rsidRPr="00531E16">
              <w:rPr>
                <w:rFonts w:ascii="Times New Roman" w:hAnsi="Times New Roman" w:cs="Times New Roman"/>
                <w:i/>
                <w:color w:val="000000"/>
                <w:sz w:val="15"/>
                <w:szCs w:val="15"/>
              </w:rPr>
              <w:t>1875,0</w:t>
            </w:r>
          </w:p>
        </w:tc>
        <w:tc>
          <w:tcPr>
            <w:tcW w:w="714" w:type="dxa"/>
            <w:tcBorders>
              <w:top w:val="nil"/>
              <w:left w:val="nil"/>
              <w:bottom w:val="single" w:sz="4" w:space="0" w:color="auto"/>
              <w:right w:val="single" w:sz="4" w:space="0" w:color="auto"/>
            </w:tcBorders>
            <w:shd w:val="clear" w:color="auto" w:fill="FFFFFF"/>
            <w:noWrap/>
            <w:hideMark/>
          </w:tcPr>
          <w:p w:rsidR="009D10E1" w:rsidRPr="00531E16" w:rsidRDefault="009D10E1" w:rsidP="00726F20">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9D10E1" w:rsidRPr="00531E16" w:rsidRDefault="009D10E1" w:rsidP="00726F20">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9D10E1" w:rsidRPr="00531E16" w:rsidRDefault="009D10E1" w:rsidP="00726F20">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9D10E1" w:rsidRPr="00531E16" w:rsidRDefault="009D10E1"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numPr>
                <w:ilvl w:val="0"/>
                <w:numId w:val="36"/>
              </w:numPr>
              <w:jc w:val="center"/>
              <w:rPr>
                <w:sz w:val="16"/>
                <w:szCs w:val="16"/>
              </w:rPr>
            </w:pPr>
            <w:r w:rsidRPr="00531E16">
              <w:rPr>
                <w:sz w:val="16"/>
                <w:szCs w:val="16"/>
              </w:rPr>
              <w:t>60</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31E16" w:rsidRDefault="00070434" w:rsidP="00CA6298">
            <w:pPr>
              <w:pageBreakBefore/>
              <w:ind w:left="-108" w:right="-57"/>
              <w:jc w:val="center"/>
              <w:rPr>
                <w:rFonts w:ascii="Times New Roman" w:hAnsi="Times New Roman" w:cs="Times New Roman"/>
                <w:color w:val="000000"/>
                <w:sz w:val="16"/>
                <w:szCs w:val="16"/>
              </w:rPr>
            </w:pPr>
            <w:r w:rsidRPr="00531E16">
              <w:rPr>
                <w:rFonts w:ascii="Times New Roman" w:hAnsi="Times New Roman" w:cs="Times New Roman"/>
                <w:color w:val="000000"/>
                <w:sz w:val="16"/>
                <w:szCs w:val="16"/>
              </w:rPr>
              <w:t>ПП1-М4.2</w:t>
            </w:r>
          </w:p>
        </w:tc>
        <w:tc>
          <w:tcPr>
            <w:tcW w:w="1558" w:type="dxa"/>
            <w:tcBorders>
              <w:top w:val="nil"/>
              <w:left w:val="nil"/>
              <w:bottom w:val="single" w:sz="4" w:space="0" w:color="auto"/>
              <w:right w:val="single" w:sz="4" w:space="0" w:color="auto"/>
            </w:tcBorders>
            <w:shd w:val="clear" w:color="auto" w:fill="FFFFFF"/>
            <w:hideMark/>
          </w:tcPr>
          <w:p w:rsidR="00070434" w:rsidRPr="00531E16" w:rsidRDefault="00070434" w:rsidP="00CF7CEE">
            <w:pPr>
              <w:rPr>
                <w:rFonts w:ascii="Times New Roman" w:hAnsi="Times New Roman" w:cs="Times New Roman"/>
                <w:color w:val="000000"/>
                <w:sz w:val="16"/>
                <w:szCs w:val="16"/>
              </w:rPr>
            </w:pPr>
            <w:r w:rsidRPr="00531E16">
              <w:rPr>
                <w:rFonts w:ascii="Times New Roman" w:hAnsi="Times New Roman" w:cs="Times New Roman"/>
                <w:color w:val="000000"/>
                <w:sz w:val="16"/>
                <w:szCs w:val="16"/>
              </w:rPr>
              <w:t>Мероприятие «С</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финансирование расходов на во</w:t>
            </w:r>
            <w:r w:rsidRPr="00531E16">
              <w:rPr>
                <w:rFonts w:ascii="Times New Roman" w:hAnsi="Times New Roman" w:cs="Times New Roman"/>
                <w:color w:val="000000"/>
                <w:sz w:val="16"/>
                <w:szCs w:val="16"/>
              </w:rPr>
              <w:t>з</w:t>
            </w:r>
            <w:r w:rsidR="00705905">
              <w:rPr>
                <w:rFonts w:ascii="Times New Roman" w:hAnsi="Times New Roman" w:cs="Times New Roman"/>
                <w:color w:val="000000"/>
                <w:sz w:val="16"/>
                <w:szCs w:val="16"/>
              </w:rPr>
              <w:t xml:space="preserve">мещение </w:t>
            </w:r>
            <w:r w:rsidRPr="00531E16">
              <w:rPr>
                <w:rFonts w:ascii="Times New Roman" w:hAnsi="Times New Roman" w:cs="Times New Roman"/>
                <w:color w:val="000000"/>
                <w:sz w:val="16"/>
                <w:szCs w:val="16"/>
              </w:rPr>
              <w:t xml:space="preserve">части процентной ставки по </w:t>
            </w:r>
            <w:r w:rsidRPr="00531E16">
              <w:rPr>
                <w:rFonts w:ascii="Times New Roman" w:hAnsi="Times New Roman" w:cs="Times New Roman"/>
                <w:sz w:val="16"/>
                <w:szCs w:val="16"/>
              </w:rPr>
              <w:t>инвестицио</w:t>
            </w:r>
            <w:r w:rsidRPr="00531E16">
              <w:rPr>
                <w:rFonts w:ascii="Times New Roman" w:hAnsi="Times New Roman" w:cs="Times New Roman"/>
                <w:sz w:val="16"/>
                <w:szCs w:val="16"/>
              </w:rPr>
              <w:t>н</w:t>
            </w:r>
            <w:r w:rsidRPr="00531E16">
              <w:rPr>
                <w:rFonts w:ascii="Times New Roman" w:hAnsi="Times New Roman" w:cs="Times New Roman"/>
                <w:sz w:val="16"/>
                <w:szCs w:val="16"/>
              </w:rPr>
              <w:lastRenderedPageBreak/>
              <w:t>ным кредитам (займам) на разв</w:t>
            </w:r>
            <w:r w:rsidRPr="00531E16">
              <w:rPr>
                <w:rFonts w:ascii="Times New Roman" w:hAnsi="Times New Roman" w:cs="Times New Roman"/>
                <w:sz w:val="16"/>
                <w:szCs w:val="16"/>
              </w:rPr>
              <w:t>и</w:t>
            </w:r>
            <w:r w:rsidRPr="00531E16">
              <w:rPr>
                <w:rFonts w:ascii="Times New Roman" w:hAnsi="Times New Roman" w:cs="Times New Roman"/>
                <w:sz w:val="16"/>
                <w:szCs w:val="16"/>
              </w:rPr>
              <w:t xml:space="preserve">тие </w:t>
            </w:r>
            <w:r w:rsidRPr="00531E16">
              <w:rPr>
                <w:rFonts w:ascii="Times New Roman" w:hAnsi="Times New Roman" w:cs="Times New Roman"/>
                <w:color w:val="000000"/>
                <w:sz w:val="16"/>
                <w:szCs w:val="16"/>
              </w:rPr>
              <w:t>растениеводс</w:t>
            </w:r>
            <w:r w:rsidRPr="00531E16">
              <w:rPr>
                <w:rFonts w:ascii="Times New Roman" w:hAnsi="Times New Roman" w:cs="Times New Roman"/>
                <w:color w:val="000000"/>
                <w:sz w:val="16"/>
                <w:szCs w:val="16"/>
              </w:rPr>
              <w:t>т</w:t>
            </w:r>
            <w:r w:rsidRPr="00531E16">
              <w:rPr>
                <w:rFonts w:ascii="Times New Roman" w:hAnsi="Times New Roman" w:cs="Times New Roman"/>
                <w:color w:val="000000"/>
                <w:sz w:val="16"/>
                <w:szCs w:val="16"/>
              </w:rPr>
              <w:t>ва, переработки и развитие инфр</w:t>
            </w:r>
            <w:r w:rsidRPr="00531E16">
              <w:rPr>
                <w:rFonts w:ascii="Times New Roman" w:hAnsi="Times New Roman" w:cs="Times New Roman"/>
                <w:color w:val="000000"/>
                <w:sz w:val="16"/>
                <w:szCs w:val="16"/>
              </w:rPr>
              <w:t>а</w:t>
            </w:r>
            <w:r w:rsidRPr="00531E16">
              <w:rPr>
                <w:rFonts w:ascii="Times New Roman" w:hAnsi="Times New Roman" w:cs="Times New Roman"/>
                <w:color w:val="000000"/>
                <w:sz w:val="16"/>
                <w:szCs w:val="16"/>
              </w:rPr>
              <w:t>структуры и лог</w:t>
            </w:r>
            <w:r w:rsidRPr="00531E16">
              <w:rPr>
                <w:rFonts w:ascii="Times New Roman" w:hAnsi="Times New Roman" w:cs="Times New Roman"/>
                <w:color w:val="000000"/>
                <w:sz w:val="16"/>
                <w:szCs w:val="16"/>
              </w:rPr>
              <w:t>и</w:t>
            </w:r>
            <w:r w:rsidRPr="00531E16">
              <w:rPr>
                <w:rFonts w:ascii="Times New Roman" w:hAnsi="Times New Roman" w:cs="Times New Roman"/>
                <w:color w:val="000000"/>
                <w:sz w:val="16"/>
                <w:szCs w:val="16"/>
              </w:rPr>
              <w:t>стического обесп</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чения рынков пр</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дукции растени</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водства»</w:t>
            </w:r>
          </w:p>
        </w:tc>
        <w:tc>
          <w:tcPr>
            <w:tcW w:w="992"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auto" w:fill="FFFFFF"/>
            <w:hideMark/>
          </w:tcPr>
          <w:p w:rsidR="00070434" w:rsidRPr="00531E16" w:rsidRDefault="00070434" w:rsidP="00CA6298">
            <w:pPr>
              <w:ind w:left="-108"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numPr>
                <w:ilvl w:val="0"/>
                <w:numId w:val="36"/>
              </w:numPr>
              <w:jc w:val="center"/>
              <w:rPr>
                <w:sz w:val="16"/>
                <w:szCs w:val="16"/>
              </w:rPr>
            </w:pPr>
            <w:r w:rsidRPr="00531E16">
              <w:rPr>
                <w:sz w:val="16"/>
                <w:szCs w:val="16"/>
              </w:rPr>
              <w:lastRenderedPageBreak/>
              <w:t>61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31E1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31E16" w:rsidRDefault="00070434" w:rsidP="00CA6298">
            <w:pPr>
              <w:rPr>
                <w:rFonts w:ascii="Times New Roman" w:hAnsi="Times New Roman" w:cs="Times New Roman"/>
                <w:color w:val="000000"/>
                <w:sz w:val="16"/>
                <w:szCs w:val="16"/>
              </w:rPr>
            </w:pPr>
            <w:r w:rsidRPr="00531E16">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31E16" w:rsidRDefault="00070434" w:rsidP="00CA6298">
            <w:pPr>
              <w:ind w:left="-108"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rPr>
              <w:t>05 1   04 </w:t>
            </w:r>
            <w:r w:rsidRPr="00531E16">
              <w:rPr>
                <w:rFonts w:ascii="Times New Roman" w:hAnsi="Times New Roman" w:cs="Times New Roman"/>
                <w:color w:val="000000"/>
                <w:sz w:val="15"/>
                <w:szCs w:val="15"/>
                <w:lang w:val="en-US"/>
              </w:rPr>
              <w:t>R</w:t>
            </w:r>
          </w:p>
          <w:p w:rsidR="00070434" w:rsidRPr="00531E16" w:rsidRDefault="00070434"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lang w:val="en-US"/>
              </w:rPr>
              <w:t>03</w:t>
            </w:r>
            <w:r w:rsidRPr="00531E16">
              <w:rPr>
                <w:rFonts w:ascii="Times New Roman" w:hAnsi="Times New Roman" w:cs="Times New Roman"/>
                <w:color w:val="000000"/>
                <w:sz w:val="15"/>
                <w:szCs w:val="15"/>
              </w:rPr>
              <w:t>9</w:t>
            </w:r>
            <w:r w:rsidRPr="00531E16">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9D10E1" w:rsidRDefault="00070434" w:rsidP="00CA6298">
            <w:pPr>
              <w:ind w:left="-108"/>
              <w:jc w:val="right"/>
              <w:rPr>
                <w:rFonts w:ascii="Times New Roman" w:hAnsi="Times New Roman" w:cs="Times New Roman"/>
                <w:i/>
                <w:iCs/>
                <w:color w:val="000000"/>
                <w:sz w:val="15"/>
                <w:szCs w:val="15"/>
              </w:rPr>
            </w:pPr>
            <w:r w:rsidRPr="009D10E1">
              <w:rPr>
                <w:rFonts w:ascii="Times New Roman" w:hAnsi="Times New Roman" w:cs="Times New Roman"/>
                <w:i/>
                <w:iCs/>
                <w:color w:val="000000"/>
                <w:sz w:val="15"/>
                <w:szCs w:val="15"/>
              </w:rPr>
              <w:t>1534,0</w:t>
            </w:r>
          </w:p>
        </w:tc>
        <w:tc>
          <w:tcPr>
            <w:tcW w:w="709" w:type="dxa"/>
            <w:tcBorders>
              <w:top w:val="nil"/>
              <w:left w:val="nil"/>
              <w:bottom w:val="single" w:sz="4" w:space="0" w:color="auto"/>
              <w:right w:val="single" w:sz="4" w:space="0" w:color="auto"/>
            </w:tcBorders>
            <w:shd w:val="clear" w:color="auto" w:fill="FFFFFF"/>
            <w:hideMark/>
          </w:tcPr>
          <w:p w:rsidR="00070434" w:rsidRPr="009D10E1" w:rsidRDefault="00070434" w:rsidP="00CA6298">
            <w:pPr>
              <w:ind w:left="-107"/>
              <w:jc w:val="right"/>
              <w:rPr>
                <w:rFonts w:ascii="Times New Roman" w:hAnsi="Times New Roman" w:cs="Times New Roman"/>
                <w:i/>
                <w:iCs/>
                <w:color w:val="000000"/>
                <w:sz w:val="15"/>
                <w:szCs w:val="15"/>
              </w:rPr>
            </w:pPr>
            <w:r w:rsidRPr="009D10E1">
              <w:rPr>
                <w:rFonts w:ascii="Times New Roman" w:hAnsi="Times New Roman" w:cs="Times New Roman"/>
                <w:i/>
                <w:iCs/>
                <w:color w:val="000000"/>
                <w:sz w:val="15"/>
                <w:szCs w:val="15"/>
              </w:rPr>
              <w:t>1242,5</w:t>
            </w:r>
          </w:p>
        </w:tc>
        <w:tc>
          <w:tcPr>
            <w:tcW w:w="724" w:type="dxa"/>
            <w:tcBorders>
              <w:top w:val="nil"/>
              <w:left w:val="nil"/>
              <w:bottom w:val="single" w:sz="4" w:space="0" w:color="auto"/>
              <w:right w:val="single" w:sz="4" w:space="0" w:color="auto"/>
            </w:tcBorders>
            <w:shd w:val="clear" w:color="auto" w:fill="FFFFFF"/>
            <w:noWrap/>
            <w:hideMark/>
          </w:tcPr>
          <w:p w:rsidR="00070434" w:rsidRPr="009D10E1" w:rsidRDefault="00070434" w:rsidP="00CA6298">
            <w:pPr>
              <w:ind w:left="-107"/>
              <w:jc w:val="right"/>
              <w:rPr>
                <w:rFonts w:ascii="Times New Roman" w:hAnsi="Times New Roman" w:cs="Times New Roman"/>
                <w:i/>
                <w:iCs/>
                <w:color w:val="000000"/>
                <w:sz w:val="15"/>
                <w:szCs w:val="15"/>
              </w:rPr>
            </w:pPr>
            <w:r w:rsidRPr="009D10E1">
              <w:rPr>
                <w:rFonts w:ascii="Times New Roman" w:hAnsi="Times New Roman" w:cs="Times New Roman"/>
                <w:i/>
                <w:iCs/>
                <w:color w:val="000000"/>
                <w:sz w:val="15"/>
                <w:szCs w:val="15"/>
              </w:rPr>
              <w:t>458,4</w:t>
            </w:r>
          </w:p>
        </w:tc>
        <w:tc>
          <w:tcPr>
            <w:tcW w:w="715" w:type="dxa"/>
            <w:tcBorders>
              <w:top w:val="nil"/>
              <w:left w:val="nil"/>
              <w:bottom w:val="single" w:sz="4" w:space="0" w:color="auto"/>
              <w:right w:val="single" w:sz="4" w:space="0" w:color="auto"/>
            </w:tcBorders>
            <w:shd w:val="clear" w:color="auto" w:fill="FFFFFF"/>
            <w:hideMark/>
          </w:tcPr>
          <w:p w:rsidR="00070434" w:rsidRPr="009D10E1" w:rsidRDefault="00070434" w:rsidP="00CA6298">
            <w:pPr>
              <w:jc w:val="right"/>
              <w:rPr>
                <w:i/>
                <w:sz w:val="15"/>
                <w:szCs w:val="15"/>
              </w:rPr>
            </w:pPr>
            <w:r w:rsidRPr="009D10E1">
              <w:rPr>
                <w:i/>
                <w:sz w:val="15"/>
                <w:szCs w:val="15"/>
              </w:rPr>
              <w:t>350,0</w:t>
            </w:r>
          </w:p>
        </w:tc>
        <w:tc>
          <w:tcPr>
            <w:tcW w:w="714" w:type="dxa"/>
            <w:tcBorders>
              <w:top w:val="nil"/>
              <w:left w:val="nil"/>
              <w:bottom w:val="single" w:sz="4" w:space="0" w:color="auto"/>
              <w:right w:val="single" w:sz="4" w:space="0" w:color="auto"/>
            </w:tcBorders>
            <w:shd w:val="clear" w:color="auto" w:fill="FFFFFF"/>
            <w:noWrap/>
            <w:hideMark/>
          </w:tcPr>
          <w:p w:rsidR="00070434" w:rsidRPr="009D10E1" w:rsidRDefault="00070434" w:rsidP="00CA6298">
            <w:pPr>
              <w:jc w:val="right"/>
              <w:rPr>
                <w:i/>
                <w:sz w:val="15"/>
                <w:szCs w:val="15"/>
              </w:rPr>
            </w:pPr>
            <w:r w:rsidRPr="009D10E1">
              <w:rPr>
                <w:i/>
                <w:sz w:val="15"/>
                <w:szCs w:val="15"/>
              </w:rPr>
              <w:t>7148,7</w:t>
            </w:r>
          </w:p>
        </w:tc>
        <w:tc>
          <w:tcPr>
            <w:tcW w:w="714" w:type="dxa"/>
            <w:tcBorders>
              <w:top w:val="nil"/>
              <w:left w:val="nil"/>
              <w:bottom w:val="single" w:sz="4" w:space="0" w:color="auto"/>
              <w:right w:val="single" w:sz="4" w:space="0" w:color="auto"/>
            </w:tcBorders>
            <w:shd w:val="clear" w:color="auto" w:fill="FFFFFF"/>
            <w:hideMark/>
          </w:tcPr>
          <w:p w:rsidR="00070434" w:rsidRPr="009D10E1" w:rsidRDefault="00070434" w:rsidP="00CA6298">
            <w:pPr>
              <w:jc w:val="right"/>
              <w:rPr>
                <w:i/>
                <w:sz w:val="15"/>
                <w:szCs w:val="15"/>
              </w:rPr>
            </w:pPr>
            <w:r w:rsidRPr="009D10E1">
              <w:rPr>
                <w:i/>
                <w:sz w:val="15"/>
                <w:szCs w:val="15"/>
              </w:rPr>
              <w:t>8729,4</w:t>
            </w:r>
          </w:p>
        </w:tc>
        <w:tc>
          <w:tcPr>
            <w:tcW w:w="715" w:type="dxa"/>
            <w:tcBorders>
              <w:top w:val="nil"/>
              <w:left w:val="nil"/>
              <w:bottom w:val="single" w:sz="4" w:space="0" w:color="auto"/>
              <w:right w:val="single" w:sz="4" w:space="0" w:color="auto"/>
            </w:tcBorders>
            <w:shd w:val="clear" w:color="auto" w:fill="FFFFFF"/>
            <w:hideMark/>
          </w:tcPr>
          <w:p w:rsidR="00070434" w:rsidRPr="009D10E1" w:rsidRDefault="00070434" w:rsidP="00CA6298">
            <w:pPr>
              <w:jc w:val="right"/>
              <w:rPr>
                <w:i/>
                <w:sz w:val="15"/>
                <w:szCs w:val="15"/>
              </w:rPr>
            </w:pPr>
            <w:r w:rsidRPr="009D10E1">
              <w:rPr>
                <w:i/>
                <w:sz w:val="15"/>
                <w:szCs w:val="15"/>
              </w:rPr>
              <w:t>795,1</w:t>
            </w:r>
          </w:p>
        </w:tc>
        <w:tc>
          <w:tcPr>
            <w:tcW w:w="865" w:type="dxa"/>
            <w:tcBorders>
              <w:top w:val="nil"/>
              <w:left w:val="nil"/>
              <w:bottom w:val="single" w:sz="4" w:space="0" w:color="auto"/>
              <w:right w:val="single" w:sz="4" w:space="0" w:color="auto"/>
            </w:tcBorders>
            <w:shd w:val="clear" w:color="auto" w:fill="FFFFFF"/>
            <w:hideMark/>
          </w:tcPr>
          <w:p w:rsidR="00070434" w:rsidRPr="009D10E1" w:rsidRDefault="00070434" w:rsidP="009D10E1">
            <w:pPr>
              <w:jc w:val="right"/>
              <w:rPr>
                <w:i/>
                <w:sz w:val="15"/>
                <w:szCs w:val="15"/>
              </w:rPr>
            </w:pPr>
            <w:r w:rsidRPr="009D10E1">
              <w:rPr>
                <w:i/>
                <w:sz w:val="15"/>
                <w:szCs w:val="15"/>
              </w:rPr>
              <w:t>2025</w:t>
            </w:r>
            <w:r w:rsidR="009D10E1">
              <w:rPr>
                <w:i/>
                <w:sz w:val="15"/>
                <w:szCs w:val="15"/>
              </w:rPr>
              <w:t>8</w:t>
            </w:r>
            <w:r w:rsidRPr="009D10E1">
              <w:rPr>
                <w:i/>
                <w:sz w:val="15"/>
                <w:szCs w:val="15"/>
              </w:rPr>
              <w:t>,1</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numPr>
                <w:ilvl w:val="0"/>
                <w:numId w:val="36"/>
              </w:numPr>
              <w:jc w:val="center"/>
              <w:rPr>
                <w:sz w:val="16"/>
                <w:szCs w:val="16"/>
              </w:rPr>
            </w:pPr>
            <w:r w:rsidRPr="00531E16">
              <w:rPr>
                <w:sz w:val="16"/>
                <w:szCs w:val="16"/>
              </w:rPr>
              <w:t>62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31E1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31E16" w:rsidRDefault="00070434" w:rsidP="00CA6298">
            <w:pPr>
              <w:rPr>
                <w:rFonts w:ascii="Times New Roman" w:hAnsi="Times New Roman" w:cs="Times New Roman"/>
                <w:color w:val="000000"/>
                <w:sz w:val="16"/>
                <w:szCs w:val="16"/>
              </w:rPr>
            </w:pPr>
            <w:r w:rsidRPr="00531E16">
              <w:rPr>
                <w:rFonts w:ascii="Times New Roman" w:hAnsi="Times New Roman" w:cs="Times New Roman"/>
                <w:color w:val="000000"/>
                <w:sz w:val="16"/>
                <w:szCs w:val="16"/>
              </w:rPr>
              <w:t>кроме того, оказ</w:t>
            </w:r>
            <w:r w:rsidRPr="00531E16">
              <w:rPr>
                <w:rFonts w:ascii="Times New Roman" w:hAnsi="Times New Roman" w:cs="Times New Roman"/>
                <w:color w:val="000000"/>
                <w:sz w:val="16"/>
                <w:szCs w:val="16"/>
              </w:rPr>
              <w:t>а</w:t>
            </w:r>
            <w:r w:rsidRPr="00531E16">
              <w:rPr>
                <w:rFonts w:ascii="Times New Roman" w:hAnsi="Times New Roman" w:cs="Times New Roman"/>
                <w:color w:val="000000"/>
                <w:sz w:val="16"/>
                <w:szCs w:val="16"/>
              </w:rPr>
              <w:t>ние содействия достижению цел</w:t>
            </w:r>
            <w:r w:rsidRPr="00531E16">
              <w:rPr>
                <w:rFonts w:ascii="Times New Roman" w:hAnsi="Times New Roman" w:cs="Times New Roman"/>
                <w:color w:val="000000"/>
                <w:sz w:val="16"/>
                <w:szCs w:val="16"/>
              </w:rPr>
              <w:t>е</w:t>
            </w:r>
            <w:r w:rsidRPr="00531E16">
              <w:rPr>
                <w:rFonts w:ascii="Times New Roman" w:hAnsi="Times New Roman" w:cs="Times New Roman"/>
                <w:color w:val="000000"/>
                <w:sz w:val="16"/>
                <w:szCs w:val="16"/>
              </w:rPr>
              <w:t>вых показателей реализации реги</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нальных программ развития агропр</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мышленного ко</w:t>
            </w:r>
            <w:r w:rsidRPr="00531E16">
              <w:rPr>
                <w:rFonts w:ascii="Times New Roman" w:hAnsi="Times New Roman" w:cs="Times New Roman"/>
                <w:color w:val="000000"/>
                <w:sz w:val="16"/>
                <w:szCs w:val="16"/>
              </w:rPr>
              <w:t>м</w:t>
            </w:r>
            <w:r w:rsidRPr="00531E16">
              <w:rPr>
                <w:rFonts w:ascii="Times New Roman" w:hAnsi="Times New Roman" w:cs="Times New Roman"/>
                <w:color w:val="000000"/>
                <w:sz w:val="16"/>
                <w:szCs w:val="16"/>
              </w:rPr>
              <w:t>плекса:</w:t>
            </w:r>
          </w:p>
        </w:tc>
        <w:tc>
          <w:tcPr>
            <w:tcW w:w="992"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31E16"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31E1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numPr>
                <w:ilvl w:val="0"/>
                <w:numId w:val="36"/>
              </w:numPr>
              <w:jc w:val="center"/>
              <w:rPr>
                <w:sz w:val="16"/>
                <w:szCs w:val="16"/>
              </w:rPr>
            </w:pPr>
            <w:r w:rsidRPr="00531E16">
              <w:rPr>
                <w:sz w:val="16"/>
                <w:szCs w:val="16"/>
              </w:rPr>
              <w:t>63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31E1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31E16" w:rsidRDefault="00070434" w:rsidP="00CA6298">
            <w:pPr>
              <w:ind w:left="264"/>
              <w:rPr>
                <w:rFonts w:ascii="Times New Roman" w:hAnsi="Times New Roman" w:cs="Times New Roman"/>
                <w:color w:val="000000"/>
                <w:sz w:val="16"/>
                <w:szCs w:val="16"/>
                <w:vertAlign w:val="superscript"/>
              </w:rPr>
            </w:pPr>
            <w:r w:rsidRPr="00531E16">
              <w:rPr>
                <w:rFonts w:ascii="Times New Roman" w:hAnsi="Times New Roman" w:cs="Times New Roman"/>
                <w:color w:val="000000"/>
                <w:sz w:val="16"/>
                <w:szCs w:val="16"/>
              </w:rPr>
              <w:t>из федеральн</w:t>
            </w:r>
            <w:r w:rsidRPr="00531E16">
              <w:rPr>
                <w:rFonts w:ascii="Times New Roman" w:hAnsi="Times New Roman" w:cs="Times New Roman"/>
                <w:color w:val="000000"/>
                <w:sz w:val="16"/>
                <w:szCs w:val="16"/>
              </w:rPr>
              <w:t>о</w:t>
            </w:r>
            <w:r w:rsidRPr="00531E16">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31E16" w:rsidRDefault="00070434" w:rsidP="00CA6298">
            <w:pPr>
              <w:ind w:left="-108"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rPr>
              <w:t>05 1   04 </w:t>
            </w:r>
          </w:p>
          <w:p w:rsidR="00070434" w:rsidRPr="00531E16" w:rsidRDefault="00070434" w:rsidP="00CA6298">
            <w:pPr>
              <w:ind w:left="-95" w:right="-108"/>
              <w:jc w:val="center"/>
              <w:rPr>
                <w:rFonts w:ascii="Times New Roman" w:hAnsi="Times New Roman" w:cs="Times New Roman"/>
                <w:color w:val="000000"/>
                <w:sz w:val="15"/>
                <w:szCs w:val="15"/>
                <w:lang w:val="en-US"/>
              </w:rPr>
            </w:pPr>
            <w:r w:rsidRPr="00531E16">
              <w:rPr>
                <w:rFonts w:ascii="Times New Roman" w:hAnsi="Times New Roman" w:cs="Times New Roman"/>
                <w:color w:val="000000"/>
                <w:sz w:val="15"/>
                <w:szCs w:val="15"/>
              </w:rPr>
              <w:t>5</w:t>
            </w:r>
            <w:r w:rsidRPr="00531E16">
              <w:rPr>
                <w:rFonts w:ascii="Times New Roman" w:hAnsi="Times New Roman" w:cs="Times New Roman"/>
                <w:color w:val="000000"/>
                <w:sz w:val="15"/>
                <w:szCs w:val="15"/>
                <w:lang w:val="en-US"/>
              </w:rPr>
              <w:t>03</w:t>
            </w:r>
            <w:r w:rsidRPr="00531E16">
              <w:rPr>
                <w:rFonts w:ascii="Times New Roman" w:hAnsi="Times New Roman" w:cs="Times New Roman"/>
                <w:color w:val="000000"/>
                <w:sz w:val="15"/>
                <w:szCs w:val="15"/>
              </w:rPr>
              <w:t>9</w:t>
            </w:r>
            <w:r w:rsidRPr="00531E16">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ind w:left="-95" w:right="-108"/>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right"/>
              <w:rPr>
                <w:rFonts w:ascii="Times New Roman" w:hAnsi="Times New Roman" w:cs="Times New Roman"/>
                <w:i/>
                <w:color w:val="000000"/>
                <w:sz w:val="15"/>
                <w:szCs w:val="15"/>
              </w:rPr>
            </w:pPr>
            <w:r w:rsidRPr="00531E16">
              <w:rPr>
                <w:rFonts w:ascii="Times New Roman" w:hAnsi="Times New Roman" w:cs="Times New Roman"/>
                <w:i/>
                <w:color w:val="000000"/>
                <w:sz w:val="15"/>
                <w:szCs w:val="15"/>
              </w:rPr>
              <w:t>7049,5</w:t>
            </w:r>
          </w:p>
        </w:tc>
        <w:tc>
          <w:tcPr>
            <w:tcW w:w="709"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i/>
                <w:color w:val="000000"/>
                <w:sz w:val="15"/>
                <w:szCs w:val="15"/>
              </w:rPr>
            </w:pPr>
            <w:r w:rsidRPr="00531E16">
              <w:rPr>
                <w:rFonts w:ascii="Times New Roman" w:hAnsi="Times New Roman" w:cs="Times New Roman"/>
                <w:i/>
                <w:color w:val="000000"/>
                <w:sz w:val="15"/>
                <w:szCs w:val="15"/>
              </w:rPr>
              <w:t>4837,1</w:t>
            </w:r>
          </w:p>
        </w:tc>
        <w:tc>
          <w:tcPr>
            <w:tcW w:w="72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917,5</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auto" w:fill="FFFFFF"/>
            <w:noWrap/>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w:t>
            </w:r>
          </w:p>
        </w:tc>
        <w:tc>
          <w:tcPr>
            <w:tcW w:w="714"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531E16" w:rsidRDefault="00070434" w:rsidP="00CA6298">
            <w:pPr>
              <w:jc w:val="center"/>
              <w:rPr>
                <w:rFonts w:ascii="Times New Roman" w:hAnsi="Times New Roman" w:cs="Times New Roman"/>
                <w:color w:val="000000"/>
                <w:sz w:val="15"/>
                <w:szCs w:val="15"/>
              </w:rPr>
            </w:pPr>
            <w:r w:rsidRPr="00531E1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64</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85E76" w:rsidRDefault="00070434" w:rsidP="00CA6298">
            <w:pPr>
              <w:ind w:left="-108" w:right="-55"/>
              <w:jc w:val="center"/>
              <w:rPr>
                <w:rFonts w:ascii="Times New Roman" w:hAnsi="Times New Roman" w:cs="Times New Roman"/>
                <w:b/>
                <w:bCs/>
                <w:color w:val="000000"/>
                <w:sz w:val="16"/>
                <w:szCs w:val="16"/>
              </w:rPr>
            </w:pPr>
            <w:r w:rsidRPr="00285E76">
              <w:rPr>
                <w:rFonts w:ascii="Times New Roman" w:hAnsi="Times New Roman" w:cs="Times New Roman"/>
                <w:b/>
                <w:bCs/>
                <w:color w:val="000000"/>
                <w:sz w:val="16"/>
                <w:szCs w:val="16"/>
              </w:rPr>
              <w:t>ПП1-ОМ5</w:t>
            </w: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b/>
                <w:bCs/>
                <w:color w:val="000000"/>
                <w:sz w:val="16"/>
                <w:szCs w:val="16"/>
              </w:rPr>
            </w:pPr>
            <w:r w:rsidRPr="00285E76">
              <w:rPr>
                <w:rFonts w:ascii="Times New Roman" w:hAnsi="Times New Roman" w:cs="Times New Roman"/>
                <w:b/>
                <w:bCs/>
                <w:color w:val="000000"/>
                <w:sz w:val="16"/>
                <w:szCs w:val="16"/>
              </w:rPr>
              <w:t>Основное мер</w:t>
            </w:r>
            <w:r w:rsidRPr="00285E76">
              <w:rPr>
                <w:rFonts w:ascii="Times New Roman" w:hAnsi="Times New Roman" w:cs="Times New Roman"/>
                <w:b/>
                <w:bCs/>
                <w:color w:val="000000"/>
                <w:sz w:val="16"/>
                <w:szCs w:val="16"/>
              </w:rPr>
              <w:t>о</w:t>
            </w:r>
            <w:r w:rsidRPr="00285E76">
              <w:rPr>
                <w:rFonts w:ascii="Times New Roman" w:hAnsi="Times New Roman" w:cs="Times New Roman"/>
                <w:b/>
                <w:bCs/>
                <w:color w:val="000000"/>
                <w:sz w:val="16"/>
                <w:szCs w:val="16"/>
              </w:rPr>
              <w:t>приятие «Упра</w:t>
            </w:r>
            <w:r w:rsidRPr="00285E76">
              <w:rPr>
                <w:rFonts w:ascii="Times New Roman" w:hAnsi="Times New Roman" w:cs="Times New Roman"/>
                <w:b/>
                <w:bCs/>
                <w:color w:val="000000"/>
                <w:sz w:val="16"/>
                <w:szCs w:val="16"/>
              </w:rPr>
              <w:t>в</w:t>
            </w:r>
            <w:r w:rsidRPr="00285E76">
              <w:rPr>
                <w:rFonts w:ascii="Times New Roman" w:hAnsi="Times New Roman" w:cs="Times New Roman"/>
                <w:b/>
                <w:bCs/>
                <w:color w:val="000000"/>
                <w:sz w:val="16"/>
                <w:szCs w:val="16"/>
              </w:rPr>
              <w:t>ление рисками в подотраслях ра</w:t>
            </w:r>
            <w:r w:rsidRPr="00285E76">
              <w:rPr>
                <w:rFonts w:ascii="Times New Roman" w:hAnsi="Times New Roman" w:cs="Times New Roman"/>
                <w:b/>
                <w:bCs/>
                <w:color w:val="000000"/>
                <w:sz w:val="16"/>
                <w:szCs w:val="16"/>
              </w:rPr>
              <w:t>с</w:t>
            </w:r>
            <w:r w:rsidRPr="00285E76">
              <w:rPr>
                <w:rFonts w:ascii="Times New Roman" w:hAnsi="Times New Roman" w:cs="Times New Roman"/>
                <w:b/>
                <w:bCs/>
                <w:color w:val="000000"/>
                <w:sz w:val="16"/>
                <w:szCs w:val="16"/>
              </w:rPr>
              <w:t>тениеводства»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 </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65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285E76" w:rsidRDefault="00070434" w:rsidP="00CA6298">
            <w:pPr>
              <w:jc w:val="right"/>
              <w:rPr>
                <w:color w:val="000000"/>
                <w:sz w:val="15"/>
                <w:szCs w:val="15"/>
              </w:rPr>
            </w:pPr>
            <w:r w:rsidRPr="00285E76">
              <w:rPr>
                <w:color w:val="000000"/>
                <w:sz w:val="15"/>
                <w:szCs w:val="15"/>
              </w:rPr>
              <w:t>-</w:t>
            </w:r>
          </w:p>
        </w:tc>
        <w:tc>
          <w:tcPr>
            <w:tcW w:w="709" w:type="dxa"/>
            <w:tcBorders>
              <w:top w:val="nil"/>
              <w:left w:val="nil"/>
              <w:bottom w:val="single" w:sz="4" w:space="0" w:color="auto"/>
              <w:right w:val="single" w:sz="4" w:space="0" w:color="auto"/>
            </w:tcBorders>
            <w:hideMark/>
          </w:tcPr>
          <w:p w:rsidR="00070434" w:rsidRPr="00285E76" w:rsidRDefault="00070434" w:rsidP="00CA6298">
            <w:pPr>
              <w:jc w:val="right"/>
              <w:rPr>
                <w:color w:val="000000"/>
                <w:sz w:val="15"/>
                <w:szCs w:val="15"/>
              </w:rPr>
            </w:pPr>
            <w:r w:rsidRPr="00285E76">
              <w:rPr>
                <w:color w:val="000000"/>
                <w:sz w:val="15"/>
                <w:szCs w:val="15"/>
              </w:rPr>
              <w:t>-</w:t>
            </w:r>
          </w:p>
        </w:tc>
        <w:tc>
          <w:tcPr>
            <w:tcW w:w="724" w:type="dxa"/>
            <w:tcBorders>
              <w:top w:val="nil"/>
              <w:left w:val="nil"/>
              <w:bottom w:val="single" w:sz="4" w:space="0" w:color="auto"/>
              <w:right w:val="single" w:sz="4" w:space="0" w:color="auto"/>
            </w:tcBorders>
            <w:noWrap/>
            <w:hideMark/>
          </w:tcPr>
          <w:p w:rsidR="00070434" w:rsidRPr="00285E76" w:rsidRDefault="00070434" w:rsidP="00CA6298">
            <w:pPr>
              <w:jc w:val="right"/>
              <w:rPr>
                <w:color w:val="000000"/>
                <w:sz w:val="15"/>
                <w:szCs w:val="15"/>
              </w:rPr>
            </w:pPr>
            <w:r>
              <w:rPr>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sz w:val="15"/>
                <w:szCs w:val="15"/>
              </w:rPr>
            </w:pPr>
            <w:r>
              <w:rPr>
                <w:sz w:val="15"/>
                <w:szCs w:val="15"/>
              </w:rPr>
              <w:t>80,0</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right"/>
              <w:rPr>
                <w:sz w:val="15"/>
                <w:szCs w:val="15"/>
              </w:rPr>
            </w:pPr>
            <w:r>
              <w:rPr>
                <w:sz w:val="15"/>
                <w:szCs w:val="15"/>
              </w:rPr>
              <w:t>46,4</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sz w:val="15"/>
                <w:szCs w:val="15"/>
              </w:rPr>
            </w:pPr>
            <w:r>
              <w:rPr>
                <w:sz w:val="15"/>
                <w:szCs w:val="15"/>
              </w:rPr>
              <w:t>56,7</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sz w:val="15"/>
                <w:szCs w:val="15"/>
              </w:rPr>
            </w:pPr>
            <w:r w:rsidRPr="00285E76">
              <w:rPr>
                <w:color w:val="000000"/>
                <w:sz w:val="15"/>
                <w:szCs w:val="15"/>
              </w:rPr>
              <w:t>2800,4</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rFonts w:ascii="Times New Roman" w:hAnsi="Times New Roman" w:cs="Times New Roman"/>
                <w:sz w:val="15"/>
                <w:szCs w:val="15"/>
              </w:rPr>
            </w:pPr>
            <w:r>
              <w:rPr>
                <w:rFonts w:ascii="Times New Roman" w:hAnsi="Times New Roman" w:cs="Times New Roman"/>
                <w:sz w:val="15"/>
                <w:szCs w:val="15"/>
              </w:rPr>
              <w:t>2983,5</w:t>
            </w:r>
          </w:p>
        </w:tc>
      </w:tr>
      <w:tr w:rsidR="00070434" w:rsidRPr="00CD5D10" w:rsidTr="00DB02DA">
        <w:trPr>
          <w:gridAfter w:val="2"/>
          <w:wAfter w:w="1256" w:type="dxa"/>
          <w:trHeight w:val="735"/>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66</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кроме того, фина</w:t>
            </w:r>
            <w:r w:rsidRPr="00285E76">
              <w:rPr>
                <w:rFonts w:ascii="Times New Roman" w:hAnsi="Times New Roman" w:cs="Times New Roman"/>
                <w:color w:val="000000"/>
                <w:sz w:val="16"/>
                <w:szCs w:val="16"/>
              </w:rPr>
              <w:t>н</w:t>
            </w:r>
            <w:r w:rsidRPr="00285E76">
              <w:rPr>
                <w:rFonts w:ascii="Times New Roman" w:hAnsi="Times New Roman" w:cs="Times New Roman"/>
                <w:color w:val="000000"/>
                <w:sz w:val="16"/>
                <w:szCs w:val="16"/>
              </w:rPr>
              <w:t>сирование в уст</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новленном закон</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дательством п</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285E76"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107" w:right="-109"/>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auto" w:fill="FFFFFF"/>
          </w:tcPr>
          <w:p w:rsidR="00070434" w:rsidRPr="00285E76" w:rsidRDefault="00070434" w:rsidP="00CA6298">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67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264"/>
              <w:rPr>
                <w:rFonts w:ascii="Times New Roman" w:hAnsi="Times New Roman" w:cs="Times New Roman"/>
                <w:color w:val="000000"/>
                <w:sz w:val="16"/>
                <w:szCs w:val="16"/>
              </w:rPr>
            </w:pPr>
            <w:r w:rsidRPr="00285E76">
              <w:rPr>
                <w:rFonts w:ascii="Times New Roman" w:hAnsi="Times New Roman" w:cs="Times New Roman"/>
                <w:color w:val="000000"/>
                <w:sz w:val="16"/>
                <w:szCs w:val="16"/>
              </w:rPr>
              <w:t>из федеральн</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sz w:val="15"/>
                <w:szCs w:val="15"/>
              </w:rPr>
            </w:pPr>
            <w:r w:rsidRPr="00285E76">
              <w:rPr>
                <w:rFonts w:ascii="Times New Roman" w:hAnsi="Times New Roman" w:cs="Times New Roman"/>
                <w:sz w:val="15"/>
                <w:szCs w:val="15"/>
              </w:rPr>
              <w:t>-</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1007,2</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1218,1</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1633,6</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7105D3" w:rsidRDefault="00070434" w:rsidP="00CA6298">
            <w:pPr>
              <w:numPr>
                <w:ilvl w:val="0"/>
                <w:numId w:val="36"/>
              </w:numPr>
              <w:jc w:val="center"/>
              <w:rPr>
                <w:sz w:val="16"/>
                <w:szCs w:val="16"/>
              </w:rPr>
            </w:pPr>
            <w:r w:rsidRPr="007105D3">
              <w:rPr>
                <w:sz w:val="16"/>
                <w:szCs w:val="16"/>
              </w:rPr>
              <w:t>68</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7105D3" w:rsidRDefault="00070434" w:rsidP="00CA6298">
            <w:pPr>
              <w:ind w:left="-108" w:right="-57"/>
              <w:jc w:val="center"/>
              <w:rPr>
                <w:rFonts w:ascii="Times New Roman" w:hAnsi="Times New Roman" w:cs="Times New Roman"/>
                <w:color w:val="000000"/>
                <w:sz w:val="16"/>
                <w:szCs w:val="16"/>
              </w:rPr>
            </w:pPr>
            <w:r w:rsidRPr="007105D3">
              <w:rPr>
                <w:rFonts w:ascii="Times New Roman" w:hAnsi="Times New Roman" w:cs="Times New Roman"/>
                <w:color w:val="000000"/>
                <w:sz w:val="16"/>
                <w:szCs w:val="16"/>
              </w:rPr>
              <w:t>ПП1-ПОМ5</w:t>
            </w:r>
          </w:p>
        </w:tc>
        <w:tc>
          <w:tcPr>
            <w:tcW w:w="1558" w:type="dxa"/>
            <w:tcBorders>
              <w:top w:val="nil"/>
              <w:left w:val="nil"/>
              <w:bottom w:val="single" w:sz="4" w:space="0" w:color="auto"/>
              <w:right w:val="single" w:sz="4" w:space="0" w:color="auto"/>
            </w:tcBorders>
            <w:shd w:val="clear" w:color="auto" w:fill="FFFFFF"/>
            <w:hideMark/>
          </w:tcPr>
          <w:p w:rsidR="00070434" w:rsidRPr="007105D3" w:rsidRDefault="00070434" w:rsidP="005C78AE">
            <w:pPr>
              <w:rPr>
                <w:rFonts w:ascii="Times New Roman" w:hAnsi="Times New Roman" w:cs="Times New Roman"/>
                <w:color w:val="000000"/>
                <w:sz w:val="16"/>
                <w:szCs w:val="16"/>
              </w:rPr>
            </w:pPr>
            <w:r w:rsidRPr="007105D3">
              <w:rPr>
                <w:rFonts w:ascii="Times New Roman" w:hAnsi="Times New Roman" w:cs="Times New Roman"/>
                <w:color w:val="000000"/>
                <w:sz w:val="16"/>
                <w:szCs w:val="16"/>
              </w:rPr>
              <w:t>Показатель «</w:t>
            </w:r>
            <w:r w:rsidRPr="007105D3">
              <w:rPr>
                <w:rFonts w:ascii="Times New Roman" w:hAnsi="Times New Roman" w:cs="Times New Roman"/>
                <w:sz w:val="16"/>
                <w:szCs w:val="16"/>
              </w:rPr>
              <w:t>Ра</w:t>
            </w:r>
            <w:r w:rsidRPr="007105D3">
              <w:rPr>
                <w:rFonts w:ascii="Times New Roman" w:hAnsi="Times New Roman" w:cs="Times New Roman"/>
                <w:sz w:val="16"/>
                <w:szCs w:val="16"/>
              </w:rPr>
              <w:t>з</w:t>
            </w:r>
            <w:r w:rsidRPr="007105D3">
              <w:rPr>
                <w:rFonts w:ascii="Times New Roman" w:hAnsi="Times New Roman" w:cs="Times New Roman"/>
                <w:sz w:val="16"/>
                <w:szCs w:val="16"/>
              </w:rPr>
              <w:t>мер застрахова</w:t>
            </w:r>
            <w:r w:rsidRPr="007105D3">
              <w:rPr>
                <w:rFonts w:ascii="Times New Roman" w:hAnsi="Times New Roman" w:cs="Times New Roman"/>
                <w:sz w:val="16"/>
                <w:szCs w:val="16"/>
              </w:rPr>
              <w:t>н</w:t>
            </w:r>
            <w:r w:rsidRPr="007105D3">
              <w:rPr>
                <w:rFonts w:ascii="Times New Roman" w:hAnsi="Times New Roman" w:cs="Times New Roman"/>
                <w:sz w:val="16"/>
                <w:szCs w:val="16"/>
              </w:rPr>
              <w:t>ных посевных площадей»»</w:t>
            </w:r>
          </w:p>
        </w:tc>
        <w:tc>
          <w:tcPr>
            <w:tcW w:w="992" w:type="dxa"/>
            <w:tcBorders>
              <w:top w:val="nil"/>
              <w:left w:val="nil"/>
              <w:bottom w:val="single" w:sz="4" w:space="0" w:color="auto"/>
              <w:right w:val="single" w:sz="4" w:space="0" w:color="auto"/>
            </w:tcBorders>
            <w:shd w:val="clear" w:color="auto" w:fill="FFFFFF"/>
            <w:hideMark/>
          </w:tcPr>
          <w:p w:rsidR="00070434" w:rsidRPr="007105D3"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тыс.га</w:t>
            </w:r>
          </w:p>
        </w:tc>
        <w:tc>
          <w:tcPr>
            <w:tcW w:w="567" w:type="dxa"/>
            <w:tcBorders>
              <w:top w:val="nil"/>
              <w:left w:val="nil"/>
              <w:bottom w:val="single" w:sz="4" w:space="0" w:color="auto"/>
              <w:right w:val="single" w:sz="4" w:space="0" w:color="auto"/>
            </w:tcBorders>
            <w:shd w:val="clear" w:color="auto" w:fill="FFFFFF"/>
            <w:hideMark/>
          </w:tcPr>
          <w:p w:rsidR="00070434" w:rsidRPr="007105D3" w:rsidRDefault="00070434" w:rsidP="00CA6298">
            <w:pPr>
              <w:ind w:left="-108" w:right="-108"/>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tcPr>
          <w:p w:rsidR="00070434" w:rsidRPr="007105D3" w:rsidRDefault="00070434" w:rsidP="007105D3">
            <w:pPr>
              <w:jc w:val="center"/>
              <w:rPr>
                <w:sz w:val="15"/>
                <w:szCs w:val="15"/>
              </w:rPr>
            </w:pPr>
            <w:r w:rsidRPr="007105D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7105D3" w:rsidRDefault="00070434" w:rsidP="007105D3">
            <w:pPr>
              <w:jc w:val="center"/>
              <w:rPr>
                <w:sz w:val="15"/>
                <w:szCs w:val="15"/>
              </w:rPr>
            </w:pPr>
            <w:r w:rsidRPr="007105D3">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ind w:left="-95" w:right="-108"/>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ind w:left="-95" w:right="-108"/>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ind w:left="-95" w:right="-108"/>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0,0</w:t>
            </w:r>
          </w:p>
        </w:tc>
        <w:tc>
          <w:tcPr>
            <w:tcW w:w="709" w:type="dxa"/>
            <w:tcBorders>
              <w:top w:val="nil"/>
              <w:left w:val="nil"/>
              <w:bottom w:val="single" w:sz="4" w:space="0" w:color="auto"/>
              <w:right w:val="single" w:sz="4" w:space="0" w:color="auto"/>
            </w:tcBorders>
            <w:shd w:val="clear" w:color="auto" w:fill="FFFFFF"/>
            <w:hideMark/>
          </w:tcPr>
          <w:p w:rsidR="00070434" w:rsidRPr="007105D3" w:rsidRDefault="00070434" w:rsidP="00CA6298">
            <w:pPr>
              <w:jc w:val="center"/>
            </w:pPr>
            <w:r>
              <w:rPr>
                <w:rFonts w:ascii="Times New Roman" w:hAnsi="Times New Roman" w:cs="Times New Roman"/>
                <w:color w:val="000000"/>
                <w:sz w:val="15"/>
                <w:szCs w:val="15"/>
              </w:rPr>
              <w:t>0,0</w:t>
            </w:r>
          </w:p>
        </w:tc>
        <w:tc>
          <w:tcPr>
            <w:tcW w:w="724" w:type="dxa"/>
            <w:tcBorders>
              <w:top w:val="nil"/>
              <w:left w:val="nil"/>
              <w:bottom w:val="single" w:sz="4" w:space="0" w:color="auto"/>
              <w:right w:val="single" w:sz="4" w:space="0" w:color="auto"/>
            </w:tcBorders>
            <w:shd w:val="clear" w:color="auto" w:fill="FFFFFF"/>
            <w:noWrap/>
            <w:hideMark/>
          </w:tcPr>
          <w:p w:rsidR="00070434" w:rsidRPr="007105D3" w:rsidRDefault="00070434" w:rsidP="00CA6298">
            <w:pPr>
              <w:jc w:val="center"/>
              <w:rPr>
                <w:sz w:val="15"/>
                <w:szCs w:val="15"/>
              </w:rPr>
            </w:pPr>
            <w:r>
              <w:rPr>
                <w:sz w:val="15"/>
                <w:szCs w:val="15"/>
              </w:rPr>
              <w:t>0,0</w:t>
            </w:r>
          </w:p>
        </w:tc>
        <w:tc>
          <w:tcPr>
            <w:tcW w:w="715" w:type="dxa"/>
            <w:tcBorders>
              <w:top w:val="nil"/>
              <w:left w:val="nil"/>
              <w:bottom w:val="single" w:sz="4" w:space="0" w:color="auto"/>
              <w:right w:val="single" w:sz="4" w:space="0" w:color="auto"/>
            </w:tcBorders>
            <w:shd w:val="clear" w:color="auto" w:fill="FFFFFF"/>
            <w:hideMark/>
          </w:tcPr>
          <w:p w:rsidR="00070434" w:rsidRPr="007105D3" w:rsidRDefault="00070434" w:rsidP="00CA6298">
            <w:pPr>
              <w:jc w:val="right"/>
              <w:rPr>
                <w:sz w:val="15"/>
                <w:szCs w:val="15"/>
              </w:rPr>
            </w:pPr>
            <w:r>
              <w:rPr>
                <w:sz w:val="15"/>
                <w:szCs w:val="15"/>
              </w:rPr>
              <w:t>5,0</w:t>
            </w:r>
          </w:p>
        </w:tc>
        <w:tc>
          <w:tcPr>
            <w:tcW w:w="714" w:type="dxa"/>
            <w:tcBorders>
              <w:top w:val="nil"/>
              <w:left w:val="nil"/>
              <w:bottom w:val="single" w:sz="4" w:space="0" w:color="auto"/>
              <w:right w:val="single" w:sz="4" w:space="0" w:color="auto"/>
            </w:tcBorders>
            <w:shd w:val="clear" w:color="auto" w:fill="FFFFFF"/>
            <w:noWrap/>
            <w:hideMark/>
          </w:tcPr>
          <w:p w:rsidR="00070434" w:rsidRPr="007105D3" w:rsidRDefault="00705905" w:rsidP="00CA6298">
            <w:pPr>
              <w:jc w:val="right"/>
              <w:rPr>
                <w:sz w:val="15"/>
                <w:szCs w:val="15"/>
              </w:rPr>
            </w:pPr>
            <w:r>
              <w:rPr>
                <w:sz w:val="15"/>
                <w:szCs w:val="15"/>
              </w:rPr>
              <w:t>4,8</w:t>
            </w:r>
          </w:p>
        </w:tc>
        <w:tc>
          <w:tcPr>
            <w:tcW w:w="714" w:type="dxa"/>
            <w:tcBorders>
              <w:top w:val="nil"/>
              <w:left w:val="nil"/>
              <w:bottom w:val="single" w:sz="4" w:space="0" w:color="auto"/>
              <w:right w:val="single" w:sz="4" w:space="0" w:color="auto"/>
            </w:tcBorders>
            <w:shd w:val="clear" w:color="auto" w:fill="FFFFFF"/>
            <w:hideMark/>
          </w:tcPr>
          <w:p w:rsidR="00070434" w:rsidRPr="007105D3" w:rsidRDefault="00705905" w:rsidP="00705905">
            <w:pPr>
              <w:jc w:val="right"/>
              <w:rPr>
                <w:sz w:val="15"/>
                <w:szCs w:val="15"/>
              </w:rPr>
            </w:pPr>
            <w:r>
              <w:rPr>
                <w:sz w:val="15"/>
                <w:szCs w:val="15"/>
              </w:rPr>
              <w:t>4,7</w:t>
            </w:r>
          </w:p>
        </w:tc>
        <w:tc>
          <w:tcPr>
            <w:tcW w:w="715" w:type="dxa"/>
            <w:tcBorders>
              <w:top w:val="nil"/>
              <w:left w:val="nil"/>
              <w:bottom w:val="single" w:sz="4" w:space="0" w:color="auto"/>
              <w:right w:val="single" w:sz="4" w:space="0" w:color="auto"/>
            </w:tcBorders>
            <w:shd w:val="clear" w:color="auto" w:fill="FFFFFF"/>
            <w:hideMark/>
          </w:tcPr>
          <w:p w:rsidR="00070434" w:rsidRPr="007105D3" w:rsidRDefault="00705905"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4,7</w:t>
            </w:r>
          </w:p>
        </w:tc>
        <w:tc>
          <w:tcPr>
            <w:tcW w:w="865" w:type="dxa"/>
            <w:tcBorders>
              <w:top w:val="nil"/>
              <w:left w:val="nil"/>
              <w:bottom w:val="single" w:sz="4" w:space="0" w:color="auto"/>
              <w:right w:val="single" w:sz="4" w:space="0" w:color="auto"/>
            </w:tcBorders>
            <w:shd w:val="clear" w:color="auto" w:fill="FFFFFF"/>
            <w:hideMark/>
          </w:tcPr>
          <w:p w:rsidR="00070434" w:rsidRPr="007105D3" w:rsidRDefault="00070434" w:rsidP="00CA6298">
            <w:pPr>
              <w:jc w:val="center"/>
              <w:rPr>
                <w:rFonts w:ascii="Times New Roman" w:hAnsi="Times New Roman" w:cs="Times New Roman"/>
                <w:color w:val="000000"/>
                <w:sz w:val="15"/>
                <w:szCs w:val="15"/>
              </w:rPr>
            </w:pPr>
            <w:r w:rsidRPr="007105D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lastRenderedPageBreak/>
              <w:t>69</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85E76" w:rsidRDefault="00070434" w:rsidP="00CA6298">
            <w:pPr>
              <w:ind w:left="-108" w:right="-55"/>
              <w:jc w:val="center"/>
              <w:rPr>
                <w:rFonts w:ascii="Times New Roman" w:hAnsi="Times New Roman" w:cs="Times New Roman"/>
                <w:color w:val="000000"/>
                <w:sz w:val="16"/>
                <w:szCs w:val="16"/>
              </w:rPr>
            </w:pPr>
            <w:r w:rsidRPr="00285E76">
              <w:rPr>
                <w:rFonts w:ascii="Times New Roman" w:hAnsi="Times New Roman" w:cs="Times New Roman"/>
                <w:color w:val="000000"/>
                <w:sz w:val="16"/>
                <w:szCs w:val="16"/>
              </w:rPr>
              <w:t>ПП1-М5.1</w:t>
            </w: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Мероприятие «С</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финансирование расходов на оказ</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ние содействия достижению цел</w:t>
            </w:r>
            <w:r w:rsidRPr="00285E76">
              <w:rPr>
                <w:rFonts w:ascii="Times New Roman" w:hAnsi="Times New Roman" w:cs="Times New Roman"/>
                <w:color w:val="000000"/>
                <w:sz w:val="16"/>
                <w:szCs w:val="16"/>
              </w:rPr>
              <w:t>е</w:t>
            </w:r>
            <w:r w:rsidRPr="00285E76">
              <w:rPr>
                <w:rFonts w:ascii="Times New Roman" w:hAnsi="Times New Roman" w:cs="Times New Roman"/>
                <w:color w:val="000000"/>
                <w:sz w:val="16"/>
                <w:szCs w:val="16"/>
              </w:rPr>
              <w:t>вых показателей реализации реги</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нальных программ развития агропр</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мышленного ко</w:t>
            </w:r>
            <w:r w:rsidRPr="00285E76">
              <w:rPr>
                <w:rFonts w:ascii="Times New Roman" w:hAnsi="Times New Roman" w:cs="Times New Roman"/>
                <w:color w:val="000000"/>
                <w:sz w:val="16"/>
                <w:szCs w:val="16"/>
              </w:rPr>
              <w:t>м</w:t>
            </w:r>
            <w:r w:rsidRPr="00285E76">
              <w:rPr>
                <w:rFonts w:ascii="Times New Roman" w:hAnsi="Times New Roman" w:cs="Times New Roman"/>
                <w:color w:val="000000"/>
                <w:sz w:val="16"/>
                <w:szCs w:val="16"/>
              </w:rPr>
              <w:t>плекса»      (по направлению  возмещение  части затрат сельскох</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зяйственных тов</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ропроизводителей на уплату страх</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вой премии, н</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численной по д</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говору сельскох</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зяйственного стр</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хования в области растениеводства)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70</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lang w:val="en-US"/>
              </w:rPr>
            </w:pPr>
            <w:r w:rsidRPr="00285E76">
              <w:rPr>
                <w:rFonts w:ascii="Times New Roman" w:hAnsi="Times New Roman" w:cs="Times New Roman"/>
                <w:color w:val="000000"/>
                <w:sz w:val="15"/>
                <w:szCs w:val="15"/>
              </w:rPr>
              <w:t>05 1   05 </w:t>
            </w:r>
            <w:r w:rsidRPr="00285E76">
              <w:rPr>
                <w:rFonts w:ascii="Times New Roman" w:hAnsi="Times New Roman" w:cs="Times New Roman"/>
                <w:color w:val="000000"/>
                <w:sz w:val="15"/>
                <w:szCs w:val="15"/>
                <w:lang w:val="en-US"/>
              </w:rPr>
              <w:t>R</w:t>
            </w:r>
          </w:p>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right"/>
              <w:rPr>
                <w:color w:val="000000"/>
                <w:sz w:val="15"/>
                <w:szCs w:val="15"/>
              </w:rPr>
            </w:pPr>
            <w:r w:rsidRPr="00285E76">
              <w:rPr>
                <w:color w:val="000000"/>
                <w:sz w:val="15"/>
                <w:szCs w:val="15"/>
              </w:rPr>
              <w:t>-</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color w:val="000000"/>
                <w:sz w:val="15"/>
                <w:szCs w:val="15"/>
              </w:rPr>
            </w:pPr>
            <w:r w:rsidRPr="00285E76">
              <w:rPr>
                <w:color w:val="000000"/>
                <w:sz w:val="15"/>
                <w:szCs w:val="15"/>
              </w:rPr>
              <w:t>-</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right"/>
              <w:rPr>
                <w:color w:val="000000"/>
                <w:sz w:val="15"/>
                <w:szCs w:val="15"/>
              </w:rPr>
            </w:pPr>
            <w:r w:rsidRPr="00285E76">
              <w:rPr>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i/>
                <w:sz w:val="15"/>
                <w:szCs w:val="15"/>
              </w:rPr>
            </w:pPr>
            <w:r w:rsidRPr="00285E76">
              <w:rPr>
                <w:i/>
                <w:sz w:val="15"/>
                <w:szCs w:val="15"/>
              </w:rPr>
              <w:t>80,0</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right"/>
              <w:rPr>
                <w:i/>
                <w:sz w:val="15"/>
                <w:szCs w:val="15"/>
              </w:rPr>
            </w:pPr>
            <w:r w:rsidRPr="00285E76">
              <w:rPr>
                <w:i/>
                <w:sz w:val="15"/>
                <w:szCs w:val="15"/>
              </w:rPr>
              <w:t>46,4</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i/>
                <w:sz w:val="15"/>
                <w:szCs w:val="15"/>
              </w:rPr>
            </w:pPr>
            <w:r w:rsidRPr="00285E76">
              <w:rPr>
                <w:i/>
                <w:sz w:val="15"/>
                <w:szCs w:val="15"/>
              </w:rPr>
              <w:t>56,7</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i/>
                <w:sz w:val="15"/>
                <w:szCs w:val="15"/>
              </w:rPr>
            </w:pPr>
            <w:r w:rsidRPr="00285E76">
              <w:rPr>
                <w:i/>
                <w:color w:val="000000"/>
                <w:sz w:val="15"/>
                <w:szCs w:val="15"/>
              </w:rPr>
              <w:t>2800,4</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right"/>
              <w:rPr>
                <w:rFonts w:ascii="Times New Roman" w:hAnsi="Times New Roman" w:cs="Times New Roman"/>
                <w:i/>
                <w:sz w:val="15"/>
                <w:szCs w:val="15"/>
              </w:rPr>
            </w:pPr>
            <w:r w:rsidRPr="00285E76">
              <w:rPr>
                <w:rFonts w:ascii="Times New Roman" w:hAnsi="Times New Roman" w:cs="Times New Roman"/>
                <w:i/>
                <w:sz w:val="15"/>
                <w:szCs w:val="15"/>
              </w:rPr>
              <w:t>2983,5</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кроме того, оказ</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ние содействия достижению цел</w:t>
            </w:r>
            <w:r w:rsidRPr="00285E76">
              <w:rPr>
                <w:rFonts w:ascii="Times New Roman" w:hAnsi="Times New Roman" w:cs="Times New Roman"/>
                <w:color w:val="000000"/>
                <w:sz w:val="16"/>
                <w:szCs w:val="16"/>
              </w:rPr>
              <w:t>е</w:t>
            </w:r>
            <w:r w:rsidRPr="00285E76">
              <w:rPr>
                <w:rFonts w:ascii="Times New Roman" w:hAnsi="Times New Roman" w:cs="Times New Roman"/>
                <w:color w:val="000000"/>
                <w:sz w:val="16"/>
                <w:szCs w:val="16"/>
              </w:rPr>
              <w:t>вых показателей реализации реги</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нальных программ развития агропр</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мышленного ко</w:t>
            </w:r>
            <w:r w:rsidRPr="00285E76">
              <w:rPr>
                <w:rFonts w:ascii="Times New Roman" w:hAnsi="Times New Roman" w:cs="Times New Roman"/>
                <w:color w:val="000000"/>
                <w:sz w:val="16"/>
                <w:szCs w:val="16"/>
              </w:rPr>
              <w:t>м</w:t>
            </w:r>
            <w:r w:rsidRPr="00285E76">
              <w:rPr>
                <w:rFonts w:ascii="Times New Roman" w:hAnsi="Times New Roman" w:cs="Times New Roman"/>
                <w:color w:val="000000"/>
                <w:sz w:val="16"/>
                <w:szCs w:val="16"/>
              </w:rPr>
              <w:t>плекса: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285E76"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264"/>
              <w:rPr>
                <w:rFonts w:ascii="Times New Roman" w:hAnsi="Times New Roman" w:cs="Times New Roman"/>
                <w:color w:val="000000"/>
                <w:sz w:val="16"/>
                <w:szCs w:val="16"/>
                <w:vertAlign w:val="superscript"/>
              </w:rPr>
            </w:pPr>
            <w:r w:rsidRPr="00285E76">
              <w:rPr>
                <w:rFonts w:ascii="Times New Roman" w:hAnsi="Times New Roman" w:cs="Times New Roman"/>
                <w:color w:val="000000"/>
                <w:sz w:val="16"/>
                <w:szCs w:val="16"/>
              </w:rPr>
              <w:t>из федеральн</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lang w:val="en-US"/>
              </w:rPr>
            </w:pPr>
            <w:r w:rsidRPr="00285E76">
              <w:rPr>
                <w:rFonts w:ascii="Times New Roman" w:hAnsi="Times New Roman" w:cs="Times New Roman"/>
                <w:color w:val="000000"/>
                <w:sz w:val="15"/>
                <w:szCs w:val="15"/>
              </w:rPr>
              <w:t>05 1   05 </w:t>
            </w:r>
          </w:p>
          <w:p w:rsidR="00070434" w:rsidRPr="00285E76" w:rsidRDefault="00070434" w:rsidP="00CA6298">
            <w:pPr>
              <w:ind w:left="-95" w:right="-108"/>
              <w:jc w:val="center"/>
              <w:rPr>
                <w:rFonts w:ascii="Times New Roman" w:hAnsi="Times New Roman" w:cs="Times New Roman"/>
                <w:color w:val="000000"/>
                <w:sz w:val="15"/>
                <w:szCs w:val="15"/>
                <w:lang w:val="en-US"/>
              </w:rPr>
            </w:pPr>
            <w:r w:rsidRPr="00285E76">
              <w:rPr>
                <w:rFonts w:ascii="Times New Roman" w:hAnsi="Times New Roman" w:cs="Times New Roman"/>
                <w:color w:val="000000"/>
                <w:sz w:val="15"/>
                <w:szCs w:val="15"/>
              </w:rPr>
              <w:t>5543</w:t>
            </w:r>
            <w:r w:rsidRPr="00285E76">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sz w:val="15"/>
                <w:szCs w:val="15"/>
              </w:rPr>
            </w:pPr>
            <w:r w:rsidRPr="00285E76">
              <w:rPr>
                <w:rFonts w:ascii="Times New Roman" w:hAnsi="Times New Roman" w:cs="Times New Roman"/>
                <w:sz w:val="15"/>
                <w:szCs w:val="15"/>
              </w:rPr>
              <w:t>-</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1007,2</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1218,1</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1633,6</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73</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85E76" w:rsidRDefault="00070434" w:rsidP="00CA6298">
            <w:pPr>
              <w:ind w:left="-108" w:right="-55"/>
              <w:jc w:val="center"/>
              <w:rPr>
                <w:rFonts w:ascii="Times New Roman" w:hAnsi="Times New Roman" w:cs="Times New Roman"/>
                <w:b/>
                <w:bCs/>
                <w:color w:val="000000"/>
                <w:sz w:val="16"/>
                <w:szCs w:val="16"/>
              </w:rPr>
            </w:pPr>
            <w:r w:rsidRPr="00285E76">
              <w:rPr>
                <w:rFonts w:ascii="Times New Roman" w:hAnsi="Times New Roman" w:cs="Times New Roman"/>
                <w:b/>
                <w:bCs/>
                <w:color w:val="000000"/>
                <w:sz w:val="16"/>
                <w:szCs w:val="16"/>
              </w:rPr>
              <w:t>ПП1-ОМ6</w:t>
            </w: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E1426A">
            <w:pPr>
              <w:rPr>
                <w:rFonts w:ascii="Times New Roman" w:hAnsi="Times New Roman" w:cs="Times New Roman"/>
                <w:b/>
                <w:bCs/>
                <w:color w:val="000000"/>
                <w:sz w:val="16"/>
                <w:szCs w:val="16"/>
              </w:rPr>
            </w:pPr>
            <w:r w:rsidRPr="00285E76">
              <w:rPr>
                <w:rFonts w:ascii="Times New Roman" w:hAnsi="Times New Roman" w:cs="Times New Roman"/>
                <w:b/>
                <w:bCs/>
                <w:color w:val="000000"/>
                <w:sz w:val="16"/>
                <w:szCs w:val="16"/>
              </w:rPr>
              <w:t xml:space="preserve">Основное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мер</w:t>
            </w:r>
            <w:r w:rsidRPr="00285E76">
              <w:rPr>
                <w:rFonts w:ascii="Times New Roman" w:hAnsi="Times New Roman" w:cs="Times New Roman"/>
                <w:b/>
                <w:bCs/>
                <w:color w:val="000000"/>
                <w:sz w:val="16"/>
                <w:szCs w:val="16"/>
              </w:rPr>
              <w:t>о</w:t>
            </w:r>
            <w:r w:rsidRPr="00285E76">
              <w:rPr>
                <w:rFonts w:ascii="Times New Roman" w:hAnsi="Times New Roman" w:cs="Times New Roman"/>
                <w:b/>
                <w:bCs/>
                <w:color w:val="000000"/>
                <w:sz w:val="16"/>
                <w:szCs w:val="16"/>
              </w:rPr>
              <w:t xml:space="preserve">приятие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«Оказ</w:t>
            </w:r>
            <w:r w:rsidRPr="00285E76">
              <w:rPr>
                <w:rFonts w:ascii="Times New Roman" w:hAnsi="Times New Roman" w:cs="Times New Roman"/>
                <w:b/>
                <w:bCs/>
                <w:color w:val="000000"/>
                <w:sz w:val="16"/>
                <w:szCs w:val="16"/>
              </w:rPr>
              <w:t>а</w:t>
            </w:r>
            <w:r w:rsidRPr="00285E76">
              <w:rPr>
                <w:rFonts w:ascii="Times New Roman" w:hAnsi="Times New Roman" w:cs="Times New Roman"/>
                <w:b/>
                <w:bCs/>
                <w:color w:val="000000"/>
                <w:sz w:val="16"/>
                <w:szCs w:val="16"/>
              </w:rPr>
              <w:t xml:space="preserve">ние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несвяза</w:t>
            </w:r>
            <w:r w:rsidRPr="00285E76">
              <w:rPr>
                <w:rFonts w:ascii="Times New Roman" w:hAnsi="Times New Roman" w:cs="Times New Roman"/>
                <w:b/>
                <w:bCs/>
                <w:color w:val="000000"/>
                <w:sz w:val="16"/>
                <w:szCs w:val="16"/>
              </w:rPr>
              <w:t>н</w:t>
            </w:r>
            <w:r w:rsidRPr="00285E76">
              <w:rPr>
                <w:rFonts w:ascii="Times New Roman" w:hAnsi="Times New Roman" w:cs="Times New Roman"/>
                <w:b/>
                <w:bCs/>
                <w:color w:val="000000"/>
                <w:sz w:val="16"/>
                <w:szCs w:val="16"/>
              </w:rPr>
              <w:t xml:space="preserve">ной поддержки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сельскохозяйс</w:t>
            </w:r>
            <w:r w:rsidRPr="00285E76">
              <w:rPr>
                <w:rFonts w:ascii="Times New Roman" w:hAnsi="Times New Roman" w:cs="Times New Roman"/>
                <w:b/>
                <w:bCs/>
                <w:color w:val="000000"/>
                <w:sz w:val="16"/>
                <w:szCs w:val="16"/>
              </w:rPr>
              <w:t>т</w:t>
            </w:r>
            <w:r w:rsidRPr="00285E76">
              <w:rPr>
                <w:rFonts w:ascii="Times New Roman" w:hAnsi="Times New Roman" w:cs="Times New Roman"/>
                <w:b/>
                <w:bCs/>
                <w:color w:val="000000"/>
                <w:sz w:val="16"/>
                <w:szCs w:val="16"/>
              </w:rPr>
              <w:t xml:space="preserve">венным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тов</w:t>
            </w:r>
            <w:r w:rsidRPr="00285E76">
              <w:rPr>
                <w:rFonts w:ascii="Times New Roman" w:hAnsi="Times New Roman" w:cs="Times New Roman"/>
                <w:b/>
                <w:bCs/>
                <w:color w:val="000000"/>
                <w:sz w:val="16"/>
                <w:szCs w:val="16"/>
              </w:rPr>
              <w:t>а</w:t>
            </w:r>
            <w:r w:rsidRPr="00285E76">
              <w:rPr>
                <w:rFonts w:ascii="Times New Roman" w:hAnsi="Times New Roman" w:cs="Times New Roman"/>
                <w:b/>
                <w:bCs/>
                <w:color w:val="000000"/>
                <w:sz w:val="16"/>
                <w:szCs w:val="16"/>
              </w:rPr>
              <w:t>ропроизводит</w:t>
            </w:r>
            <w:r w:rsidRPr="00285E76">
              <w:rPr>
                <w:rFonts w:ascii="Times New Roman" w:hAnsi="Times New Roman" w:cs="Times New Roman"/>
                <w:b/>
                <w:bCs/>
                <w:color w:val="000000"/>
                <w:sz w:val="16"/>
                <w:szCs w:val="16"/>
              </w:rPr>
              <w:t>е</w:t>
            </w:r>
            <w:r w:rsidRPr="00285E76">
              <w:rPr>
                <w:rFonts w:ascii="Times New Roman" w:hAnsi="Times New Roman" w:cs="Times New Roman"/>
                <w:b/>
                <w:bCs/>
                <w:color w:val="000000"/>
                <w:sz w:val="16"/>
                <w:szCs w:val="16"/>
              </w:rPr>
              <w:t xml:space="preserve">лям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 xml:space="preserve">в </w:t>
            </w:r>
            <w:r w:rsidR="00E1426A">
              <w:rPr>
                <w:rFonts w:ascii="Times New Roman" w:hAnsi="Times New Roman" w:cs="Times New Roman"/>
                <w:b/>
                <w:bCs/>
                <w:color w:val="000000"/>
                <w:sz w:val="16"/>
                <w:szCs w:val="16"/>
              </w:rPr>
              <w:t xml:space="preserve">     </w:t>
            </w:r>
            <w:r w:rsidRPr="00285E76">
              <w:rPr>
                <w:rFonts w:ascii="Times New Roman" w:hAnsi="Times New Roman" w:cs="Times New Roman"/>
                <w:b/>
                <w:bCs/>
                <w:color w:val="000000"/>
                <w:sz w:val="16"/>
                <w:szCs w:val="16"/>
              </w:rPr>
              <w:t>обла</w:t>
            </w:r>
            <w:r w:rsidRPr="00285E76">
              <w:rPr>
                <w:rFonts w:ascii="Times New Roman" w:hAnsi="Times New Roman" w:cs="Times New Roman"/>
                <w:b/>
                <w:bCs/>
                <w:color w:val="000000"/>
                <w:sz w:val="16"/>
                <w:szCs w:val="16"/>
              </w:rPr>
              <w:t>с</w:t>
            </w:r>
            <w:r w:rsidRPr="00285E76">
              <w:rPr>
                <w:rFonts w:ascii="Times New Roman" w:hAnsi="Times New Roman" w:cs="Times New Roman"/>
                <w:b/>
                <w:bCs/>
                <w:color w:val="000000"/>
                <w:sz w:val="16"/>
                <w:szCs w:val="16"/>
              </w:rPr>
              <w:lastRenderedPageBreak/>
              <w:t>ти растениеводс</w:t>
            </w:r>
            <w:r w:rsidRPr="00285E76">
              <w:rPr>
                <w:rFonts w:ascii="Times New Roman" w:hAnsi="Times New Roman" w:cs="Times New Roman"/>
                <w:b/>
                <w:bCs/>
                <w:color w:val="000000"/>
                <w:sz w:val="16"/>
                <w:szCs w:val="16"/>
              </w:rPr>
              <w:t>т</w:t>
            </w:r>
            <w:r w:rsidRPr="00285E76">
              <w:rPr>
                <w:rFonts w:ascii="Times New Roman" w:hAnsi="Times New Roman" w:cs="Times New Roman"/>
                <w:b/>
                <w:bCs/>
                <w:color w:val="000000"/>
                <w:sz w:val="16"/>
                <w:szCs w:val="16"/>
              </w:rPr>
              <w:t>ва»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lastRenderedPageBreak/>
              <w:t>Х </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lastRenderedPageBreak/>
              <w:t>74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7"/>
              <w:jc w:val="right"/>
              <w:rPr>
                <w:color w:val="000000"/>
                <w:sz w:val="15"/>
                <w:szCs w:val="15"/>
              </w:rPr>
            </w:pPr>
            <w:r w:rsidRPr="00285E76">
              <w:rPr>
                <w:color w:val="000000"/>
                <w:sz w:val="15"/>
                <w:szCs w:val="15"/>
              </w:rPr>
              <w:t>127060,6</w:t>
            </w:r>
          </w:p>
        </w:tc>
        <w:tc>
          <w:tcPr>
            <w:tcW w:w="709" w:type="dxa"/>
            <w:tcBorders>
              <w:top w:val="nil"/>
              <w:left w:val="nil"/>
              <w:bottom w:val="single" w:sz="4" w:space="0" w:color="auto"/>
              <w:right w:val="single" w:sz="4" w:space="0" w:color="auto"/>
            </w:tcBorders>
            <w:hideMark/>
          </w:tcPr>
          <w:p w:rsidR="00070434" w:rsidRPr="00285E76" w:rsidRDefault="00070434" w:rsidP="00CA6298">
            <w:pPr>
              <w:ind w:left="-107"/>
              <w:jc w:val="right"/>
              <w:rPr>
                <w:color w:val="000000"/>
                <w:sz w:val="15"/>
                <w:szCs w:val="15"/>
              </w:rPr>
            </w:pPr>
            <w:r w:rsidRPr="00285E76">
              <w:rPr>
                <w:color w:val="000000"/>
                <w:sz w:val="15"/>
                <w:szCs w:val="15"/>
              </w:rPr>
              <w:t>37171,7</w:t>
            </w:r>
          </w:p>
        </w:tc>
        <w:tc>
          <w:tcPr>
            <w:tcW w:w="724" w:type="dxa"/>
            <w:tcBorders>
              <w:top w:val="nil"/>
              <w:left w:val="nil"/>
              <w:bottom w:val="single" w:sz="4" w:space="0" w:color="auto"/>
              <w:right w:val="single" w:sz="4" w:space="0" w:color="auto"/>
            </w:tcBorders>
            <w:noWrap/>
            <w:hideMark/>
          </w:tcPr>
          <w:p w:rsidR="00070434" w:rsidRPr="00285E76" w:rsidRDefault="00070434" w:rsidP="00CA6298">
            <w:pPr>
              <w:ind w:left="-107"/>
              <w:jc w:val="right"/>
              <w:rPr>
                <w:color w:val="000000"/>
                <w:sz w:val="15"/>
                <w:szCs w:val="15"/>
              </w:rPr>
            </w:pPr>
            <w:r w:rsidRPr="00285E76">
              <w:rPr>
                <w:color w:val="000000"/>
                <w:sz w:val="15"/>
                <w:szCs w:val="15"/>
              </w:rPr>
              <w:t>4820,0</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color w:val="000000"/>
                <w:sz w:val="15"/>
                <w:szCs w:val="15"/>
              </w:rPr>
            </w:pPr>
            <w:r>
              <w:rPr>
                <w:color w:val="000000"/>
                <w:sz w:val="15"/>
                <w:szCs w:val="15"/>
              </w:rPr>
              <w:t>51156,3</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7"/>
              <w:jc w:val="right"/>
              <w:rPr>
                <w:color w:val="000000"/>
                <w:sz w:val="15"/>
                <w:szCs w:val="15"/>
              </w:rPr>
            </w:pPr>
            <w:r>
              <w:rPr>
                <w:color w:val="000000"/>
                <w:sz w:val="15"/>
                <w:szCs w:val="15"/>
              </w:rPr>
              <w:t>14626,6</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color w:val="000000"/>
                <w:sz w:val="15"/>
                <w:szCs w:val="15"/>
              </w:rPr>
            </w:pPr>
            <w:r>
              <w:rPr>
                <w:color w:val="000000"/>
                <w:sz w:val="15"/>
                <w:szCs w:val="15"/>
              </w:rPr>
              <w:t>25647,3</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color w:val="000000"/>
                <w:sz w:val="15"/>
                <w:szCs w:val="15"/>
              </w:rPr>
            </w:pPr>
            <w:r>
              <w:rPr>
                <w:color w:val="000000"/>
                <w:sz w:val="15"/>
                <w:szCs w:val="15"/>
              </w:rPr>
              <w:t>23996,2</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color w:val="000000"/>
                <w:sz w:val="15"/>
                <w:szCs w:val="15"/>
              </w:rPr>
            </w:pPr>
            <w:r>
              <w:rPr>
                <w:color w:val="000000"/>
                <w:sz w:val="15"/>
                <w:szCs w:val="15"/>
              </w:rPr>
              <w:t>284478,7</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кроме того, фина</w:t>
            </w:r>
            <w:r w:rsidRPr="00285E76">
              <w:rPr>
                <w:rFonts w:ascii="Times New Roman" w:hAnsi="Times New Roman" w:cs="Times New Roman"/>
                <w:color w:val="000000"/>
                <w:sz w:val="16"/>
                <w:szCs w:val="16"/>
              </w:rPr>
              <w:t>н</w:t>
            </w:r>
            <w:r w:rsidRPr="00285E76">
              <w:rPr>
                <w:rFonts w:ascii="Times New Roman" w:hAnsi="Times New Roman" w:cs="Times New Roman"/>
                <w:color w:val="000000"/>
                <w:sz w:val="16"/>
                <w:szCs w:val="16"/>
              </w:rPr>
              <w:t>сирование в уст</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новленном закон</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дательством п</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285E76"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tcPr>
          <w:p w:rsidR="00070434" w:rsidRPr="00285E76" w:rsidRDefault="00070434" w:rsidP="00CA6298">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r>
      <w:tr w:rsidR="00070434" w:rsidRPr="00CD5D10" w:rsidTr="00DB02DA">
        <w:trPr>
          <w:gridAfter w:val="2"/>
          <w:wAfter w:w="1256" w:type="dxa"/>
          <w:trHeight w:val="388"/>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76</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264"/>
              <w:rPr>
                <w:rFonts w:ascii="Times New Roman" w:hAnsi="Times New Roman" w:cs="Times New Roman"/>
                <w:color w:val="000000"/>
                <w:sz w:val="16"/>
                <w:szCs w:val="16"/>
                <w:vertAlign w:val="superscript"/>
              </w:rPr>
            </w:pPr>
            <w:r w:rsidRPr="00285E76">
              <w:rPr>
                <w:rFonts w:ascii="Times New Roman" w:hAnsi="Times New Roman" w:cs="Times New Roman"/>
                <w:color w:val="000000"/>
                <w:sz w:val="16"/>
                <w:szCs w:val="16"/>
              </w:rPr>
              <w:t>из федеральн</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148240,4</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49668,1</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54501,1</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39976,4</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38515,6</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374470</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070434">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ПП1-ПОМ6</w:t>
            </w: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8D67F4">
            <w:pPr>
              <w:rPr>
                <w:rFonts w:ascii="Times New Roman" w:hAnsi="Times New Roman" w:cs="Times New Roman"/>
                <w:color w:val="000000"/>
                <w:sz w:val="16"/>
                <w:szCs w:val="16"/>
              </w:rPr>
            </w:pPr>
            <w:r w:rsidRPr="007105D3">
              <w:rPr>
                <w:rFonts w:ascii="Times New Roman" w:hAnsi="Times New Roman" w:cs="Times New Roman"/>
                <w:spacing w:val="-2"/>
                <w:sz w:val="16"/>
                <w:szCs w:val="16"/>
              </w:rPr>
              <w:t>Показатель «</w:t>
            </w:r>
            <w:r w:rsidR="008D67F4">
              <w:rPr>
                <w:rFonts w:ascii="Times New Roman" w:hAnsi="Times New Roman" w:cs="Times New Roman"/>
                <w:spacing w:val="-2"/>
                <w:sz w:val="16"/>
                <w:szCs w:val="16"/>
              </w:rPr>
              <w:t>С</w:t>
            </w:r>
            <w:r w:rsidR="008D67F4">
              <w:rPr>
                <w:rFonts w:ascii="Times New Roman" w:hAnsi="Times New Roman" w:cs="Times New Roman"/>
                <w:spacing w:val="-2"/>
                <w:sz w:val="16"/>
                <w:szCs w:val="16"/>
              </w:rPr>
              <w:t>о</w:t>
            </w:r>
            <w:r w:rsidR="008D67F4">
              <w:rPr>
                <w:rFonts w:ascii="Times New Roman" w:hAnsi="Times New Roman" w:cs="Times New Roman"/>
                <w:spacing w:val="-2"/>
                <w:sz w:val="16"/>
                <w:szCs w:val="16"/>
              </w:rPr>
              <w:t>хранение размера п</w:t>
            </w:r>
            <w:r>
              <w:rPr>
                <w:rFonts w:ascii="Times New Roman" w:hAnsi="Times New Roman" w:cs="Times New Roman"/>
                <w:spacing w:val="-2"/>
                <w:sz w:val="16"/>
                <w:szCs w:val="16"/>
              </w:rPr>
              <w:t>осев</w:t>
            </w:r>
            <w:r w:rsidR="008D67F4">
              <w:rPr>
                <w:rFonts w:ascii="Times New Roman" w:hAnsi="Times New Roman" w:cs="Times New Roman"/>
                <w:spacing w:val="-2"/>
                <w:sz w:val="16"/>
                <w:szCs w:val="16"/>
              </w:rPr>
              <w:t>ных</w:t>
            </w:r>
            <w:r>
              <w:rPr>
                <w:rFonts w:ascii="Times New Roman" w:hAnsi="Times New Roman" w:cs="Times New Roman"/>
                <w:spacing w:val="-2"/>
                <w:sz w:val="16"/>
                <w:szCs w:val="16"/>
              </w:rPr>
              <w:t xml:space="preserve"> площ</w:t>
            </w:r>
            <w:r>
              <w:rPr>
                <w:rFonts w:ascii="Times New Roman" w:hAnsi="Times New Roman" w:cs="Times New Roman"/>
                <w:spacing w:val="-2"/>
                <w:sz w:val="16"/>
                <w:szCs w:val="16"/>
              </w:rPr>
              <w:t>а</w:t>
            </w:r>
            <w:r>
              <w:rPr>
                <w:rFonts w:ascii="Times New Roman" w:hAnsi="Times New Roman" w:cs="Times New Roman"/>
                <w:spacing w:val="-2"/>
                <w:sz w:val="16"/>
                <w:szCs w:val="16"/>
              </w:rPr>
              <w:t>д</w:t>
            </w:r>
            <w:r w:rsidR="008D67F4">
              <w:rPr>
                <w:rFonts w:ascii="Times New Roman" w:hAnsi="Times New Roman" w:cs="Times New Roman"/>
                <w:spacing w:val="-2"/>
                <w:sz w:val="16"/>
                <w:szCs w:val="16"/>
              </w:rPr>
              <w:t>ей, занятых зерн</w:t>
            </w:r>
            <w:r w:rsidR="008D67F4">
              <w:rPr>
                <w:rFonts w:ascii="Times New Roman" w:hAnsi="Times New Roman" w:cs="Times New Roman"/>
                <w:spacing w:val="-2"/>
                <w:sz w:val="16"/>
                <w:szCs w:val="16"/>
              </w:rPr>
              <w:t>о</w:t>
            </w:r>
            <w:r w:rsidR="008D67F4">
              <w:rPr>
                <w:rFonts w:ascii="Times New Roman" w:hAnsi="Times New Roman" w:cs="Times New Roman"/>
                <w:spacing w:val="-2"/>
                <w:sz w:val="16"/>
                <w:szCs w:val="16"/>
              </w:rPr>
              <w:t>выми, зернобоб</w:t>
            </w:r>
            <w:r w:rsidR="008D67F4">
              <w:rPr>
                <w:rFonts w:ascii="Times New Roman" w:hAnsi="Times New Roman" w:cs="Times New Roman"/>
                <w:spacing w:val="-2"/>
                <w:sz w:val="16"/>
                <w:szCs w:val="16"/>
              </w:rPr>
              <w:t>о</w:t>
            </w:r>
            <w:r w:rsidR="008D67F4">
              <w:rPr>
                <w:rFonts w:ascii="Times New Roman" w:hAnsi="Times New Roman" w:cs="Times New Roman"/>
                <w:spacing w:val="-2"/>
                <w:sz w:val="16"/>
                <w:szCs w:val="16"/>
              </w:rPr>
              <w:t xml:space="preserve">выми и кормовыми </w:t>
            </w:r>
            <w:r>
              <w:rPr>
                <w:rFonts w:ascii="Times New Roman" w:hAnsi="Times New Roman" w:cs="Times New Roman"/>
                <w:spacing w:val="-2"/>
                <w:sz w:val="16"/>
                <w:szCs w:val="16"/>
              </w:rPr>
              <w:t>сельскохозяйстве</w:t>
            </w:r>
            <w:r>
              <w:rPr>
                <w:rFonts w:ascii="Times New Roman" w:hAnsi="Times New Roman" w:cs="Times New Roman"/>
                <w:spacing w:val="-2"/>
                <w:sz w:val="16"/>
                <w:szCs w:val="16"/>
              </w:rPr>
              <w:t>н</w:t>
            </w:r>
            <w:r>
              <w:rPr>
                <w:rFonts w:ascii="Times New Roman" w:hAnsi="Times New Roman" w:cs="Times New Roman"/>
                <w:spacing w:val="-2"/>
                <w:sz w:val="16"/>
                <w:szCs w:val="16"/>
              </w:rPr>
              <w:t>ных культур»</w:t>
            </w:r>
            <w:r w:rsidRPr="007105D3">
              <w:rPr>
                <w:rFonts w:ascii="Times New Roman" w:hAnsi="Times New Roman" w:cs="Times New Roman"/>
                <w:spacing w:val="-2"/>
                <w:sz w:val="16"/>
                <w:szCs w:val="16"/>
              </w:rPr>
              <w:t xml:space="preserve">  </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91DAD">
            <w:pPr>
              <w:ind w:left="-108"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абсолю</w:t>
            </w:r>
            <w:r>
              <w:rPr>
                <w:rFonts w:ascii="Times New Roman" w:hAnsi="Times New Roman" w:cs="Times New Roman"/>
                <w:color w:val="000000"/>
                <w:sz w:val="15"/>
                <w:szCs w:val="15"/>
              </w:rPr>
              <w:t>т</w:t>
            </w:r>
            <w:r>
              <w:rPr>
                <w:rFonts w:ascii="Times New Roman" w:hAnsi="Times New Roman" w:cs="Times New Roman"/>
                <w:color w:val="000000"/>
                <w:sz w:val="15"/>
                <w:szCs w:val="15"/>
              </w:rPr>
              <w:t>ный пок</w:t>
            </w:r>
            <w:r>
              <w:rPr>
                <w:rFonts w:ascii="Times New Roman" w:hAnsi="Times New Roman" w:cs="Times New Roman"/>
                <w:color w:val="000000"/>
                <w:sz w:val="15"/>
                <w:szCs w:val="15"/>
              </w:rPr>
              <w:t>а</w:t>
            </w:r>
            <w:r>
              <w:rPr>
                <w:rFonts w:ascii="Times New Roman" w:hAnsi="Times New Roman" w:cs="Times New Roman"/>
                <w:color w:val="000000"/>
                <w:sz w:val="15"/>
                <w:szCs w:val="15"/>
              </w:rPr>
              <w:t>затель</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7105D3" w:rsidRDefault="00070434" w:rsidP="00C91DAD">
            <w:pPr>
              <w:rPr>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C91DAD">
            <w:pPr>
              <w:rPr>
                <w:sz w:val="15"/>
                <w:szCs w:val="15"/>
              </w:rPr>
            </w:pPr>
            <w:r w:rsidRPr="007105D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7105D3" w:rsidRDefault="00070434" w:rsidP="00C91DAD">
            <w:pPr>
              <w:rPr>
                <w:sz w:val="15"/>
                <w:szCs w:val="15"/>
              </w:rPr>
            </w:pPr>
            <w:r w:rsidRPr="007105D3">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91DAD">
            <w:pPr>
              <w:jc w:val="center"/>
              <w:rPr>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91DAD">
            <w:pPr>
              <w:jc w:val="center"/>
              <w:rPr>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7105D3" w:rsidRDefault="00070434" w:rsidP="005A144F">
            <w:pPr>
              <w:jc w:val="center"/>
              <w:rPr>
                <w:sz w:val="15"/>
                <w:szCs w:val="15"/>
              </w:rPr>
            </w:pPr>
            <w:r w:rsidRPr="007105D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5A144F">
            <w:pPr>
              <w:jc w:val="center"/>
              <w:rPr>
                <w:sz w:val="15"/>
                <w:szCs w:val="15"/>
              </w:rPr>
            </w:pPr>
            <w:r w:rsidRPr="00285E7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5A144F">
            <w:pPr>
              <w:jc w:val="center"/>
              <w:rPr>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Default="008D67F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165,0</w:t>
            </w:r>
          </w:p>
        </w:tc>
        <w:tc>
          <w:tcPr>
            <w:tcW w:w="714" w:type="dxa"/>
            <w:tcBorders>
              <w:top w:val="nil"/>
              <w:left w:val="nil"/>
              <w:bottom w:val="single" w:sz="4" w:space="0" w:color="auto"/>
              <w:right w:val="single" w:sz="4" w:space="0" w:color="auto"/>
            </w:tcBorders>
            <w:shd w:val="clear" w:color="auto" w:fill="FFFFFF"/>
            <w:noWrap/>
            <w:hideMark/>
          </w:tcPr>
          <w:p w:rsidR="00070434" w:rsidRDefault="008D67F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165,0</w:t>
            </w:r>
          </w:p>
        </w:tc>
        <w:tc>
          <w:tcPr>
            <w:tcW w:w="714" w:type="dxa"/>
            <w:tcBorders>
              <w:top w:val="nil"/>
              <w:left w:val="nil"/>
              <w:bottom w:val="single" w:sz="4" w:space="0" w:color="auto"/>
              <w:right w:val="single" w:sz="4" w:space="0" w:color="auto"/>
            </w:tcBorders>
            <w:shd w:val="clear" w:color="auto" w:fill="FFFFFF"/>
            <w:hideMark/>
          </w:tcPr>
          <w:p w:rsidR="00070434" w:rsidRDefault="008D67F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165,0</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8D67F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165,0</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78</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285E76" w:rsidRDefault="00070434" w:rsidP="00CA6298">
            <w:pPr>
              <w:ind w:left="-108" w:right="-55"/>
              <w:jc w:val="center"/>
              <w:rPr>
                <w:rFonts w:ascii="Times New Roman" w:hAnsi="Times New Roman" w:cs="Times New Roman"/>
                <w:color w:val="000000"/>
                <w:sz w:val="16"/>
                <w:szCs w:val="16"/>
              </w:rPr>
            </w:pPr>
            <w:r w:rsidRPr="00285E76">
              <w:rPr>
                <w:rFonts w:ascii="Times New Roman" w:hAnsi="Times New Roman" w:cs="Times New Roman"/>
                <w:color w:val="000000"/>
                <w:sz w:val="16"/>
                <w:szCs w:val="16"/>
              </w:rPr>
              <w:t>ПП1-М6.1</w:t>
            </w: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Мероприятие «С</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 xml:space="preserve">финансирование расходов на </w:t>
            </w:r>
            <w:bookmarkStart w:id="6" w:name="OLE_LINK1"/>
            <w:bookmarkStart w:id="7" w:name="OLE_LINK2"/>
            <w:r w:rsidRPr="00285E76">
              <w:rPr>
                <w:rFonts w:ascii="Times New Roman" w:hAnsi="Times New Roman" w:cs="Times New Roman"/>
                <w:color w:val="000000"/>
                <w:sz w:val="16"/>
                <w:szCs w:val="16"/>
              </w:rPr>
              <w:t>оказ</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ние несвязанной поддержки сел</w:t>
            </w:r>
            <w:r w:rsidRPr="00285E76">
              <w:rPr>
                <w:rFonts w:ascii="Times New Roman" w:hAnsi="Times New Roman" w:cs="Times New Roman"/>
                <w:color w:val="000000"/>
                <w:sz w:val="16"/>
                <w:szCs w:val="16"/>
              </w:rPr>
              <w:t>ь</w:t>
            </w:r>
            <w:r w:rsidRPr="00285E76">
              <w:rPr>
                <w:rFonts w:ascii="Times New Roman" w:hAnsi="Times New Roman" w:cs="Times New Roman"/>
                <w:color w:val="000000"/>
                <w:sz w:val="16"/>
                <w:szCs w:val="16"/>
              </w:rPr>
              <w:t>скохозяйственным товаропроизвод</w:t>
            </w:r>
            <w:r w:rsidRPr="00285E76">
              <w:rPr>
                <w:rFonts w:ascii="Times New Roman" w:hAnsi="Times New Roman" w:cs="Times New Roman"/>
                <w:color w:val="000000"/>
                <w:sz w:val="16"/>
                <w:szCs w:val="16"/>
              </w:rPr>
              <w:t>и</w:t>
            </w:r>
            <w:r w:rsidRPr="00285E76">
              <w:rPr>
                <w:rFonts w:ascii="Times New Roman" w:hAnsi="Times New Roman" w:cs="Times New Roman"/>
                <w:color w:val="000000"/>
                <w:sz w:val="16"/>
                <w:szCs w:val="16"/>
              </w:rPr>
              <w:t>телям в области растениеводства</w:t>
            </w:r>
            <w:bookmarkEnd w:id="6"/>
            <w:bookmarkEnd w:id="7"/>
            <w:r w:rsidRPr="00285E76">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79</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lang w:val="en-US"/>
              </w:rPr>
            </w:pPr>
            <w:r w:rsidRPr="00285E76">
              <w:rPr>
                <w:rFonts w:ascii="Times New Roman" w:hAnsi="Times New Roman" w:cs="Times New Roman"/>
                <w:color w:val="000000"/>
                <w:sz w:val="15"/>
                <w:szCs w:val="15"/>
              </w:rPr>
              <w:t>05 1   06 </w:t>
            </w:r>
            <w:r w:rsidRPr="00285E76">
              <w:rPr>
                <w:rFonts w:ascii="Times New Roman" w:hAnsi="Times New Roman" w:cs="Times New Roman"/>
                <w:color w:val="000000"/>
                <w:sz w:val="15"/>
                <w:szCs w:val="15"/>
                <w:lang w:val="en-US"/>
              </w:rPr>
              <w:t>R</w:t>
            </w:r>
          </w:p>
          <w:p w:rsidR="00070434" w:rsidRPr="00285E76" w:rsidRDefault="00070434" w:rsidP="00CA6298">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w:t>
            </w:r>
            <w:r w:rsidRPr="00285E76">
              <w:rPr>
                <w:rFonts w:ascii="Times New Roman" w:hAnsi="Times New Roman" w:cs="Times New Roman"/>
                <w:color w:val="000000"/>
                <w:sz w:val="15"/>
                <w:szCs w:val="15"/>
              </w:rPr>
              <w:t>41</w:t>
            </w:r>
            <w:r w:rsidRPr="00285E76">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7"/>
              <w:jc w:val="right"/>
              <w:rPr>
                <w:i/>
                <w:color w:val="000000"/>
                <w:sz w:val="15"/>
                <w:szCs w:val="15"/>
              </w:rPr>
            </w:pPr>
            <w:r w:rsidRPr="00285E76">
              <w:rPr>
                <w:i/>
                <w:color w:val="000000"/>
                <w:sz w:val="15"/>
                <w:szCs w:val="15"/>
              </w:rPr>
              <w:t>127060,6</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i/>
                <w:color w:val="000000"/>
                <w:sz w:val="15"/>
                <w:szCs w:val="15"/>
              </w:rPr>
            </w:pPr>
            <w:r w:rsidRPr="00285E76">
              <w:rPr>
                <w:i/>
                <w:color w:val="000000"/>
                <w:sz w:val="15"/>
                <w:szCs w:val="15"/>
              </w:rPr>
              <w:t>37171,7</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7"/>
              <w:jc w:val="right"/>
              <w:rPr>
                <w:i/>
                <w:color w:val="000000"/>
                <w:sz w:val="15"/>
                <w:szCs w:val="15"/>
              </w:rPr>
            </w:pPr>
            <w:r w:rsidRPr="00285E76">
              <w:rPr>
                <w:i/>
                <w:color w:val="000000"/>
                <w:sz w:val="15"/>
                <w:szCs w:val="15"/>
              </w:rPr>
              <w:t>4820,0</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i/>
                <w:color w:val="000000"/>
                <w:sz w:val="15"/>
                <w:szCs w:val="15"/>
              </w:rPr>
            </w:pPr>
            <w:r w:rsidRPr="00285E76">
              <w:rPr>
                <w:i/>
                <w:color w:val="000000"/>
                <w:sz w:val="15"/>
                <w:szCs w:val="15"/>
              </w:rPr>
              <w:t>51156,3</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7"/>
              <w:jc w:val="right"/>
              <w:rPr>
                <w:i/>
                <w:color w:val="000000"/>
                <w:sz w:val="15"/>
                <w:szCs w:val="15"/>
              </w:rPr>
            </w:pPr>
            <w:r w:rsidRPr="00285E76">
              <w:rPr>
                <w:i/>
                <w:color w:val="000000"/>
                <w:sz w:val="15"/>
                <w:szCs w:val="15"/>
              </w:rPr>
              <w:t>14626,6</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i/>
                <w:color w:val="000000"/>
                <w:sz w:val="15"/>
                <w:szCs w:val="15"/>
              </w:rPr>
            </w:pPr>
            <w:r w:rsidRPr="00285E76">
              <w:rPr>
                <w:i/>
                <w:color w:val="000000"/>
                <w:sz w:val="15"/>
                <w:szCs w:val="15"/>
              </w:rPr>
              <w:t>25647,3</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i/>
                <w:color w:val="000000"/>
                <w:sz w:val="15"/>
                <w:szCs w:val="15"/>
              </w:rPr>
            </w:pPr>
            <w:r w:rsidRPr="00285E76">
              <w:rPr>
                <w:i/>
                <w:color w:val="000000"/>
                <w:sz w:val="15"/>
                <w:szCs w:val="15"/>
              </w:rPr>
              <w:t>23996,2</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7"/>
              <w:jc w:val="right"/>
              <w:rPr>
                <w:i/>
                <w:color w:val="000000"/>
                <w:sz w:val="15"/>
                <w:szCs w:val="15"/>
              </w:rPr>
            </w:pPr>
            <w:r w:rsidRPr="00285E76">
              <w:rPr>
                <w:i/>
                <w:color w:val="000000"/>
                <w:sz w:val="15"/>
                <w:szCs w:val="15"/>
              </w:rPr>
              <w:t>284478,7</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80</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rPr>
                <w:rFonts w:ascii="Times New Roman" w:hAnsi="Times New Roman" w:cs="Times New Roman"/>
                <w:color w:val="000000"/>
                <w:sz w:val="16"/>
                <w:szCs w:val="16"/>
              </w:rPr>
            </w:pPr>
            <w:r w:rsidRPr="00285E76">
              <w:rPr>
                <w:rFonts w:ascii="Times New Roman" w:hAnsi="Times New Roman" w:cs="Times New Roman"/>
                <w:color w:val="000000"/>
                <w:sz w:val="16"/>
                <w:szCs w:val="16"/>
              </w:rPr>
              <w:t>кроме того, оказ</w:t>
            </w:r>
            <w:r w:rsidRPr="00285E76">
              <w:rPr>
                <w:rFonts w:ascii="Times New Roman" w:hAnsi="Times New Roman" w:cs="Times New Roman"/>
                <w:color w:val="000000"/>
                <w:sz w:val="16"/>
                <w:szCs w:val="16"/>
              </w:rPr>
              <w:t>а</w:t>
            </w:r>
            <w:r w:rsidRPr="00285E76">
              <w:rPr>
                <w:rFonts w:ascii="Times New Roman" w:hAnsi="Times New Roman" w:cs="Times New Roman"/>
                <w:color w:val="000000"/>
                <w:sz w:val="16"/>
                <w:szCs w:val="16"/>
              </w:rPr>
              <w:t>ние несвязанной поддержки сел</w:t>
            </w:r>
            <w:r w:rsidRPr="00285E76">
              <w:rPr>
                <w:rFonts w:ascii="Times New Roman" w:hAnsi="Times New Roman" w:cs="Times New Roman"/>
                <w:color w:val="000000"/>
                <w:sz w:val="16"/>
                <w:szCs w:val="16"/>
              </w:rPr>
              <w:t>ь</w:t>
            </w:r>
            <w:r w:rsidRPr="00285E76">
              <w:rPr>
                <w:rFonts w:ascii="Times New Roman" w:hAnsi="Times New Roman" w:cs="Times New Roman"/>
                <w:color w:val="000000"/>
                <w:sz w:val="16"/>
                <w:szCs w:val="16"/>
              </w:rPr>
              <w:t>скохозяйственным товаропроизвод</w:t>
            </w:r>
            <w:r w:rsidRPr="00285E76">
              <w:rPr>
                <w:rFonts w:ascii="Times New Roman" w:hAnsi="Times New Roman" w:cs="Times New Roman"/>
                <w:color w:val="000000"/>
                <w:sz w:val="16"/>
                <w:szCs w:val="16"/>
              </w:rPr>
              <w:t>и</w:t>
            </w:r>
            <w:r w:rsidRPr="00285E76">
              <w:rPr>
                <w:rFonts w:ascii="Times New Roman" w:hAnsi="Times New Roman" w:cs="Times New Roman"/>
                <w:color w:val="000000"/>
                <w:sz w:val="16"/>
                <w:szCs w:val="16"/>
              </w:rPr>
              <w:t>телям в области растениеводства: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285E76"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tcPr>
          <w:p w:rsidR="00070434" w:rsidRPr="00285E76" w:rsidRDefault="00070434" w:rsidP="00CA6298">
            <w:pPr>
              <w:ind w:left="-107" w:right="-109"/>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auto" w:fill="FFFFFF"/>
            <w:noWrap/>
          </w:tcPr>
          <w:p w:rsidR="00070434" w:rsidRPr="00285E76" w:rsidRDefault="00070434" w:rsidP="00CA6298">
            <w:pPr>
              <w:ind w:left="-107" w:right="-109"/>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numPr>
                <w:ilvl w:val="0"/>
                <w:numId w:val="36"/>
              </w:numPr>
              <w:jc w:val="center"/>
              <w:rPr>
                <w:sz w:val="16"/>
                <w:szCs w:val="16"/>
              </w:rPr>
            </w:pPr>
            <w:r w:rsidRPr="00285E76">
              <w:rPr>
                <w:sz w:val="16"/>
                <w:szCs w:val="16"/>
              </w:rPr>
              <w:t>81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285E76"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264"/>
              <w:rPr>
                <w:rFonts w:ascii="Times New Roman" w:hAnsi="Times New Roman" w:cs="Times New Roman"/>
                <w:color w:val="000000"/>
                <w:sz w:val="16"/>
                <w:szCs w:val="16"/>
                <w:vertAlign w:val="superscript"/>
              </w:rPr>
            </w:pPr>
            <w:r w:rsidRPr="00285E76">
              <w:rPr>
                <w:rFonts w:ascii="Times New Roman" w:hAnsi="Times New Roman" w:cs="Times New Roman"/>
                <w:color w:val="000000"/>
                <w:sz w:val="16"/>
                <w:szCs w:val="16"/>
              </w:rPr>
              <w:t>из федеральн</w:t>
            </w:r>
            <w:r w:rsidRPr="00285E76">
              <w:rPr>
                <w:rFonts w:ascii="Times New Roman" w:hAnsi="Times New Roman" w:cs="Times New Roman"/>
                <w:color w:val="000000"/>
                <w:sz w:val="16"/>
                <w:szCs w:val="16"/>
              </w:rPr>
              <w:t>о</w:t>
            </w:r>
            <w:r w:rsidRPr="00285E76">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285E76" w:rsidRDefault="00070434" w:rsidP="00CA6298">
            <w:pPr>
              <w:ind w:left="-108"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rFonts w:ascii="Times New Roman" w:hAnsi="Times New Roman" w:cs="Times New Roman"/>
                <w:color w:val="000000"/>
                <w:sz w:val="15"/>
                <w:szCs w:val="15"/>
                <w:lang w:val="en-US"/>
              </w:rPr>
            </w:pPr>
            <w:r w:rsidRPr="00285E76">
              <w:rPr>
                <w:rFonts w:ascii="Times New Roman" w:hAnsi="Times New Roman" w:cs="Times New Roman"/>
                <w:color w:val="000000"/>
                <w:sz w:val="15"/>
                <w:szCs w:val="15"/>
              </w:rPr>
              <w:t>05 1   06 </w:t>
            </w:r>
          </w:p>
          <w:p w:rsidR="00070434" w:rsidRPr="00285E76" w:rsidRDefault="00070434" w:rsidP="00CA6298">
            <w:pPr>
              <w:ind w:left="-95" w:right="-108"/>
              <w:jc w:val="center"/>
              <w:rPr>
                <w:rFonts w:ascii="Times New Roman" w:hAnsi="Times New Roman" w:cs="Times New Roman"/>
                <w:color w:val="000000"/>
                <w:sz w:val="15"/>
                <w:szCs w:val="15"/>
                <w:lang w:val="en-US"/>
              </w:rPr>
            </w:pPr>
            <w:r w:rsidRPr="00285E76">
              <w:rPr>
                <w:rFonts w:ascii="Times New Roman" w:hAnsi="Times New Roman" w:cs="Times New Roman"/>
                <w:color w:val="000000"/>
                <w:sz w:val="15"/>
                <w:szCs w:val="15"/>
              </w:rPr>
              <w:t>5</w:t>
            </w:r>
            <w:r w:rsidRPr="00285E76">
              <w:rPr>
                <w:rFonts w:ascii="Times New Roman" w:hAnsi="Times New Roman" w:cs="Times New Roman"/>
                <w:color w:val="000000"/>
                <w:sz w:val="15"/>
                <w:szCs w:val="15"/>
                <w:lang w:val="en-US"/>
              </w:rPr>
              <w:t>0</w:t>
            </w:r>
            <w:r w:rsidRPr="00285E76">
              <w:rPr>
                <w:rFonts w:ascii="Times New Roman" w:hAnsi="Times New Roman" w:cs="Times New Roman"/>
                <w:color w:val="000000"/>
                <w:sz w:val="15"/>
                <w:szCs w:val="15"/>
              </w:rPr>
              <w:t>41</w:t>
            </w:r>
            <w:r w:rsidRPr="00285E76">
              <w:rPr>
                <w:rFonts w:ascii="Times New Roman" w:hAnsi="Times New Roman" w:cs="Times New Roman"/>
                <w:color w:val="000000"/>
                <w:sz w:val="15"/>
                <w:szCs w:val="15"/>
                <w:lang w:val="en-US"/>
              </w:rPr>
              <w:t>0</w:t>
            </w:r>
          </w:p>
        </w:tc>
        <w:tc>
          <w:tcPr>
            <w:tcW w:w="426"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95" w:right="-108"/>
              <w:jc w:val="center"/>
              <w:rPr>
                <w:sz w:val="15"/>
                <w:szCs w:val="15"/>
              </w:rPr>
            </w:pPr>
            <w:r w:rsidRPr="00285E7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sz w:val="15"/>
                <w:szCs w:val="15"/>
              </w:rPr>
            </w:pPr>
            <w:r w:rsidRPr="00285E76">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sz w:val="15"/>
                <w:szCs w:val="15"/>
              </w:rPr>
            </w:pPr>
            <w:r w:rsidRPr="00285E76">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ind w:left="-108"/>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148240,4</w:t>
            </w:r>
          </w:p>
        </w:tc>
        <w:tc>
          <w:tcPr>
            <w:tcW w:w="709"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49668,1</w:t>
            </w:r>
          </w:p>
        </w:tc>
        <w:tc>
          <w:tcPr>
            <w:tcW w:w="72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54501,1</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39976,4</w:t>
            </w:r>
          </w:p>
        </w:tc>
        <w:tc>
          <w:tcPr>
            <w:tcW w:w="714" w:type="dxa"/>
            <w:tcBorders>
              <w:top w:val="nil"/>
              <w:left w:val="nil"/>
              <w:bottom w:val="single" w:sz="4" w:space="0" w:color="auto"/>
              <w:right w:val="single" w:sz="4" w:space="0" w:color="auto"/>
            </w:tcBorders>
            <w:shd w:val="clear" w:color="auto" w:fill="FFFFFF"/>
            <w:noWrap/>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38515,6</w:t>
            </w:r>
          </w:p>
        </w:tc>
        <w:tc>
          <w:tcPr>
            <w:tcW w:w="714"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i/>
                <w:color w:val="000000"/>
                <w:sz w:val="15"/>
                <w:szCs w:val="15"/>
              </w:rPr>
            </w:pPr>
            <w:r w:rsidRPr="00285E76">
              <w:rPr>
                <w:rFonts w:ascii="Times New Roman" w:hAnsi="Times New Roman" w:cs="Times New Roman"/>
                <w:i/>
                <w:color w:val="000000"/>
                <w:sz w:val="15"/>
                <w:szCs w:val="15"/>
              </w:rPr>
              <w:t>374470</w:t>
            </w:r>
          </w:p>
        </w:tc>
        <w:tc>
          <w:tcPr>
            <w:tcW w:w="71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285E76" w:rsidRDefault="00070434" w:rsidP="00CA6298">
            <w:pPr>
              <w:jc w:val="center"/>
              <w:rPr>
                <w:rFonts w:ascii="Times New Roman" w:hAnsi="Times New Roman" w:cs="Times New Roman"/>
                <w:color w:val="000000"/>
                <w:sz w:val="15"/>
                <w:szCs w:val="15"/>
              </w:rPr>
            </w:pPr>
            <w:r w:rsidRPr="00285E7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82</w:t>
            </w:r>
          </w:p>
        </w:tc>
        <w:tc>
          <w:tcPr>
            <w:tcW w:w="569" w:type="dxa"/>
            <w:tcBorders>
              <w:top w:val="nil"/>
              <w:left w:val="single" w:sz="4" w:space="0" w:color="auto"/>
              <w:bottom w:val="single" w:sz="4" w:space="0" w:color="auto"/>
              <w:right w:val="single" w:sz="4" w:space="0" w:color="auto"/>
            </w:tcBorders>
            <w:noWrap/>
            <w:hideMark/>
          </w:tcPr>
          <w:p w:rsidR="00070434" w:rsidRPr="00CA6298" w:rsidRDefault="00070434" w:rsidP="00CA6298">
            <w:pPr>
              <w:ind w:left="-108" w:right="-55"/>
              <w:jc w:val="center"/>
              <w:rPr>
                <w:rFonts w:ascii="Times New Roman" w:hAnsi="Times New Roman" w:cs="Times New Roman"/>
                <w:b/>
                <w:bCs/>
                <w:color w:val="000000"/>
                <w:sz w:val="16"/>
                <w:szCs w:val="16"/>
              </w:rPr>
            </w:pPr>
            <w:r w:rsidRPr="00CA6298">
              <w:rPr>
                <w:rFonts w:ascii="Times New Roman" w:hAnsi="Times New Roman" w:cs="Times New Roman"/>
                <w:b/>
                <w:bCs/>
                <w:color w:val="000000"/>
                <w:sz w:val="16"/>
                <w:szCs w:val="16"/>
              </w:rPr>
              <w:t>ПП2</w:t>
            </w: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b/>
                <w:bCs/>
                <w:color w:val="000000"/>
                <w:sz w:val="16"/>
                <w:szCs w:val="16"/>
              </w:rPr>
            </w:pPr>
            <w:r w:rsidRPr="00CA6298">
              <w:rPr>
                <w:rFonts w:ascii="Times New Roman" w:hAnsi="Times New Roman" w:cs="Times New Roman"/>
                <w:b/>
                <w:bCs/>
                <w:color w:val="000000"/>
                <w:sz w:val="16"/>
                <w:szCs w:val="16"/>
              </w:rPr>
              <w:t xml:space="preserve">Подпрограмма  2 </w:t>
            </w:r>
          </w:p>
          <w:p w:rsidR="00070434" w:rsidRPr="00CA6298" w:rsidRDefault="00070434" w:rsidP="00CA6298">
            <w:pPr>
              <w:rPr>
                <w:rFonts w:ascii="Times New Roman" w:hAnsi="Times New Roman" w:cs="Times New Roman"/>
                <w:b/>
                <w:bCs/>
                <w:color w:val="000000"/>
                <w:sz w:val="16"/>
                <w:szCs w:val="16"/>
              </w:rPr>
            </w:pPr>
            <w:r w:rsidRPr="00CA6298">
              <w:rPr>
                <w:rFonts w:ascii="Times New Roman" w:hAnsi="Times New Roman" w:cs="Times New Roman"/>
                <w:b/>
                <w:bCs/>
                <w:color w:val="000000"/>
                <w:sz w:val="16"/>
                <w:szCs w:val="16"/>
              </w:rPr>
              <w:t>«Развитие подо</w:t>
            </w:r>
            <w:r w:rsidRPr="00CA6298">
              <w:rPr>
                <w:rFonts w:ascii="Times New Roman" w:hAnsi="Times New Roman" w:cs="Times New Roman"/>
                <w:b/>
                <w:bCs/>
                <w:color w:val="000000"/>
                <w:sz w:val="16"/>
                <w:szCs w:val="16"/>
              </w:rPr>
              <w:t>т</w:t>
            </w:r>
            <w:r w:rsidRPr="00CA6298">
              <w:rPr>
                <w:rFonts w:ascii="Times New Roman" w:hAnsi="Times New Roman" w:cs="Times New Roman"/>
                <w:b/>
                <w:bCs/>
                <w:color w:val="000000"/>
                <w:sz w:val="16"/>
                <w:szCs w:val="16"/>
              </w:rPr>
              <w:lastRenderedPageBreak/>
              <w:t>расли животн</w:t>
            </w:r>
            <w:r w:rsidRPr="00CA6298">
              <w:rPr>
                <w:rFonts w:ascii="Times New Roman" w:hAnsi="Times New Roman" w:cs="Times New Roman"/>
                <w:b/>
                <w:bCs/>
                <w:color w:val="000000"/>
                <w:sz w:val="16"/>
                <w:szCs w:val="16"/>
              </w:rPr>
              <w:t>о</w:t>
            </w:r>
            <w:r w:rsidRPr="00CA6298">
              <w:rPr>
                <w:rFonts w:ascii="Times New Roman" w:hAnsi="Times New Roman" w:cs="Times New Roman"/>
                <w:b/>
                <w:bCs/>
                <w:color w:val="000000"/>
                <w:sz w:val="16"/>
                <w:szCs w:val="16"/>
              </w:rPr>
              <w:t>водства, перер</w:t>
            </w:r>
            <w:r w:rsidRPr="00CA6298">
              <w:rPr>
                <w:rFonts w:ascii="Times New Roman" w:hAnsi="Times New Roman" w:cs="Times New Roman"/>
                <w:b/>
                <w:bCs/>
                <w:color w:val="000000"/>
                <w:sz w:val="16"/>
                <w:szCs w:val="16"/>
              </w:rPr>
              <w:t>а</w:t>
            </w:r>
            <w:r w:rsidRPr="00CA6298">
              <w:rPr>
                <w:rFonts w:ascii="Times New Roman" w:hAnsi="Times New Roman" w:cs="Times New Roman"/>
                <w:b/>
                <w:bCs/>
                <w:color w:val="000000"/>
                <w:sz w:val="16"/>
                <w:szCs w:val="16"/>
              </w:rPr>
              <w:t>ботки и реализ</w:t>
            </w:r>
            <w:r w:rsidRPr="00CA6298">
              <w:rPr>
                <w:rFonts w:ascii="Times New Roman" w:hAnsi="Times New Roman" w:cs="Times New Roman"/>
                <w:b/>
                <w:bCs/>
                <w:color w:val="000000"/>
                <w:sz w:val="16"/>
                <w:szCs w:val="16"/>
              </w:rPr>
              <w:t>а</w:t>
            </w:r>
            <w:r w:rsidRPr="00CA6298">
              <w:rPr>
                <w:rFonts w:ascii="Times New Roman" w:hAnsi="Times New Roman" w:cs="Times New Roman"/>
                <w:b/>
                <w:bCs/>
                <w:color w:val="000000"/>
                <w:sz w:val="16"/>
                <w:szCs w:val="16"/>
              </w:rPr>
              <w:t>ции продукции животноводства»</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xml:space="preserve">2014-2020 </w:t>
            </w:r>
            <w:r w:rsidRPr="00CA6298">
              <w:rPr>
                <w:rFonts w:ascii="Times New Roman" w:hAnsi="Times New Roman" w:cs="Times New Roman"/>
                <w:color w:val="000000"/>
                <w:sz w:val="15"/>
                <w:szCs w:val="15"/>
              </w:rPr>
              <w:lastRenderedPageBreak/>
              <w:t>годы</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lastRenderedPageBreak/>
              <w:t>МСХ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lastRenderedPageBreak/>
              <w:t>83</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color w:val="000000"/>
                <w:sz w:val="16"/>
                <w:szCs w:val="16"/>
              </w:rPr>
            </w:pPr>
            <w:r w:rsidRPr="00CA629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right"/>
              <w:rPr>
                <w:b/>
                <w:bCs/>
                <w:color w:val="000000"/>
                <w:sz w:val="15"/>
                <w:szCs w:val="15"/>
              </w:rPr>
            </w:pPr>
            <w:r w:rsidRPr="00CA6298">
              <w:rPr>
                <w:b/>
                <w:bCs/>
                <w:color w:val="000000"/>
                <w:sz w:val="15"/>
                <w:szCs w:val="15"/>
              </w:rPr>
              <w:t>83177,7</w:t>
            </w:r>
          </w:p>
        </w:tc>
        <w:tc>
          <w:tcPr>
            <w:tcW w:w="709"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sidRPr="00CA6298">
              <w:rPr>
                <w:b/>
                <w:bCs/>
                <w:color w:val="000000"/>
                <w:sz w:val="15"/>
                <w:szCs w:val="15"/>
              </w:rPr>
              <w:t>45367,1</w:t>
            </w:r>
          </w:p>
        </w:tc>
        <w:tc>
          <w:tcPr>
            <w:tcW w:w="724" w:type="dxa"/>
            <w:tcBorders>
              <w:top w:val="nil"/>
              <w:left w:val="nil"/>
              <w:bottom w:val="single" w:sz="4" w:space="0" w:color="auto"/>
              <w:right w:val="single" w:sz="4" w:space="0" w:color="auto"/>
            </w:tcBorders>
            <w:noWrap/>
            <w:hideMark/>
          </w:tcPr>
          <w:p w:rsidR="00070434" w:rsidRPr="00CA6298" w:rsidRDefault="009C14DD" w:rsidP="009C14DD">
            <w:pPr>
              <w:jc w:val="center"/>
              <w:rPr>
                <w:b/>
                <w:bCs/>
                <w:color w:val="000000"/>
                <w:sz w:val="15"/>
                <w:szCs w:val="15"/>
              </w:rPr>
            </w:pPr>
            <w:r w:rsidRPr="009D10E1">
              <w:rPr>
                <w:b/>
                <w:bCs/>
                <w:color w:val="000000"/>
                <w:sz w:val="15"/>
                <w:szCs w:val="15"/>
              </w:rPr>
              <w:t>10056,</w:t>
            </w:r>
            <w:r w:rsidR="009D10E1" w:rsidRPr="009D10E1">
              <w:rPr>
                <w:b/>
                <w:bCs/>
                <w:color w:val="000000"/>
                <w:sz w:val="15"/>
                <w:szCs w:val="15"/>
              </w:rPr>
              <w:t>1</w:t>
            </w:r>
          </w:p>
        </w:tc>
        <w:tc>
          <w:tcPr>
            <w:tcW w:w="715"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sidRPr="00CA6298">
              <w:rPr>
                <w:b/>
                <w:bCs/>
                <w:color w:val="000000"/>
                <w:sz w:val="15"/>
                <w:szCs w:val="15"/>
              </w:rPr>
              <w:t>9794,1</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right"/>
              <w:rPr>
                <w:b/>
                <w:bCs/>
                <w:color w:val="000000"/>
                <w:sz w:val="15"/>
                <w:szCs w:val="15"/>
              </w:rPr>
            </w:pPr>
            <w:r>
              <w:rPr>
                <w:b/>
                <w:bCs/>
                <w:color w:val="000000"/>
                <w:sz w:val="15"/>
                <w:szCs w:val="15"/>
              </w:rPr>
              <w:t>8026,6</w:t>
            </w:r>
          </w:p>
        </w:tc>
        <w:tc>
          <w:tcPr>
            <w:tcW w:w="714"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Pr>
                <w:b/>
                <w:bCs/>
                <w:color w:val="000000"/>
                <w:sz w:val="15"/>
                <w:szCs w:val="15"/>
              </w:rPr>
              <w:t>9801,5</w:t>
            </w:r>
          </w:p>
        </w:tc>
        <w:tc>
          <w:tcPr>
            <w:tcW w:w="715"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Pr>
                <w:b/>
                <w:bCs/>
                <w:color w:val="000000"/>
                <w:sz w:val="15"/>
                <w:szCs w:val="15"/>
              </w:rPr>
              <w:t>72639,1</w:t>
            </w:r>
          </w:p>
        </w:tc>
        <w:tc>
          <w:tcPr>
            <w:tcW w:w="865" w:type="dxa"/>
            <w:tcBorders>
              <w:top w:val="nil"/>
              <w:left w:val="nil"/>
              <w:bottom w:val="single" w:sz="4" w:space="0" w:color="auto"/>
              <w:right w:val="single" w:sz="4" w:space="0" w:color="auto"/>
            </w:tcBorders>
            <w:hideMark/>
          </w:tcPr>
          <w:p w:rsidR="00070434" w:rsidRPr="00CA6298" w:rsidRDefault="009D10E1" w:rsidP="00CA6298">
            <w:pPr>
              <w:jc w:val="right"/>
              <w:rPr>
                <w:b/>
                <w:bCs/>
                <w:color w:val="000000"/>
                <w:sz w:val="15"/>
                <w:szCs w:val="15"/>
              </w:rPr>
            </w:pPr>
            <w:r>
              <w:rPr>
                <w:b/>
                <w:bCs/>
                <w:color w:val="000000"/>
                <w:sz w:val="15"/>
                <w:szCs w:val="15"/>
              </w:rPr>
              <w:t>238862,2</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84</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ind w:left="176"/>
              <w:rPr>
                <w:rFonts w:ascii="Times New Roman" w:hAnsi="Times New Roman" w:cs="Times New Roman"/>
                <w:color w:val="000000"/>
                <w:sz w:val="16"/>
                <w:szCs w:val="16"/>
              </w:rPr>
            </w:pPr>
            <w:r w:rsidRPr="00CA6298">
              <w:rPr>
                <w:rFonts w:ascii="Times New Roman" w:hAnsi="Times New Roman" w:cs="Times New Roman"/>
                <w:color w:val="000000"/>
                <w:sz w:val="16"/>
                <w:szCs w:val="16"/>
              </w:rPr>
              <w:t>в том числе:</w:t>
            </w:r>
          </w:p>
        </w:tc>
        <w:tc>
          <w:tcPr>
            <w:tcW w:w="992" w:type="dxa"/>
            <w:tcBorders>
              <w:top w:val="nil"/>
              <w:left w:val="nil"/>
              <w:bottom w:val="single" w:sz="4" w:space="0" w:color="auto"/>
              <w:right w:val="single" w:sz="4" w:space="0" w:color="auto"/>
            </w:tcBorders>
          </w:tcPr>
          <w:p w:rsidR="00070434" w:rsidRPr="00CA6298" w:rsidRDefault="00070434" w:rsidP="00CA6298">
            <w:pPr>
              <w:jc w:val="center"/>
              <w:rPr>
                <w:rFonts w:ascii="Times New Roman" w:hAnsi="Times New Roman" w:cs="Times New Roman"/>
                <w:color w:val="000000"/>
                <w:sz w:val="15"/>
                <w:szCs w:val="15"/>
              </w:rPr>
            </w:pPr>
          </w:p>
        </w:tc>
        <w:tc>
          <w:tcPr>
            <w:tcW w:w="567" w:type="dxa"/>
            <w:tcBorders>
              <w:top w:val="nil"/>
              <w:left w:val="nil"/>
              <w:bottom w:val="single" w:sz="4" w:space="0" w:color="auto"/>
              <w:right w:val="single" w:sz="4" w:space="0" w:color="auto"/>
            </w:tcBorders>
          </w:tcPr>
          <w:p w:rsidR="00070434" w:rsidRPr="00CA6298"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tcPr>
          <w:p w:rsidR="00070434" w:rsidRPr="00CA6298" w:rsidRDefault="00070434" w:rsidP="00CA6298">
            <w:pPr>
              <w:jc w:val="center"/>
              <w:rPr>
                <w:rFonts w:ascii="Times New Roman" w:hAnsi="Times New Roman" w:cs="Times New Roman"/>
                <w:color w:val="000000"/>
                <w:sz w:val="15"/>
                <w:szCs w:val="15"/>
              </w:rPr>
            </w:pPr>
          </w:p>
        </w:tc>
        <w:tc>
          <w:tcPr>
            <w:tcW w:w="568" w:type="dxa"/>
            <w:tcBorders>
              <w:top w:val="nil"/>
              <w:left w:val="nil"/>
              <w:bottom w:val="single" w:sz="4" w:space="0" w:color="auto"/>
              <w:right w:val="single" w:sz="4" w:space="0" w:color="auto"/>
            </w:tcBorders>
            <w:noWrap/>
          </w:tcPr>
          <w:p w:rsidR="00070434" w:rsidRPr="00CA6298" w:rsidRDefault="00070434" w:rsidP="00CA6298">
            <w:pPr>
              <w:jc w:val="center"/>
              <w:rPr>
                <w:rFonts w:ascii="Times New Roman" w:hAnsi="Times New Roman" w:cs="Times New Roman"/>
                <w:color w:val="000000"/>
                <w:sz w:val="15"/>
                <w:szCs w:val="15"/>
              </w:rPr>
            </w:pPr>
          </w:p>
        </w:tc>
        <w:tc>
          <w:tcPr>
            <w:tcW w:w="565" w:type="dxa"/>
            <w:tcBorders>
              <w:top w:val="nil"/>
              <w:left w:val="nil"/>
              <w:bottom w:val="single" w:sz="4" w:space="0" w:color="auto"/>
              <w:right w:val="single" w:sz="4" w:space="0" w:color="auto"/>
            </w:tcBorders>
            <w:noWrap/>
          </w:tcPr>
          <w:p w:rsidR="00070434" w:rsidRPr="00CA6298" w:rsidRDefault="00070434" w:rsidP="00CA6298">
            <w:pPr>
              <w:jc w:val="center"/>
              <w:rPr>
                <w:rFonts w:ascii="Times New Roman" w:hAnsi="Times New Roman" w:cs="Times New Roman"/>
                <w:color w:val="000000"/>
                <w:sz w:val="15"/>
                <w:szCs w:val="15"/>
              </w:rPr>
            </w:pPr>
          </w:p>
        </w:tc>
        <w:tc>
          <w:tcPr>
            <w:tcW w:w="438"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noWrap/>
          </w:tcPr>
          <w:p w:rsidR="00070434" w:rsidRPr="00CA6298" w:rsidRDefault="00070434" w:rsidP="00CA6298">
            <w:pPr>
              <w:jc w:val="center"/>
              <w:rPr>
                <w:rFonts w:ascii="Times New Roman" w:hAnsi="Times New Roman" w:cs="Times New Roman"/>
                <w:color w:val="000000"/>
                <w:sz w:val="15"/>
                <w:szCs w:val="15"/>
              </w:rPr>
            </w:pPr>
          </w:p>
        </w:tc>
        <w:tc>
          <w:tcPr>
            <w:tcW w:w="567" w:type="dxa"/>
            <w:tcBorders>
              <w:top w:val="nil"/>
              <w:left w:val="nil"/>
              <w:bottom w:val="single" w:sz="4" w:space="0" w:color="auto"/>
              <w:right w:val="single" w:sz="4" w:space="0" w:color="auto"/>
            </w:tcBorders>
            <w:noWrap/>
          </w:tcPr>
          <w:p w:rsidR="00070434" w:rsidRPr="00CA6298" w:rsidRDefault="00070434" w:rsidP="00CA629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noWrap/>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709" w:type="dxa"/>
            <w:tcBorders>
              <w:top w:val="nil"/>
              <w:left w:val="nil"/>
              <w:bottom w:val="single" w:sz="4" w:space="0" w:color="auto"/>
              <w:right w:val="single" w:sz="4" w:space="0" w:color="auto"/>
            </w:tcBorders>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724" w:type="dxa"/>
            <w:tcBorders>
              <w:top w:val="nil"/>
              <w:left w:val="nil"/>
              <w:bottom w:val="single" w:sz="4" w:space="0" w:color="auto"/>
              <w:right w:val="single" w:sz="4" w:space="0" w:color="auto"/>
            </w:tcBorders>
            <w:noWrap/>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715" w:type="dxa"/>
            <w:tcBorders>
              <w:top w:val="nil"/>
              <w:left w:val="nil"/>
              <w:bottom w:val="single" w:sz="4" w:space="0" w:color="auto"/>
              <w:right w:val="single" w:sz="4" w:space="0" w:color="auto"/>
            </w:tcBorders>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714" w:type="dxa"/>
            <w:tcBorders>
              <w:top w:val="nil"/>
              <w:left w:val="nil"/>
              <w:bottom w:val="single" w:sz="4" w:space="0" w:color="auto"/>
              <w:right w:val="single" w:sz="4" w:space="0" w:color="auto"/>
            </w:tcBorders>
            <w:noWrap/>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714" w:type="dxa"/>
            <w:tcBorders>
              <w:top w:val="nil"/>
              <w:left w:val="nil"/>
              <w:bottom w:val="single" w:sz="4" w:space="0" w:color="auto"/>
              <w:right w:val="single" w:sz="4" w:space="0" w:color="auto"/>
            </w:tcBorders>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715" w:type="dxa"/>
            <w:tcBorders>
              <w:top w:val="nil"/>
              <w:left w:val="nil"/>
              <w:bottom w:val="single" w:sz="4" w:space="0" w:color="auto"/>
              <w:right w:val="single" w:sz="4" w:space="0" w:color="auto"/>
            </w:tcBorders>
            <w:hideMark/>
          </w:tcPr>
          <w:p w:rsidR="00070434" w:rsidRPr="00CA6298" w:rsidRDefault="00070434" w:rsidP="00CA6298">
            <w:pPr>
              <w:ind w:left="-107"/>
              <w:jc w:val="center"/>
              <w:rPr>
                <w:color w:val="000000"/>
                <w:sz w:val="15"/>
                <w:szCs w:val="15"/>
              </w:rPr>
            </w:pPr>
            <w:r w:rsidRPr="00CA6298">
              <w:rPr>
                <w:color w:val="000000"/>
                <w:sz w:val="15"/>
                <w:szCs w:val="15"/>
              </w:rPr>
              <w:t> </w:t>
            </w:r>
          </w:p>
        </w:tc>
        <w:tc>
          <w:tcPr>
            <w:tcW w:w="865" w:type="dxa"/>
            <w:tcBorders>
              <w:top w:val="nil"/>
              <w:left w:val="nil"/>
              <w:bottom w:val="single" w:sz="4" w:space="0" w:color="auto"/>
              <w:right w:val="single" w:sz="4" w:space="0" w:color="auto"/>
            </w:tcBorders>
            <w:hideMark/>
          </w:tcPr>
          <w:p w:rsidR="00070434" w:rsidRPr="00CA6298" w:rsidRDefault="00070434" w:rsidP="00CA6298">
            <w:pPr>
              <w:ind w:left="-107"/>
              <w:jc w:val="center"/>
              <w:rPr>
                <w:color w:val="000000"/>
                <w:sz w:val="15"/>
                <w:szCs w:val="15"/>
              </w:rPr>
            </w:pPr>
            <w:r w:rsidRPr="00CA6298">
              <w:rPr>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85</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ind w:left="176"/>
              <w:rPr>
                <w:rFonts w:ascii="Times New Roman" w:hAnsi="Times New Roman" w:cs="Times New Roman"/>
                <w:color w:val="000000"/>
                <w:sz w:val="16"/>
                <w:szCs w:val="16"/>
              </w:rPr>
            </w:pPr>
            <w:r w:rsidRPr="00CA6298">
              <w:rPr>
                <w:rFonts w:ascii="Times New Roman" w:hAnsi="Times New Roman" w:cs="Times New Roman"/>
                <w:color w:val="000000"/>
                <w:sz w:val="16"/>
                <w:szCs w:val="16"/>
              </w:rPr>
              <w:t>МСХ</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right"/>
              <w:rPr>
                <w:b/>
                <w:bCs/>
                <w:color w:val="000000"/>
                <w:sz w:val="15"/>
                <w:szCs w:val="15"/>
              </w:rPr>
            </w:pPr>
            <w:r w:rsidRPr="00CA6298">
              <w:rPr>
                <w:b/>
                <w:bCs/>
                <w:color w:val="000000"/>
                <w:sz w:val="15"/>
                <w:szCs w:val="15"/>
              </w:rPr>
              <w:t>77721,3</w:t>
            </w:r>
          </w:p>
        </w:tc>
        <w:tc>
          <w:tcPr>
            <w:tcW w:w="709"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sidRPr="00CA6298">
              <w:rPr>
                <w:b/>
                <w:bCs/>
                <w:color w:val="000000"/>
                <w:sz w:val="15"/>
                <w:szCs w:val="15"/>
              </w:rPr>
              <w:t>40224,3</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right"/>
              <w:rPr>
                <w:b/>
                <w:bCs/>
                <w:color w:val="000000"/>
                <w:sz w:val="15"/>
                <w:szCs w:val="15"/>
              </w:rPr>
            </w:pPr>
            <w:r w:rsidRPr="00CA6298">
              <w:rPr>
                <w:b/>
                <w:bCs/>
                <w:color w:val="000000"/>
                <w:sz w:val="15"/>
                <w:szCs w:val="15"/>
              </w:rPr>
              <w:t>4826,5</w:t>
            </w:r>
          </w:p>
        </w:tc>
        <w:tc>
          <w:tcPr>
            <w:tcW w:w="715" w:type="dxa"/>
            <w:tcBorders>
              <w:top w:val="nil"/>
              <w:left w:val="nil"/>
              <w:bottom w:val="single" w:sz="4" w:space="0" w:color="auto"/>
              <w:right w:val="single" w:sz="4" w:space="0" w:color="auto"/>
            </w:tcBorders>
            <w:hideMark/>
          </w:tcPr>
          <w:p w:rsidR="00070434" w:rsidRPr="00CA6298" w:rsidRDefault="00070434" w:rsidP="00881330">
            <w:pPr>
              <w:jc w:val="right"/>
              <w:rPr>
                <w:b/>
                <w:bCs/>
                <w:color w:val="000000"/>
                <w:sz w:val="15"/>
                <w:szCs w:val="15"/>
              </w:rPr>
            </w:pPr>
            <w:r w:rsidRPr="00CA6298">
              <w:rPr>
                <w:b/>
                <w:bCs/>
                <w:color w:val="000000"/>
                <w:sz w:val="15"/>
                <w:szCs w:val="15"/>
              </w:rPr>
              <w:t>9794,1</w:t>
            </w:r>
          </w:p>
        </w:tc>
        <w:tc>
          <w:tcPr>
            <w:tcW w:w="714" w:type="dxa"/>
            <w:tcBorders>
              <w:top w:val="nil"/>
              <w:left w:val="nil"/>
              <w:bottom w:val="single" w:sz="4" w:space="0" w:color="auto"/>
              <w:right w:val="single" w:sz="4" w:space="0" w:color="auto"/>
            </w:tcBorders>
            <w:noWrap/>
            <w:hideMark/>
          </w:tcPr>
          <w:p w:rsidR="00070434" w:rsidRPr="00CA6298" w:rsidRDefault="00070434" w:rsidP="00881330">
            <w:pPr>
              <w:jc w:val="right"/>
              <w:rPr>
                <w:b/>
                <w:bCs/>
                <w:color w:val="000000"/>
                <w:sz w:val="15"/>
                <w:szCs w:val="15"/>
              </w:rPr>
            </w:pPr>
            <w:r>
              <w:rPr>
                <w:b/>
                <w:bCs/>
                <w:color w:val="000000"/>
                <w:sz w:val="15"/>
                <w:szCs w:val="15"/>
              </w:rPr>
              <w:t>8026,6</w:t>
            </w:r>
          </w:p>
        </w:tc>
        <w:tc>
          <w:tcPr>
            <w:tcW w:w="714" w:type="dxa"/>
            <w:tcBorders>
              <w:top w:val="nil"/>
              <w:left w:val="nil"/>
              <w:bottom w:val="single" w:sz="4" w:space="0" w:color="auto"/>
              <w:right w:val="single" w:sz="4" w:space="0" w:color="auto"/>
            </w:tcBorders>
            <w:hideMark/>
          </w:tcPr>
          <w:p w:rsidR="00070434" w:rsidRPr="00CA6298" w:rsidRDefault="00070434" w:rsidP="00881330">
            <w:pPr>
              <w:jc w:val="right"/>
              <w:rPr>
                <w:b/>
                <w:bCs/>
                <w:color w:val="000000"/>
                <w:sz w:val="15"/>
                <w:szCs w:val="15"/>
              </w:rPr>
            </w:pPr>
            <w:r>
              <w:rPr>
                <w:b/>
                <w:bCs/>
                <w:color w:val="000000"/>
                <w:sz w:val="15"/>
                <w:szCs w:val="15"/>
              </w:rPr>
              <w:t>9801,5</w:t>
            </w:r>
          </w:p>
        </w:tc>
        <w:tc>
          <w:tcPr>
            <w:tcW w:w="715" w:type="dxa"/>
            <w:tcBorders>
              <w:top w:val="nil"/>
              <w:left w:val="nil"/>
              <w:bottom w:val="single" w:sz="4" w:space="0" w:color="auto"/>
              <w:right w:val="single" w:sz="4" w:space="0" w:color="auto"/>
            </w:tcBorders>
            <w:hideMark/>
          </w:tcPr>
          <w:p w:rsidR="00070434" w:rsidRPr="00CA6298" w:rsidRDefault="001D4699" w:rsidP="00881330">
            <w:pPr>
              <w:jc w:val="right"/>
              <w:rPr>
                <w:b/>
                <w:bCs/>
                <w:color w:val="000000"/>
                <w:sz w:val="15"/>
                <w:szCs w:val="15"/>
              </w:rPr>
            </w:pPr>
            <w:r>
              <w:rPr>
                <w:b/>
                <w:bCs/>
                <w:color w:val="000000"/>
                <w:sz w:val="15"/>
                <w:szCs w:val="15"/>
              </w:rPr>
              <w:t>72639,1</w:t>
            </w:r>
          </w:p>
        </w:tc>
        <w:tc>
          <w:tcPr>
            <w:tcW w:w="865"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Pr>
                <w:b/>
                <w:bCs/>
                <w:color w:val="000000"/>
                <w:sz w:val="15"/>
                <w:szCs w:val="15"/>
              </w:rPr>
              <w:t>223033,4</w:t>
            </w:r>
          </w:p>
        </w:tc>
      </w:tr>
      <w:tr w:rsidR="00070434" w:rsidRPr="00CD5D10" w:rsidTr="00DB02DA">
        <w:trPr>
          <w:gridAfter w:val="2"/>
          <w:wAfter w:w="1256" w:type="dxa"/>
          <w:trHeight w:val="146"/>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86</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ind w:left="176"/>
              <w:rPr>
                <w:rFonts w:ascii="Times New Roman" w:hAnsi="Times New Roman" w:cs="Times New Roman"/>
                <w:color w:val="000000"/>
                <w:sz w:val="16"/>
                <w:szCs w:val="16"/>
              </w:rPr>
            </w:pPr>
            <w:r w:rsidRPr="00CA6298">
              <w:rPr>
                <w:rFonts w:ascii="Times New Roman" w:hAnsi="Times New Roman" w:cs="Times New Roman"/>
                <w:color w:val="000000"/>
                <w:sz w:val="16"/>
                <w:szCs w:val="16"/>
              </w:rPr>
              <w:t>ГВС</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ГВС</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right"/>
              <w:rPr>
                <w:b/>
                <w:bCs/>
                <w:color w:val="000000"/>
                <w:sz w:val="15"/>
                <w:szCs w:val="15"/>
              </w:rPr>
            </w:pPr>
            <w:r w:rsidRPr="00CA6298">
              <w:rPr>
                <w:b/>
                <w:bCs/>
                <w:color w:val="000000"/>
                <w:sz w:val="15"/>
                <w:szCs w:val="15"/>
              </w:rPr>
              <w:t>5456,4</w:t>
            </w:r>
          </w:p>
        </w:tc>
        <w:tc>
          <w:tcPr>
            <w:tcW w:w="709" w:type="dxa"/>
            <w:tcBorders>
              <w:top w:val="nil"/>
              <w:left w:val="nil"/>
              <w:bottom w:val="single" w:sz="4" w:space="0" w:color="auto"/>
              <w:right w:val="single" w:sz="4" w:space="0" w:color="auto"/>
            </w:tcBorders>
            <w:hideMark/>
          </w:tcPr>
          <w:p w:rsidR="00070434" w:rsidRPr="00CA6298" w:rsidRDefault="00070434" w:rsidP="00CA6298">
            <w:pPr>
              <w:jc w:val="right"/>
              <w:rPr>
                <w:b/>
                <w:bCs/>
                <w:color w:val="000000"/>
                <w:sz w:val="15"/>
                <w:szCs w:val="15"/>
              </w:rPr>
            </w:pPr>
            <w:r w:rsidRPr="00CA6298">
              <w:rPr>
                <w:b/>
                <w:bCs/>
                <w:color w:val="000000"/>
                <w:sz w:val="15"/>
                <w:szCs w:val="15"/>
              </w:rPr>
              <w:t>5142,8</w:t>
            </w:r>
          </w:p>
        </w:tc>
        <w:tc>
          <w:tcPr>
            <w:tcW w:w="724" w:type="dxa"/>
            <w:tcBorders>
              <w:top w:val="nil"/>
              <w:left w:val="nil"/>
              <w:bottom w:val="single" w:sz="4" w:space="0" w:color="auto"/>
              <w:right w:val="single" w:sz="4" w:space="0" w:color="auto"/>
            </w:tcBorders>
            <w:noWrap/>
            <w:hideMark/>
          </w:tcPr>
          <w:p w:rsidR="00070434" w:rsidRPr="00CA6298" w:rsidRDefault="009D10E1" w:rsidP="00CA6298">
            <w:pPr>
              <w:jc w:val="right"/>
              <w:rPr>
                <w:b/>
                <w:bCs/>
                <w:color w:val="000000"/>
                <w:sz w:val="15"/>
                <w:szCs w:val="15"/>
              </w:rPr>
            </w:pPr>
            <w:r>
              <w:rPr>
                <w:b/>
                <w:bCs/>
                <w:color w:val="000000"/>
                <w:sz w:val="15"/>
                <w:szCs w:val="15"/>
              </w:rPr>
              <w:t>5229,6</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hideMark/>
          </w:tcPr>
          <w:p w:rsidR="00070434" w:rsidRPr="00CA6298" w:rsidRDefault="009D10E1" w:rsidP="00CA6298">
            <w:pPr>
              <w:jc w:val="right"/>
              <w:rPr>
                <w:b/>
                <w:bCs/>
                <w:color w:val="000000"/>
                <w:sz w:val="15"/>
                <w:szCs w:val="15"/>
              </w:rPr>
            </w:pPr>
            <w:r>
              <w:rPr>
                <w:b/>
                <w:bCs/>
                <w:color w:val="000000"/>
                <w:sz w:val="15"/>
                <w:szCs w:val="15"/>
              </w:rPr>
              <w:t>15828,8</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A6298" w:rsidRDefault="00070434" w:rsidP="00CA6298">
            <w:pPr>
              <w:numPr>
                <w:ilvl w:val="0"/>
                <w:numId w:val="36"/>
              </w:numPr>
              <w:jc w:val="center"/>
              <w:rPr>
                <w:sz w:val="16"/>
                <w:szCs w:val="16"/>
              </w:rPr>
            </w:pPr>
            <w:r w:rsidRPr="00CA6298">
              <w:rPr>
                <w:sz w:val="16"/>
                <w:szCs w:val="16"/>
              </w:rPr>
              <w:t>87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A6298" w:rsidRDefault="00070434" w:rsidP="00CA6298">
            <w:pPr>
              <w:rPr>
                <w:rFonts w:ascii="Times New Roman" w:hAnsi="Times New Roman" w:cs="Times New Roman"/>
                <w:color w:val="000000"/>
                <w:sz w:val="16"/>
                <w:szCs w:val="16"/>
              </w:rPr>
            </w:pPr>
            <w:r w:rsidRPr="00CA6298">
              <w:rPr>
                <w:rFonts w:ascii="Times New Roman" w:hAnsi="Times New Roman" w:cs="Times New Roman"/>
                <w:color w:val="000000"/>
                <w:sz w:val="16"/>
                <w:szCs w:val="16"/>
              </w:rPr>
              <w:t>кроме того, фина</w:t>
            </w:r>
            <w:r w:rsidRPr="00CA6298">
              <w:rPr>
                <w:rFonts w:ascii="Times New Roman" w:hAnsi="Times New Roman" w:cs="Times New Roman"/>
                <w:color w:val="000000"/>
                <w:sz w:val="16"/>
                <w:szCs w:val="16"/>
              </w:rPr>
              <w:t>н</w:t>
            </w:r>
            <w:r w:rsidRPr="00CA6298">
              <w:rPr>
                <w:rFonts w:ascii="Times New Roman" w:hAnsi="Times New Roman" w:cs="Times New Roman"/>
                <w:color w:val="000000"/>
                <w:sz w:val="16"/>
                <w:szCs w:val="16"/>
              </w:rPr>
              <w:t>сирование в уст</w:t>
            </w:r>
            <w:r w:rsidRPr="00CA6298">
              <w:rPr>
                <w:rFonts w:ascii="Times New Roman" w:hAnsi="Times New Roman" w:cs="Times New Roman"/>
                <w:color w:val="000000"/>
                <w:sz w:val="16"/>
                <w:szCs w:val="16"/>
              </w:rPr>
              <w:t>а</w:t>
            </w:r>
            <w:r w:rsidRPr="00CA6298">
              <w:rPr>
                <w:rFonts w:ascii="Times New Roman" w:hAnsi="Times New Roman" w:cs="Times New Roman"/>
                <w:color w:val="000000"/>
                <w:sz w:val="16"/>
                <w:szCs w:val="16"/>
              </w:rPr>
              <w:t>новленном закон</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дательством п</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CA6298"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color w:val="000000"/>
                <w:sz w:val="15"/>
                <w:szCs w:val="15"/>
              </w:rPr>
            </w:pPr>
            <w:r w:rsidRPr="00CA6298">
              <w:rPr>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color w:val="000000"/>
                <w:sz w:val="15"/>
                <w:szCs w:val="15"/>
              </w:rPr>
            </w:pPr>
            <w:r w:rsidRPr="00CA6298">
              <w:rPr>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color w:val="000000"/>
                <w:sz w:val="15"/>
                <w:szCs w:val="15"/>
              </w:rPr>
            </w:pPr>
            <w:r w:rsidRPr="00CA6298">
              <w:rPr>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A6298" w:rsidRDefault="00070434" w:rsidP="00CA6298">
            <w:pPr>
              <w:numPr>
                <w:ilvl w:val="0"/>
                <w:numId w:val="36"/>
              </w:numPr>
              <w:jc w:val="center"/>
              <w:rPr>
                <w:sz w:val="16"/>
                <w:szCs w:val="16"/>
              </w:rPr>
            </w:pPr>
            <w:r w:rsidRPr="00CA6298">
              <w:rPr>
                <w:sz w:val="16"/>
                <w:szCs w:val="16"/>
              </w:rPr>
              <w:t>88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A6298" w:rsidRDefault="00070434" w:rsidP="00CA6298">
            <w:pPr>
              <w:ind w:firstLine="264"/>
              <w:rPr>
                <w:rFonts w:ascii="Times New Roman" w:hAnsi="Times New Roman" w:cs="Times New Roman"/>
                <w:color w:val="000000"/>
                <w:sz w:val="16"/>
                <w:szCs w:val="16"/>
                <w:vertAlign w:val="superscript"/>
              </w:rPr>
            </w:pPr>
            <w:r w:rsidRPr="00CA6298">
              <w:rPr>
                <w:rFonts w:ascii="Times New Roman" w:hAnsi="Times New Roman" w:cs="Times New Roman"/>
                <w:color w:val="000000"/>
                <w:sz w:val="16"/>
                <w:szCs w:val="16"/>
              </w:rPr>
              <w:t>из федеральн</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 </w:t>
            </w:r>
          </w:p>
        </w:tc>
        <w:tc>
          <w:tcPr>
            <w:tcW w:w="438"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right"/>
              <w:rPr>
                <w:color w:val="000000"/>
                <w:sz w:val="15"/>
                <w:szCs w:val="15"/>
              </w:rPr>
            </w:pPr>
            <w:r w:rsidRPr="00CA6298">
              <w:rPr>
                <w:color w:val="000000"/>
                <w:sz w:val="15"/>
                <w:szCs w:val="15"/>
              </w:rPr>
              <w:t>80807,3</w:t>
            </w:r>
          </w:p>
        </w:tc>
        <w:tc>
          <w:tcPr>
            <w:tcW w:w="709"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right"/>
              <w:rPr>
                <w:color w:val="000000"/>
                <w:sz w:val="15"/>
                <w:szCs w:val="15"/>
              </w:rPr>
            </w:pPr>
            <w:r w:rsidRPr="00CA6298">
              <w:rPr>
                <w:color w:val="000000"/>
                <w:sz w:val="15"/>
                <w:szCs w:val="15"/>
              </w:rPr>
              <w:t>47026,2</w:t>
            </w:r>
          </w:p>
        </w:tc>
        <w:tc>
          <w:tcPr>
            <w:tcW w:w="724"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right"/>
              <w:rPr>
                <w:color w:val="000000"/>
                <w:sz w:val="15"/>
                <w:szCs w:val="15"/>
              </w:rPr>
            </w:pPr>
            <w:r>
              <w:rPr>
                <w:color w:val="000000"/>
                <w:sz w:val="15"/>
                <w:szCs w:val="15"/>
              </w:rPr>
              <w:t>43857,7</w:t>
            </w:r>
          </w:p>
        </w:tc>
        <w:tc>
          <w:tcPr>
            <w:tcW w:w="71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Pr>
                <w:color w:val="000000"/>
                <w:sz w:val="15"/>
                <w:szCs w:val="15"/>
              </w:rPr>
              <w:t>27091,1</w:t>
            </w:r>
          </w:p>
        </w:tc>
        <w:tc>
          <w:tcPr>
            <w:tcW w:w="714"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color w:val="000000"/>
                <w:sz w:val="15"/>
                <w:szCs w:val="15"/>
              </w:rPr>
            </w:pPr>
            <w:r>
              <w:rPr>
                <w:color w:val="000000"/>
                <w:sz w:val="15"/>
                <w:szCs w:val="15"/>
              </w:rPr>
              <w:t>26749,6</w:t>
            </w:r>
          </w:p>
        </w:tc>
        <w:tc>
          <w:tcPr>
            <w:tcW w:w="714"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Pr>
                <w:color w:val="000000"/>
                <w:sz w:val="15"/>
                <w:szCs w:val="15"/>
              </w:rPr>
              <w:t>26331,3</w:t>
            </w:r>
          </w:p>
        </w:tc>
        <w:tc>
          <w:tcPr>
            <w:tcW w:w="71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color w:val="000000"/>
                <w:sz w:val="15"/>
                <w:szCs w:val="15"/>
              </w:rPr>
            </w:pPr>
            <w:r w:rsidRPr="00CA6298">
              <w:rPr>
                <w:color w:val="000000"/>
                <w:sz w:val="15"/>
                <w:szCs w:val="15"/>
              </w:rPr>
              <w:t>Х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A144F" w:rsidRDefault="00070434" w:rsidP="00CA6298">
            <w:pPr>
              <w:numPr>
                <w:ilvl w:val="0"/>
                <w:numId w:val="36"/>
              </w:numPr>
              <w:jc w:val="center"/>
              <w:rPr>
                <w:sz w:val="16"/>
                <w:szCs w:val="16"/>
              </w:rPr>
            </w:pPr>
            <w:r w:rsidRPr="005A144F">
              <w:rPr>
                <w:sz w:val="16"/>
                <w:szCs w:val="16"/>
              </w:rPr>
              <w:t>89</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A144F" w:rsidRDefault="00070434" w:rsidP="00CA6298">
            <w:pPr>
              <w:ind w:left="-108" w:right="-55"/>
              <w:jc w:val="center"/>
              <w:rPr>
                <w:rFonts w:ascii="Times New Roman" w:hAnsi="Times New Roman" w:cs="Times New Roman"/>
                <w:color w:val="000000"/>
                <w:sz w:val="16"/>
                <w:szCs w:val="16"/>
              </w:rPr>
            </w:pPr>
            <w:r w:rsidRPr="005A144F">
              <w:rPr>
                <w:rFonts w:ascii="Times New Roman" w:hAnsi="Times New Roman" w:cs="Times New Roman"/>
                <w:color w:val="000000"/>
                <w:sz w:val="16"/>
                <w:szCs w:val="16"/>
              </w:rPr>
              <w:t>ПП2-1</w:t>
            </w:r>
          </w:p>
        </w:tc>
        <w:tc>
          <w:tcPr>
            <w:tcW w:w="1558" w:type="dxa"/>
            <w:tcBorders>
              <w:top w:val="nil"/>
              <w:left w:val="nil"/>
              <w:bottom w:val="single" w:sz="4" w:space="0" w:color="auto"/>
              <w:right w:val="single" w:sz="4" w:space="0" w:color="auto"/>
            </w:tcBorders>
            <w:shd w:val="clear" w:color="auto" w:fill="FFFFFF"/>
            <w:hideMark/>
          </w:tcPr>
          <w:p w:rsidR="00070434" w:rsidRPr="005A144F" w:rsidRDefault="00070434" w:rsidP="00CA6298">
            <w:pPr>
              <w:rPr>
                <w:rFonts w:ascii="Times New Roman" w:hAnsi="Times New Roman" w:cs="Times New Roman"/>
                <w:color w:val="000000"/>
                <w:sz w:val="16"/>
                <w:szCs w:val="16"/>
              </w:rPr>
            </w:pPr>
            <w:r w:rsidRPr="005A144F">
              <w:rPr>
                <w:rFonts w:ascii="Times New Roman" w:hAnsi="Times New Roman" w:cs="Times New Roman"/>
                <w:color w:val="000000"/>
                <w:sz w:val="16"/>
                <w:szCs w:val="16"/>
              </w:rPr>
              <w:t>Показатель «Пр</w:t>
            </w:r>
            <w:r w:rsidRPr="005A144F">
              <w:rPr>
                <w:rFonts w:ascii="Times New Roman" w:hAnsi="Times New Roman" w:cs="Times New Roman"/>
                <w:color w:val="000000"/>
                <w:sz w:val="16"/>
                <w:szCs w:val="16"/>
              </w:rPr>
              <w:t>о</w:t>
            </w:r>
            <w:r w:rsidRPr="005A144F">
              <w:rPr>
                <w:rFonts w:ascii="Times New Roman" w:hAnsi="Times New Roman" w:cs="Times New Roman"/>
                <w:color w:val="000000"/>
                <w:sz w:val="16"/>
                <w:szCs w:val="16"/>
              </w:rPr>
              <w:t>изводство скота и птицы на убой (в жив. весе) в хозя</w:t>
            </w:r>
            <w:r w:rsidRPr="005A144F">
              <w:rPr>
                <w:rFonts w:ascii="Times New Roman" w:hAnsi="Times New Roman" w:cs="Times New Roman"/>
                <w:color w:val="000000"/>
                <w:sz w:val="16"/>
                <w:szCs w:val="16"/>
              </w:rPr>
              <w:t>й</w:t>
            </w:r>
            <w:r w:rsidRPr="005A144F">
              <w:rPr>
                <w:rFonts w:ascii="Times New Roman" w:hAnsi="Times New Roman" w:cs="Times New Roman"/>
                <w:color w:val="000000"/>
                <w:sz w:val="16"/>
                <w:szCs w:val="16"/>
              </w:rPr>
              <w:t>ствах всех катег</w:t>
            </w:r>
            <w:r w:rsidRPr="005A144F">
              <w:rPr>
                <w:rFonts w:ascii="Times New Roman" w:hAnsi="Times New Roman" w:cs="Times New Roman"/>
                <w:color w:val="000000"/>
                <w:sz w:val="16"/>
                <w:szCs w:val="16"/>
              </w:rPr>
              <w:t>о</w:t>
            </w:r>
            <w:r w:rsidRPr="005A144F">
              <w:rPr>
                <w:rFonts w:ascii="Times New Roman" w:hAnsi="Times New Roman" w:cs="Times New Roman"/>
                <w:color w:val="000000"/>
                <w:sz w:val="16"/>
                <w:szCs w:val="16"/>
              </w:rPr>
              <w:t>рий»</w:t>
            </w:r>
          </w:p>
        </w:tc>
        <w:tc>
          <w:tcPr>
            <w:tcW w:w="992"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070434" w:rsidRPr="005A144F" w:rsidRDefault="00070434" w:rsidP="00CA6298">
            <w:pPr>
              <w:ind w:left="-108"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A144F" w:rsidRDefault="00070434" w:rsidP="00CA6298">
            <w:pPr>
              <w:ind w:left="-107"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95"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95"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95"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84,6</w:t>
            </w:r>
          </w:p>
        </w:tc>
        <w:tc>
          <w:tcPr>
            <w:tcW w:w="567" w:type="dxa"/>
            <w:tcBorders>
              <w:top w:val="nil"/>
              <w:left w:val="nil"/>
              <w:bottom w:val="single" w:sz="4" w:space="0" w:color="auto"/>
              <w:right w:val="single" w:sz="4" w:space="0" w:color="auto"/>
            </w:tcBorders>
            <w:shd w:val="clear" w:color="auto" w:fill="FFFFFF"/>
            <w:noWrap/>
            <w:hideMark/>
          </w:tcPr>
          <w:p w:rsidR="00070434" w:rsidRPr="005A144F" w:rsidRDefault="008D67F4"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84,5</w:t>
            </w:r>
          </w:p>
        </w:tc>
        <w:tc>
          <w:tcPr>
            <w:tcW w:w="709"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85,7</w:t>
            </w:r>
          </w:p>
        </w:tc>
        <w:tc>
          <w:tcPr>
            <w:tcW w:w="709" w:type="dxa"/>
            <w:tcBorders>
              <w:top w:val="nil"/>
              <w:left w:val="nil"/>
              <w:bottom w:val="single" w:sz="4" w:space="0" w:color="auto"/>
              <w:right w:val="single" w:sz="4" w:space="0" w:color="auto"/>
            </w:tcBorders>
            <w:shd w:val="clear" w:color="auto" w:fill="FFFFFF"/>
            <w:hideMark/>
          </w:tcPr>
          <w:p w:rsidR="00070434" w:rsidRPr="005A144F" w:rsidRDefault="008D67F4" w:rsidP="00CA6298">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85,6</w:t>
            </w:r>
          </w:p>
        </w:tc>
        <w:tc>
          <w:tcPr>
            <w:tcW w:w="724"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85,3</w:t>
            </w:r>
          </w:p>
        </w:tc>
        <w:tc>
          <w:tcPr>
            <w:tcW w:w="715" w:type="dxa"/>
            <w:tcBorders>
              <w:top w:val="nil"/>
              <w:left w:val="nil"/>
              <w:bottom w:val="single" w:sz="4" w:space="0" w:color="auto"/>
              <w:right w:val="single" w:sz="4" w:space="0" w:color="auto"/>
            </w:tcBorders>
            <w:shd w:val="clear" w:color="auto" w:fill="FFFFFF"/>
            <w:hideMark/>
          </w:tcPr>
          <w:p w:rsidR="00070434" w:rsidRPr="005A144F" w:rsidRDefault="00070434" w:rsidP="005A144F">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85,3</w:t>
            </w:r>
          </w:p>
        </w:tc>
        <w:tc>
          <w:tcPr>
            <w:tcW w:w="714" w:type="dxa"/>
            <w:tcBorders>
              <w:top w:val="nil"/>
              <w:left w:val="nil"/>
              <w:bottom w:val="single" w:sz="4" w:space="0" w:color="auto"/>
              <w:right w:val="single" w:sz="4" w:space="0" w:color="auto"/>
            </w:tcBorders>
            <w:shd w:val="clear" w:color="auto" w:fill="FFFFFF"/>
            <w:noWrap/>
            <w:hideMark/>
          </w:tcPr>
          <w:p w:rsidR="00070434" w:rsidRPr="005A144F" w:rsidRDefault="00070434" w:rsidP="005A144F">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85,3</w:t>
            </w:r>
          </w:p>
        </w:tc>
        <w:tc>
          <w:tcPr>
            <w:tcW w:w="714" w:type="dxa"/>
            <w:tcBorders>
              <w:top w:val="nil"/>
              <w:left w:val="nil"/>
              <w:bottom w:val="single" w:sz="4" w:space="0" w:color="auto"/>
              <w:right w:val="single" w:sz="4" w:space="0" w:color="auto"/>
            </w:tcBorders>
            <w:shd w:val="clear" w:color="auto" w:fill="FFFFFF"/>
            <w:hideMark/>
          </w:tcPr>
          <w:p w:rsidR="00070434" w:rsidRPr="005A144F" w:rsidRDefault="00070434" w:rsidP="008D67F4">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86,</w:t>
            </w:r>
            <w:r w:rsidR="008D67F4">
              <w:rPr>
                <w:rFonts w:ascii="Times New Roman" w:hAnsi="Times New Roman" w:cs="Times New Roman"/>
                <w:color w:val="000000"/>
                <w:sz w:val="15"/>
                <w:szCs w:val="15"/>
              </w:rPr>
              <w:t>0</w:t>
            </w:r>
          </w:p>
        </w:tc>
        <w:tc>
          <w:tcPr>
            <w:tcW w:w="715" w:type="dxa"/>
            <w:tcBorders>
              <w:top w:val="nil"/>
              <w:left w:val="nil"/>
              <w:bottom w:val="single" w:sz="4" w:space="0" w:color="auto"/>
              <w:right w:val="single" w:sz="4" w:space="0" w:color="auto"/>
            </w:tcBorders>
            <w:shd w:val="clear" w:color="auto" w:fill="FFFFFF"/>
            <w:hideMark/>
          </w:tcPr>
          <w:p w:rsidR="00070434" w:rsidRPr="005A144F" w:rsidRDefault="00070434" w:rsidP="00CA6298">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86,6</w:t>
            </w:r>
          </w:p>
        </w:tc>
        <w:tc>
          <w:tcPr>
            <w:tcW w:w="865"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A144F" w:rsidRDefault="00070434" w:rsidP="00CA6298">
            <w:pPr>
              <w:numPr>
                <w:ilvl w:val="0"/>
                <w:numId w:val="36"/>
              </w:numPr>
              <w:jc w:val="center"/>
              <w:rPr>
                <w:sz w:val="16"/>
                <w:szCs w:val="16"/>
              </w:rPr>
            </w:pPr>
            <w:r w:rsidRPr="005A144F">
              <w:rPr>
                <w:sz w:val="16"/>
                <w:szCs w:val="16"/>
              </w:rPr>
              <w:t>90</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A144F" w:rsidRDefault="00070434" w:rsidP="00CA6298">
            <w:pPr>
              <w:ind w:left="-108" w:right="-55"/>
              <w:jc w:val="center"/>
              <w:rPr>
                <w:rFonts w:ascii="Times New Roman" w:hAnsi="Times New Roman" w:cs="Times New Roman"/>
                <w:sz w:val="16"/>
                <w:szCs w:val="16"/>
              </w:rPr>
            </w:pPr>
            <w:r w:rsidRPr="005A144F">
              <w:rPr>
                <w:rFonts w:ascii="Times New Roman" w:hAnsi="Times New Roman" w:cs="Times New Roman"/>
                <w:sz w:val="16"/>
                <w:szCs w:val="16"/>
              </w:rPr>
              <w:t>ПП2-2</w:t>
            </w:r>
          </w:p>
        </w:tc>
        <w:tc>
          <w:tcPr>
            <w:tcW w:w="1558" w:type="dxa"/>
            <w:tcBorders>
              <w:top w:val="nil"/>
              <w:left w:val="nil"/>
              <w:bottom w:val="single" w:sz="4" w:space="0" w:color="auto"/>
              <w:right w:val="single" w:sz="4" w:space="0" w:color="auto"/>
            </w:tcBorders>
            <w:shd w:val="clear" w:color="auto" w:fill="FFFFFF"/>
            <w:hideMark/>
          </w:tcPr>
          <w:p w:rsidR="00070434" w:rsidRPr="005A144F" w:rsidRDefault="00070434" w:rsidP="00CA6298">
            <w:pPr>
              <w:rPr>
                <w:rFonts w:ascii="Times New Roman" w:hAnsi="Times New Roman" w:cs="Times New Roman"/>
                <w:sz w:val="16"/>
                <w:szCs w:val="16"/>
              </w:rPr>
            </w:pPr>
            <w:r w:rsidRPr="005A144F">
              <w:rPr>
                <w:rFonts w:ascii="Times New Roman" w:hAnsi="Times New Roman" w:cs="Times New Roman"/>
                <w:sz w:val="16"/>
                <w:szCs w:val="16"/>
              </w:rPr>
              <w:t>Показатель «Пр</w:t>
            </w:r>
            <w:r w:rsidRPr="005A144F">
              <w:rPr>
                <w:rFonts w:ascii="Times New Roman" w:hAnsi="Times New Roman" w:cs="Times New Roman"/>
                <w:sz w:val="16"/>
                <w:szCs w:val="16"/>
              </w:rPr>
              <w:t>о</w:t>
            </w:r>
            <w:r w:rsidRPr="005A144F">
              <w:rPr>
                <w:rFonts w:ascii="Times New Roman" w:hAnsi="Times New Roman" w:cs="Times New Roman"/>
                <w:sz w:val="16"/>
                <w:szCs w:val="16"/>
              </w:rPr>
              <w:t>изводство молока в хозяйствах всех категорий»</w:t>
            </w:r>
          </w:p>
        </w:tc>
        <w:tc>
          <w:tcPr>
            <w:tcW w:w="992"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тыс.тонн</w:t>
            </w:r>
          </w:p>
        </w:tc>
        <w:tc>
          <w:tcPr>
            <w:tcW w:w="567" w:type="dxa"/>
            <w:tcBorders>
              <w:top w:val="nil"/>
              <w:left w:val="nil"/>
              <w:bottom w:val="single" w:sz="4" w:space="0" w:color="auto"/>
              <w:right w:val="single" w:sz="4" w:space="0" w:color="auto"/>
            </w:tcBorders>
            <w:shd w:val="clear" w:color="auto" w:fill="FFFFFF"/>
            <w:hideMark/>
          </w:tcPr>
          <w:p w:rsidR="00070434" w:rsidRPr="005A144F" w:rsidRDefault="00070434" w:rsidP="00CA6298">
            <w:pPr>
              <w:ind w:left="-108"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A144F" w:rsidRDefault="00070434" w:rsidP="00CA6298">
            <w:pPr>
              <w:ind w:left="-107"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95"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95"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95" w:right="-108"/>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327,7</w:t>
            </w:r>
          </w:p>
        </w:tc>
        <w:tc>
          <w:tcPr>
            <w:tcW w:w="567"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ind w:left="-108"/>
              <w:jc w:val="right"/>
              <w:rPr>
                <w:rFonts w:ascii="Times New Roman" w:hAnsi="Times New Roman" w:cs="Times New Roman"/>
                <w:color w:val="000000"/>
                <w:sz w:val="15"/>
                <w:szCs w:val="15"/>
              </w:rPr>
            </w:pPr>
            <w:r w:rsidRPr="005A144F">
              <w:rPr>
                <w:rFonts w:ascii="Times New Roman" w:hAnsi="Times New Roman" w:cs="Times New Roman"/>
                <w:color w:val="000000"/>
                <w:sz w:val="15"/>
                <w:szCs w:val="15"/>
              </w:rPr>
              <w:t>335,8</w:t>
            </w:r>
          </w:p>
        </w:tc>
        <w:tc>
          <w:tcPr>
            <w:tcW w:w="709"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pStyle w:val="af"/>
              <w:spacing w:before="0" w:beforeAutospacing="0" w:after="0" w:afterAutospacing="0"/>
              <w:ind w:left="-78"/>
              <w:jc w:val="right"/>
              <w:rPr>
                <w:rFonts w:ascii="Times New Roman" w:hAnsi="Times New Roman" w:cs="Times New Roman"/>
                <w:sz w:val="15"/>
                <w:szCs w:val="15"/>
              </w:rPr>
            </w:pPr>
            <w:r w:rsidRPr="005A144F">
              <w:rPr>
                <w:rFonts w:ascii="Times New Roman" w:hAnsi="Times New Roman" w:cs="Times New Roman"/>
                <w:sz w:val="15"/>
                <w:szCs w:val="15"/>
              </w:rPr>
              <w:t>344,5</w:t>
            </w:r>
          </w:p>
        </w:tc>
        <w:tc>
          <w:tcPr>
            <w:tcW w:w="709"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A144F" w:rsidRDefault="00070434" w:rsidP="00CA6298">
            <w:pPr>
              <w:jc w:val="center"/>
              <w:rPr>
                <w:rFonts w:ascii="Times New Roman" w:hAnsi="Times New Roman" w:cs="Times New Roman"/>
                <w:color w:val="000000"/>
                <w:sz w:val="15"/>
                <w:szCs w:val="15"/>
              </w:rPr>
            </w:pPr>
            <w:r w:rsidRPr="005A144F">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91</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b/>
                <w:bCs/>
                <w:color w:val="000000"/>
                <w:sz w:val="16"/>
                <w:szCs w:val="16"/>
              </w:rPr>
            </w:pPr>
            <w:r w:rsidRPr="005719EE">
              <w:rPr>
                <w:rFonts w:ascii="Times New Roman" w:hAnsi="Times New Roman" w:cs="Times New Roman"/>
                <w:b/>
                <w:bCs/>
                <w:color w:val="000000"/>
                <w:sz w:val="16"/>
                <w:szCs w:val="16"/>
              </w:rPr>
              <w:t>ПП2-ОМ1</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b/>
                <w:bCs/>
                <w:color w:val="000000"/>
                <w:sz w:val="16"/>
                <w:szCs w:val="16"/>
              </w:rPr>
            </w:pPr>
            <w:r w:rsidRPr="005719EE">
              <w:rPr>
                <w:rFonts w:ascii="Times New Roman" w:hAnsi="Times New Roman" w:cs="Times New Roman"/>
                <w:b/>
                <w:bCs/>
                <w:color w:val="000000"/>
                <w:sz w:val="16"/>
                <w:szCs w:val="16"/>
              </w:rPr>
              <w:t>Основное мер</w:t>
            </w:r>
            <w:r w:rsidRPr="005719EE">
              <w:rPr>
                <w:rFonts w:ascii="Times New Roman" w:hAnsi="Times New Roman" w:cs="Times New Roman"/>
                <w:b/>
                <w:bCs/>
                <w:color w:val="000000"/>
                <w:sz w:val="16"/>
                <w:szCs w:val="16"/>
              </w:rPr>
              <w:t>о</w:t>
            </w:r>
            <w:r w:rsidRPr="005719EE">
              <w:rPr>
                <w:rFonts w:ascii="Times New Roman" w:hAnsi="Times New Roman" w:cs="Times New Roman"/>
                <w:b/>
                <w:bCs/>
                <w:color w:val="000000"/>
                <w:sz w:val="16"/>
                <w:szCs w:val="16"/>
              </w:rPr>
              <w:t>приятие «Пл</w:t>
            </w:r>
            <w:r w:rsidRPr="005719EE">
              <w:rPr>
                <w:rFonts w:ascii="Times New Roman" w:hAnsi="Times New Roman" w:cs="Times New Roman"/>
                <w:b/>
                <w:bCs/>
                <w:color w:val="000000"/>
                <w:sz w:val="16"/>
                <w:szCs w:val="16"/>
              </w:rPr>
              <w:t>е</w:t>
            </w:r>
            <w:r w:rsidRPr="005719EE">
              <w:rPr>
                <w:rFonts w:ascii="Times New Roman" w:hAnsi="Times New Roman" w:cs="Times New Roman"/>
                <w:b/>
                <w:bCs/>
                <w:color w:val="000000"/>
                <w:sz w:val="16"/>
                <w:szCs w:val="16"/>
              </w:rPr>
              <w:t>менное животн</w:t>
            </w:r>
            <w:r w:rsidRPr="005719EE">
              <w:rPr>
                <w:rFonts w:ascii="Times New Roman" w:hAnsi="Times New Roman" w:cs="Times New Roman"/>
                <w:b/>
                <w:bCs/>
                <w:color w:val="000000"/>
                <w:sz w:val="16"/>
                <w:szCs w:val="16"/>
              </w:rPr>
              <w:t>о</w:t>
            </w:r>
            <w:r w:rsidRPr="005719EE">
              <w:rPr>
                <w:rFonts w:ascii="Times New Roman" w:hAnsi="Times New Roman" w:cs="Times New Roman"/>
                <w:b/>
                <w:bCs/>
                <w:color w:val="000000"/>
                <w:sz w:val="16"/>
                <w:szCs w:val="16"/>
              </w:rPr>
              <w:t>водство»</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32823,5</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32823,5</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кроме того, фина</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сирование в уст</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новленном закон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дательством п</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719EE"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r>
      <w:tr w:rsidR="00070434" w:rsidRPr="00CD5D10" w:rsidTr="00DB02DA">
        <w:trPr>
          <w:gridAfter w:val="2"/>
          <w:wAfter w:w="1256" w:type="dxa"/>
          <w:trHeight w:val="14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lastRenderedPageBreak/>
              <w:t>94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264"/>
              <w:rPr>
                <w:rFonts w:ascii="Times New Roman" w:hAnsi="Times New Roman" w:cs="Times New Roman"/>
                <w:color w:val="000000"/>
                <w:sz w:val="16"/>
                <w:szCs w:val="16"/>
              </w:rPr>
            </w:pPr>
            <w:r w:rsidRPr="005719EE">
              <w:rPr>
                <w:rFonts w:ascii="Times New Roman" w:hAnsi="Times New Roman" w:cs="Times New Roman"/>
                <w:color w:val="000000"/>
                <w:sz w:val="16"/>
                <w:szCs w:val="16"/>
              </w:rPr>
              <w:t>из федеральн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39887,4</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95</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7"/>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ПП2-ПОМ1</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Показатель «</w:t>
            </w:r>
            <w:r w:rsidRPr="005719EE">
              <w:rPr>
                <w:rFonts w:ascii="Times New Roman" w:hAnsi="Times New Roman" w:cs="Times New Roman"/>
                <w:sz w:val="16"/>
                <w:szCs w:val="16"/>
              </w:rPr>
              <w:t>Кол</w:t>
            </w:r>
            <w:r w:rsidRPr="005719EE">
              <w:rPr>
                <w:rFonts w:ascii="Times New Roman" w:hAnsi="Times New Roman" w:cs="Times New Roman"/>
                <w:sz w:val="16"/>
                <w:szCs w:val="16"/>
              </w:rPr>
              <w:t>и</w:t>
            </w:r>
            <w:r w:rsidRPr="005719EE">
              <w:rPr>
                <w:rFonts w:ascii="Times New Roman" w:hAnsi="Times New Roman" w:cs="Times New Roman"/>
                <w:sz w:val="16"/>
                <w:szCs w:val="16"/>
              </w:rPr>
              <w:t>чество реализова</w:t>
            </w:r>
            <w:r w:rsidRPr="005719EE">
              <w:rPr>
                <w:rFonts w:ascii="Times New Roman" w:hAnsi="Times New Roman" w:cs="Times New Roman"/>
                <w:sz w:val="16"/>
                <w:szCs w:val="16"/>
              </w:rPr>
              <w:t>н</w:t>
            </w:r>
            <w:r w:rsidRPr="005719EE">
              <w:rPr>
                <w:rFonts w:ascii="Times New Roman" w:hAnsi="Times New Roman" w:cs="Times New Roman"/>
                <w:sz w:val="16"/>
                <w:szCs w:val="16"/>
              </w:rPr>
              <w:t>ного молодняка сельскохозяйс</w:t>
            </w:r>
            <w:r w:rsidRPr="005719EE">
              <w:rPr>
                <w:rFonts w:ascii="Times New Roman" w:hAnsi="Times New Roman" w:cs="Times New Roman"/>
                <w:sz w:val="16"/>
                <w:szCs w:val="16"/>
              </w:rPr>
              <w:t>т</w:t>
            </w:r>
            <w:r w:rsidRPr="005719EE">
              <w:rPr>
                <w:rFonts w:ascii="Times New Roman" w:hAnsi="Times New Roman" w:cs="Times New Roman"/>
                <w:sz w:val="16"/>
                <w:szCs w:val="16"/>
              </w:rPr>
              <w:t>венных животных организациями по племенному ж</w:t>
            </w:r>
            <w:r w:rsidRPr="005719EE">
              <w:rPr>
                <w:rFonts w:ascii="Times New Roman" w:hAnsi="Times New Roman" w:cs="Times New Roman"/>
                <w:sz w:val="16"/>
                <w:szCs w:val="16"/>
              </w:rPr>
              <w:t>и</w:t>
            </w:r>
            <w:r w:rsidRPr="005719EE">
              <w:rPr>
                <w:rFonts w:ascii="Times New Roman" w:hAnsi="Times New Roman" w:cs="Times New Roman"/>
                <w:sz w:val="16"/>
                <w:szCs w:val="16"/>
              </w:rPr>
              <w:t>вотноводству</w:t>
            </w:r>
            <w:r w:rsidRPr="005719EE">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усл. голов</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tcPr>
          <w:p w:rsidR="00070434" w:rsidRPr="005719EE" w:rsidRDefault="00070434" w:rsidP="00CA6298">
            <w:pPr>
              <w:rPr>
                <w:rFonts w:ascii="Times New Roman" w:hAnsi="Times New Roman" w:cs="Times New Roman"/>
                <w:color w:val="000000"/>
                <w:sz w:val="15"/>
                <w:szCs w:val="15"/>
              </w:rPr>
            </w:pPr>
          </w:p>
          <w:p w:rsidR="00070434" w:rsidRPr="005719EE" w:rsidRDefault="00070434" w:rsidP="00CA6298">
            <w:pPr>
              <w:jc w:val="center"/>
              <w:rPr>
                <w:rFonts w:ascii="Times New Roman" w:hAnsi="Times New Roman" w:cs="Times New Roman"/>
                <w:color w:val="000000"/>
                <w:sz w:val="15"/>
                <w:szCs w:val="15"/>
              </w:rPr>
            </w:pPr>
            <w:r w:rsidRPr="005719EE">
              <w:rPr>
                <w:rStyle w:val="ab"/>
                <w:color w:val="000000"/>
                <w:sz w:val="15"/>
                <w:szCs w:val="15"/>
              </w:rPr>
              <w:footnoteReference w:id="4"/>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1230</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1194</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rFonts w:ascii="Times New Roman" w:hAnsi="Times New Roman" w:cs="Times New Roman"/>
                <w:sz w:val="15"/>
                <w:szCs w:val="15"/>
              </w:rPr>
            </w:pPr>
            <w:r w:rsidRPr="005719EE">
              <w:rPr>
                <w:rFonts w:ascii="Times New Roman" w:hAnsi="Times New Roman" w:cs="Times New Roman"/>
                <w:sz w:val="15"/>
                <w:szCs w:val="15"/>
              </w:rPr>
              <w:t>984</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96</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ПП2-М1.1</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«Предоставление субсидий на с</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держание племе</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ного маточного поголовья сельск</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хозяйственных животных»</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 </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260 </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 (19)</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i/>
                <w:iCs/>
                <w:color w:val="000000"/>
                <w:sz w:val="15"/>
                <w:szCs w:val="15"/>
              </w:rPr>
            </w:pPr>
            <w:r w:rsidRPr="005719EE">
              <w:rPr>
                <w:i/>
                <w:iCs/>
                <w:color w:val="000000"/>
                <w:sz w:val="15"/>
                <w:szCs w:val="15"/>
              </w:rPr>
              <w:t>7718,6</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i/>
                <w:iCs/>
                <w:color w:val="000000"/>
                <w:sz w:val="15"/>
                <w:szCs w:val="15"/>
              </w:rPr>
            </w:pPr>
            <w:r w:rsidRPr="005719EE">
              <w:rPr>
                <w:i/>
                <w:iCs/>
                <w:color w:val="000000"/>
                <w:sz w:val="15"/>
                <w:szCs w:val="15"/>
              </w:rPr>
              <w:t>7718,6</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7"/>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кроме того, фина</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сирование в уст</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новленном закон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дательством п</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719EE"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99</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7"/>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264"/>
              <w:rPr>
                <w:rFonts w:ascii="Times New Roman" w:hAnsi="Times New Roman" w:cs="Times New Roman"/>
                <w:color w:val="000000"/>
                <w:sz w:val="16"/>
                <w:szCs w:val="16"/>
              </w:rPr>
            </w:pPr>
            <w:r w:rsidRPr="005719EE">
              <w:rPr>
                <w:rFonts w:ascii="Times New Roman" w:hAnsi="Times New Roman" w:cs="Times New Roman"/>
                <w:color w:val="000000"/>
                <w:sz w:val="16"/>
                <w:szCs w:val="16"/>
              </w:rPr>
              <w:t>из федеральн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i/>
                <w:color w:val="000000"/>
                <w:sz w:val="15"/>
                <w:szCs w:val="15"/>
              </w:rPr>
            </w:pPr>
            <w:r w:rsidRPr="005719EE">
              <w:rPr>
                <w:rFonts w:ascii="Times New Roman" w:hAnsi="Times New Roman" w:cs="Times New Roman"/>
                <w:i/>
                <w:color w:val="000000"/>
                <w:sz w:val="15"/>
                <w:szCs w:val="15"/>
              </w:rPr>
              <w:t>37887,4</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100</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ПП2-М1.2</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«Предоставление субсидий на пр</w:t>
            </w:r>
            <w:r w:rsidRPr="005719EE">
              <w:rPr>
                <w:rFonts w:ascii="Times New Roman" w:hAnsi="Times New Roman" w:cs="Times New Roman"/>
                <w:color w:val="000000"/>
                <w:sz w:val="16"/>
                <w:szCs w:val="16"/>
              </w:rPr>
              <w:t>и</w:t>
            </w:r>
            <w:r w:rsidRPr="005719EE">
              <w:rPr>
                <w:rFonts w:ascii="Times New Roman" w:hAnsi="Times New Roman" w:cs="Times New Roman"/>
                <w:color w:val="000000"/>
                <w:sz w:val="16"/>
                <w:szCs w:val="16"/>
              </w:rPr>
              <w:t>обретение племе</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 xml:space="preserve">ных животных (кроме крупного рогатого скота </w:t>
            </w:r>
            <w:r w:rsidRPr="005719EE">
              <w:rPr>
                <w:rFonts w:ascii="Times New Roman" w:hAnsi="Times New Roman" w:cs="Times New Roman"/>
                <w:color w:val="000000"/>
                <w:sz w:val="16"/>
                <w:szCs w:val="16"/>
              </w:rPr>
              <w:lastRenderedPageBreak/>
              <w:t>мясных пород)»</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lastRenderedPageBreak/>
              <w:t>101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260 </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 (19)</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i/>
                <w:iCs/>
                <w:color w:val="000000"/>
                <w:sz w:val="15"/>
                <w:szCs w:val="15"/>
              </w:rPr>
            </w:pPr>
            <w:r w:rsidRPr="005719EE">
              <w:rPr>
                <w:i/>
                <w:iCs/>
                <w:color w:val="000000"/>
                <w:sz w:val="15"/>
                <w:szCs w:val="15"/>
              </w:rPr>
              <w:t>2758,0</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i/>
                <w:iCs/>
                <w:color w:val="000000"/>
                <w:sz w:val="15"/>
                <w:szCs w:val="15"/>
              </w:rPr>
            </w:pPr>
            <w:r w:rsidRPr="005719EE">
              <w:rPr>
                <w:i/>
                <w:iCs/>
                <w:color w:val="000000"/>
                <w:sz w:val="15"/>
                <w:szCs w:val="15"/>
              </w:rPr>
              <w:t>2758,0</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7"/>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кроме того, фина</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сирование в уст</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новленном закон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дательством п</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719EE"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7"/>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264"/>
              <w:rPr>
                <w:rFonts w:ascii="Times New Roman" w:hAnsi="Times New Roman" w:cs="Times New Roman"/>
                <w:color w:val="000000"/>
                <w:sz w:val="16"/>
                <w:szCs w:val="16"/>
              </w:rPr>
            </w:pPr>
            <w:r w:rsidRPr="005719EE">
              <w:rPr>
                <w:rFonts w:ascii="Times New Roman" w:hAnsi="Times New Roman" w:cs="Times New Roman"/>
                <w:color w:val="000000"/>
                <w:sz w:val="16"/>
                <w:szCs w:val="16"/>
              </w:rPr>
              <w:t>из федеральн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rFonts w:ascii="Times New Roman" w:hAnsi="Times New Roman" w:cs="Times New Roman"/>
                <w:i/>
                <w:color w:val="000000"/>
                <w:sz w:val="15"/>
                <w:szCs w:val="15"/>
              </w:rPr>
            </w:pPr>
            <w:r w:rsidRPr="005719EE">
              <w:rPr>
                <w:rFonts w:ascii="Times New Roman" w:hAnsi="Times New Roman" w:cs="Times New Roman"/>
                <w:i/>
                <w:color w:val="000000"/>
                <w:sz w:val="15"/>
                <w:szCs w:val="15"/>
              </w:rPr>
              <w:t>2000,0</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104</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ПП2-М1.3</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«Предоставление субсидий  на пр</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ведение меропри</w:t>
            </w:r>
            <w:r w:rsidRPr="005719EE">
              <w:rPr>
                <w:rFonts w:ascii="Times New Roman" w:hAnsi="Times New Roman" w:cs="Times New Roman"/>
                <w:color w:val="000000"/>
                <w:sz w:val="16"/>
                <w:szCs w:val="16"/>
              </w:rPr>
              <w:t>я</w:t>
            </w:r>
            <w:r w:rsidRPr="005719EE">
              <w:rPr>
                <w:rFonts w:ascii="Times New Roman" w:hAnsi="Times New Roman" w:cs="Times New Roman"/>
                <w:color w:val="000000"/>
                <w:sz w:val="16"/>
                <w:szCs w:val="16"/>
              </w:rPr>
              <w:t>тий по племенному делу»</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260 </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 (21)</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i/>
                <w:iCs/>
                <w:color w:val="000000"/>
                <w:sz w:val="15"/>
                <w:szCs w:val="15"/>
              </w:rPr>
            </w:pPr>
            <w:r w:rsidRPr="005719EE">
              <w:rPr>
                <w:i/>
                <w:iCs/>
                <w:color w:val="000000"/>
                <w:sz w:val="15"/>
                <w:szCs w:val="15"/>
              </w:rPr>
              <w:t>6546,9</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i/>
                <w:iCs/>
                <w:color w:val="000000"/>
                <w:sz w:val="15"/>
                <w:szCs w:val="15"/>
              </w:rPr>
            </w:pPr>
            <w:r w:rsidRPr="005719EE">
              <w:rPr>
                <w:i/>
                <w:iCs/>
                <w:color w:val="000000"/>
                <w:sz w:val="15"/>
                <w:szCs w:val="15"/>
              </w:rPr>
              <w:t>6546,9</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106</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ПП2-М1.4</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«Предоставление субсидий  на пр</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ведение меропри</w:t>
            </w:r>
            <w:r w:rsidRPr="005719EE">
              <w:rPr>
                <w:rFonts w:ascii="Times New Roman" w:hAnsi="Times New Roman" w:cs="Times New Roman"/>
                <w:color w:val="000000"/>
                <w:sz w:val="16"/>
                <w:szCs w:val="16"/>
              </w:rPr>
              <w:t>я</w:t>
            </w:r>
            <w:r w:rsidRPr="005719EE">
              <w:rPr>
                <w:rFonts w:ascii="Times New Roman" w:hAnsi="Times New Roman" w:cs="Times New Roman"/>
                <w:color w:val="000000"/>
                <w:sz w:val="16"/>
                <w:szCs w:val="16"/>
              </w:rPr>
              <w:t>тий по искусстве</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ному осеменению»</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 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 </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260 </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 (22)</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i/>
                <w:iCs/>
                <w:color w:val="000000"/>
                <w:sz w:val="15"/>
                <w:szCs w:val="15"/>
              </w:rPr>
            </w:pPr>
            <w:r w:rsidRPr="005719EE">
              <w:rPr>
                <w:i/>
                <w:iCs/>
                <w:color w:val="000000"/>
                <w:sz w:val="15"/>
                <w:szCs w:val="15"/>
              </w:rPr>
              <w:t>13000,0</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i/>
                <w:iCs/>
                <w:color w:val="000000"/>
                <w:sz w:val="15"/>
                <w:szCs w:val="15"/>
              </w:rPr>
            </w:pPr>
            <w:r w:rsidRPr="005719EE">
              <w:rPr>
                <w:i/>
                <w:iCs/>
                <w:color w:val="000000"/>
                <w:sz w:val="15"/>
                <w:szCs w:val="15"/>
              </w:rPr>
              <w:t>13000,0</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108</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ПП2-ПМ1.4</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Показатель «Кол</w:t>
            </w:r>
            <w:r w:rsidRPr="005719EE">
              <w:rPr>
                <w:rFonts w:ascii="Times New Roman" w:hAnsi="Times New Roman" w:cs="Times New Roman"/>
                <w:color w:val="000000"/>
                <w:sz w:val="16"/>
                <w:szCs w:val="16"/>
              </w:rPr>
              <w:t>и</w:t>
            </w:r>
            <w:r w:rsidRPr="005719EE">
              <w:rPr>
                <w:rFonts w:ascii="Times New Roman" w:hAnsi="Times New Roman" w:cs="Times New Roman"/>
                <w:color w:val="000000"/>
                <w:sz w:val="16"/>
                <w:szCs w:val="16"/>
              </w:rPr>
              <w:t>чество искусстве</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но осемененного маточного погол</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вья крупного рог</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того скота»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 гол.</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ind w:left="-107"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21,0</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19,2</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19,4</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109</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ПП2-М1.5</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«Предоставление субсидий на пр</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ведение межреги</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нальной Сибирско-Дальневосточной выставки племе</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ных овец и коз»</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lastRenderedPageBreak/>
              <w:t>110</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260 </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04 16</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 (23)</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i/>
                <w:iCs/>
                <w:color w:val="000000"/>
                <w:sz w:val="15"/>
                <w:szCs w:val="15"/>
              </w:rPr>
            </w:pPr>
            <w:r w:rsidRPr="005719EE">
              <w:rPr>
                <w:i/>
                <w:iCs/>
                <w:color w:val="000000"/>
                <w:sz w:val="15"/>
                <w:szCs w:val="15"/>
              </w:rPr>
              <w:t>2800,0</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right"/>
              <w:rPr>
                <w:i/>
                <w:iCs/>
                <w:color w:val="000000"/>
                <w:sz w:val="15"/>
                <w:szCs w:val="15"/>
              </w:rPr>
            </w:pPr>
            <w:r w:rsidRPr="005719EE">
              <w:rPr>
                <w:i/>
                <w:iCs/>
                <w:color w:val="000000"/>
                <w:sz w:val="15"/>
                <w:szCs w:val="15"/>
              </w:rPr>
              <w:t>2800,0</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111</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ПП2-ПМ1.5</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Показатель «Пр</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ведение межреги</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нальной Сибирско-Дальневосточной выставки племе</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ных овец и коз»</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да/нет</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да</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112</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b/>
                <w:bCs/>
                <w:color w:val="000000"/>
                <w:sz w:val="16"/>
                <w:szCs w:val="16"/>
              </w:rPr>
            </w:pPr>
            <w:r w:rsidRPr="005719EE">
              <w:rPr>
                <w:rFonts w:ascii="Times New Roman" w:hAnsi="Times New Roman" w:cs="Times New Roman"/>
                <w:b/>
                <w:bCs/>
                <w:color w:val="000000"/>
                <w:sz w:val="16"/>
                <w:szCs w:val="16"/>
              </w:rPr>
              <w:t>ПП2-ОМ2</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b/>
                <w:bCs/>
                <w:color w:val="000000"/>
                <w:sz w:val="16"/>
                <w:szCs w:val="16"/>
              </w:rPr>
            </w:pPr>
            <w:r w:rsidRPr="005719EE">
              <w:rPr>
                <w:rFonts w:ascii="Times New Roman" w:hAnsi="Times New Roman" w:cs="Times New Roman"/>
                <w:b/>
                <w:bCs/>
                <w:color w:val="000000"/>
                <w:sz w:val="16"/>
                <w:szCs w:val="16"/>
              </w:rPr>
              <w:t>Основное мер</w:t>
            </w:r>
            <w:r w:rsidRPr="005719EE">
              <w:rPr>
                <w:rFonts w:ascii="Times New Roman" w:hAnsi="Times New Roman" w:cs="Times New Roman"/>
                <w:b/>
                <w:bCs/>
                <w:color w:val="000000"/>
                <w:sz w:val="16"/>
                <w:szCs w:val="16"/>
              </w:rPr>
              <w:t>о</w:t>
            </w:r>
            <w:r w:rsidRPr="005719EE">
              <w:rPr>
                <w:rFonts w:ascii="Times New Roman" w:hAnsi="Times New Roman" w:cs="Times New Roman"/>
                <w:b/>
                <w:bCs/>
                <w:color w:val="000000"/>
                <w:sz w:val="16"/>
                <w:szCs w:val="16"/>
              </w:rPr>
              <w:t>приятие «Разв</w:t>
            </w:r>
            <w:r w:rsidRPr="005719EE">
              <w:rPr>
                <w:rFonts w:ascii="Times New Roman" w:hAnsi="Times New Roman" w:cs="Times New Roman"/>
                <w:b/>
                <w:bCs/>
                <w:color w:val="000000"/>
                <w:sz w:val="16"/>
                <w:szCs w:val="16"/>
              </w:rPr>
              <w:t>и</w:t>
            </w:r>
            <w:r w:rsidRPr="005719EE">
              <w:rPr>
                <w:rFonts w:ascii="Times New Roman" w:hAnsi="Times New Roman" w:cs="Times New Roman"/>
                <w:b/>
                <w:bCs/>
                <w:color w:val="000000"/>
                <w:sz w:val="16"/>
                <w:szCs w:val="16"/>
              </w:rPr>
              <w:t>тие молочного скотоводства»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 </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6469,7</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6469,7</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кроме того, фина</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сирование в уст</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новленном закон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дательством п</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719EE"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264"/>
              <w:rPr>
                <w:rFonts w:ascii="Times New Roman" w:hAnsi="Times New Roman" w:cs="Times New Roman"/>
                <w:color w:val="000000"/>
                <w:sz w:val="16"/>
                <w:szCs w:val="16"/>
              </w:rPr>
            </w:pPr>
            <w:r w:rsidRPr="005719EE">
              <w:rPr>
                <w:rFonts w:ascii="Times New Roman" w:hAnsi="Times New Roman" w:cs="Times New Roman"/>
                <w:color w:val="000000"/>
                <w:sz w:val="16"/>
                <w:szCs w:val="16"/>
              </w:rPr>
              <w:t>из федеральн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1653,2</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116</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ПП2-ПОМ2</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Показатель «Об</w:t>
            </w:r>
            <w:r w:rsidRPr="005719EE">
              <w:rPr>
                <w:rFonts w:ascii="Times New Roman" w:hAnsi="Times New Roman" w:cs="Times New Roman"/>
                <w:color w:val="000000"/>
                <w:sz w:val="16"/>
                <w:szCs w:val="16"/>
              </w:rPr>
              <w:t>ъ</w:t>
            </w:r>
            <w:r w:rsidRPr="005719EE">
              <w:rPr>
                <w:rFonts w:ascii="Times New Roman" w:hAnsi="Times New Roman" w:cs="Times New Roman"/>
                <w:color w:val="000000"/>
                <w:sz w:val="16"/>
                <w:szCs w:val="16"/>
              </w:rPr>
              <w:t>ем реализованного или отгруженного на собственную переработку мол</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ка в сельскохозя</w:t>
            </w:r>
            <w:r w:rsidRPr="005719EE">
              <w:rPr>
                <w:rFonts w:ascii="Times New Roman" w:hAnsi="Times New Roman" w:cs="Times New Roman"/>
                <w:color w:val="000000"/>
                <w:sz w:val="16"/>
                <w:szCs w:val="16"/>
              </w:rPr>
              <w:t>й</w:t>
            </w:r>
            <w:r w:rsidRPr="005719EE">
              <w:rPr>
                <w:rFonts w:ascii="Times New Roman" w:hAnsi="Times New Roman" w:cs="Times New Roman"/>
                <w:color w:val="000000"/>
                <w:sz w:val="16"/>
                <w:szCs w:val="16"/>
              </w:rPr>
              <w:t>ственных орган</w:t>
            </w:r>
            <w:r w:rsidRPr="005719EE">
              <w:rPr>
                <w:rFonts w:ascii="Times New Roman" w:hAnsi="Times New Roman" w:cs="Times New Roman"/>
                <w:color w:val="000000"/>
                <w:sz w:val="16"/>
                <w:szCs w:val="16"/>
              </w:rPr>
              <w:t>и</w:t>
            </w:r>
            <w:r w:rsidRPr="005719EE">
              <w:rPr>
                <w:rFonts w:ascii="Times New Roman" w:hAnsi="Times New Roman" w:cs="Times New Roman"/>
                <w:color w:val="000000"/>
                <w:sz w:val="16"/>
                <w:szCs w:val="16"/>
              </w:rPr>
              <w:t>зациях и крестья</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ских (фермерских) хозяйствах, вкл</w:t>
            </w:r>
            <w:r w:rsidRPr="005719EE">
              <w:rPr>
                <w:rFonts w:ascii="Times New Roman" w:hAnsi="Times New Roman" w:cs="Times New Roman"/>
                <w:color w:val="000000"/>
                <w:sz w:val="16"/>
                <w:szCs w:val="16"/>
              </w:rPr>
              <w:t>ю</w:t>
            </w:r>
            <w:r w:rsidRPr="005719EE">
              <w:rPr>
                <w:rFonts w:ascii="Times New Roman" w:hAnsi="Times New Roman" w:cs="Times New Roman"/>
                <w:color w:val="000000"/>
                <w:sz w:val="16"/>
                <w:szCs w:val="16"/>
              </w:rPr>
              <w:t>чая индивидуал</w:t>
            </w:r>
            <w:r w:rsidRPr="005719EE">
              <w:rPr>
                <w:rFonts w:ascii="Times New Roman" w:hAnsi="Times New Roman" w:cs="Times New Roman"/>
                <w:color w:val="000000"/>
                <w:sz w:val="16"/>
                <w:szCs w:val="16"/>
              </w:rPr>
              <w:t>ь</w:t>
            </w:r>
            <w:r w:rsidRPr="005719EE">
              <w:rPr>
                <w:rFonts w:ascii="Times New Roman" w:hAnsi="Times New Roman" w:cs="Times New Roman"/>
                <w:color w:val="000000"/>
                <w:sz w:val="16"/>
                <w:szCs w:val="16"/>
              </w:rPr>
              <w:t>ных предприним</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телей»</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ind w:left="-107"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11,6</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117</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ПП2-М2.1</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«Предоставление субсидий на 1 кг реализованного и (или) отгруженн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го на собственную переработку мол</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lastRenderedPageBreak/>
              <w:t>ка»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lastRenderedPageBreak/>
              <w:t> 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 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 </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 </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lastRenderedPageBreak/>
              <w:t>118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04 17</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rFonts w:ascii="Times New Roman" w:hAnsi="Times New Roman" w:cs="Times New Roman"/>
                <w:i/>
                <w:iCs/>
                <w:color w:val="000000"/>
                <w:sz w:val="15"/>
                <w:szCs w:val="15"/>
              </w:rPr>
            </w:pPr>
            <w:r w:rsidRPr="005719EE">
              <w:rPr>
                <w:rFonts w:ascii="Times New Roman" w:hAnsi="Times New Roman" w:cs="Times New Roman"/>
                <w:i/>
                <w:iCs/>
                <w:color w:val="000000"/>
                <w:sz w:val="15"/>
                <w:szCs w:val="15"/>
              </w:rPr>
              <w:t>4208,5</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43"/>
              <w:jc w:val="right"/>
              <w:rPr>
                <w:rFonts w:ascii="Times New Roman" w:hAnsi="Times New Roman" w:cs="Times New Roman"/>
                <w:i/>
                <w:iCs/>
                <w:color w:val="000000"/>
                <w:sz w:val="15"/>
                <w:szCs w:val="15"/>
              </w:rPr>
            </w:pPr>
            <w:r w:rsidRPr="005719EE">
              <w:rPr>
                <w:rFonts w:ascii="Times New Roman" w:hAnsi="Times New Roman" w:cs="Times New Roman"/>
                <w:i/>
                <w:iCs/>
                <w:color w:val="000000"/>
                <w:sz w:val="15"/>
                <w:szCs w:val="15"/>
              </w:rPr>
              <w:t>4208,5</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119</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кроме того, фина</w:t>
            </w:r>
            <w:r w:rsidRPr="005719EE">
              <w:rPr>
                <w:rFonts w:ascii="Times New Roman" w:hAnsi="Times New Roman" w:cs="Times New Roman"/>
                <w:color w:val="000000"/>
                <w:sz w:val="16"/>
                <w:szCs w:val="16"/>
              </w:rPr>
              <w:t>н</w:t>
            </w:r>
            <w:r w:rsidRPr="005719EE">
              <w:rPr>
                <w:rFonts w:ascii="Times New Roman" w:hAnsi="Times New Roman" w:cs="Times New Roman"/>
                <w:color w:val="000000"/>
                <w:sz w:val="16"/>
                <w:szCs w:val="16"/>
              </w:rPr>
              <w:t>сирование в уст</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новленном закон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дательством п</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5719EE"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120</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264"/>
              <w:rPr>
                <w:rFonts w:ascii="Times New Roman" w:hAnsi="Times New Roman" w:cs="Times New Roman"/>
                <w:color w:val="000000"/>
                <w:sz w:val="16"/>
                <w:szCs w:val="16"/>
              </w:rPr>
            </w:pPr>
            <w:r w:rsidRPr="005719EE">
              <w:rPr>
                <w:rFonts w:ascii="Times New Roman" w:hAnsi="Times New Roman" w:cs="Times New Roman"/>
                <w:color w:val="000000"/>
                <w:sz w:val="16"/>
                <w:szCs w:val="16"/>
              </w:rPr>
              <w:t>из федеральн</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i/>
                <w:color w:val="000000"/>
                <w:sz w:val="15"/>
                <w:szCs w:val="15"/>
              </w:rPr>
            </w:pPr>
            <w:r w:rsidRPr="005719EE">
              <w:rPr>
                <w:rFonts w:ascii="Times New Roman" w:hAnsi="Times New Roman" w:cs="Times New Roman"/>
                <w:i/>
                <w:color w:val="000000"/>
                <w:sz w:val="15"/>
                <w:szCs w:val="15"/>
              </w:rPr>
              <w:t>1653</w:t>
            </w:r>
            <w:r w:rsidRPr="005719EE">
              <w:rPr>
                <w:rFonts w:ascii="Times New Roman" w:hAnsi="Times New Roman" w:cs="Times New Roman"/>
                <w:color w:val="000000"/>
                <w:sz w:val="15"/>
                <w:szCs w:val="15"/>
              </w:rPr>
              <w:t>,2</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121</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ПП2-М2.2</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Мероприятие «Субсидирование части затрат за закупленное у владельцев личных подсобных х</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зяйств и реализ</w:t>
            </w:r>
            <w:r w:rsidRPr="005719EE">
              <w:rPr>
                <w:rFonts w:ascii="Times New Roman" w:hAnsi="Times New Roman" w:cs="Times New Roman"/>
                <w:color w:val="000000"/>
                <w:sz w:val="16"/>
                <w:szCs w:val="16"/>
              </w:rPr>
              <w:t>о</w:t>
            </w:r>
            <w:r w:rsidRPr="005719EE">
              <w:rPr>
                <w:rFonts w:ascii="Times New Roman" w:hAnsi="Times New Roman" w:cs="Times New Roman"/>
                <w:color w:val="000000"/>
                <w:sz w:val="16"/>
                <w:szCs w:val="16"/>
              </w:rPr>
              <w:t>ванное перераб</w:t>
            </w:r>
            <w:r w:rsidRPr="005719EE">
              <w:rPr>
                <w:rFonts w:ascii="Times New Roman" w:hAnsi="Times New Roman" w:cs="Times New Roman"/>
                <w:color w:val="000000"/>
                <w:sz w:val="16"/>
                <w:szCs w:val="16"/>
              </w:rPr>
              <w:t>а</w:t>
            </w:r>
            <w:r w:rsidRPr="005719EE">
              <w:rPr>
                <w:rFonts w:ascii="Times New Roman" w:hAnsi="Times New Roman" w:cs="Times New Roman"/>
                <w:color w:val="000000"/>
                <w:sz w:val="16"/>
                <w:szCs w:val="16"/>
              </w:rPr>
              <w:t>тывающим орган</w:t>
            </w:r>
            <w:r w:rsidRPr="005719EE">
              <w:rPr>
                <w:rFonts w:ascii="Times New Roman" w:hAnsi="Times New Roman" w:cs="Times New Roman"/>
                <w:color w:val="000000"/>
                <w:sz w:val="16"/>
                <w:szCs w:val="16"/>
              </w:rPr>
              <w:t>и</w:t>
            </w:r>
            <w:r w:rsidRPr="005719EE">
              <w:rPr>
                <w:rFonts w:ascii="Times New Roman" w:hAnsi="Times New Roman" w:cs="Times New Roman"/>
                <w:color w:val="000000"/>
                <w:sz w:val="16"/>
                <w:szCs w:val="16"/>
              </w:rPr>
              <w:t>зациям молоко»</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2014год</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5719EE"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tcPr>
          <w:p w:rsidR="00070434" w:rsidRPr="005719EE" w:rsidRDefault="00070434" w:rsidP="00CA6298">
            <w:pPr>
              <w:jc w:val="center"/>
              <w:rPr>
                <w:rFonts w:ascii="Times New Roman" w:hAnsi="Times New Roman" w:cs="Times New Roman"/>
                <w:color w:val="000000"/>
                <w:sz w:val="15"/>
                <w:szCs w:val="15"/>
              </w:rPr>
            </w:pPr>
          </w:p>
        </w:tc>
        <w:tc>
          <w:tcPr>
            <w:tcW w:w="567" w:type="dxa"/>
            <w:tcBorders>
              <w:top w:val="nil"/>
              <w:left w:val="nil"/>
              <w:bottom w:val="single" w:sz="4" w:space="0" w:color="auto"/>
              <w:right w:val="single" w:sz="4" w:space="0" w:color="auto"/>
            </w:tcBorders>
            <w:shd w:val="clear" w:color="auto" w:fill="FFFFFF"/>
            <w:noWrap/>
          </w:tcPr>
          <w:p w:rsidR="00070434" w:rsidRPr="005719EE" w:rsidRDefault="00070434" w:rsidP="00CA629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auto" w:fill="FFFFFF"/>
            <w:noWrap/>
          </w:tcPr>
          <w:p w:rsidR="00070434" w:rsidRPr="005719EE" w:rsidRDefault="00070434" w:rsidP="00CA6298">
            <w:pPr>
              <w:jc w:val="center"/>
              <w:rPr>
                <w:rFonts w:ascii="Times New Roman" w:hAnsi="Times New Roman" w:cs="Times New Roman"/>
                <w:color w:val="000000"/>
                <w:sz w:val="15"/>
                <w:szCs w:val="15"/>
              </w:rPr>
            </w:pPr>
          </w:p>
        </w:tc>
        <w:tc>
          <w:tcPr>
            <w:tcW w:w="709" w:type="dxa"/>
            <w:tcBorders>
              <w:top w:val="nil"/>
              <w:left w:val="nil"/>
              <w:bottom w:val="single" w:sz="4" w:space="0" w:color="auto"/>
              <w:right w:val="single" w:sz="4" w:space="0" w:color="auto"/>
            </w:tcBorders>
            <w:shd w:val="clear" w:color="auto" w:fill="FFFFFF"/>
          </w:tcPr>
          <w:p w:rsidR="00070434" w:rsidRPr="005719EE" w:rsidRDefault="00070434" w:rsidP="00CA6298">
            <w:pPr>
              <w:jc w:val="center"/>
              <w:rPr>
                <w:rFonts w:ascii="Times New Roman" w:hAnsi="Times New Roman" w:cs="Times New Roman"/>
                <w:color w:val="000000"/>
                <w:sz w:val="15"/>
                <w:szCs w:val="15"/>
              </w:rPr>
            </w:pPr>
          </w:p>
        </w:tc>
        <w:tc>
          <w:tcPr>
            <w:tcW w:w="724" w:type="dxa"/>
            <w:tcBorders>
              <w:top w:val="nil"/>
              <w:left w:val="nil"/>
              <w:bottom w:val="single" w:sz="4" w:space="0" w:color="auto"/>
              <w:right w:val="single" w:sz="4" w:space="0" w:color="auto"/>
            </w:tcBorders>
            <w:shd w:val="clear" w:color="auto" w:fill="FFFFFF"/>
            <w:noWrap/>
          </w:tcPr>
          <w:p w:rsidR="00070434" w:rsidRPr="005719EE" w:rsidRDefault="00070434" w:rsidP="00CA629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tcPr>
          <w:p w:rsidR="00070434" w:rsidRPr="005719EE" w:rsidRDefault="00070434" w:rsidP="00CA629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auto" w:fill="FFFFFF"/>
            <w:noWrap/>
          </w:tcPr>
          <w:p w:rsidR="00070434" w:rsidRPr="005719EE" w:rsidRDefault="00070434" w:rsidP="00CA6298">
            <w:pPr>
              <w:jc w:val="center"/>
              <w:rPr>
                <w:rFonts w:ascii="Times New Roman" w:hAnsi="Times New Roman" w:cs="Times New Roman"/>
                <w:color w:val="000000"/>
                <w:sz w:val="15"/>
                <w:szCs w:val="15"/>
              </w:rPr>
            </w:pPr>
          </w:p>
        </w:tc>
        <w:tc>
          <w:tcPr>
            <w:tcW w:w="714" w:type="dxa"/>
            <w:tcBorders>
              <w:top w:val="nil"/>
              <w:left w:val="nil"/>
              <w:bottom w:val="single" w:sz="4" w:space="0" w:color="auto"/>
              <w:right w:val="single" w:sz="4" w:space="0" w:color="auto"/>
            </w:tcBorders>
            <w:shd w:val="clear" w:color="auto" w:fill="FFFFFF"/>
          </w:tcPr>
          <w:p w:rsidR="00070434" w:rsidRPr="005719EE" w:rsidRDefault="00070434" w:rsidP="00CA6298">
            <w:pPr>
              <w:jc w:val="center"/>
              <w:rPr>
                <w:rFonts w:ascii="Times New Roman" w:hAnsi="Times New Roman" w:cs="Times New Roman"/>
                <w:color w:val="000000"/>
                <w:sz w:val="15"/>
                <w:szCs w:val="15"/>
              </w:rPr>
            </w:pPr>
          </w:p>
        </w:tc>
        <w:tc>
          <w:tcPr>
            <w:tcW w:w="715" w:type="dxa"/>
            <w:tcBorders>
              <w:top w:val="nil"/>
              <w:left w:val="nil"/>
              <w:bottom w:val="single" w:sz="4" w:space="0" w:color="auto"/>
              <w:right w:val="single" w:sz="4" w:space="0" w:color="auto"/>
            </w:tcBorders>
            <w:shd w:val="clear" w:color="auto" w:fill="FFFFFF"/>
          </w:tcPr>
          <w:p w:rsidR="00070434" w:rsidRPr="005719EE" w:rsidRDefault="00070434" w:rsidP="00CA6298">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auto" w:fill="FFFFFF"/>
          </w:tcPr>
          <w:p w:rsidR="00070434" w:rsidRPr="005719EE"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122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5719EE"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260 </w:t>
            </w:r>
          </w:p>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04 18</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810 (35)</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87"/>
              <w:jc w:val="right"/>
              <w:rPr>
                <w:i/>
                <w:iCs/>
                <w:color w:val="000000"/>
                <w:sz w:val="15"/>
                <w:szCs w:val="15"/>
              </w:rPr>
            </w:pPr>
            <w:r w:rsidRPr="005719EE">
              <w:rPr>
                <w:i/>
                <w:iCs/>
                <w:color w:val="000000"/>
                <w:sz w:val="15"/>
                <w:szCs w:val="15"/>
              </w:rPr>
              <w:t>2261,2</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87"/>
              <w:jc w:val="right"/>
              <w:rPr>
                <w:i/>
                <w:sz w:val="15"/>
                <w:szCs w:val="15"/>
              </w:rPr>
            </w:pPr>
            <w:r w:rsidRPr="005719EE">
              <w:rPr>
                <w:i/>
                <w:sz w:val="15"/>
                <w:szCs w:val="15"/>
              </w:rPr>
              <w:t>2261,2</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numPr>
                <w:ilvl w:val="0"/>
                <w:numId w:val="36"/>
              </w:numPr>
              <w:jc w:val="center"/>
              <w:rPr>
                <w:sz w:val="16"/>
                <w:szCs w:val="16"/>
              </w:rPr>
            </w:pPr>
            <w:r w:rsidRPr="005719EE">
              <w:rPr>
                <w:sz w:val="16"/>
                <w:szCs w:val="16"/>
              </w:rPr>
              <w:t>123</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5719EE" w:rsidRDefault="00070434" w:rsidP="00CA6298">
            <w:pPr>
              <w:ind w:left="-108" w:right="-55"/>
              <w:jc w:val="center"/>
              <w:rPr>
                <w:rFonts w:ascii="Times New Roman" w:hAnsi="Times New Roman" w:cs="Times New Roman"/>
                <w:color w:val="000000"/>
                <w:sz w:val="16"/>
                <w:szCs w:val="16"/>
              </w:rPr>
            </w:pPr>
            <w:r w:rsidRPr="005719EE">
              <w:rPr>
                <w:rFonts w:ascii="Times New Roman" w:hAnsi="Times New Roman" w:cs="Times New Roman"/>
                <w:color w:val="000000"/>
                <w:sz w:val="16"/>
                <w:szCs w:val="16"/>
              </w:rPr>
              <w:t>ПП2-ПМ2.2</w:t>
            </w:r>
          </w:p>
        </w:tc>
        <w:tc>
          <w:tcPr>
            <w:tcW w:w="1558" w:type="dxa"/>
            <w:tcBorders>
              <w:top w:val="nil"/>
              <w:left w:val="nil"/>
              <w:bottom w:val="single" w:sz="4" w:space="0" w:color="auto"/>
              <w:right w:val="single" w:sz="4" w:space="0" w:color="auto"/>
            </w:tcBorders>
            <w:shd w:val="clear" w:color="auto" w:fill="FFFFFF"/>
            <w:hideMark/>
          </w:tcPr>
          <w:p w:rsidR="00070434" w:rsidRPr="005719EE" w:rsidRDefault="00070434" w:rsidP="00CA6298">
            <w:pPr>
              <w:rPr>
                <w:rFonts w:ascii="Times New Roman" w:hAnsi="Times New Roman" w:cs="Times New Roman"/>
                <w:color w:val="000000"/>
                <w:sz w:val="16"/>
                <w:szCs w:val="16"/>
              </w:rPr>
            </w:pPr>
            <w:r w:rsidRPr="005719EE">
              <w:rPr>
                <w:rFonts w:ascii="Times New Roman" w:hAnsi="Times New Roman" w:cs="Times New Roman"/>
                <w:color w:val="000000"/>
                <w:sz w:val="16"/>
                <w:szCs w:val="16"/>
              </w:rPr>
              <w:t>Показатель «Об</w:t>
            </w:r>
            <w:r w:rsidRPr="005719EE">
              <w:rPr>
                <w:rFonts w:ascii="Times New Roman" w:hAnsi="Times New Roman" w:cs="Times New Roman"/>
                <w:color w:val="000000"/>
                <w:sz w:val="16"/>
                <w:szCs w:val="16"/>
              </w:rPr>
              <w:t>ъ</w:t>
            </w:r>
            <w:r w:rsidRPr="005719EE">
              <w:rPr>
                <w:rFonts w:ascii="Times New Roman" w:hAnsi="Times New Roman" w:cs="Times New Roman"/>
                <w:color w:val="000000"/>
                <w:sz w:val="16"/>
                <w:szCs w:val="16"/>
              </w:rPr>
              <w:t>ем закупленного молока в личных подсобных хозя</w:t>
            </w:r>
            <w:r w:rsidRPr="005719EE">
              <w:rPr>
                <w:rFonts w:ascii="Times New Roman" w:hAnsi="Times New Roman" w:cs="Times New Roman"/>
                <w:color w:val="000000"/>
                <w:sz w:val="16"/>
                <w:szCs w:val="16"/>
              </w:rPr>
              <w:t>й</w:t>
            </w:r>
            <w:r w:rsidRPr="005719EE">
              <w:rPr>
                <w:rFonts w:ascii="Times New Roman" w:hAnsi="Times New Roman" w:cs="Times New Roman"/>
                <w:color w:val="000000"/>
                <w:sz w:val="16"/>
                <w:szCs w:val="16"/>
              </w:rPr>
              <w:t>ствах»</w:t>
            </w:r>
          </w:p>
        </w:tc>
        <w:tc>
          <w:tcPr>
            <w:tcW w:w="992"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тыс. тонн</w:t>
            </w:r>
          </w:p>
        </w:tc>
        <w:tc>
          <w:tcPr>
            <w:tcW w:w="567" w:type="dxa"/>
            <w:tcBorders>
              <w:top w:val="nil"/>
              <w:left w:val="nil"/>
              <w:bottom w:val="single" w:sz="4" w:space="0" w:color="auto"/>
              <w:right w:val="single" w:sz="4" w:space="0" w:color="auto"/>
            </w:tcBorders>
            <w:shd w:val="clear" w:color="auto" w:fill="FFFFFF"/>
            <w:hideMark/>
          </w:tcPr>
          <w:p w:rsidR="00070434" w:rsidRPr="005719EE" w:rsidRDefault="00070434" w:rsidP="00CA6298">
            <w:pPr>
              <w:ind w:left="-108"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5719EE" w:rsidRDefault="00070434" w:rsidP="00CA6298">
            <w:pPr>
              <w:ind w:left="-107"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ind w:left="-95" w:right="-108"/>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3,9</w:t>
            </w:r>
          </w:p>
        </w:tc>
        <w:tc>
          <w:tcPr>
            <w:tcW w:w="567"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3,9</w:t>
            </w:r>
          </w:p>
        </w:tc>
        <w:tc>
          <w:tcPr>
            <w:tcW w:w="709"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right"/>
              <w:rPr>
                <w:rFonts w:ascii="Times New Roman" w:hAnsi="Times New Roman" w:cs="Times New Roman"/>
                <w:color w:val="000000"/>
                <w:sz w:val="15"/>
                <w:szCs w:val="15"/>
              </w:rPr>
            </w:pPr>
            <w:r w:rsidRPr="005719EE">
              <w:rPr>
                <w:rFonts w:ascii="Times New Roman" w:hAnsi="Times New Roman" w:cs="Times New Roman"/>
                <w:color w:val="000000"/>
                <w:sz w:val="15"/>
                <w:szCs w:val="15"/>
              </w:rPr>
              <w:t>3,3</w:t>
            </w:r>
          </w:p>
        </w:tc>
        <w:tc>
          <w:tcPr>
            <w:tcW w:w="709"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sz w:val="15"/>
                <w:szCs w:val="15"/>
              </w:rPr>
            </w:pPr>
            <w:r w:rsidRPr="005719EE">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5719EE" w:rsidRDefault="00070434" w:rsidP="00CA6298">
            <w:pPr>
              <w:jc w:val="center"/>
              <w:rPr>
                <w:rFonts w:ascii="Times New Roman" w:hAnsi="Times New Roman" w:cs="Times New Roman"/>
                <w:color w:val="000000"/>
                <w:sz w:val="15"/>
                <w:szCs w:val="15"/>
              </w:rPr>
            </w:pPr>
            <w:r w:rsidRPr="005719E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124</w:t>
            </w:r>
          </w:p>
        </w:tc>
        <w:tc>
          <w:tcPr>
            <w:tcW w:w="569" w:type="dxa"/>
            <w:tcBorders>
              <w:top w:val="nil"/>
              <w:left w:val="single" w:sz="4" w:space="0" w:color="auto"/>
              <w:bottom w:val="single" w:sz="4" w:space="0" w:color="auto"/>
              <w:right w:val="single" w:sz="4" w:space="0" w:color="auto"/>
            </w:tcBorders>
            <w:noWrap/>
            <w:hideMark/>
          </w:tcPr>
          <w:p w:rsidR="00070434" w:rsidRPr="00CA6298" w:rsidRDefault="00070434" w:rsidP="00CA6298">
            <w:pPr>
              <w:ind w:left="-108" w:right="-55"/>
              <w:jc w:val="center"/>
              <w:rPr>
                <w:rFonts w:ascii="Times New Roman" w:hAnsi="Times New Roman" w:cs="Times New Roman"/>
                <w:b/>
                <w:bCs/>
                <w:color w:val="000000"/>
                <w:sz w:val="16"/>
                <w:szCs w:val="16"/>
              </w:rPr>
            </w:pPr>
            <w:r w:rsidRPr="00CA6298">
              <w:rPr>
                <w:rFonts w:ascii="Times New Roman" w:hAnsi="Times New Roman" w:cs="Times New Roman"/>
                <w:b/>
                <w:bCs/>
                <w:color w:val="000000"/>
                <w:sz w:val="16"/>
                <w:szCs w:val="16"/>
              </w:rPr>
              <w:t>ПП2-ОМ3</w:t>
            </w: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b/>
                <w:bCs/>
                <w:color w:val="000000"/>
                <w:sz w:val="16"/>
                <w:szCs w:val="16"/>
              </w:rPr>
            </w:pPr>
            <w:r w:rsidRPr="00CA6298">
              <w:rPr>
                <w:rFonts w:ascii="Times New Roman" w:hAnsi="Times New Roman" w:cs="Times New Roman"/>
                <w:b/>
                <w:bCs/>
                <w:color w:val="000000"/>
                <w:sz w:val="16"/>
                <w:szCs w:val="16"/>
              </w:rPr>
              <w:t>Основное мер</w:t>
            </w:r>
            <w:r w:rsidRPr="00CA6298">
              <w:rPr>
                <w:rFonts w:ascii="Times New Roman" w:hAnsi="Times New Roman" w:cs="Times New Roman"/>
                <w:b/>
                <w:bCs/>
                <w:color w:val="000000"/>
                <w:sz w:val="16"/>
                <w:szCs w:val="16"/>
              </w:rPr>
              <w:t>о</w:t>
            </w:r>
            <w:r w:rsidRPr="00CA6298">
              <w:rPr>
                <w:rFonts w:ascii="Times New Roman" w:hAnsi="Times New Roman" w:cs="Times New Roman"/>
                <w:b/>
                <w:bCs/>
                <w:color w:val="000000"/>
                <w:sz w:val="16"/>
                <w:szCs w:val="16"/>
              </w:rPr>
              <w:t>приятие «Разв</w:t>
            </w:r>
            <w:r w:rsidRPr="00CA6298">
              <w:rPr>
                <w:rFonts w:ascii="Times New Roman" w:hAnsi="Times New Roman" w:cs="Times New Roman"/>
                <w:b/>
                <w:bCs/>
                <w:color w:val="000000"/>
                <w:sz w:val="16"/>
                <w:szCs w:val="16"/>
              </w:rPr>
              <w:t>и</w:t>
            </w:r>
            <w:r w:rsidRPr="00CA6298">
              <w:rPr>
                <w:rFonts w:ascii="Times New Roman" w:hAnsi="Times New Roman" w:cs="Times New Roman"/>
                <w:b/>
                <w:bCs/>
                <w:color w:val="000000"/>
                <w:sz w:val="16"/>
                <w:szCs w:val="16"/>
              </w:rPr>
              <w:t>тие овцеводства и козоводства»</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r>
      <w:tr w:rsidR="00070434" w:rsidRPr="00CD5D10" w:rsidTr="00DB02DA">
        <w:trPr>
          <w:gridAfter w:val="2"/>
          <w:wAfter w:w="1256" w:type="dxa"/>
          <w:trHeight w:val="337"/>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125</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color w:val="000000"/>
                <w:sz w:val="16"/>
                <w:szCs w:val="16"/>
              </w:rPr>
            </w:pPr>
            <w:r w:rsidRPr="00CA629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right"/>
              <w:rPr>
                <w:rFonts w:ascii="Times New Roman" w:hAnsi="Times New Roman" w:cs="Times New Roman"/>
                <w:color w:val="000000"/>
                <w:sz w:val="15"/>
                <w:szCs w:val="15"/>
              </w:rPr>
            </w:pPr>
            <w:r w:rsidRPr="00CA6298">
              <w:rPr>
                <w:rFonts w:ascii="Times New Roman" w:hAnsi="Times New Roman" w:cs="Times New Roman"/>
                <w:color w:val="000000"/>
                <w:sz w:val="15"/>
                <w:szCs w:val="15"/>
              </w:rPr>
              <w:t>6745,9</w:t>
            </w:r>
          </w:p>
        </w:tc>
        <w:tc>
          <w:tcPr>
            <w:tcW w:w="709" w:type="dxa"/>
            <w:tcBorders>
              <w:top w:val="nil"/>
              <w:left w:val="nil"/>
              <w:bottom w:val="single" w:sz="4" w:space="0" w:color="auto"/>
              <w:right w:val="single" w:sz="4" w:space="0" w:color="auto"/>
            </w:tcBorders>
            <w:hideMark/>
          </w:tcPr>
          <w:p w:rsidR="00070434" w:rsidRPr="00CA6298" w:rsidRDefault="00070434" w:rsidP="00CA6298">
            <w:pPr>
              <w:jc w:val="right"/>
              <w:rPr>
                <w:rFonts w:ascii="Times New Roman" w:hAnsi="Times New Roman" w:cs="Times New Roman"/>
                <w:color w:val="000000"/>
                <w:sz w:val="15"/>
                <w:szCs w:val="15"/>
              </w:rPr>
            </w:pPr>
            <w:r w:rsidRPr="00CA6298">
              <w:rPr>
                <w:rFonts w:ascii="Times New Roman" w:hAnsi="Times New Roman" w:cs="Times New Roman"/>
                <w:color w:val="000000"/>
                <w:sz w:val="15"/>
                <w:szCs w:val="15"/>
              </w:rPr>
              <w:t>1605,0</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right"/>
              <w:rPr>
                <w:rFonts w:ascii="Times New Roman" w:hAnsi="Times New Roman" w:cs="Times New Roman"/>
                <w:color w:val="000000"/>
                <w:sz w:val="15"/>
                <w:szCs w:val="15"/>
              </w:rPr>
            </w:pPr>
            <w:r w:rsidRPr="00CA6298">
              <w:rPr>
                <w:rFonts w:ascii="Times New Roman" w:hAnsi="Times New Roman" w:cs="Times New Roman"/>
                <w:color w:val="000000"/>
                <w:sz w:val="15"/>
                <w:szCs w:val="15"/>
              </w:rPr>
              <w:t>950,0</w:t>
            </w:r>
          </w:p>
        </w:tc>
        <w:tc>
          <w:tcPr>
            <w:tcW w:w="715" w:type="dxa"/>
            <w:tcBorders>
              <w:top w:val="nil"/>
              <w:left w:val="nil"/>
              <w:bottom w:val="single" w:sz="4" w:space="0" w:color="auto"/>
              <w:right w:val="single" w:sz="4" w:space="0" w:color="auto"/>
            </w:tcBorders>
            <w:hideMark/>
          </w:tcPr>
          <w:p w:rsidR="00070434" w:rsidRPr="00CA6298" w:rsidRDefault="00070434" w:rsidP="00CA6298">
            <w:pPr>
              <w:jc w:val="right"/>
              <w:rPr>
                <w:sz w:val="15"/>
                <w:szCs w:val="15"/>
              </w:rPr>
            </w:pPr>
            <w:r w:rsidRPr="00CA6298">
              <w:rPr>
                <w:sz w:val="15"/>
                <w:szCs w:val="15"/>
              </w:rPr>
              <w:t>1400,0</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right"/>
              <w:rPr>
                <w:sz w:val="15"/>
                <w:szCs w:val="15"/>
              </w:rPr>
            </w:pPr>
            <w:r w:rsidRPr="00CA6298">
              <w:rPr>
                <w:sz w:val="15"/>
                <w:szCs w:val="15"/>
              </w:rPr>
              <w:t>714,9</w:t>
            </w:r>
          </w:p>
        </w:tc>
        <w:tc>
          <w:tcPr>
            <w:tcW w:w="714" w:type="dxa"/>
            <w:tcBorders>
              <w:top w:val="nil"/>
              <w:left w:val="nil"/>
              <w:bottom w:val="single" w:sz="4" w:space="0" w:color="auto"/>
              <w:right w:val="single" w:sz="4" w:space="0" w:color="auto"/>
            </w:tcBorders>
            <w:hideMark/>
          </w:tcPr>
          <w:p w:rsidR="00070434" w:rsidRPr="00CA6298" w:rsidRDefault="00070434" w:rsidP="00CA6298">
            <w:pPr>
              <w:jc w:val="right"/>
              <w:rPr>
                <w:sz w:val="15"/>
                <w:szCs w:val="15"/>
              </w:rPr>
            </w:pPr>
            <w:r w:rsidRPr="00CA6298">
              <w:rPr>
                <w:sz w:val="15"/>
                <w:szCs w:val="15"/>
              </w:rPr>
              <w:t>872,9</w:t>
            </w:r>
          </w:p>
        </w:tc>
        <w:tc>
          <w:tcPr>
            <w:tcW w:w="715" w:type="dxa"/>
            <w:tcBorders>
              <w:top w:val="nil"/>
              <w:left w:val="nil"/>
              <w:bottom w:val="single" w:sz="4" w:space="0" w:color="auto"/>
              <w:right w:val="single" w:sz="4" w:space="0" w:color="auto"/>
            </w:tcBorders>
            <w:hideMark/>
          </w:tcPr>
          <w:p w:rsidR="00070434" w:rsidRPr="00CA6298" w:rsidRDefault="00070434" w:rsidP="00CA6298">
            <w:pPr>
              <w:jc w:val="right"/>
              <w:rPr>
                <w:sz w:val="15"/>
                <w:szCs w:val="15"/>
              </w:rPr>
            </w:pPr>
            <w:r w:rsidRPr="00CA6298">
              <w:rPr>
                <w:sz w:val="15"/>
                <w:szCs w:val="15"/>
              </w:rPr>
              <w:t>6745,9</w:t>
            </w:r>
          </w:p>
        </w:tc>
        <w:tc>
          <w:tcPr>
            <w:tcW w:w="865" w:type="dxa"/>
            <w:tcBorders>
              <w:top w:val="nil"/>
              <w:left w:val="nil"/>
              <w:bottom w:val="single" w:sz="4" w:space="0" w:color="auto"/>
              <w:right w:val="single" w:sz="4" w:space="0" w:color="auto"/>
            </w:tcBorders>
            <w:hideMark/>
          </w:tcPr>
          <w:p w:rsidR="00070434" w:rsidRPr="00CA6298" w:rsidRDefault="00070434" w:rsidP="00CA6298">
            <w:pPr>
              <w:jc w:val="right"/>
              <w:rPr>
                <w:rFonts w:ascii="Times New Roman" w:hAnsi="Times New Roman" w:cs="Times New Roman"/>
                <w:color w:val="000000"/>
                <w:sz w:val="15"/>
                <w:szCs w:val="15"/>
              </w:rPr>
            </w:pPr>
            <w:r w:rsidRPr="00CA6298">
              <w:rPr>
                <w:rFonts w:ascii="Times New Roman" w:hAnsi="Times New Roman" w:cs="Times New Roman"/>
                <w:color w:val="000000"/>
                <w:sz w:val="15"/>
                <w:szCs w:val="15"/>
              </w:rPr>
              <w:t>19034,6</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126</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color w:val="000000"/>
                <w:sz w:val="16"/>
                <w:szCs w:val="16"/>
              </w:rPr>
            </w:pPr>
            <w:r w:rsidRPr="00CA6298">
              <w:rPr>
                <w:rFonts w:ascii="Times New Roman" w:hAnsi="Times New Roman" w:cs="Times New Roman"/>
                <w:color w:val="000000"/>
                <w:sz w:val="16"/>
                <w:szCs w:val="16"/>
              </w:rPr>
              <w:t>кроме того, фина</w:t>
            </w:r>
            <w:r w:rsidRPr="00CA6298">
              <w:rPr>
                <w:rFonts w:ascii="Times New Roman" w:hAnsi="Times New Roman" w:cs="Times New Roman"/>
                <w:color w:val="000000"/>
                <w:sz w:val="16"/>
                <w:szCs w:val="16"/>
              </w:rPr>
              <w:t>н</w:t>
            </w:r>
            <w:r w:rsidRPr="00CA6298">
              <w:rPr>
                <w:rFonts w:ascii="Times New Roman" w:hAnsi="Times New Roman" w:cs="Times New Roman"/>
                <w:color w:val="000000"/>
                <w:sz w:val="16"/>
                <w:szCs w:val="16"/>
              </w:rPr>
              <w:t>сирование в уст</w:t>
            </w:r>
            <w:r w:rsidRPr="00CA6298">
              <w:rPr>
                <w:rFonts w:ascii="Times New Roman" w:hAnsi="Times New Roman" w:cs="Times New Roman"/>
                <w:color w:val="000000"/>
                <w:sz w:val="16"/>
                <w:szCs w:val="16"/>
              </w:rPr>
              <w:t>а</w:t>
            </w:r>
            <w:r w:rsidRPr="00CA6298">
              <w:rPr>
                <w:rFonts w:ascii="Times New Roman" w:hAnsi="Times New Roman" w:cs="Times New Roman"/>
                <w:color w:val="000000"/>
                <w:sz w:val="16"/>
                <w:szCs w:val="16"/>
              </w:rPr>
              <w:t>новленном закон</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дательством п</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tcPr>
          <w:p w:rsidR="00070434" w:rsidRPr="00CA6298"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A6298" w:rsidRDefault="00070434" w:rsidP="00CA6298">
            <w:pPr>
              <w:numPr>
                <w:ilvl w:val="0"/>
                <w:numId w:val="36"/>
              </w:numPr>
              <w:jc w:val="center"/>
              <w:rPr>
                <w:sz w:val="16"/>
                <w:szCs w:val="16"/>
              </w:rPr>
            </w:pPr>
            <w:r w:rsidRPr="00CA6298">
              <w:rPr>
                <w:sz w:val="16"/>
                <w:szCs w:val="16"/>
              </w:rPr>
              <w:t>1</w:t>
            </w:r>
            <w:r w:rsidRPr="00CA6298">
              <w:rPr>
                <w:sz w:val="16"/>
                <w:szCs w:val="16"/>
              </w:rPr>
              <w:lastRenderedPageBreak/>
              <w:t>27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A6298" w:rsidRDefault="00070434" w:rsidP="00CA6298">
            <w:pPr>
              <w:ind w:left="264"/>
              <w:rPr>
                <w:rFonts w:ascii="Times New Roman" w:hAnsi="Times New Roman" w:cs="Times New Roman"/>
                <w:color w:val="000000"/>
                <w:sz w:val="16"/>
                <w:szCs w:val="16"/>
              </w:rPr>
            </w:pPr>
            <w:r w:rsidRPr="00CA6298">
              <w:rPr>
                <w:rFonts w:ascii="Times New Roman" w:hAnsi="Times New Roman" w:cs="Times New Roman"/>
                <w:color w:val="000000"/>
                <w:sz w:val="16"/>
                <w:szCs w:val="16"/>
              </w:rPr>
              <w:t>из федеральн</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lastRenderedPageBreak/>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lastRenderedPageBreak/>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13370,6</w:t>
            </w:r>
          </w:p>
        </w:tc>
        <w:tc>
          <w:tcPr>
            <w:tcW w:w="709"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16045,3</w:t>
            </w:r>
          </w:p>
        </w:tc>
        <w:tc>
          <w:tcPr>
            <w:tcW w:w="724"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17844,5</w:t>
            </w:r>
          </w:p>
        </w:tc>
        <w:tc>
          <w:tcPr>
            <w:tcW w:w="71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17844,5</w:t>
            </w:r>
          </w:p>
        </w:tc>
        <w:tc>
          <w:tcPr>
            <w:tcW w:w="714" w:type="dxa"/>
            <w:tcBorders>
              <w:top w:val="nil"/>
              <w:left w:val="nil"/>
              <w:bottom w:val="single" w:sz="4" w:space="0" w:color="auto"/>
              <w:right w:val="single" w:sz="4" w:space="0" w:color="auto"/>
            </w:tcBorders>
            <w:shd w:val="clear" w:color="auto" w:fill="FFFFFF"/>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17545,4</w:t>
            </w:r>
          </w:p>
        </w:tc>
        <w:tc>
          <w:tcPr>
            <w:tcW w:w="714"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17116,8</w:t>
            </w:r>
          </w:p>
        </w:tc>
        <w:tc>
          <w:tcPr>
            <w:tcW w:w="71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162956" w:rsidRDefault="00070434" w:rsidP="00CA6298">
            <w:pPr>
              <w:numPr>
                <w:ilvl w:val="0"/>
                <w:numId w:val="36"/>
              </w:numPr>
              <w:jc w:val="center"/>
              <w:rPr>
                <w:sz w:val="16"/>
                <w:szCs w:val="16"/>
              </w:rPr>
            </w:pPr>
            <w:r w:rsidRPr="00162956">
              <w:rPr>
                <w:sz w:val="16"/>
                <w:szCs w:val="16"/>
              </w:rPr>
              <w:lastRenderedPageBreak/>
              <w:t>128</w:t>
            </w:r>
          </w:p>
        </w:tc>
        <w:tc>
          <w:tcPr>
            <w:tcW w:w="569" w:type="dxa"/>
            <w:tcBorders>
              <w:top w:val="nil"/>
              <w:left w:val="single" w:sz="4" w:space="0" w:color="auto"/>
              <w:bottom w:val="single" w:sz="4" w:space="0" w:color="auto"/>
              <w:right w:val="single" w:sz="4" w:space="0" w:color="auto"/>
            </w:tcBorders>
            <w:noWrap/>
            <w:hideMark/>
          </w:tcPr>
          <w:p w:rsidR="00070434" w:rsidRPr="00162956" w:rsidRDefault="00070434" w:rsidP="00CA6298">
            <w:pPr>
              <w:ind w:left="-108" w:right="-55"/>
              <w:jc w:val="center"/>
              <w:rPr>
                <w:rFonts w:ascii="Times New Roman" w:hAnsi="Times New Roman" w:cs="Times New Roman"/>
                <w:color w:val="000000"/>
                <w:sz w:val="16"/>
                <w:szCs w:val="16"/>
              </w:rPr>
            </w:pPr>
            <w:r w:rsidRPr="00162956">
              <w:rPr>
                <w:rFonts w:ascii="Times New Roman" w:hAnsi="Times New Roman" w:cs="Times New Roman"/>
                <w:color w:val="000000"/>
                <w:sz w:val="16"/>
                <w:szCs w:val="16"/>
              </w:rPr>
              <w:t>ПП2-ПОМ3</w:t>
            </w:r>
          </w:p>
        </w:tc>
        <w:tc>
          <w:tcPr>
            <w:tcW w:w="1558" w:type="dxa"/>
            <w:tcBorders>
              <w:top w:val="nil"/>
              <w:left w:val="nil"/>
              <w:bottom w:val="single" w:sz="4" w:space="0" w:color="auto"/>
              <w:right w:val="single" w:sz="4" w:space="0" w:color="auto"/>
            </w:tcBorders>
            <w:hideMark/>
          </w:tcPr>
          <w:p w:rsidR="00070434" w:rsidRPr="00162956" w:rsidRDefault="00070434" w:rsidP="00CA6298">
            <w:pPr>
              <w:rPr>
                <w:rFonts w:ascii="Times New Roman" w:hAnsi="Times New Roman" w:cs="Times New Roman"/>
                <w:color w:val="000000"/>
                <w:sz w:val="16"/>
                <w:szCs w:val="16"/>
              </w:rPr>
            </w:pPr>
            <w:r w:rsidRPr="00162956">
              <w:rPr>
                <w:rFonts w:ascii="Times New Roman" w:hAnsi="Times New Roman" w:cs="Times New Roman"/>
                <w:color w:val="000000"/>
                <w:sz w:val="16"/>
                <w:szCs w:val="16"/>
              </w:rPr>
              <w:t>Показатель «М</w:t>
            </w:r>
            <w:r w:rsidRPr="00162956">
              <w:rPr>
                <w:rFonts w:ascii="Times New Roman" w:hAnsi="Times New Roman" w:cs="Times New Roman"/>
                <w:color w:val="000000"/>
                <w:sz w:val="16"/>
                <w:szCs w:val="16"/>
              </w:rPr>
              <w:t>а</w:t>
            </w:r>
            <w:r w:rsidRPr="00162956">
              <w:rPr>
                <w:rFonts w:ascii="Times New Roman" w:hAnsi="Times New Roman" w:cs="Times New Roman"/>
                <w:color w:val="000000"/>
                <w:sz w:val="16"/>
                <w:szCs w:val="16"/>
              </w:rPr>
              <w:t>точное поголовье овец и коз в сел</w:t>
            </w:r>
            <w:r w:rsidRPr="00162956">
              <w:rPr>
                <w:rFonts w:ascii="Times New Roman" w:hAnsi="Times New Roman" w:cs="Times New Roman"/>
                <w:color w:val="000000"/>
                <w:sz w:val="16"/>
                <w:szCs w:val="16"/>
              </w:rPr>
              <w:t>ь</w:t>
            </w:r>
            <w:r w:rsidRPr="00162956">
              <w:rPr>
                <w:rFonts w:ascii="Times New Roman" w:hAnsi="Times New Roman" w:cs="Times New Roman"/>
                <w:color w:val="000000"/>
                <w:sz w:val="16"/>
                <w:szCs w:val="16"/>
              </w:rPr>
              <w:t>скохозяйственных организациях и крестьянских (фермерских) х</w:t>
            </w:r>
            <w:r w:rsidRPr="00162956">
              <w:rPr>
                <w:rFonts w:ascii="Times New Roman" w:hAnsi="Times New Roman" w:cs="Times New Roman"/>
                <w:color w:val="000000"/>
                <w:sz w:val="16"/>
                <w:szCs w:val="16"/>
              </w:rPr>
              <w:t>о</w:t>
            </w:r>
            <w:r w:rsidRPr="00162956">
              <w:rPr>
                <w:rFonts w:ascii="Times New Roman" w:hAnsi="Times New Roman" w:cs="Times New Roman"/>
                <w:color w:val="000000"/>
                <w:sz w:val="16"/>
                <w:szCs w:val="16"/>
              </w:rPr>
              <w:t>зяйствах, включая индивидуальных предпринимат</w:t>
            </w:r>
            <w:r w:rsidRPr="00162956">
              <w:rPr>
                <w:rFonts w:ascii="Times New Roman" w:hAnsi="Times New Roman" w:cs="Times New Roman"/>
                <w:color w:val="000000"/>
                <w:sz w:val="16"/>
                <w:szCs w:val="16"/>
              </w:rPr>
              <w:t>е</w:t>
            </w:r>
            <w:r w:rsidRPr="00162956">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hideMark/>
          </w:tcPr>
          <w:p w:rsidR="00070434" w:rsidRPr="00162956" w:rsidRDefault="00070434" w:rsidP="00CA6298">
            <w:pPr>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hideMark/>
          </w:tcPr>
          <w:p w:rsidR="00070434" w:rsidRPr="00162956" w:rsidRDefault="00070434" w:rsidP="00CA6298">
            <w:pPr>
              <w:ind w:left="-108" w:right="-108"/>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162956" w:rsidRDefault="00070434" w:rsidP="00CA6298">
            <w:pPr>
              <w:ind w:left="-107" w:right="-108"/>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noWrap/>
            <w:hideMark/>
          </w:tcPr>
          <w:p w:rsidR="00070434" w:rsidRPr="00162956" w:rsidRDefault="00070434" w:rsidP="00CA6298">
            <w:pPr>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noWrap/>
            <w:hideMark/>
          </w:tcPr>
          <w:p w:rsidR="00070434" w:rsidRPr="00162956" w:rsidRDefault="00070434" w:rsidP="00CA6298">
            <w:pPr>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162956" w:rsidRDefault="00070434" w:rsidP="00CA6298">
            <w:pPr>
              <w:ind w:left="-95" w:right="-108"/>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162956" w:rsidRDefault="00070434" w:rsidP="00CA6298">
            <w:pPr>
              <w:ind w:left="-95" w:right="-108"/>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162956" w:rsidRDefault="00070434" w:rsidP="00CA6298">
            <w:pPr>
              <w:ind w:left="-95" w:right="-108"/>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162956" w:rsidRDefault="00070434" w:rsidP="00DB02DA">
            <w:pPr>
              <w:ind w:left="-122"/>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198,4</w:t>
            </w:r>
          </w:p>
        </w:tc>
        <w:tc>
          <w:tcPr>
            <w:tcW w:w="567" w:type="dxa"/>
            <w:tcBorders>
              <w:top w:val="nil"/>
              <w:left w:val="nil"/>
              <w:bottom w:val="single" w:sz="4" w:space="0" w:color="auto"/>
              <w:right w:val="single" w:sz="4" w:space="0" w:color="auto"/>
            </w:tcBorders>
            <w:noWrap/>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189,6</w:t>
            </w:r>
          </w:p>
        </w:tc>
        <w:tc>
          <w:tcPr>
            <w:tcW w:w="709" w:type="dxa"/>
            <w:tcBorders>
              <w:top w:val="nil"/>
              <w:left w:val="nil"/>
              <w:bottom w:val="single" w:sz="4" w:space="0" w:color="auto"/>
              <w:right w:val="single" w:sz="4" w:space="0" w:color="auto"/>
            </w:tcBorders>
            <w:noWrap/>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183,6</w:t>
            </w:r>
          </w:p>
        </w:tc>
        <w:tc>
          <w:tcPr>
            <w:tcW w:w="709" w:type="dxa"/>
            <w:tcBorders>
              <w:top w:val="nil"/>
              <w:left w:val="nil"/>
              <w:bottom w:val="single" w:sz="4" w:space="0" w:color="auto"/>
              <w:right w:val="single" w:sz="4" w:space="0" w:color="auto"/>
            </w:tcBorders>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177,1</w:t>
            </w:r>
          </w:p>
        </w:tc>
        <w:tc>
          <w:tcPr>
            <w:tcW w:w="724" w:type="dxa"/>
            <w:tcBorders>
              <w:top w:val="nil"/>
              <w:left w:val="nil"/>
              <w:bottom w:val="single" w:sz="4" w:space="0" w:color="auto"/>
              <w:right w:val="single" w:sz="4" w:space="0" w:color="auto"/>
            </w:tcBorders>
            <w:noWrap/>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174,6</w:t>
            </w:r>
          </w:p>
        </w:tc>
        <w:tc>
          <w:tcPr>
            <w:tcW w:w="715" w:type="dxa"/>
            <w:tcBorders>
              <w:top w:val="nil"/>
              <w:left w:val="nil"/>
              <w:bottom w:val="single" w:sz="4" w:space="0" w:color="auto"/>
              <w:right w:val="single" w:sz="4" w:space="0" w:color="auto"/>
            </w:tcBorders>
            <w:shd w:val="clear" w:color="auto" w:fill="FFFFFF"/>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174,6</w:t>
            </w:r>
          </w:p>
        </w:tc>
        <w:tc>
          <w:tcPr>
            <w:tcW w:w="714" w:type="dxa"/>
            <w:tcBorders>
              <w:top w:val="nil"/>
              <w:left w:val="nil"/>
              <w:bottom w:val="single" w:sz="4" w:space="0" w:color="auto"/>
              <w:right w:val="single" w:sz="4" w:space="0" w:color="auto"/>
            </w:tcBorders>
            <w:shd w:val="clear" w:color="auto" w:fill="FFFFFF"/>
            <w:noWrap/>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176,1</w:t>
            </w:r>
          </w:p>
        </w:tc>
        <w:tc>
          <w:tcPr>
            <w:tcW w:w="714" w:type="dxa"/>
            <w:tcBorders>
              <w:top w:val="nil"/>
              <w:left w:val="nil"/>
              <w:bottom w:val="single" w:sz="4" w:space="0" w:color="auto"/>
              <w:right w:val="single" w:sz="4" w:space="0" w:color="auto"/>
            </w:tcBorders>
            <w:shd w:val="clear" w:color="auto" w:fill="FFFFFF"/>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177,3</w:t>
            </w:r>
          </w:p>
        </w:tc>
        <w:tc>
          <w:tcPr>
            <w:tcW w:w="715" w:type="dxa"/>
            <w:tcBorders>
              <w:top w:val="nil"/>
              <w:left w:val="nil"/>
              <w:bottom w:val="single" w:sz="4" w:space="0" w:color="auto"/>
              <w:right w:val="single" w:sz="4" w:space="0" w:color="auto"/>
            </w:tcBorders>
            <w:shd w:val="clear" w:color="auto" w:fill="FFFFFF"/>
            <w:hideMark/>
          </w:tcPr>
          <w:p w:rsidR="00070434" w:rsidRPr="00162956" w:rsidRDefault="00070434" w:rsidP="00CA6298">
            <w:pPr>
              <w:jc w:val="right"/>
              <w:rPr>
                <w:rFonts w:ascii="Times New Roman" w:hAnsi="Times New Roman" w:cs="Times New Roman"/>
                <w:color w:val="000000"/>
                <w:sz w:val="15"/>
                <w:szCs w:val="15"/>
              </w:rPr>
            </w:pPr>
            <w:r w:rsidRPr="00162956">
              <w:rPr>
                <w:rFonts w:ascii="Times New Roman" w:hAnsi="Times New Roman" w:cs="Times New Roman"/>
                <w:color w:val="000000"/>
                <w:sz w:val="15"/>
                <w:szCs w:val="15"/>
              </w:rPr>
              <w:t>178,0</w:t>
            </w:r>
          </w:p>
        </w:tc>
        <w:tc>
          <w:tcPr>
            <w:tcW w:w="865" w:type="dxa"/>
            <w:tcBorders>
              <w:top w:val="nil"/>
              <w:left w:val="nil"/>
              <w:bottom w:val="single" w:sz="4" w:space="0" w:color="auto"/>
              <w:right w:val="single" w:sz="4" w:space="0" w:color="auto"/>
            </w:tcBorders>
            <w:shd w:val="clear" w:color="auto" w:fill="FFFFFF"/>
            <w:hideMark/>
          </w:tcPr>
          <w:p w:rsidR="00070434" w:rsidRPr="00162956" w:rsidRDefault="00070434" w:rsidP="00CA6298">
            <w:pPr>
              <w:jc w:val="center"/>
              <w:rPr>
                <w:rFonts w:ascii="Times New Roman" w:hAnsi="Times New Roman" w:cs="Times New Roman"/>
                <w:color w:val="000000"/>
                <w:sz w:val="15"/>
                <w:szCs w:val="15"/>
              </w:rPr>
            </w:pPr>
            <w:r w:rsidRPr="0016295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129</w:t>
            </w:r>
          </w:p>
        </w:tc>
        <w:tc>
          <w:tcPr>
            <w:tcW w:w="569" w:type="dxa"/>
            <w:tcBorders>
              <w:top w:val="nil"/>
              <w:left w:val="single" w:sz="4" w:space="0" w:color="auto"/>
              <w:bottom w:val="single" w:sz="4" w:space="0" w:color="auto"/>
              <w:right w:val="single" w:sz="4" w:space="0" w:color="auto"/>
            </w:tcBorders>
            <w:noWrap/>
            <w:hideMark/>
          </w:tcPr>
          <w:p w:rsidR="00070434" w:rsidRPr="00CA6298" w:rsidRDefault="00070434" w:rsidP="00CA6298">
            <w:pPr>
              <w:ind w:left="-108" w:right="-55"/>
              <w:jc w:val="center"/>
              <w:rPr>
                <w:rFonts w:ascii="Times New Roman" w:hAnsi="Times New Roman" w:cs="Times New Roman"/>
                <w:color w:val="000000"/>
                <w:sz w:val="16"/>
                <w:szCs w:val="16"/>
              </w:rPr>
            </w:pPr>
            <w:r w:rsidRPr="00CA6298">
              <w:rPr>
                <w:rFonts w:ascii="Times New Roman" w:hAnsi="Times New Roman" w:cs="Times New Roman"/>
                <w:color w:val="000000"/>
                <w:sz w:val="16"/>
                <w:szCs w:val="16"/>
              </w:rPr>
              <w:t>ПП2-М3.1</w:t>
            </w: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color w:val="000000"/>
                <w:sz w:val="16"/>
                <w:szCs w:val="16"/>
              </w:rPr>
            </w:pPr>
            <w:r w:rsidRPr="00CA6298">
              <w:rPr>
                <w:rFonts w:ascii="Times New Roman" w:hAnsi="Times New Roman" w:cs="Times New Roman"/>
                <w:color w:val="000000"/>
                <w:sz w:val="16"/>
                <w:szCs w:val="16"/>
              </w:rPr>
              <w:t>Мероприятие «С</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финансирование расходов на оказ</w:t>
            </w:r>
            <w:r w:rsidRPr="00CA6298">
              <w:rPr>
                <w:rFonts w:ascii="Times New Roman" w:hAnsi="Times New Roman" w:cs="Times New Roman"/>
                <w:color w:val="000000"/>
                <w:sz w:val="16"/>
                <w:szCs w:val="16"/>
              </w:rPr>
              <w:t>а</w:t>
            </w:r>
            <w:r w:rsidRPr="00CA6298">
              <w:rPr>
                <w:rFonts w:ascii="Times New Roman" w:hAnsi="Times New Roman" w:cs="Times New Roman"/>
                <w:color w:val="000000"/>
                <w:sz w:val="16"/>
                <w:szCs w:val="16"/>
              </w:rPr>
              <w:t>ние содействия достижению цел</w:t>
            </w:r>
            <w:r w:rsidRPr="00CA6298">
              <w:rPr>
                <w:rFonts w:ascii="Times New Roman" w:hAnsi="Times New Roman" w:cs="Times New Roman"/>
                <w:color w:val="000000"/>
                <w:sz w:val="16"/>
                <w:szCs w:val="16"/>
              </w:rPr>
              <w:t>е</w:t>
            </w:r>
            <w:r w:rsidRPr="00CA6298">
              <w:rPr>
                <w:rFonts w:ascii="Times New Roman" w:hAnsi="Times New Roman" w:cs="Times New Roman"/>
                <w:color w:val="000000"/>
                <w:sz w:val="16"/>
                <w:szCs w:val="16"/>
              </w:rPr>
              <w:t>вых показателей реализации реги</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нальных программ развития агропр</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мышленного ко</w:t>
            </w:r>
            <w:r w:rsidRPr="00CA6298">
              <w:rPr>
                <w:rFonts w:ascii="Times New Roman" w:hAnsi="Times New Roman" w:cs="Times New Roman"/>
                <w:color w:val="000000"/>
                <w:sz w:val="16"/>
                <w:szCs w:val="16"/>
              </w:rPr>
              <w:t>м</w:t>
            </w:r>
            <w:r w:rsidRPr="00CA6298">
              <w:rPr>
                <w:rFonts w:ascii="Times New Roman" w:hAnsi="Times New Roman" w:cs="Times New Roman"/>
                <w:color w:val="000000"/>
                <w:sz w:val="16"/>
                <w:szCs w:val="16"/>
              </w:rPr>
              <w:t>плекса»      (по направлению  наращивания м</w:t>
            </w:r>
            <w:r w:rsidRPr="00CA6298">
              <w:rPr>
                <w:rFonts w:ascii="Times New Roman" w:hAnsi="Times New Roman" w:cs="Times New Roman"/>
                <w:color w:val="000000"/>
                <w:sz w:val="16"/>
                <w:szCs w:val="16"/>
              </w:rPr>
              <w:t>а</w:t>
            </w:r>
            <w:r w:rsidRPr="00CA6298">
              <w:rPr>
                <w:rFonts w:ascii="Times New Roman" w:hAnsi="Times New Roman" w:cs="Times New Roman"/>
                <w:color w:val="000000"/>
                <w:sz w:val="16"/>
                <w:szCs w:val="16"/>
              </w:rPr>
              <w:t>точного поголовья овец и коз)</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130</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rPr>
                <w:rFonts w:ascii="Times New Roman" w:hAnsi="Times New Roman" w:cs="Times New Roman"/>
                <w:color w:val="000000"/>
                <w:sz w:val="16"/>
                <w:szCs w:val="16"/>
              </w:rPr>
            </w:pPr>
            <w:r w:rsidRPr="00CA6298">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lang w:val="en-US"/>
              </w:rPr>
            </w:pPr>
            <w:r w:rsidRPr="00CA6298">
              <w:rPr>
                <w:rFonts w:ascii="Times New Roman" w:hAnsi="Times New Roman" w:cs="Times New Roman"/>
                <w:color w:val="000000"/>
                <w:sz w:val="15"/>
                <w:szCs w:val="15"/>
              </w:rPr>
              <w:t>05 2   03 </w:t>
            </w:r>
            <w:r w:rsidRPr="00CA6298">
              <w:rPr>
                <w:rFonts w:ascii="Times New Roman" w:hAnsi="Times New Roman" w:cs="Times New Roman"/>
                <w:color w:val="000000"/>
                <w:sz w:val="15"/>
                <w:szCs w:val="15"/>
                <w:lang w:val="en-US"/>
              </w:rPr>
              <w:t>R</w:t>
            </w:r>
          </w:p>
          <w:p w:rsidR="00070434" w:rsidRPr="00CA6298" w:rsidRDefault="00070434" w:rsidP="00CA6298">
            <w:pPr>
              <w:ind w:left="-95" w:right="-108"/>
              <w:jc w:val="center"/>
              <w:rPr>
                <w:rFonts w:ascii="Times New Roman" w:hAnsi="Times New Roman" w:cs="Times New Roman"/>
                <w:color w:val="000000"/>
                <w:sz w:val="15"/>
                <w:szCs w:val="15"/>
                <w:lang w:val="en-US"/>
              </w:rPr>
            </w:pPr>
            <w:r w:rsidRPr="00CA6298">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right"/>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6745,9</w:t>
            </w:r>
          </w:p>
        </w:tc>
        <w:tc>
          <w:tcPr>
            <w:tcW w:w="709" w:type="dxa"/>
            <w:tcBorders>
              <w:top w:val="nil"/>
              <w:left w:val="nil"/>
              <w:bottom w:val="single" w:sz="4" w:space="0" w:color="auto"/>
              <w:right w:val="single" w:sz="4" w:space="0" w:color="auto"/>
            </w:tcBorders>
            <w:hideMark/>
          </w:tcPr>
          <w:p w:rsidR="00070434" w:rsidRPr="00CA6298" w:rsidRDefault="00070434" w:rsidP="00CA6298">
            <w:pPr>
              <w:jc w:val="right"/>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1605,0</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right"/>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950,0</w:t>
            </w:r>
          </w:p>
        </w:tc>
        <w:tc>
          <w:tcPr>
            <w:tcW w:w="715" w:type="dxa"/>
            <w:tcBorders>
              <w:top w:val="nil"/>
              <w:left w:val="nil"/>
              <w:bottom w:val="single" w:sz="4" w:space="0" w:color="auto"/>
              <w:right w:val="single" w:sz="4" w:space="0" w:color="auto"/>
            </w:tcBorders>
            <w:hideMark/>
          </w:tcPr>
          <w:p w:rsidR="00070434" w:rsidRPr="00CA6298" w:rsidRDefault="00070434" w:rsidP="00CA6298">
            <w:pPr>
              <w:jc w:val="right"/>
              <w:rPr>
                <w:i/>
                <w:sz w:val="15"/>
                <w:szCs w:val="15"/>
              </w:rPr>
            </w:pPr>
            <w:r w:rsidRPr="00CA6298">
              <w:rPr>
                <w:i/>
                <w:sz w:val="15"/>
                <w:szCs w:val="15"/>
              </w:rPr>
              <w:t>1400,0</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right"/>
              <w:rPr>
                <w:i/>
                <w:sz w:val="15"/>
                <w:szCs w:val="15"/>
              </w:rPr>
            </w:pPr>
            <w:r w:rsidRPr="00CA6298">
              <w:rPr>
                <w:i/>
                <w:sz w:val="15"/>
                <w:szCs w:val="15"/>
              </w:rPr>
              <w:t>714,9</w:t>
            </w:r>
          </w:p>
        </w:tc>
        <w:tc>
          <w:tcPr>
            <w:tcW w:w="714" w:type="dxa"/>
            <w:tcBorders>
              <w:top w:val="nil"/>
              <w:left w:val="nil"/>
              <w:bottom w:val="single" w:sz="4" w:space="0" w:color="auto"/>
              <w:right w:val="single" w:sz="4" w:space="0" w:color="auto"/>
            </w:tcBorders>
            <w:hideMark/>
          </w:tcPr>
          <w:p w:rsidR="00070434" w:rsidRPr="00CA6298" w:rsidRDefault="00070434" w:rsidP="00CA6298">
            <w:pPr>
              <w:jc w:val="right"/>
              <w:rPr>
                <w:i/>
                <w:sz w:val="15"/>
                <w:szCs w:val="15"/>
              </w:rPr>
            </w:pPr>
            <w:r w:rsidRPr="00CA6298">
              <w:rPr>
                <w:i/>
                <w:sz w:val="15"/>
                <w:szCs w:val="15"/>
              </w:rPr>
              <w:t>872,9</w:t>
            </w:r>
          </w:p>
        </w:tc>
        <w:tc>
          <w:tcPr>
            <w:tcW w:w="715" w:type="dxa"/>
            <w:tcBorders>
              <w:top w:val="nil"/>
              <w:left w:val="nil"/>
              <w:bottom w:val="single" w:sz="4" w:space="0" w:color="auto"/>
              <w:right w:val="single" w:sz="4" w:space="0" w:color="auto"/>
            </w:tcBorders>
            <w:hideMark/>
          </w:tcPr>
          <w:p w:rsidR="00070434" w:rsidRPr="00CA6298" w:rsidRDefault="00070434" w:rsidP="00CA6298">
            <w:pPr>
              <w:jc w:val="right"/>
              <w:rPr>
                <w:i/>
                <w:sz w:val="15"/>
                <w:szCs w:val="15"/>
              </w:rPr>
            </w:pPr>
            <w:r w:rsidRPr="00CA6298">
              <w:rPr>
                <w:i/>
                <w:sz w:val="15"/>
                <w:szCs w:val="15"/>
              </w:rPr>
              <w:t>6745,9</w:t>
            </w:r>
          </w:p>
        </w:tc>
        <w:tc>
          <w:tcPr>
            <w:tcW w:w="865" w:type="dxa"/>
            <w:tcBorders>
              <w:top w:val="nil"/>
              <w:left w:val="nil"/>
              <w:bottom w:val="single" w:sz="4" w:space="0" w:color="auto"/>
              <w:right w:val="single" w:sz="4" w:space="0" w:color="auto"/>
            </w:tcBorders>
            <w:hideMark/>
          </w:tcPr>
          <w:p w:rsidR="00070434" w:rsidRPr="00CA6298" w:rsidRDefault="00070434" w:rsidP="00CA6298">
            <w:pPr>
              <w:jc w:val="right"/>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19034,6</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131</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74624B" w:rsidRDefault="00070434" w:rsidP="00FB60C4">
            <w:pPr>
              <w:rPr>
                <w:rFonts w:ascii="Times New Roman" w:hAnsi="Times New Roman" w:cs="Times New Roman"/>
                <w:color w:val="000000"/>
                <w:sz w:val="16"/>
                <w:szCs w:val="16"/>
              </w:rPr>
            </w:pPr>
            <w:r w:rsidRPr="00CA6298">
              <w:rPr>
                <w:rFonts w:ascii="Times New Roman" w:hAnsi="Times New Roman" w:cs="Times New Roman"/>
                <w:color w:val="000000"/>
                <w:sz w:val="16"/>
                <w:szCs w:val="16"/>
              </w:rPr>
              <w:t>кроме того, оказ</w:t>
            </w:r>
            <w:r w:rsidRPr="00CA6298">
              <w:rPr>
                <w:rFonts w:ascii="Times New Roman" w:hAnsi="Times New Roman" w:cs="Times New Roman"/>
                <w:color w:val="000000"/>
                <w:sz w:val="16"/>
                <w:szCs w:val="16"/>
              </w:rPr>
              <w:t>а</w:t>
            </w:r>
            <w:r w:rsidRPr="00CA6298">
              <w:rPr>
                <w:rFonts w:ascii="Times New Roman" w:hAnsi="Times New Roman" w:cs="Times New Roman"/>
                <w:color w:val="000000"/>
                <w:sz w:val="16"/>
                <w:szCs w:val="16"/>
              </w:rPr>
              <w:t>ние несвязанной поддержки сел</w:t>
            </w:r>
            <w:r w:rsidRPr="00CA6298">
              <w:rPr>
                <w:rFonts w:ascii="Times New Roman" w:hAnsi="Times New Roman" w:cs="Times New Roman"/>
                <w:color w:val="000000"/>
                <w:sz w:val="16"/>
                <w:szCs w:val="16"/>
              </w:rPr>
              <w:t>ь</w:t>
            </w:r>
            <w:r w:rsidRPr="00CA6298">
              <w:rPr>
                <w:rFonts w:ascii="Times New Roman" w:hAnsi="Times New Roman" w:cs="Times New Roman"/>
                <w:color w:val="000000"/>
                <w:sz w:val="16"/>
                <w:szCs w:val="16"/>
              </w:rPr>
              <w:t>скохозяйственным товаропроизвод</w:t>
            </w:r>
            <w:r w:rsidRPr="00CA6298">
              <w:rPr>
                <w:rFonts w:ascii="Times New Roman" w:hAnsi="Times New Roman" w:cs="Times New Roman"/>
                <w:color w:val="000000"/>
                <w:sz w:val="16"/>
                <w:szCs w:val="16"/>
              </w:rPr>
              <w:t>и</w:t>
            </w:r>
            <w:r w:rsidRPr="00CA6298">
              <w:rPr>
                <w:rFonts w:ascii="Times New Roman" w:hAnsi="Times New Roman" w:cs="Times New Roman"/>
                <w:color w:val="000000"/>
                <w:sz w:val="16"/>
                <w:szCs w:val="16"/>
              </w:rPr>
              <w:t>телям в области растениеводства:</w:t>
            </w:r>
          </w:p>
          <w:p w:rsidR="00FB60C4" w:rsidRPr="00CA6298" w:rsidRDefault="00FB60C4" w:rsidP="00FB60C4">
            <w:pP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tcPr>
          <w:p w:rsidR="00070434" w:rsidRPr="00CA6298"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CA6298" w:rsidRDefault="00070434" w:rsidP="00CA6298">
            <w:pPr>
              <w:numPr>
                <w:ilvl w:val="0"/>
                <w:numId w:val="36"/>
              </w:numPr>
              <w:jc w:val="center"/>
              <w:rPr>
                <w:sz w:val="16"/>
                <w:szCs w:val="16"/>
              </w:rPr>
            </w:pPr>
            <w:r w:rsidRPr="00CA6298">
              <w:rPr>
                <w:sz w:val="16"/>
                <w:szCs w:val="16"/>
              </w:rPr>
              <w:t>132</w:t>
            </w:r>
          </w:p>
        </w:tc>
        <w:tc>
          <w:tcPr>
            <w:tcW w:w="569" w:type="dxa"/>
            <w:tcBorders>
              <w:top w:val="nil"/>
              <w:left w:val="single" w:sz="4" w:space="0" w:color="auto"/>
              <w:bottom w:val="single" w:sz="4" w:space="0" w:color="auto"/>
              <w:right w:val="single" w:sz="4" w:space="0" w:color="auto"/>
            </w:tcBorders>
            <w:noWrap/>
          </w:tcPr>
          <w:p w:rsidR="00070434" w:rsidRPr="00CA6298"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hideMark/>
          </w:tcPr>
          <w:p w:rsidR="00070434" w:rsidRPr="00CA6298" w:rsidRDefault="00070434" w:rsidP="00CA6298">
            <w:pPr>
              <w:ind w:left="264"/>
              <w:rPr>
                <w:rFonts w:ascii="Times New Roman" w:hAnsi="Times New Roman" w:cs="Times New Roman"/>
                <w:color w:val="000000"/>
                <w:sz w:val="16"/>
                <w:szCs w:val="16"/>
              </w:rPr>
            </w:pPr>
            <w:r w:rsidRPr="00CA6298">
              <w:rPr>
                <w:rFonts w:ascii="Times New Roman" w:hAnsi="Times New Roman" w:cs="Times New Roman"/>
                <w:color w:val="000000"/>
                <w:sz w:val="16"/>
                <w:szCs w:val="16"/>
              </w:rPr>
              <w:t>из федеральн</w:t>
            </w:r>
            <w:r w:rsidRPr="00CA6298">
              <w:rPr>
                <w:rFonts w:ascii="Times New Roman" w:hAnsi="Times New Roman" w:cs="Times New Roman"/>
                <w:color w:val="000000"/>
                <w:sz w:val="16"/>
                <w:szCs w:val="16"/>
              </w:rPr>
              <w:t>о</w:t>
            </w:r>
            <w:r w:rsidRPr="00CA6298">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hideMark/>
          </w:tcPr>
          <w:p w:rsidR="00070434" w:rsidRPr="00CA6298" w:rsidRDefault="00070434" w:rsidP="00CA6298">
            <w:pPr>
              <w:ind w:left="-108"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noWrap/>
            <w:hideMark/>
          </w:tcPr>
          <w:p w:rsidR="00070434" w:rsidRPr="00CA6298" w:rsidRDefault="00070434" w:rsidP="00CA6298">
            <w:pPr>
              <w:ind w:left="-95" w:right="-108"/>
              <w:jc w:val="center"/>
              <w:rPr>
                <w:rFonts w:ascii="Times New Roman" w:hAnsi="Times New Roman" w:cs="Times New Roman"/>
                <w:color w:val="000000"/>
                <w:sz w:val="15"/>
                <w:szCs w:val="15"/>
                <w:lang w:val="en-US"/>
              </w:rPr>
            </w:pPr>
            <w:r w:rsidRPr="00CA6298">
              <w:rPr>
                <w:rFonts w:ascii="Times New Roman" w:hAnsi="Times New Roman" w:cs="Times New Roman"/>
                <w:color w:val="000000"/>
                <w:sz w:val="15"/>
                <w:szCs w:val="15"/>
              </w:rPr>
              <w:t>05 2   03 </w:t>
            </w:r>
          </w:p>
          <w:p w:rsidR="00070434" w:rsidRPr="00CA6298" w:rsidRDefault="00070434" w:rsidP="00CA6298">
            <w:pPr>
              <w:ind w:left="-95" w:right="-108"/>
              <w:jc w:val="center"/>
              <w:rPr>
                <w:rFonts w:ascii="Times New Roman" w:hAnsi="Times New Roman" w:cs="Times New Roman"/>
                <w:color w:val="000000"/>
                <w:sz w:val="15"/>
                <w:szCs w:val="15"/>
                <w:lang w:val="en-US"/>
              </w:rPr>
            </w:pPr>
            <w:r w:rsidRPr="00CA6298">
              <w:rPr>
                <w:rFonts w:ascii="Times New Roman" w:hAnsi="Times New Roman" w:cs="Times New Roman"/>
                <w:color w:val="000000"/>
                <w:sz w:val="15"/>
                <w:szCs w:val="15"/>
              </w:rPr>
              <w:t>55430</w:t>
            </w:r>
          </w:p>
        </w:tc>
        <w:tc>
          <w:tcPr>
            <w:tcW w:w="426" w:type="dxa"/>
            <w:tcBorders>
              <w:top w:val="nil"/>
              <w:left w:val="nil"/>
              <w:bottom w:val="single" w:sz="4" w:space="0" w:color="auto"/>
              <w:right w:val="single" w:sz="4" w:space="0" w:color="auto"/>
            </w:tcBorders>
            <w:noWrap/>
          </w:tcPr>
          <w:p w:rsidR="00070434" w:rsidRPr="00CA6298"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13370,6</w:t>
            </w:r>
          </w:p>
        </w:tc>
        <w:tc>
          <w:tcPr>
            <w:tcW w:w="709"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16045,3</w:t>
            </w:r>
          </w:p>
        </w:tc>
        <w:tc>
          <w:tcPr>
            <w:tcW w:w="72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17844,5</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17844,5</w:t>
            </w:r>
          </w:p>
        </w:tc>
        <w:tc>
          <w:tcPr>
            <w:tcW w:w="714" w:type="dxa"/>
            <w:tcBorders>
              <w:top w:val="nil"/>
              <w:left w:val="nil"/>
              <w:bottom w:val="single" w:sz="4" w:space="0" w:color="auto"/>
              <w:right w:val="single" w:sz="4" w:space="0" w:color="auto"/>
            </w:tcBorders>
            <w:noWrap/>
            <w:hideMark/>
          </w:tcPr>
          <w:p w:rsidR="00070434" w:rsidRPr="00CA6298" w:rsidRDefault="00070434" w:rsidP="00CA6298">
            <w:pPr>
              <w:jc w:val="center"/>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17545,4</w:t>
            </w:r>
          </w:p>
        </w:tc>
        <w:tc>
          <w:tcPr>
            <w:tcW w:w="714"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i/>
                <w:color w:val="000000"/>
                <w:sz w:val="15"/>
                <w:szCs w:val="15"/>
              </w:rPr>
            </w:pPr>
            <w:r w:rsidRPr="00CA6298">
              <w:rPr>
                <w:rFonts w:ascii="Times New Roman" w:hAnsi="Times New Roman" w:cs="Times New Roman"/>
                <w:i/>
                <w:color w:val="000000"/>
                <w:sz w:val="15"/>
                <w:szCs w:val="15"/>
              </w:rPr>
              <w:t>17116,8</w:t>
            </w:r>
          </w:p>
        </w:tc>
        <w:tc>
          <w:tcPr>
            <w:tcW w:w="71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hideMark/>
          </w:tcPr>
          <w:p w:rsidR="00070434" w:rsidRPr="00CA6298" w:rsidRDefault="00070434" w:rsidP="00CA6298">
            <w:pPr>
              <w:jc w:val="center"/>
              <w:rPr>
                <w:rFonts w:ascii="Times New Roman" w:hAnsi="Times New Roman" w:cs="Times New Roman"/>
                <w:color w:val="000000"/>
                <w:sz w:val="15"/>
                <w:szCs w:val="15"/>
              </w:rPr>
            </w:pPr>
            <w:r w:rsidRPr="00CA629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133</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b/>
                <w:bCs/>
                <w:color w:val="000000"/>
                <w:sz w:val="16"/>
                <w:szCs w:val="16"/>
              </w:rPr>
            </w:pPr>
            <w:r w:rsidRPr="00CB736C">
              <w:rPr>
                <w:rFonts w:ascii="Times New Roman" w:hAnsi="Times New Roman" w:cs="Times New Roman"/>
                <w:b/>
                <w:bCs/>
                <w:color w:val="000000"/>
                <w:sz w:val="16"/>
                <w:szCs w:val="16"/>
              </w:rPr>
              <w:t>ПП2-ОМ4</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b/>
                <w:bCs/>
                <w:color w:val="000000"/>
                <w:sz w:val="16"/>
                <w:szCs w:val="16"/>
              </w:rPr>
            </w:pPr>
            <w:r w:rsidRPr="00CB736C">
              <w:rPr>
                <w:rFonts w:ascii="Times New Roman" w:hAnsi="Times New Roman" w:cs="Times New Roman"/>
                <w:b/>
                <w:bCs/>
                <w:color w:val="000000"/>
                <w:sz w:val="16"/>
                <w:szCs w:val="16"/>
              </w:rPr>
              <w:t>Основное мер</w:t>
            </w:r>
            <w:r w:rsidRPr="00CB736C">
              <w:rPr>
                <w:rFonts w:ascii="Times New Roman" w:hAnsi="Times New Roman" w:cs="Times New Roman"/>
                <w:b/>
                <w:bCs/>
                <w:color w:val="000000"/>
                <w:sz w:val="16"/>
                <w:szCs w:val="16"/>
              </w:rPr>
              <w:t>о</w:t>
            </w:r>
            <w:r w:rsidRPr="00CB736C">
              <w:rPr>
                <w:rFonts w:ascii="Times New Roman" w:hAnsi="Times New Roman" w:cs="Times New Roman"/>
                <w:b/>
                <w:bCs/>
                <w:color w:val="000000"/>
                <w:sz w:val="16"/>
                <w:szCs w:val="16"/>
              </w:rPr>
              <w:t>приятие «Разв</w:t>
            </w:r>
            <w:r w:rsidRPr="00CB736C">
              <w:rPr>
                <w:rFonts w:ascii="Times New Roman" w:hAnsi="Times New Roman" w:cs="Times New Roman"/>
                <w:b/>
                <w:bCs/>
                <w:color w:val="000000"/>
                <w:sz w:val="16"/>
                <w:szCs w:val="16"/>
              </w:rPr>
              <w:t>и</w:t>
            </w:r>
            <w:r w:rsidRPr="00CB736C">
              <w:rPr>
                <w:rFonts w:ascii="Times New Roman" w:hAnsi="Times New Roman" w:cs="Times New Roman"/>
                <w:b/>
                <w:bCs/>
                <w:color w:val="000000"/>
                <w:sz w:val="16"/>
                <w:szCs w:val="16"/>
              </w:rPr>
              <w:t xml:space="preserve">тие северного </w:t>
            </w:r>
            <w:r w:rsidRPr="00CB736C">
              <w:rPr>
                <w:rFonts w:ascii="Times New Roman" w:hAnsi="Times New Roman" w:cs="Times New Roman"/>
                <w:b/>
                <w:bCs/>
                <w:color w:val="000000"/>
                <w:sz w:val="16"/>
                <w:szCs w:val="16"/>
              </w:rPr>
              <w:lastRenderedPageBreak/>
              <w:t>оленеводства и табунного кон</w:t>
            </w:r>
            <w:r w:rsidRPr="00CB736C">
              <w:rPr>
                <w:rFonts w:ascii="Times New Roman" w:hAnsi="Times New Roman" w:cs="Times New Roman"/>
                <w:b/>
                <w:bCs/>
                <w:color w:val="000000"/>
                <w:sz w:val="16"/>
                <w:szCs w:val="16"/>
              </w:rPr>
              <w:t>е</w:t>
            </w:r>
            <w:r w:rsidRPr="00CB736C">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lastRenderedPageBreak/>
              <w:t>134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sz w:val="15"/>
                <w:szCs w:val="15"/>
              </w:rPr>
            </w:pPr>
            <w:r w:rsidRPr="00CB736C">
              <w:rPr>
                <w:sz w:val="15"/>
                <w:szCs w:val="15"/>
              </w:rPr>
              <w:t>4658,3</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900,0</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sz w:val="15"/>
                <w:szCs w:val="15"/>
              </w:rPr>
            </w:pPr>
            <w:r w:rsidRPr="00CB736C">
              <w:rPr>
                <w:sz w:val="15"/>
                <w:szCs w:val="15"/>
              </w:rPr>
              <w:t>650,0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200,0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sz w:val="15"/>
                <w:szCs w:val="15"/>
              </w:rPr>
            </w:pPr>
            <w:r w:rsidRPr="00CB736C">
              <w:rPr>
                <w:sz w:val="15"/>
                <w:szCs w:val="15"/>
              </w:rPr>
              <w:t>500,4</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611,1</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4658,3</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12178,1</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135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кроме того, фина</w:t>
            </w:r>
            <w:r w:rsidRPr="00CB736C">
              <w:rPr>
                <w:rFonts w:ascii="Times New Roman" w:hAnsi="Times New Roman" w:cs="Times New Roman"/>
                <w:color w:val="000000"/>
                <w:sz w:val="16"/>
                <w:szCs w:val="16"/>
              </w:rPr>
              <w:t>н</w:t>
            </w:r>
            <w:r w:rsidRPr="00CB736C">
              <w:rPr>
                <w:rFonts w:ascii="Times New Roman" w:hAnsi="Times New Roman" w:cs="Times New Roman"/>
                <w:color w:val="000000"/>
                <w:sz w:val="16"/>
                <w:szCs w:val="16"/>
              </w:rPr>
              <w:t>сирование в уст</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новленном закон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дательством п</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CB736C"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r>
      <w:tr w:rsidR="00070434" w:rsidRPr="00CD5D10" w:rsidTr="00DB02DA">
        <w:trPr>
          <w:gridAfter w:val="2"/>
          <w:wAfter w:w="1256" w:type="dxa"/>
          <w:trHeight w:val="155"/>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136</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264"/>
              <w:rPr>
                <w:rFonts w:ascii="Times New Roman" w:hAnsi="Times New Roman" w:cs="Times New Roman"/>
                <w:color w:val="000000"/>
                <w:sz w:val="16"/>
                <w:szCs w:val="16"/>
              </w:rPr>
            </w:pPr>
            <w:r w:rsidRPr="00CB736C">
              <w:rPr>
                <w:rFonts w:ascii="Times New Roman" w:hAnsi="Times New Roman" w:cs="Times New Roman"/>
                <w:color w:val="000000"/>
                <w:sz w:val="16"/>
                <w:szCs w:val="16"/>
              </w:rPr>
              <w:t>из федеральн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4236,2</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8839,2</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12122,4</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2300,0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2300,0</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2300,0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137</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color w:val="000000"/>
                <w:sz w:val="16"/>
                <w:szCs w:val="16"/>
              </w:rPr>
            </w:pPr>
            <w:r w:rsidRPr="00CB736C">
              <w:rPr>
                <w:rFonts w:ascii="Times New Roman" w:hAnsi="Times New Roman" w:cs="Times New Roman"/>
                <w:color w:val="000000"/>
                <w:sz w:val="16"/>
                <w:szCs w:val="16"/>
              </w:rPr>
              <w:t>ПП2-ПОМ4.1</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Показатель «Пог</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ловье северных оленей в сельск</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хозяйственных организациях и крестьянских (фермерских) х</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зяйствах, включая индивидуальных предпринимат</w:t>
            </w:r>
            <w:r w:rsidRPr="00CB736C">
              <w:rPr>
                <w:rFonts w:ascii="Times New Roman" w:hAnsi="Times New Roman" w:cs="Times New Roman"/>
                <w:color w:val="000000"/>
                <w:sz w:val="16"/>
                <w:szCs w:val="16"/>
              </w:rPr>
              <w:t>е</w:t>
            </w:r>
            <w:r w:rsidRPr="00CB736C">
              <w:rPr>
                <w:rFonts w:ascii="Times New Roman" w:hAnsi="Times New Roman" w:cs="Times New Roman"/>
                <w:color w:val="000000"/>
                <w:sz w:val="16"/>
                <w:szCs w:val="16"/>
              </w:rPr>
              <w:t>лей»</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ind w:left="-107"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2,1</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2,1</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2,3</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2,9</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2,9</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2,9</w:t>
            </w:r>
            <w:r>
              <w:rPr>
                <w:rFonts w:ascii="Times New Roman" w:hAnsi="Times New Roman" w:cs="Times New Roman"/>
                <w:color w:val="000000"/>
                <w:sz w:val="15"/>
                <w:szCs w:val="15"/>
              </w:rPr>
              <w:t>5</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3,0</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3,0</w:t>
            </w:r>
            <w:r>
              <w:rPr>
                <w:rFonts w:ascii="Times New Roman" w:hAnsi="Times New Roman" w:cs="Times New Roman"/>
                <w:color w:val="000000"/>
                <w:sz w:val="15"/>
                <w:szCs w:val="15"/>
              </w:rPr>
              <w:t>8</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162956">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3,</w:t>
            </w:r>
            <w:r>
              <w:rPr>
                <w:rFonts w:ascii="Times New Roman" w:hAnsi="Times New Roman" w:cs="Times New Roman"/>
                <w:color w:val="000000"/>
                <w:sz w:val="15"/>
                <w:szCs w:val="15"/>
              </w:rPr>
              <w:t>1</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138</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color w:val="000000"/>
                <w:sz w:val="16"/>
                <w:szCs w:val="16"/>
              </w:rPr>
            </w:pPr>
            <w:r w:rsidRPr="00CB736C">
              <w:rPr>
                <w:rFonts w:ascii="Times New Roman" w:hAnsi="Times New Roman" w:cs="Times New Roman"/>
                <w:color w:val="000000"/>
                <w:sz w:val="16"/>
                <w:szCs w:val="16"/>
              </w:rPr>
              <w:t>ПП2-ПОМ4.2</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Показатель «Пог</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ловье мясных т</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бунных лошадей в сельскохозяйс</w:t>
            </w:r>
            <w:r w:rsidRPr="00CB736C">
              <w:rPr>
                <w:rFonts w:ascii="Times New Roman" w:hAnsi="Times New Roman" w:cs="Times New Roman"/>
                <w:color w:val="000000"/>
                <w:sz w:val="16"/>
                <w:szCs w:val="16"/>
              </w:rPr>
              <w:t>т</w:t>
            </w:r>
            <w:r w:rsidRPr="00CB736C">
              <w:rPr>
                <w:rFonts w:ascii="Times New Roman" w:hAnsi="Times New Roman" w:cs="Times New Roman"/>
                <w:color w:val="000000"/>
                <w:sz w:val="16"/>
                <w:szCs w:val="16"/>
              </w:rPr>
              <w:t>венных организ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циях и крестья</w:t>
            </w:r>
            <w:r w:rsidRPr="00CB736C">
              <w:rPr>
                <w:rFonts w:ascii="Times New Roman" w:hAnsi="Times New Roman" w:cs="Times New Roman"/>
                <w:color w:val="000000"/>
                <w:sz w:val="16"/>
                <w:szCs w:val="16"/>
              </w:rPr>
              <w:t>н</w:t>
            </w:r>
            <w:r w:rsidRPr="00CB736C">
              <w:rPr>
                <w:rFonts w:ascii="Times New Roman" w:hAnsi="Times New Roman" w:cs="Times New Roman"/>
                <w:color w:val="000000"/>
                <w:sz w:val="16"/>
                <w:szCs w:val="16"/>
              </w:rPr>
              <w:t>ских (фермерских) хозяйствах, вкл</w:t>
            </w:r>
            <w:r w:rsidRPr="00CB736C">
              <w:rPr>
                <w:rFonts w:ascii="Times New Roman" w:hAnsi="Times New Roman" w:cs="Times New Roman"/>
                <w:color w:val="000000"/>
                <w:sz w:val="16"/>
                <w:szCs w:val="16"/>
              </w:rPr>
              <w:t>ю</w:t>
            </w:r>
            <w:r w:rsidRPr="00CB736C">
              <w:rPr>
                <w:rFonts w:ascii="Times New Roman" w:hAnsi="Times New Roman" w:cs="Times New Roman"/>
                <w:color w:val="000000"/>
                <w:sz w:val="16"/>
                <w:szCs w:val="16"/>
              </w:rPr>
              <w:t>чая индивидуал</w:t>
            </w:r>
            <w:r w:rsidRPr="00CB736C">
              <w:rPr>
                <w:rFonts w:ascii="Times New Roman" w:hAnsi="Times New Roman" w:cs="Times New Roman"/>
                <w:color w:val="000000"/>
                <w:sz w:val="16"/>
                <w:szCs w:val="16"/>
              </w:rPr>
              <w:t>ь</w:t>
            </w:r>
            <w:r w:rsidRPr="00CB736C">
              <w:rPr>
                <w:rFonts w:ascii="Times New Roman" w:hAnsi="Times New Roman" w:cs="Times New Roman"/>
                <w:color w:val="000000"/>
                <w:sz w:val="16"/>
                <w:szCs w:val="16"/>
              </w:rPr>
              <w:t>ных предприним</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телей»</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 голов</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ind w:left="-107"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30,7</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31,6</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8D67F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34,3</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33,6</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FA374D"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31,8</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FA374D"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32,0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6B30" w:rsidP="00076B30">
            <w:pPr>
              <w:jc w:val="right"/>
              <w:rPr>
                <w:rFonts w:ascii="Times New Roman" w:hAnsi="Times New Roman" w:cs="Times New Roman"/>
                <w:color w:val="000000"/>
                <w:sz w:val="15"/>
                <w:szCs w:val="15"/>
              </w:rPr>
            </w:pPr>
            <w:r>
              <w:rPr>
                <w:rFonts w:ascii="Times New Roman" w:hAnsi="Times New Roman" w:cs="Times New Roman"/>
                <w:color w:val="000000"/>
                <w:sz w:val="15"/>
                <w:szCs w:val="15"/>
              </w:rPr>
              <w:t>32,0</w:t>
            </w:r>
            <w:r w:rsidR="008D67F4">
              <w:rPr>
                <w:rFonts w:ascii="Times New Roman" w:hAnsi="Times New Roman" w:cs="Times New Roman"/>
                <w:color w:val="000000"/>
                <w:sz w:val="15"/>
                <w:szCs w:val="15"/>
              </w:rPr>
              <w:t>5</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076B30">
            <w:pPr>
              <w:jc w:val="right"/>
              <w:rPr>
                <w:rFonts w:ascii="Times New Roman" w:hAnsi="Times New Roman" w:cs="Times New Roman"/>
                <w:color w:val="000000"/>
                <w:sz w:val="15"/>
                <w:szCs w:val="15"/>
              </w:rPr>
            </w:pPr>
            <w:r>
              <w:rPr>
                <w:rFonts w:ascii="Times New Roman" w:hAnsi="Times New Roman" w:cs="Times New Roman"/>
                <w:color w:val="000000"/>
                <w:sz w:val="15"/>
                <w:szCs w:val="15"/>
              </w:rPr>
              <w:t>3</w:t>
            </w:r>
            <w:r w:rsidR="00076B30">
              <w:rPr>
                <w:rFonts w:ascii="Times New Roman" w:hAnsi="Times New Roman" w:cs="Times New Roman"/>
                <w:color w:val="000000"/>
                <w:sz w:val="15"/>
                <w:szCs w:val="15"/>
              </w:rPr>
              <w:t>2</w:t>
            </w:r>
            <w:r>
              <w:rPr>
                <w:rFonts w:ascii="Times New Roman" w:hAnsi="Times New Roman" w:cs="Times New Roman"/>
                <w:color w:val="000000"/>
                <w:sz w:val="15"/>
                <w:szCs w:val="15"/>
              </w:rPr>
              <w:t>,</w:t>
            </w:r>
            <w:r w:rsidR="0074624B">
              <w:rPr>
                <w:rFonts w:ascii="Times New Roman" w:hAnsi="Times New Roman" w:cs="Times New Roman"/>
                <w:color w:val="000000"/>
                <w:sz w:val="15"/>
                <w:szCs w:val="15"/>
              </w:rPr>
              <w:t>0</w:t>
            </w:r>
            <w:r w:rsidR="008D67F4">
              <w:rPr>
                <w:rFonts w:ascii="Times New Roman" w:hAnsi="Times New Roman" w:cs="Times New Roman"/>
                <w:color w:val="000000"/>
                <w:sz w:val="15"/>
                <w:szCs w:val="15"/>
              </w:rPr>
              <w:t>6</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6B30" w:rsidP="00076B30">
            <w:pPr>
              <w:jc w:val="right"/>
              <w:rPr>
                <w:rFonts w:ascii="Times New Roman" w:hAnsi="Times New Roman" w:cs="Times New Roman"/>
                <w:color w:val="000000"/>
                <w:sz w:val="15"/>
                <w:szCs w:val="15"/>
              </w:rPr>
            </w:pPr>
            <w:r>
              <w:rPr>
                <w:rFonts w:ascii="Times New Roman" w:hAnsi="Times New Roman" w:cs="Times New Roman"/>
                <w:color w:val="000000"/>
                <w:sz w:val="15"/>
                <w:szCs w:val="15"/>
              </w:rPr>
              <w:t>32</w:t>
            </w:r>
            <w:r w:rsidR="00070434">
              <w:rPr>
                <w:rFonts w:ascii="Times New Roman" w:hAnsi="Times New Roman" w:cs="Times New Roman"/>
                <w:color w:val="000000"/>
                <w:sz w:val="15"/>
                <w:szCs w:val="15"/>
              </w:rPr>
              <w:t>,</w:t>
            </w:r>
            <w:r w:rsidR="008D67F4">
              <w:rPr>
                <w:rFonts w:ascii="Times New Roman" w:hAnsi="Times New Roman" w:cs="Times New Roman"/>
                <w:color w:val="000000"/>
                <w:sz w:val="15"/>
                <w:szCs w:val="15"/>
              </w:rPr>
              <w:t>07</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139</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color w:val="000000"/>
                <w:sz w:val="16"/>
                <w:szCs w:val="16"/>
              </w:rPr>
            </w:pPr>
            <w:r w:rsidRPr="00CB736C">
              <w:rPr>
                <w:rFonts w:ascii="Times New Roman" w:hAnsi="Times New Roman" w:cs="Times New Roman"/>
                <w:color w:val="000000"/>
                <w:sz w:val="16"/>
                <w:szCs w:val="16"/>
              </w:rPr>
              <w:t>ПП2-М4.1</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B736C">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Мероприятие «С</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финансирование расходов на оказ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ние содействия достижению цел</w:t>
            </w:r>
            <w:r w:rsidRPr="00CB736C">
              <w:rPr>
                <w:rFonts w:ascii="Times New Roman" w:hAnsi="Times New Roman" w:cs="Times New Roman"/>
                <w:color w:val="000000"/>
                <w:sz w:val="16"/>
                <w:szCs w:val="16"/>
              </w:rPr>
              <w:t>е</w:t>
            </w:r>
            <w:r w:rsidRPr="00CB736C">
              <w:rPr>
                <w:rFonts w:ascii="Times New Roman" w:hAnsi="Times New Roman" w:cs="Times New Roman"/>
                <w:color w:val="000000"/>
                <w:sz w:val="16"/>
                <w:szCs w:val="16"/>
              </w:rPr>
              <w:t>вых показателей реализации реги</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 xml:space="preserve">нальных программ </w:t>
            </w:r>
            <w:r w:rsidRPr="00CB736C">
              <w:rPr>
                <w:rFonts w:ascii="Times New Roman" w:hAnsi="Times New Roman" w:cs="Times New Roman"/>
                <w:color w:val="000000"/>
                <w:sz w:val="16"/>
                <w:szCs w:val="16"/>
              </w:rPr>
              <w:lastRenderedPageBreak/>
              <w:t>развития агропр</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мышленного ко</w:t>
            </w:r>
            <w:r w:rsidRPr="00CB736C">
              <w:rPr>
                <w:rFonts w:ascii="Times New Roman" w:hAnsi="Times New Roman" w:cs="Times New Roman"/>
                <w:color w:val="000000"/>
                <w:sz w:val="16"/>
                <w:szCs w:val="16"/>
              </w:rPr>
              <w:t>м</w:t>
            </w:r>
            <w:r w:rsidRPr="00CB736C">
              <w:rPr>
                <w:rFonts w:ascii="Times New Roman" w:hAnsi="Times New Roman" w:cs="Times New Roman"/>
                <w:color w:val="000000"/>
                <w:sz w:val="16"/>
                <w:szCs w:val="16"/>
              </w:rPr>
              <w:t>плекса» (по н</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правлению нар</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щивания поголовья северных оленей, маралов и мясных табунных лош</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дей»</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lastRenderedPageBreak/>
              <w:t>Х</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tcPr>
          <w:p w:rsidR="00070434" w:rsidRPr="00CB736C" w:rsidRDefault="00070434" w:rsidP="00CA6298">
            <w:pPr>
              <w:jc w:val="center"/>
              <w:rPr>
                <w:rFonts w:ascii="Times New Roman" w:hAnsi="Times New Roman" w:cs="Times New Roman"/>
                <w:color w:val="000000"/>
                <w:sz w:val="15"/>
                <w:szCs w:val="15"/>
              </w:rPr>
            </w:pPr>
          </w:p>
        </w:tc>
        <w:tc>
          <w:tcPr>
            <w:tcW w:w="865" w:type="dxa"/>
            <w:tcBorders>
              <w:top w:val="nil"/>
              <w:left w:val="nil"/>
              <w:bottom w:val="single" w:sz="4" w:space="0" w:color="auto"/>
              <w:right w:val="single" w:sz="4" w:space="0" w:color="auto"/>
            </w:tcBorders>
            <w:shd w:val="clear" w:color="auto" w:fill="FFFFFF"/>
          </w:tcPr>
          <w:p w:rsidR="00070434" w:rsidRPr="00CB736C"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lastRenderedPageBreak/>
              <w:t>140</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lang w:val="en-US"/>
              </w:rPr>
            </w:pPr>
            <w:r w:rsidRPr="00CB736C">
              <w:rPr>
                <w:rFonts w:ascii="Times New Roman" w:hAnsi="Times New Roman" w:cs="Times New Roman"/>
                <w:color w:val="000000"/>
                <w:sz w:val="15"/>
                <w:szCs w:val="15"/>
              </w:rPr>
              <w:t>05 2   04 </w:t>
            </w:r>
            <w:r w:rsidRPr="00CB736C">
              <w:rPr>
                <w:rFonts w:ascii="Times New Roman" w:hAnsi="Times New Roman" w:cs="Times New Roman"/>
                <w:color w:val="000000"/>
                <w:sz w:val="15"/>
                <w:szCs w:val="15"/>
                <w:lang w:val="en-US"/>
              </w:rPr>
              <w:t>R</w:t>
            </w:r>
          </w:p>
          <w:p w:rsidR="00070434" w:rsidRPr="00CB736C"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4658,3</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900,0</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650,0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200,0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500,4</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611,1</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sz w:val="15"/>
                <w:szCs w:val="15"/>
              </w:rPr>
            </w:pPr>
            <w:r w:rsidRPr="00CB736C">
              <w:rPr>
                <w:rFonts w:ascii="Times New Roman" w:hAnsi="Times New Roman" w:cs="Times New Roman"/>
                <w:i/>
                <w:sz w:val="15"/>
                <w:szCs w:val="15"/>
              </w:rPr>
              <w:t>4658,3</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12178,1</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141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кроме того, оказ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ние несвязанной поддержки сел</w:t>
            </w:r>
            <w:r w:rsidRPr="00CB736C">
              <w:rPr>
                <w:rFonts w:ascii="Times New Roman" w:hAnsi="Times New Roman" w:cs="Times New Roman"/>
                <w:color w:val="000000"/>
                <w:sz w:val="16"/>
                <w:szCs w:val="16"/>
              </w:rPr>
              <w:t>ь</w:t>
            </w:r>
            <w:r w:rsidRPr="00CB736C">
              <w:rPr>
                <w:rFonts w:ascii="Times New Roman" w:hAnsi="Times New Roman" w:cs="Times New Roman"/>
                <w:color w:val="000000"/>
                <w:sz w:val="16"/>
                <w:szCs w:val="16"/>
              </w:rPr>
              <w:t>скохозяйственным товаропроизвод</w:t>
            </w:r>
            <w:r w:rsidRPr="00CB736C">
              <w:rPr>
                <w:rFonts w:ascii="Times New Roman" w:hAnsi="Times New Roman" w:cs="Times New Roman"/>
                <w:color w:val="000000"/>
                <w:sz w:val="16"/>
                <w:szCs w:val="16"/>
              </w:rPr>
              <w:t>и</w:t>
            </w:r>
            <w:r w:rsidRPr="00CB736C">
              <w:rPr>
                <w:rFonts w:ascii="Times New Roman" w:hAnsi="Times New Roman" w:cs="Times New Roman"/>
                <w:color w:val="000000"/>
                <w:sz w:val="16"/>
                <w:szCs w:val="16"/>
              </w:rPr>
              <w:t>телям в области растениеводства: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CB736C"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rFonts w:ascii="Times New Roman" w:hAnsi="Times New Roman" w:cs="Times New Roman"/>
                <w:sz w:val="16"/>
                <w:szCs w:val="16"/>
              </w:rPr>
            </w:pPr>
            <w:r w:rsidRPr="00CB736C">
              <w:rPr>
                <w:rFonts w:ascii="Times New Roman" w:hAnsi="Times New Roman" w:cs="Times New Roman"/>
                <w:sz w:val="16"/>
                <w:szCs w:val="16"/>
              </w:rPr>
              <w:t>142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264"/>
              <w:rPr>
                <w:rFonts w:ascii="Times New Roman" w:hAnsi="Times New Roman" w:cs="Times New Roman"/>
                <w:color w:val="000000"/>
                <w:sz w:val="16"/>
                <w:szCs w:val="16"/>
              </w:rPr>
            </w:pPr>
            <w:r w:rsidRPr="00CB736C">
              <w:rPr>
                <w:rFonts w:ascii="Times New Roman" w:hAnsi="Times New Roman" w:cs="Times New Roman"/>
                <w:color w:val="000000"/>
                <w:sz w:val="16"/>
                <w:szCs w:val="16"/>
              </w:rPr>
              <w:t>из федеральн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lang w:val="en-US"/>
              </w:rPr>
            </w:pPr>
            <w:r w:rsidRPr="00CB736C">
              <w:rPr>
                <w:rFonts w:ascii="Times New Roman" w:hAnsi="Times New Roman" w:cs="Times New Roman"/>
                <w:color w:val="000000"/>
                <w:sz w:val="15"/>
                <w:szCs w:val="15"/>
              </w:rPr>
              <w:t>05 2   04 </w:t>
            </w:r>
          </w:p>
          <w:p w:rsidR="00070434" w:rsidRPr="00CB736C" w:rsidRDefault="00070434" w:rsidP="00CB736C">
            <w:pPr>
              <w:ind w:left="-95" w:right="-108"/>
              <w:jc w:val="center"/>
              <w:rPr>
                <w:rFonts w:ascii="Times New Roman" w:hAnsi="Times New Roman" w:cs="Times New Roman"/>
                <w:color w:val="000000"/>
                <w:sz w:val="15"/>
                <w:szCs w:val="15"/>
                <w:lang w:val="en-US"/>
              </w:rPr>
            </w:pPr>
            <w:r w:rsidRPr="00CB736C">
              <w:rPr>
                <w:rFonts w:ascii="Times New Roman" w:hAnsi="Times New Roman" w:cs="Times New Roman"/>
                <w:color w:val="000000"/>
                <w:sz w:val="15"/>
                <w:szCs w:val="15"/>
              </w:rPr>
              <w:t>5</w:t>
            </w:r>
            <w:r>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center"/>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4236,2</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8839,2</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center"/>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12122,4</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2300,0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center"/>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2300,0</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2300,0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143</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b/>
                <w:bCs/>
                <w:color w:val="000000"/>
                <w:sz w:val="16"/>
                <w:szCs w:val="16"/>
              </w:rPr>
            </w:pPr>
            <w:r w:rsidRPr="00CB736C">
              <w:rPr>
                <w:rFonts w:ascii="Times New Roman" w:hAnsi="Times New Roman" w:cs="Times New Roman"/>
                <w:b/>
                <w:bCs/>
                <w:color w:val="000000"/>
                <w:sz w:val="16"/>
                <w:szCs w:val="16"/>
              </w:rPr>
              <w:t>ПП2-ОМ5</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b/>
                <w:bCs/>
                <w:color w:val="000000"/>
                <w:sz w:val="16"/>
                <w:szCs w:val="16"/>
              </w:rPr>
            </w:pPr>
            <w:r w:rsidRPr="00CB736C">
              <w:rPr>
                <w:rFonts w:ascii="Times New Roman" w:hAnsi="Times New Roman" w:cs="Times New Roman"/>
                <w:b/>
                <w:bCs/>
                <w:color w:val="000000"/>
                <w:sz w:val="16"/>
                <w:szCs w:val="16"/>
              </w:rPr>
              <w:t>Основное мер</w:t>
            </w:r>
            <w:r w:rsidRPr="00CB736C">
              <w:rPr>
                <w:rFonts w:ascii="Times New Roman" w:hAnsi="Times New Roman" w:cs="Times New Roman"/>
                <w:b/>
                <w:bCs/>
                <w:color w:val="000000"/>
                <w:sz w:val="16"/>
                <w:szCs w:val="16"/>
              </w:rPr>
              <w:t>о</w:t>
            </w:r>
            <w:r w:rsidRPr="00CB736C">
              <w:rPr>
                <w:rFonts w:ascii="Times New Roman" w:hAnsi="Times New Roman" w:cs="Times New Roman"/>
                <w:b/>
                <w:bCs/>
                <w:color w:val="000000"/>
                <w:sz w:val="16"/>
                <w:szCs w:val="16"/>
              </w:rPr>
              <w:t>приятие «Оказ</w:t>
            </w:r>
            <w:r w:rsidRPr="00CB736C">
              <w:rPr>
                <w:rFonts w:ascii="Times New Roman" w:hAnsi="Times New Roman" w:cs="Times New Roman"/>
                <w:b/>
                <w:bCs/>
                <w:color w:val="000000"/>
                <w:sz w:val="16"/>
                <w:szCs w:val="16"/>
              </w:rPr>
              <w:t>а</w:t>
            </w:r>
            <w:r w:rsidRPr="00CB736C">
              <w:rPr>
                <w:rFonts w:ascii="Times New Roman" w:hAnsi="Times New Roman" w:cs="Times New Roman"/>
                <w:b/>
                <w:bCs/>
                <w:color w:val="000000"/>
                <w:sz w:val="16"/>
                <w:szCs w:val="16"/>
              </w:rPr>
              <w:t>ние несвязанной поддержки в о</w:t>
            </w:r>
            <w:r w:rsidRPr="00CB736C">
              <w:rPr>
                <w:rFonts w:ascii="Times New Roman" w:hAnsi="Times New Roman" w:cs="Times New Roman"/>
                <w:b/>
                <w:bCs/>
                <w:color w:val="000000"/>
                <w:sz w:val="16"/>
                <w:szCs w:val="16"/>
              </w:rPr>
              <w:t>б</w:t>
            </w:r>
            <w:r w:rsidRPr="00CB736C">
              <w:rPr>
                <w:rFonts w:ascii="Times New Roman" w:hAnsi="Times New Roman" w:cs="Times New Roman"/>
                <w:b/>
                <w:bCs/>
                <w:color w:val="000000"/>
                <w:sz w:val="16"/>
                <w:szCs w:val="16"/>
              </w:rPr>
              <w:t>ласти животн</w:t>
            </w:r>
            <w:r w:rsidRPr="00CB736C">
              <w:rPr>
                <w:rFonts w:ascii="Times New Roman" w:hAnsi="Times New Roman" w:cs="Times New Roman"/>
                <w:b/>
                <w:bCs/>
                <w:color w:val="000000"/>
                <w:sz w:val="16"/>
                <w:szCs w:val="16"/>
              </w:rPr>
              <w:t>о</w:t>
            </w:r>
            <w:r w:rsidRPr="00CB736C">
              <w:rPr>
                <w:rFonts w:ascii="Times New Roman" w:hAnsi="Times New Roman" w:cs="Times New Roman"/>
                <w:b/>
                <w:bCs/>
                <w:color w:val="000000"/>
                <w:sz w:val="16"/>
                <w:szCs w:val="16"/>
              </w:rPr>
              <w:t>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2015год,</w:t>
            </w:r>
          </w:p>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2018-2020годы</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144</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87"/>
              <w:jc w:val="center"/>
              <w:rPr>
                <w:color w:val="000000"/>
                <w:sz w:val="15"/>
                <w:szCs w:val="15"/>
              </w:rPr>
            </w:pPr>
            <w:r w:rsidRPr="00CB736C">
              <w:rPr>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jc w:val="center"/>
              <w:rPr>
                <w:color w:val="000000"/>
                <w:sz w:val="15"/>
                <w:szCs w:val="15"/>
              </w:rPr>
            </w:pPr>
            <w:r w:rsidRPr="00CB736C">
              <w:rPr>
                <w:color w:val="000000"/>
                <w:sz w:val="15"/>
                <w:szCs w:val="15"/>
              </w:rPr>
              <w:t>21992,2</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108"/>
              <w:jc w:val="center"/>
              <w:rPr>
                <w:color w:val="000000"/>
                <w:sz w:val="15"/>
                <w:szCs w:val="15"/>
              </w:rPr>
            </w:pPr>
            <w:r w:rsidRPr="00CB736C">
              <w:rPr>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color w:val="000000"/>
                <w:sz w:val="15"/>
                <w:szCs w:val="15"/>
              </w:rPr>
            </w:pPr>
            <w:r w:rsidRPr="00CB736C">
              <w:rPr>
                <w:color w:val="000000"/>
                <w:sz w:val="15"/>
                <w:szCs w:val="15"/>
              </w:rPr>
              <w:t>-</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ind w:left="-108"/>
              <w:jc w:val="center"/>
              <w:rPr>
                <w:color w:val="000000"/>
                <w:sz w:val="15"/>
                <w:szCs w:val="15"/>
              </w:rPr>
            </w:pPr>
            <w:r w:rsidRPr="00CB736C">
              <w:rPr>
                <w:color w:val="000000"/>
                <w:sz w:val="15"/>
                <w:szCs w:val="15"/>
              </w:rPr>
              <w:t>-</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color w:val="000000"/>
                <w:sz w:val="15"/>
                <w:szCs w:val="15"/>
              </w:rPr>
            </w:pPr>
            <w:r w:rsidRPr="00CB736C">
              <w:rPr>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jc w:val="center"/>
              <w:rPr>
                <w:color w:val="000000"/>
                <w:sz w:val="15"/>
                <w:szCs w:val="15"/>
              </w:rPr>
            </w:pPr>
            <w:r w:rsidRPr="00CB736C">
              <w:rPr>
                <w:color w:val="000000"/>
                <w:sz w:val="15"/>
                <w:szCs w:val="15"/>
              </w:rPr>
              <w:t>21849,8</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jc w:val="right"/>
              <w:rPr>
                <w:color w:val="000000"/>
                <w:sz w:val="15"/>
                <w:szCs w:val="15"/>
              </w:rPr>
            </w:pPr>
            <w:r w:rsidRPr="00CB736C">
              <w:rPr>
                <w:color w:val="000000"/>
                <w:sz w:val="15"/>
                <w:szCs w:val="15"/>
              </w:rPr>
              <w:t>43842,0</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145</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кроме того, фина</w:t>
            </w:r>
            <w:r w:rsidRPr="00CB736C">
              <w:rPr>
                <w:rFonts w:ascii="Times New Roman" w:hAnsi="Times New Roman" w:cs="Times New Roman"/>
                <w:color w:val="000000"/>
                <w:sz w:val="16"/>
                <w:szCs w:val="16"/>
              </w:rPr>
              <w:t>н</w:t>
            </w:r>
            <w:r w:rsidRPr="00CB736C">
              <w:rPr>
                <w:rFonts w:ascii="Times New Roman" w:hAnsi="Times New Roman" w:cs="Times New Roman"/>
                <w:color w:val="000000"/>
                <w:sz w:val="16"/>
                <w:szCs w:val="16"/>
              </w:rPr>
              <w:t>сирование в уст</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новленном закон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дательством п</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CB736C"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146</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264"/>
              <w:rPr>
                <w:rFonts w:ascii="Times New Roman" w:hAnsi="Times New Roman" w:cs="Times New Roman"/>
                <w:color w:val="000000"/>
                <w:sz w:val="16"/>
                <w:szCs w:val="16"/>
              </w:rPr>
            </w:pPr>
            <w:r w:rsidRPr="00CB736C">
              <w:rPr>
                <w:rFonts w:ascii="Times New Roman" w:hAnsi="Times New Roman" w:cs="Times New Roman"/>
                <w:color w:val="000000"/>
                <w:sz w:val="16"/>
                <w:szCs w:val="16"/>
              </w:rPr>
              <w:t>из федеральн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147</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color w:val="000000"/>
                <w:sz w:val="16"/>
                <w:szCs w:val="16"/>
              </w:rPr>
            </w:pPr>
            <w:r w:rsidRPr="00CB736C">
              <w:rPr>
                <w:rFonts w:ascii="Times New Roman" w:hAnsi="Times New Roman" w:cs="Times New Roman"/>
                <w:color w:val="000000"/>
                <w:sz w:val="16"/>
                <w:szCs w:val="16"/>
              </w:rPr>
              <w:t>ПП2-ПОМ5</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Показатель «Нал</w:t>
            </w:r>
            <w:r w:rsidRPr="00CB736C">
              <w:rPr>
                <w:rFonts w:ascii="Times New Roman" w:hAnsi="Times New Roman" w:cs="Times New Roman"/>
                <w:color w:val="000000"/>
                <w:sz w:val="16"/>
                <w:szCs w:val="16"/>
              </w:rPr>
              <w:t>и</w:t>
            </w:r>
            <w:r w:rsidRPr="00CB736C">
              <w:rPr>
                <w:rFonts w:ascii="Times New Roman" w:hAnsi="Times New Roman" w:cs="Times New Roman"/>
                <w:color w:val="000000"/>
                <w:sz w:val="16"/>
                <w:szCs w:val="16"/>
              </w:rPr>
              <w:t>чие скота  и птицы в сельскохозяйс</w:t>
            </w:r>
            <w:r w:rsidRPr="00CB736C">
              <w:rPr>
                <w:rFonts w:ascii="Times New Roman" w:hAnsi="Times New Roman" w:cs="Times New Roman"/>
                <w:color w:val="000000"/>
                <w:sz w:val="16"/>
                <w:szCs w:val="16"/>
              </w:rPr>
              <w:t>т</w:t>
            </w:r>
            <w:r w:rsidRPr="00CB736C">
              <w:rPr>
                <w:rFonts w:ascii="Times New Roman" w:hAnsi="Times New Roman" w:cs="Times New Roman"/>
                <w:color w:val="000000"/>
                <w:sz w:val="16"/>
                <w:szCs w:val="16"/>
              </w:rPr>
              <w:t>венных организ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циях и крестья</w:t>
            </w:r>
            <w:r w:rsidRPr="00CB736C">
              <w:rPr>
                <w:rFonts w:ascii="Times New Roman" w:hAnsi="Times New Roman" w:cs="Times New Roman"/>
                <w:color w:val="000000"/>
                <w:sz w:val="16"/>
                <w:szCs w:val="16"/>
              </w:rPr>
              <w:t>н</w:t>
            </w:r>
            <w:r w:rsidRPr="00CB736C">
              <w:rPr>
                <w:rFonts w:ascii="Times New Roman" w:hAnsi="Times New Roman" w:cs="Times New Roman"/>
                <w:color w:val="000000"/>
                <w:sz w:val="16"/>
                <w:szCs w:val="16"/>
              </w:rPr>
              <w:lastRenderedPageBreak/>
              <w:t>ских (фермерских) хозяйствах, вкл</w:t>
            </w:r>
            <w:r w:rsidRPr="00CB736C">
              <w:rPr>
                <w:rFonts w:ascii="Times New Roman" w:hAnsi="Times New Roman" w:cs="Times New Roman"/>
                <w:color w:val="000000"/>
                <w:sz w:val="16"/>
                <w:szCs w:val="16"/>
              </w:rPr>
              <w:t>ю</w:t>
            </w:r>
            <w:r w:rsidRPr="00CB736C">
              <w:rPr>
                <w:rFonts w:ascii="Times New Roman" w:hAnsi="Times New Roman" w:cs="Times New Roman"/>
                <w:color w:val="000000"/>
                <w:sz w:val="16"/>
                <w:szCs w:val="16"/>
              </w:rPr>
              <w:t>чая индивидуал</w:t>
            </w:r>
            <w:r w:rsidRPr="00CB736C">
              <w:rPr>
                <w:rFonts w:ascii="Times New Roman" w:hAnsi="Times New Roman" w:cs="Times New Roman"/>
                <w:color w:val="000000"/>
                <w:sz w:val="16"/>
                <w:szCs w:val="16"/>
              </w:rPr>
              <w:t>ь</w:t>
            </w:r>
            <w:r w:rsidRPr="00CB736C">
              <w:rPr>
                <w:rFonts w:ascii="Times New Roman" w:hAnsi="Times New Roman" w:cs="Times New Roman"/>
                <w:color w:val="000000"/>
                <w:sz w:val="16"/>
                <w:szCs w:val="16"/>
              </w:rPr>
              <w:t>ных предприним</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телей, на конец года»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lastRenderedPageBreak/>
              <w:t>тыс. усл.голов</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B736C">
            <w:pPr>
              <w:ind w:left="-107"/>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pStyle w:val="af"/>
              <w:spacing w:before="0" w:beforeAutospacing="0" w:after="0" w:afterAutospacing="0"/>
              <w:ind w:left="-78"/>
              <w:jc w:val="center"/>
              <w:rPr>
                <w:rFonts w:ascii="Times New Roman" w:hAnsi="Times New Roman" w:cs="Times New Roman"/>
                <w:sz w:val="15"/>
                <w:szCs w:val="15"/>
              </w:rPr>
            </w:pPr>
            <w:r w:rsidRPr="00CB736C">
              <w:rPr>
                <w:rFonts w:ascii="Times New Roman" w:hAnsi="Times New Roman" w:cs="Times New Roman"/>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170,6</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cente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cente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cente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171,7</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lastRenderedPageBreak/>
              <w:t>148</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color w:val="000000"/>
                <w:sz w:val="16"/>
                <w:szCs w:val="16"/>
              </w:rPr>
            </w:pPr>
            <w:r w:rsidRPr="00CB736C">
              <w:rPr>
                <w:rFonts w:ascii="Times New Roman" w:hAnsi="Times New Roman" w:cs="Times New Roman"/>
                <w:color w:val="000000"/>
                <w:sz w:val="16"/>
                <w:szCs w:val="16"/>
              </w:rPr>
              <w:t>ПП2-М5.1</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Мероприятие «Предоставление субсидий на оказ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ние несвязанной поддержки сел</w:t>
            </w:r>
            <w:r w:rsidRPr="00CB736C">
              <w:rPr>
                <w:rFonts w:ascii="Times New Roman" w:hAnsi="Times New Roman" w:cs="Times New Roman"/>
                <w:color w:val="000000"/>
                <w:sz w:val="16"/>
                <w:szCs w:val="16"/>
              </w:rPr>
              <w:t>ь</w:t>
            </w:r>
            <w:r w:rsidRPr="00CB736C">
              <w:rPr>
                <w:rFonts w:ascii="Times New Roman" w:hAnsi="Times New Roman" w:cs="Times New Roman"/>
                <w:color w:val="000000"/>
                <w:sz w:val="16"/>
                <w:szCs w:val="16"/>
              </w:rPr>
              <w:t>скохозяйственным товаропроизвод</w:t>
            </w:r>
            <w:r w:rsidRPr="00CB736C">
              <w:rPr>
                <w:rFonts w:ascii="Times New Roman" w:hAnsi="Times New Roman" w:cs="Times New Roman"/>
                <w:color w:val="000000"/>
                <w:sz w:val="16"/>
                <w:szCs w:val="16"/>
              </w:rPr>
              <w:t>и</w:t>
            </w:r>
            <w:r w:rsidRPr="00CB736C">
              <w:rPr>
                <w:rFonts w:ascii="Times New Roman" w:hAnsi="Times New Roman" w:cs="Times New Roman"/>
                <w:color w:val="000000"/>
                <w:sz w:val="16"/>
                <w:szCs w:val="16"/>
              </w:rPr>
              <w:t>телям в области животноводства»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2015год, 2017-2020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149</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05 2   05 </w:t>
            </w: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87"/>
              <w:jc w:val="center"/>
              <w:rPr>
                <w:color w:val="000000"/>
                <w:sz w:val="15"/>
                <w:szCs w:val="15"/>
              </w:rPr>
            </w:pPr>
            <w:r w:rsidRPr="00CB736C">
              <w:rPr>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i/>
                <w:color w:val="000000"/>
                <w:sz w:val="15"/>
                <w:szCs w:val="15"/>
              </w:rPr>
            </w:pPr>
            <w:r w:rsidRPr="00CB736C">
              <w:rPr>
                <w:i/>
                <w:color w:val="000000"/>
                <w:sz w:val="15"/>
                <w:szCs w:val="15"/>
              </w:rPr>
              <w:t>21992,2</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ind w:left="-108"/>
              <w:jc w:val="center"/>
              <w:rPr>
                <w:i/>
                <w:color w:val="000000"/>
                <w:sz w:val="15"/>
                <w:szCs w:val="15"/>
              </w:rPr>
            </w:pPr>
            <w:r w:rsidRPr="00CB736C">
              <w:rPr>
                <w:i/>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i/>
                <w:color w:val="000000"/>
                <w:sz w:val="15"/>
                <w:szCs w:val="15"/>
              </w:rPr>
            </w:pPr>
            <w:r w:rsidRPr="00CB736C">
              <w:rPr>
                <w:i/>
                <w:color w:val="000000"/>
                <w:sz w:val="15"/>
                <w:szCs w:val="15"/>
              </w:rPr>
              <w:t>-</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ind w:left="-108"/>
              <w:jc w:val="center"/>
              <w:rPr>
                <w:i/>
                <w:color w:val="000000"/>
                <w:sz w:val="15"/>
                <w:szCs w:val="15"/>
              </w:rPr>
            </w:pPr>
            <w:r w:rsidRPr="00CB736C">
              <w:rPr>
                <w:i/>
                <w:color w:val="000000"/>
                <w:sz w:val="15"/>
                <w:szCs w:val="15"/>
              </w:rPr>
              <w:t>-</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i/>
                <w:color w:val="000000"/>
                <w:sz w:val="15"/>
                <w:szCs w:val="15"/>
              </w:rPr>
            </w:pPr>
            <w:r w:rsidRPr="00CB736C">
              <w:rPr>
                <w:i/>
                <w:color w:val="000000"/>
                <w:sz w:val="15"/>
                <w:szCs w:val="15"/>
              </w:rPr>
              <w:t>-</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i/>
                <w:color w:val="000000"/>
                <w:sz w:val="15"/>
                <w:szCs w:val="15"/>
              </w:rPr>
            </w:pPr>
            <w:r w:rsidRPr="00CB736C">
              <w:rPr>
                <w:i/>
                <w:color w:val="000000"/>
                <w:sz w:val="15"/>
                <w:szCs w:val="15"/>
              </w:rPr>
              <w:t>21849,8</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B736C">
            <w:pPr>
              <w:ind w:left="-108"/>
              <w:jc w:val="center"/>
              <w:rPr>
                <w:i/>
                <w:color w:val="000000"/>
                <w:sz w:val="15"/>
                <w:szCs w:val="15"/>
              </w:rPr>
            </w:pPr>
            <w:r w:rsidRPr="00CB736C">
              <w:rPr>
                <w:i/>
                <w:color w:val="000000"/>
                <w:sz w:val="15"/>
                <w:szCs w:val="15"/>
              </w:rPr>
              <w:t>43842,0</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150</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b/>
                <w:bCs/>
                <w:color w:val="000000"/>
                <w:sz w:val="16"/>
                <w:szCs w:val="16"/>
              </w:rPr>
            </w:pPr>
            <w:r w:rsidRPr="00CB736C">
              <w:rPr>
                <w:rFonts w:ascii="Times New Roman" w:hAnsi="Times New Roman" w:cs="Times New Roman"/>
                <w:b/>
                <w:bCs/>
                <w:color w:val="000000"/>
                <w:sz w:val="16"/>
                <w:szCs w:val="16"/>
              </w:rPr>
              <w:t>ПП2-ОМ6</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b/>
                <w:bCs/>
                <w:color w:val="000000"/>
                <w:sz w:val="16"/>
                <w:szCs w:val="16"/>
              </w:rPr>
            </w:pPr>
            <w:r w:rsidRPr="00CB736C">
              <w:rPr>
                <w:rFonts w:ascii="Times New Roman" w:hAnsi="Times New Roman" w:cs="Times New Roman"/>
                <w:b/>
                <w:bCs/>
                <w:color w:val="000000"/>
                <w:sz w:val="16"/>
                <w:szCs w:val="16"/>
              </w:rPr>
              <w:t>Основное мер</w:t>
            </w:r>
            <w:r w:rsidRPr="00CB736C">
              <w:rPr>
                <w:rFonts w:ascii="Times New Roman" w:hAnsi="Times New Roman" w:cs="Times New Roman"/>
                <w:b/>
                <w:bCs/>
                <w:color w:val="000000"/>
                <w:sz w:val="16"/>
                <w:szCs w:val="16"/>
              </w:rPr>
              <w:t>о</w:t>
            </w:r>
            <w:r w:rsidRPr="00CB736C">
              <w:rPr>
                <w:rFonts w:ascii="Times New Roman" w:hAnsi="Times New Roman" w:cs="Times New Roman"/>
                <w:b/>
                <w:bCs/>
                <w:color w:val="000000"/>
                <w:sz w:val="16"/>
                <w:szCs w:val="16"/>
              </w:rPr>
              <w:t>приятие «Упра</w:t>
            </w:r>
            <w:r w:rsidRPr="00CB736C">
              <w:rPr>
                <w:rFonts w:ascii="Times New Roman" w:hAnsi="Times New Roman" w:cs="Times New Roman"/>
                <w:b/>
                <w:bCs/>
                <w:color w:val="000000"/>
                <w:sz w:val="16"/>
                <w:szCs w:val="16"/>
              </w:rPr>
              <w:t>в</w:t>
            </w:r>
            <w:r w:rsidRPr="00CB736C">
              <w:rPr>
                <w:rFonts w:ascii="Times New Roman" w:hAnsi="Times New Roman" w:cs="Times New Roman"/>
                <w:b/>
                <w:bCs/>
                <w:color w:val="000000"/>
                <w:sz w:val="16"/>
                <w:szCs w:val="16"/>
              </w:rPr>
              <w:t>ление рисками в подотраслях ж</w:t>
            </w:r>
            <w:r w:rsidRPr="00CB736C">
              <w:rPr>
                <w:rFonts w:ascii="Times New Roman" w:hAnsi="Times New Roman" w:cs="Times New Roman"/>
                <w:b/>
                <w:bCs/>
                <w:color w:val="000000"/>
                <w:sz w:val="16"/>
                <w:szCs w:val="16"/>
              </w:rPr>
              <w:t>и</w:t>
            </w:r>
            <w:r w:rsidRPr="00CB736C">
              <w:rPr>
                <w:rFonts w:ascii="Times New Roman" w:hAnsi="Times New Roman" w:cs="Times New Roman"/>
                <w:b/>
                <w:bCs/>
                <w:color w:val="000000"/>
                <w:sz w:val="16"/>
                <w:szCs w:val="16"/>
              </w:rPr>
              <w:t>вотноводства»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151</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right"/>
              <w:rPr>
                <w:color w:val="000000"/>
                <w:sz w:val="15"/>
                <w:szCs w:val="15"/>
              </w:rPr>
            </w:pPr>
            <w:r w:rsidRPr="00CB736C">
              <w:rPr>
                <w:color w:val="000000"/>
                <w:sz w:val="15"/>
                <w:szCs w:val="15"/>
              </w:rPr>
              <w:t>1249,3</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right"/>
              <w:rPr>
                <w:color w:val="000000"/>
                <w:sz w:val="15"/>
                <w:szCs w:val="15"/>
              </w:rPr>
            </w:pPr>
            <w:r w:rsidRPr="00CB736C">
              <w:rPr>
                <w:color w:val="000000"/>
                <w:sz w:val="15"/>
                <w:szCs w:val="15"/>
              </w:rPr>
              <w:t>155,5</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right"/>
              <w:rPr>
                <w:color w:val="000000"/>
                <w:sz w:val="15"/>
                <w:szCs w:val="15"/>
              </w:rPr>
            </w:pPr>
            <w:r w:rsidRPr="00CB736C">
              <w:rPr>
                <w:color w:val="000000"/>
                <w:sz w:val="15"/>
                <w:szCs w:val="15"/>
              </w:rPr>
              <w:t>56,0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210,0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sz w:val="15"/>
                <w:szCs w:val="15"/>
              </w:rPr>
            </w:pPr>
            <w:r w:rsidRPr="00CB736C">
              <w:rPr>
                <w:sz w:val="15"/>
                <w:szCs w:val="15"/>
              </w:rPr>
              <w:t>101,3</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123,7</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sz w:val="15"/>
                <w:szCs w:val="15"/>
              </w:rPr>
            </w:pPr>
            <w:r w:rsidRPr="00CB736C">
              <w:rPr>
                <w:sz w:val="15"/>
                <w:szCs w:val="15"/>
              </w:rPr>
              <w:t>1500,0</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color w:val="000000"/>
                <w:sz w:val="15"/>
                <w:szCs w:val="15"/>
              </w:rPr>
            </w:pPr>
            <w:r w:rsidRPr="00CB736C">
              <w:rPr>
                <w:color w:val="000000"/>
                <w:sz w:val="15"/>
                <w:szCs w:val="15"/>
              </w:rPr>
              <w:t>3395,8</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кроме того, фина</w:t>
            </w:r>
            <w:r w:rsidRPr="00CB736C">
              <w:rPr>
                <w:rFonts w:ascii="Times New Roman" w:hAnsi="Times New Roman" w:cs="Times New Roman"/>
                <w:color w:val="000000"/>
                <w:sz w:val="16"/>
                <w:szCs w:val="16"/>
              </w:rPr>
              <w:t>н</w:t>
            </w:r>
            <w:r w:rsidRPr="00CB736C">
              <w:rPr>
                <w:rFonts w:ascii="Times New Roman" w:hAnsi="Times New Roman" w:cs="Times New Roman"/>
                <w:color w:val="000000"/>
                <w:sz w:val="16"/>
                <w:szCs w:val="16"/>
              </w:rPr>
              <w:t>сирование в уст</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новленном закон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дательством п</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рядке  из других источников:</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tcPr>
          <w:p w:rsidR="00070434" w:rsidRPr="00CB736C"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r>
      <w:tr w:rsidR="00070434" w:rsidRPr="00CD5D10" w:rsidTr="00DB02DA">
        <w:trPr>
          <w:gridAfter w:val="2"/>
          <w:wAfter w:w="1256" w:type="dxa"/>
          <w:trHeight w:val="7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153</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264"/>
              <w:rPr>
                <w:rFonts w:ascii="Times New Roman" w:hAnsi="Times New Roman" w:cs="Times New Roman"/>
                <w:color w:val="000000"/>
                <w:sz w:val="16"/>
                <w:szCs w:val="16"/>
              </w:rPr>
            </w:pPr>
            <w:r w:rsidRPr="00CB736C">
              <w:rPr>
                <w:rFonts w:ascii="Times New Roman" w:hAnsi="Times New Roman" w:cs="Times New Roman"/>
                <w:color w:val="000000"/>
                <w:sz w:val="16"/>
                <w:szCs w:val="16"/>
              </w:rPr>
              <w:t>из федеральн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1803,2</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268,6</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1064,0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2692,3</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2721,2</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B736C">
            <w:pPr>
              <w:jc w:val="right"/>
              <w:rPr>
                <w:rFonts w:ascii="Times New Roman" w:hAnsi="Times New Roman" w:cs="Times New Roman"/>
                <w:color w:val="000000"/>
                <w:sz w:val="15"/>
                <w:szCs w:val="15"/>
              </w:rPr>
            </w:pPr>
            <w:r w:rsidRPr="00CB736C">
              <w:rPr>
                <w:rFonts w:ascii="Times New Roman" w:hAnsi="Times New Roman" w:cs="Times New Roman"/>
                <w:color w:val="000000"/>
                <w:sz w:val="15"/>
                <w:szCs w:val="15"/>
              </w:rPr>
              <w:t>2833,7</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hideMark/>
          </w:tcPr>
          <w:p w:rsidR="00070434" w:rsidRPr="001734D0" w:rsidRDefault="00070434" w:rsidP="00CA6298">
            <w:pPr>
              <w:numPr>
                <w:ilvl w:val="0"/>
                <w:numId w:val="36"/>
              </w:numPr>
              <w:jc w:val="center"/>
              <w:rPr>
                <w:sz w:val="16"/>
                <w:szCs w:val="16"/>
              </w:rPr>
            </w:pPr>
            <w:r w:rsidRPr="001734D0">
              <w:rPr>
                <w:sz w:val="16"/>
                <w:szCs w:val="16"/>
              </w:rPr>
              <w:lastRenderedPageBreak/>
              <w:t>154</w:t>
            </w:r>
          </w:p>
        </w:tc>
        <w:tc>
          <w:tcPr>
            <w:tcW w:w="569" w:type="dxa"/>
            <w:tcBorders>
              <w:top w:val="nil"/>
              <w:left w:val="single" w:sz="4" w:space="0" w:color="auto"/>
              <w:bottom w:val="single" w:sz="4" w:space="0" w:color="auto"/>
              <w:right w:val="single" w:sz="4" w:space="0" w:color="auto"/>
            </w:tcBorders>
            <w:noWrap/>
            <w:hideMark/>
          </w:tcPr>
          <w:p w:rsidR="00070434" w:rsidRPr="001734D0" w:rsidRDefault="00070434" w:rsidP="00CA6298">
            <w:pPr>
              <w:ind w:left="-108" w:right="-57"/>
              <w:jc w:val="center"/>
              <w:rPr>
                <w:rFonts w:ascii="Times New Roman" w:hAnsi="Times New Roman" w:cs="Times New Roman"/>
                <w:color w:val="000000"/>
                <w:sz w:val="16"/>
                <w:szCs w:val="16"/>
              </w:rPr>
            </w:pPr>
            <w:r w:rsidRPr="001734D0">
              <w:rPr>
                <w:rFonts w:ascii="Times New Roman" w:hAnsi="Times New Roman" w:cs="Times New Roman"/>
                <w:color w:val="000000"/>
                <w:sz w:val="16"/>
                <w:szCs w:val="16"/>
              </w:rPr>
              <w:t>ПП2-ПОМ6</w:t>
            </w:r>
          </w:p>
        </w:tc>
        <w:tc>
          <w:tcPr>
            <w:tcW w:w="1558" w:type="dxa"/>
            <w:tcBorders>
              <w:top w:val="nil"/>
              <w:left w:val="nil"/>
              <w:bottom w:val="single" w:sz="4" w:space="0" w:color="auto"/>
              <w:right w:val="single" w:sz="4" w:space="0" w:color="auto"/>
            </w:tcBorders>
            <w:hideMark/>
          </w:tcPr>
          <w:p w:rsidR="00070434" w:rsidRPr="001734D0" w:rsidRDefault="00070434" w:rsidP="00162956">
            <w:pPr>
              <w:rPr>
                <w:rFonts w:ascii="Times New Roman" w:hAnsi="Times New Roman" w:cs="Times New Roman"/>
                <w:color w:val="000000"/>
                <w:sz w:val="16"/>
                <w:szCs w:val="16"/>
              </w:rPr>
            </w:pPr>
            <w:r w:rsidRPr="001734D0">
              <w:rPr>
                <w:rFonts w:ascii="Times New Roman" w:hAnsi="Times New Roman" w:cs="Times New Roman"/>
                <w:color w:val="000000"/>
                <w:sz w:val="16"/>
                <w:szCs w:val="16"/>
              </w:rPr>
              <w:t>Показатель «Чи</w:t>
            </w:r>
            <w:r w:rsidRPr="001734D0">
              <w:rPr>
                <w:rFonts w:ascii="Times New Roman" w:hAnsi="Times New Roman" w:cs="Times New Roman"/>
                <w:color w:val="000000"/>
                <w:sz w:val="16"/>
                <w:szCs w:val="16"/>
              </w:rPr>
              <w:t>с</w:t>
            </w:r>
            <w:r w:rsidRPr="001734D0">
              <w:rPr>
                <w:rFonts w:ascii="Times New Roman" w:hAnsi="Times New Roman" w:cs="Times New Roman"/>
                <w:color w:val="000000"/>
                <w:sz w:val="16"/>
                <w:szCs w:val="16"/>
              </w:rPr>
              <w:t>ленность з</w:t>
            </w:r>
            <w:r w:rsidRPr="001734D0">
              <w:rPr>
                <w:rFonts w:ascii="Times New Roman" w:hAnsi="Times New Roman" w:cs="Times New Roman"/>
                <w:sz w:val="16"/>
                <w:szCs w:val="16"/>
              </w:rPr>
              <w:t>астрах</w:t>
            </w:r>
            <w:r w:rsidRPr="001734D0">
              <w:rPr>
                <w:rFonts w:ascii="Times New Roman" w:hAnsi="Times New Roman" w:cs="Times New Roman"/>
                <w:sz w:val="16"/>
                <w:szCs w:val="16"/>
              </w:rPr>
              <w:t>о</w:t>
            </w:r>
            <w:r w:rsidRPr="001734D0">
              <w:rPr>
                <w:rFonts w:ascii="Times New Roman" w:hAnsi="Times New Roman" w:cs="Times New Roman"/>
                <w:sz w:val="16"/>
                <w:szCs w:val="16"/>
              </w:rPr>
              <w:t>ванного поголовья сельскохозяйс</w:t>
            </w:r>
            <w:r w:rsidRPr="001734D0">
              <w:rPr>
                <w:rFonts w:ascii="Times New Roman" w:hAnsi="Times New Roman" w:cs="Times New Roman"/>
                <w:sz w:val="16"/>
                <w:szCs w:val="16"/>
              </w:rPr>
              <w:t>т</w:t>
            </w:r>
            <w:r w:rsidRPr="001734D0">
              <w:rPr>
                <w:rFonts w:ascii="Times New Roman" w:hAnsi="Times New Roman" w:cs="Times New Roman"/>
                <w:sz w:val="16"/>
                <w:szCs w:val="16"/>
              </w:rPr>
              <w:t>венных животных»</w:t>
            </w:r>
          </w:p>
        </w:tc>
        <w:tc>
          <w:tcPr>
            <w:tcW w:w="992" w:type="dxa"/>
            <w:tcBorders>
              <w:top w:val="nil"/>
              <w:left w:val="nil"/>
              <w:bottom w:val="single" w:sz="4" w:space="0" w:color="auto"/>
              <w:right w:val="single" w:sz="4" w:space="0" w:color="auto"/>
            </w:tcBorders>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sz w:val="15"/>
                <w:szCs w:val="15"/>
              </w:rPr>
              <w:t xml:space="preserve">тыс. усл. голов </w:t>
            </w:r>
          </w:p>
        </w:tc>
        <w:tc>
          <w:tcPr>
            <w:tcW w:w="567" w:type="dxa"/>
            <w:tcBorders>
              <w:top w:val="nil"/>
              <w:left w:val="nil"/>
              <w:bottom w:val="single" w:sz="4" w:space="0" w:color="auto"/>
              <w:right w:val="single" w:sz="4" w:space="0" w:color="auto"/>
            </w:tcBorders>
            <w:hideMark/>
          </w:tcPr>
          <w:p w:rsidR="00070434" w:rsidRPr="001734D0" w:rsidRDefault="00070434" w:rsidP="00CA6298">
            <w:pPr>
              <w:ind w:left="-108"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hideMark/>
          </w:tcPr>
          <w:p w:rsidR="00070434" w:rsidRPr="001734D0" w:rsidRDefault="00070434" w:rsidP="00CA6298">
            <w:pPr>
              <w:jc w:val="center"/>
              <w:rPr>
                <w:rFonts w:ascii="Times New Roman" w:hAnsi="Times New Roman" w:cs="Times New Roman"/>
                <w:color w:val="000000"/>
                <w:sz w:val="15"/>
                <w:szCs w:val="15"/>
              </w:rPr>
            </w:pPr>
            <w:r w:rsidRPr="001734D0">
              <w:rPr>
                <w:rStyle w:val="ab"/>
                <w:color w:val="000000"/>
                <w:sz w:val="15"/>
                <w:szCs w:val="15"/>
              </w:rPr>
              <w:footnoteReference w:id="5"/>
            </w:r>
          </w:p>
        </w:tc>
        <w:tc>
          <w:tcPr>
            <w:tcW w:w="568" w:type="dxa"/>
            <w:tcBorders>
              <w:top w:val="nil"/>
              <w:left w:val="nil"/>
              <w:bottom w:val="single" w:sz="4" w:space="0" w:color="auto"/>
              <w:right w:val="single" w:sz="4" w:space="0" w:color="auto"/>
            </w:tcBorders>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 Х</w:t>
            </w:r>
          </w:p>
        </w:tc>
        <w:tc>
          <w:tcPr>
            <w:tcW w:w="565" w:type="dxa"/>
            <w:tcBorders>
              <w:top w:val="nil"/>
              <w:left w:val="nil"/>
              <w:bottom w:val="single" w:sz="4" w:space="0" w:color="auto"/>
              <w:right w:val="single" w:sz="4" w:space="0" w:color="auto"/>
            </w:tcBorders>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18,4</w:t>
            </w:r>
          </w:p>
        </w:tc>
        <w:tc>
          <w:tcPr>
            <w:tcW w:w="709" w:type="dxa"/>
            <w:tcBorders>
              <w:top w:val="nil"/>
              <w:left w:val="nil"/>
              <w:bottom w:val="single" w:sz="4" w:space="0" w:color="auto"/>
              <w:right w:val="single" w:sz="4" w:space="0" w:color="auto"/>
            </w:tcBorders>
            <w:noWrap/>
            <w:hideMark/>
          </w:tcPr>
          <w:p w:rsidR="00070434" w:rsidRPr="001734D0" w:rsidRDefault="00070434" w:rsidP="00CA6298">
            <w:pPr>
              <w:jc w:val="right"/>
              <w:rPr>
                <w:rFonts w:ascii="Times New Roman" w:hAnsi="Times New Roman" w:cs="Times New Roman"/>
                <w:color w:val="000000"/>
                <w:sz w:val="15"/>
                <w:szCs w:val="15"/>
              </w:rPr>
            </w:pPr>
            <w:r w:rsidRPr="001734D0">
              <w:rPr>
                <w:rFonts w:ascii="Times New Roman" w:hAnsi="Times New Roman" w:cs="Times New Roman"/>
                <w:color w:val="000000"/>
                <w:sz w:val="15"/>
                <w:szCs w:val="15"/>
              </w:rPr>
              <w:t>20,8</w:t>
            </w:r>
          </w:p>
        </w:tc>
        <w:tc>
          <w:tcPr>
            <w:tcW w:w="709" w:type="dxa"/>
            <w:tcBorders>
              <w:top w:val="nil"/>
              <w:left w:val="nil"/>
              <w:bottom w:val="single" w:sz="4" w:space="0" w:color="auto"/>
              <w:right w:val="single" w:sz="4" w:space="0" w:color="auto"/>
            </w:tcBorders>
            <w:hideMark/>
          </w:tcPr>
          <w:p w:rsidR="00070434" w:rsidRPr="001734D0" w:rsidRDefault="00070434" w:rsidP="00CA6298">
            <w:pPr>
              <w:jc w:val="right"/>
              <w:rPr>
                <w:rFonts w:ascii="Times New Roman" w:hAnsi="Times New Roman" w:cs="Times New Roman"/>
                <w:color w:val="000000"/>
                <w:sz w:val="15"/>
                <w:szCs w:val="15"/>
              </w:rPr>
            </w:pPr>
            <w:r w:rsidRPr="001734D0">
              <w:rPr>
                <w:rFonts w:ascii="Times New Roman" w:hAnsi="Times New Roman" w:cs="Times New Roman"/>
                <w:color w:val="000000"/>
                <w:sz w:val="15"/>
                <w:szCs w:val="15"/>
              </w:rPr>
              <w:t>4,3</w:t>
            </w:r>
          </w:p>
        </w:tc>
        <w:tc>
          <w:tcPr>
            <w:tcW w:w="724" w:type="dxa"/>
            <w:tcBorders>
              <w:top w:val="nil"/>
              <w:left w:val="nil"/>
              <w:bottom w:val="single" w:sz="4" w:space="0" w:color="auto"/>
              <w:right w:val="single" w:sz="4" w:space="0" w:color="auto"/>
            </w:tcBorders>
            <w:noWrap/>
            <w:hideMark/>
          </w:tcPr>
          <w:p w:rsidR="00070434" w:rsidRPr="001734D0" w:rsidRDefault="00070434" w:rsidP="00CA6298">
            <w:pPr>
              <w:jc w:val="right"/>
              <w:rPr>
                <w:rFonts w:ascii="Times New Roman" w:hAnsi="Times New Roman" w:cs="Times New Roman"/>
                <w:color w:val="000000"/>
                <w:sz w:val="15"/>
                <w:szCs w:val="15"/>
              </w:rPr>
            </w:pPr>
            <w:r w:rsidRPr="001734D0">
              <w:rPr>
                <w:rFonts w:ascii="Times New Roman" w:hAnsi="Times New Roman" w:cs="Times New Roman"/>
                <w:color w:val="000000"/>
                <w:sz w:val="15"/>
                <w:szCs w:val="15"/>
              </w:rPr>
              <w:t>24,9</w:t>
            </w:r>
          </w:p>
        </w:tc>
        <w:tc>
          <w:tcPr>
            <w:tcW w:w="715" w:type="dxa"/>
            <w:tcBorders>
              <w:top w:val="nil"/>
              <w:left w:val="nil"/>
              <w:bottom w:val="single" w:sz="4" w:space="0" w:color="auto"/>
              <w:right w:val="single" w:sz="4" w:space="0" w:color="auto"/>
            </w:tcBorders>
            <w:hideMark/>
          </w:tcPr>
          <w:p w:rsidR="00070434" w:rsidRPr="001734D0" w:rsidRDefault="00070434" w:rsidP="00CA6298">
            <w:pPr>
              <w:jc w:val="right"/>
              <w:rPr>
                <w:rFonts w:ascii="Times New Roman" w:hAnsi="Times New Roman" w:cs="Times New Roman"/>
                <w:color w:val="000000"/>
                <w:sz w:val="15"/>
                <w:szCs w:val="15"/>
              </w:rPr>
            </w:pPr>
            <w:r w:rsidRPr="001734D0">
              <w:rPr>
                <w:rFonts w:ascii="Times New Roman" w:hAnsi="Times New Roman" w:cs="Times New Roman"/>
                <w:color w:val="000000"/>
                <w:sz w:val="15"/>
                <w:szCs w:val="15"/>
              </w:rPr>
              <w:t>25,0</w:t>
            </w:r>
          </w:p>
        </w:tc>
        <w:tc>
          <w:tcPr>
            <w:tcW w:w="714" w:type="dxa"/>
            <w:tcBorders>
              <w:top w:val="nil"/>
              <w:left w:val="nil"/>
              <w:bottom w:val="single" w:sz="4" w:space="0" w:color="auto"/>
              <w:right w:val="single" w:sz="4" w:space="0" w:color="auto"/>
            </w:tcBorders>
            <w:noWrap/>
            <w:hideMark/>
          </w:tcPr>
          <w:p w:rsidR="00070434" w:rsidRPr="001734D0" w:rsidRDefault="00070434" w:rsidP="00CA6298">
            <w:pPr>
              <w:jc w:val="right"/>
              <w:rPr>
                <w:rFonts w:ascii="Times New Roman" w:hAnsi="Times New Roman" w:cs="Times New Roman"/>
                <w:color w:val="000000"/>
                <w:sz w:val="15"/>
                <w:szCs w:val="15"/>
              </w:rPr>
            </w:pPr>
            <w:r w:rsidRPr="001734D0">
              <w:rPr>
                <w:rFonts w:ascii="Times New Roman" w:hAnsi="Times New Roman" w:cs="Times New Roman"/>
                <w:color w:val="000000"/>
                <w:sz w:val="15"/>
                <w:szCs w:val="15"/>
              </w:rPr>
              <w:t>2</w:t>
            </w:r>
            <w:r w:rsidR="000B262E">
              <w:rPr>
                <w:rFonts w:ascii="Times New Roman" w:hAnsi="Times New Roman" w:cs="Times New Roman"/>
                <w:color w:val="000000"/>
                <w:sz w:val="15"/>
                <w:szCs w:val="15"/>
              </w:rPr>
              <w:t>4,2</w:t>
            </w:r>
          </w:p>
        </w:tc>
        <w:tc>
          <w:tcPr>
            <w:tcW w:w="714" w:type="dxa"/>
            <w:tcBorders>
              <w:top w:val="nil"/>
              <w:left w:val="nil"/>
              <w:bottom w:val="single" w:sz="4" w:space="0" w:color="auto"/>
              <w:right w:val="single" w:sz="4" w:space="0" w:color="auto"/>
            </w:tcBorders>
            <w:hideMark/>
          </w:tcPr>
          <w:p w:rsidR="00070434" w:rsidRPr="001734D0" w:rsidRDefault="00070434" w:rsidP="00CA6298">
            <w:pPr>
              <w:jc w:val="right"/>
              <w:rPr>
                <w:rFonts w:ascii="Times New Roman" w:hAnsi="Times New Roman" w:cs="Times New Roman"/>
                <w:color w:val="000000"/>
                <w:sz w:val="15"/>
                <w:szCs w:val="15"/>
              </w:rPr>
            </w:pPr>
            <w:r w:rsidRPr="001734D0">
              <w:rPr>
                <w:rFonts w:ascii="Times New Roman" w:hAnsi="Times New Roman" w:cs="Times New Roman"/>
                <w:color w:val="000000"/>
                <w:sz w:val="15"/>
                <w:szCs w:val="15"/>
              </w:rPr>
              <w:t>2</w:t>
            </w:r>
            <w:r w:rsidR="000B262E">
              <w:rPr>
                <w:rFonts w:ascii="Times New Roman" w:hAnsi="Times New Roman" w:cs="Times New Roman"/>
                <w:color w:val="000000"/>
                <w:sz w:val="15"/>
                <w:szCs w:val="15"/>
              </w:rPr>
              <w:t>3,6</w:t>
            </w:r>
          </w:p>
        </w:tc>
        <w:tc>
          <w:tcPr>
            <w:tcW w:w="715" w:type="dxa"/>
            <w:tcBorders>
              <w:top w:val="nil"/>
              <w:left w:val="nil"/>
              <w:bottom w:val="single" w:sz="4" w:space="0" w:color="auto"/>
              <w:right w:val="single" w:sz="4" w:space="0" w:color="auto"/>
            </w:tcBorders>
            <w:hideMark/>
          </w:tcPr>
          <w:p w:rsidR="00070434" w:rsidRPr="001734D0" w:rsidRDefault="000B262E"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23,6</w:t>
            </w:r>
          </w:p>
        </w:tc>
        <w:tc>
          <w:tcPr>
            <w:tcW w:w="865" w:type="dxa"/>
            <w:tcBorders>
              <w:top w:val="nil"/>
              <w:left w:val="nil"/>
              <w:bottom w:val="single" w:sz="4" w:space="0" w:color="auto"/>
              <w:right w:val="single" w:sz="4" w:space="0" w:color="auto"/>
            </w:tcBorders>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155</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CB736C" w:rsidRDefault="00070434" w:rsidP="00CA6298">
            <w:pPr>
              <w:ind w:left="-108" w:right="-55"/>
              <w:jc w:val="center"/>
              <w:rPr>
                <w:rFonts w:ascii="Times New Roman" w:hAnsi="Times New Roman" w:cs="Times New Roman"/>
                <w:color w:val="000000"/>
                <w:sz w:val="16"/>
                <w:szCs w:val="16"/>
              </w:rPr>
            </w:pPr>
            <w:r w:rsidRPr="00CB736C">
              <w:rPr>
                <w:rFonts w:ascii="Times New Roman" w:hAnsi="Times New Roman" w:cs="Times New Roman"/>
                <w:color w:val="000000"/>
                <w:sz w:val="16"/>
                <w:szCs w:val="16"/>
              </w:rPr>
              <w:t>ПП2-М6.1.</w:t>
            </w: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B736C">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Мероприятие «С</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финансирование расходов на оказ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ние содействия достижению цел</w:t>
            </w:r>
            <w:r w:rsidRPr="00CB736C">
              <w:rPr>
                <w:rFonts w:ascii="Times New Roman" w:hAnsi="Times New Roman" w:cs="Times New Roman"/>
                <w:color w:val="000000"/>
                <w:sz w:val="16"/>
                <w:szCs w:val="16"/>
              </w:rPr>
              <w:t>е</w:t>
            </w:r>
            <w:r w:rsidRPr="00CB736C">
              <w:rPr>
                <w:rFonts w:ascii="Times New Roman" w:hAnsi="Times New Roman" w:cs="Times New Roman"/>
                <w:color w:val="000000"/>
                <w:sz w:val="16"/>
                <w:szCs w:val="16"/>
              </w:rPr>
              <w:t>вых показателей реализации реги</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нальных программ развития агропр</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мышленного ко</w:t>
            </w:r>
            <w:r w:rsidRPr="00CB736C">
              <w:rPr>
                <w:rFonts w:ascii="Times New Roman" w:hAnsi="Times New Roman" w:cs="Times New Roman"/>
                <w:color w:val="000000"/>
                <w:sz w:val="16"/>
                <w:szCs w:val="16"/>
              </w:rPr>
              <w:t>м</w:t>
            </w:r>
            <w:r w:rsidRPr="00CB736C">
              <w:rPr>
                <w:rFonts w:ascii="Times New Roman" w:hAnsi="Times New Roman" w:cs="Times New Roman"/>
                <w:color w:val="000000"/>
                <w:sz w:val="16"/>
                <w:szCs w:val="16"/>
              </w:rPr>
              <w:t>плекса» (по н</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правлению возм</w:t>
            </w:r>
            <w:r w:rsidRPr="00CB736C">
              <w:rPr>
                <w:rFonts w:ascii="Times New Roman" w:hAnsi="Times New Roman" w:cs="Times New Roman"/>
                <w:color w:val="000000"/>
                <w:sz w:val="16"/>
                <w:szCs w:val="16"/>
              </w:rPr>
              <w:t>е</w:t>
            </w:r>
            <w:r w:rsidRPr="00CB736C">
              <w:rPr>
                <w:rFonts w:ascii="Times New Roman" w:hAnsi="Times New Roman" w:cs="Times New Roman"/>
                <w:color w:val="000000"/>
                <w:sz w:val="16"/>
                <w:szCs w:val="16"/>
              </w:rPr>
              <w:t>щения части затрат сельскохозяйс</w:t>
            </w:r>
            <w:r w:rsidRPr="00CB736C">
              <w:rPr>
                <w:rFonts w:ascii="Times New Roman" w:hAnsi="Times New Roman" w:cs="Times New Roman"/>
                <w:color w:val="000000"/>
                <w:sz w:val="16"/>
                <w:szCs w:val="16"/>
              </w:rPr>
              <w:t>т</w:t>
            </w:r>
            <w:r w:rsidRPr="00CB736C">
              <w:rPr>
                <w:rFonts w:ascii="Times New Roman" w:hAnsi="Times New Roman" w:cs="Times New Roman"/>
                <w:color w:val="000000"/>
                <w:sz w:val="16"/>
                <w:szCs w:val="16"/>
              </w:rPr>
              <w:t>венных товаропр</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изводителей на уплату страховой премии, начисле</w:t>
            </w:r>
            <w:r w:rsidRPr="00CB736C">
              <w:rPr>
                <w:rFonts w:ascii="Times New Roman" w:hAnsi="Times New Roman" w:cs="Times New Roman"/>
                <w:color w:val="000000"/>
                <w:sz w:val="16"/>
                <w:szCs w:val="16"/>
              </w:rPr>
              <w:t>н</w:t>
            </w:r>
            <w:r w:rsidRPr="00CB736C">
              <w:rPr>
                <w:rFonts w:ascii="Times New Roman" w:hAnsi="Times New Roman" w:cs="Times New Roman"/>
                <w:color w:val="000000"/>
                <w:sz w:val="16"/>
                <w:szCs w:val="16"/>
              </w:rPr>
              <w:t>ной по договору сельскохозяйс</w:t>
            </w:r>
            <w:r w:rsidRPr="00CB736C">
              <w:rPr>
                <w:rFonts w:ascii="Times New Roman" w:hAnsi="Times New Roman" w:cs="Times New Roman"/>
                <w:color w:val="000000"/>
                <w:sz w:val="16"/>
                <w:szCs w:val="16"/>
              </w:rPr>
              <w:t>т</w:t>
            </w:r>
            <w:r w:rsidRPr="00CB736C">
              <w:rPr>
                <w:rFonts w:ascii="Times New Roman" w:hAnsi="Times New Roman" w:cs="Times New Roman"/>
                <w:color w:val="000000"/>
                <w:sz w:val="16"/>
                <w:szCs w:val="16"/>
              </w:rPr>
              <w:t>венного страхов</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ния в области ж</w:t>
            </w:r>
            <w:r w:rsidRPr="00CB736C">
              <w:rPr>
                <w:rFonts w:ascii="Times New Roman" w:hAnsi="Times New Roman" w:cs="Times New Roman"/>
                <w:color w:val="000000"/>
                <w:sz w:val="16"/>
                <w:szCs w:val="16"/>
              </w:rPr>
              <w:t>и</w:t>
            </w:r>
            <w:r w:rsidRPr="00CB736C">
              <w:rPr>
                <w:rFonts w:ascii="Times New Roman" w:hAnsi="Times New Roman" w:cs="Times New Roman"/>
                <w:color w:val="000000"/>
                <w:sz w:val="16"/>
                <w:szCs w:val="16"/>
              </w:rPr>
              <w:t>вотноводства)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432"/>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156</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lang w:val="en-US"/>
              </w:rPr>
            </w:pPr>
            <w:r w:rsidRPr="00CB736C">
              <w:rPr>
                <w:rFonts w:ascii="Times New Roman" w:hAnsi="Times New Roman" w:cs="Times New Roman"/>
                <w:color w:val="000000"/>
                <w:sz w:val="15"/>
                <w:szCs w:val="15"/>
              </w:rPr>
              <w:t>05 2   06 </w:t>
            </w:r>
            <w:r w:rsidRPr="00CB736C">
              <w:rPr>
                <w:rFonts w:ascii="Times New Roman" w:hAnsi="Times New Roman" w:cs="Times New Roman"/>
                <w:color w:val="000000"/>
                <w:sz w:val="15"/>
                <w:szCs w:val="15"/>
                <w:lang w:val="en-US"/>
              </w:rPr>
              <w:t>R</w:t>
            </w:r>
          </w:p>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5430</w:t>
            </w: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i/>
                <w:color w:val="000000"/>
                <w:sz w:val="15"/>
                <w:szCs w:val="15"/>
              </w:rPr>
            </w:pPr>
            <w:r w:rsidRPr="00CB736C">
              <w:rPr>
                <w:i/>
                <w:color w:val="000000"/>
                <w:sz w:val="15"/>
                <w:szCs w:val="15"/>
              </w:rPr>
              <w:t>1249,3</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i/>
                <w:color w:val="000000"/>
                <w:sz w:val="15"/>
                <w:szCs w:val="15"/>
              </w:rPr>
            </w:pPr>
            <w:r w:rsidRPr="00CB736C">
              <w:rPr>
                <w:i/>
                <w:color w:val="000000"/>
                <w:sz w:val="15"/>
                <w:szCs w:val="15"/>
              </w:rPr>
              <w:t>155,5</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i/>
                <w:color w:val="000000"/>
                <w:sz w:val="15"/>
                <w:szCs w:val="15"/>
              </w:rPr>
            </w:pPr>
            <w:r w:rsidRPr="00CB736C">
              <w:rPr>
                <w:i/>
                <w:color w:val="000000"/>
                <w:sz w:val="15"/>
                <w:szCs w:val="15"/>
              </w:rPr>
              <w:t>56,0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i/>
                <w:sz w:val="15"/>
                <w:szCs w:val="15"/>
              </w:rPr>
            </w:pPr>
            <w:r w:rsidRPr="00CB736C">
              <w:rPr>
                <w:i/>
                <w:sz w:val="15"/>
                <w:szCs w:val="15"/>
              </w:rPr>
              <w:t>210,0</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i/>
                <w:sz w:val="15"/>
                <w:szCs w:val="15"/>
              </w:rPr>
            </w:pPr>
            <w:r w:rsidRPr="00CB736C">
              <w:rPr>
                <w:i/>
                <w:sz w:val="15"/>
                <w:szCs w:val="15"/>
              </w:rPr>
              <w:t>101,3</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i/>
                <w:sz w:val="15"/>
                <w:szCs w:val="15"/>
              </w:rPr>
            </w:pPr>
            <w:r w:rsidRPr="00CB736C">
              <w:rPr>
                <w:i/>
                <w:sz w:val="15"/>
                <w:szCs w:val="15"/>
              </w:rPr>
              <w:t>123,7</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i/>
                <w:sz w:val="15"/>
                <w:szCs w:val="15"/>
              </w:rPr>
            </w:pPr>
            <w:r w:rsidRPr="00CB736C">
              <w:rPr>
                <w:i/>
                <w:sz w:val="15"/>
                <w:szCs w:val="15"/>
              </w:rPr>
              <w:t>1500,0</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i/>
                <w:color w:val="000000"/>
                <w:sz w:val="15"/>
                <w:szCs w:val="15"/>
              </w:rPr>
            </w:pPr>
            <w:r w:rsidRPr="00CB736C">
              <w:rPr>
                <w:i/>
                <w:color w:val="000000"/>
                <w:sz w:val="15"/>
                <w:szCs w:val="15"/>
              </w:rPr>
              <w:t>3395,8</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t>157</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rPr>
                <w:rFonts w:ascii="Times New Roman" w:hAnsi="Times New Roman" w:cs="Times New Roman"/>
                <w:color w:val="000000"/>
                <w:sz w:val="16"/>
                <w:szCs w:val="16"/>
              </w:rPr>
            </w:pPr>
            <w:r w:rsidRPr="00CB736C">
              <w:rPr>
                <w:rFonts w:ascii="Times New Roman" w:hAnsi="Times New Roman" w:cs="Times New Roman"/>
                <w:color w:val="000000"/>
                <w:sz w:val="16"/>
                <w:szCs w:val="16"/>
              </w:rPr>
              <w:t>кроме того, оказ</w:t>
            </w:r>
            <w:r w:rsidRPr="00CB736C">
              <w:rPr>
                <w:rFonts w:ascii="Times New Roman" w:hAnsi="Times New Roman" w:cs="Times New Roman"/>
                <w:color w:val="000000"/>
                <w:sz w:val="16"/>
                <w:szCs w:val="16"/>
              </w:rPr>
              <w:t>а</w:t>
            </w:r>
            <w:r w:rsidRPr="00CB736C">
              <w:rPr>
                <w:rFonts w:ascii="Times New Roman" w:hAnsi="Times New Roman" w:cs="Times New Roman"/>
                <w:color w:val="000000"/>
                <w:sz w:val="16"/>
                <w:szCs w:val="16"/>
              </w:rPr>
              <w:t>ние несвязанной поддержки сел</w:t>
            </w:r>
            <w:r w:rsidRPr="00CB736C">
              <w:rPr>
                <w:rFonts w:ascii="Times New Roman" w:hAnsi="Times New Roman" w:cs="Times New Roman"/>
                <w:color w:val="000000"/>
                <w:sz w:val="16"/>
                <w:szCs w:val="16"/>
              </w:rPr>
              <w:t>ь</w:t>
            </w:r>
            <w:r w:rsidRPr="00CB736C">
              <w:rPr>
                <w:rFonts w:ascii="Times New Roman" w:hAnsi="Times New Roman" w:cs="Times New Roman"/>
                <w:color w:val="000000"/>
                <w:sz w:val="16"/>
                <w:szCs w:val="16"/>
              </w:rPr>
              <w:t xml:space="preserve">скохозяйственным </w:t>
            </w:r>
            <w:r w:rsidRPr="00CB736C">
              <w:rPr>
                <w:rFonts w:ascii="Times New Roman" w:hAnsi="Times New Roman" w:cs="Times New Roman"/>
                <w:color w:val="000000"/>
                <w:sz w:val="16"/>
                <w:szCs w:val="16"/>
              </w:rPr>
              <w:lastRenderedPageBreak/>
              <w:t>товаропроизвод</w:t>
            </w:r>
            <w:r w:rsidRPr="00CB736C">
              <w:rPr>
                <w:rFonts w:ascii="Times New Roman" w:hAnsi="Times New Roman" w:cs="Times New Roman"/>
                <w:color w:val="000000"/>
                <w:sz w:val="16"/>
                <w:szCs w:val="16"/>
              </w:rPr>
              <w:t>и</w:t>
            </w:r>
            <w:r w:rsidRPr="00CB736C">
              <w:rPr>
                <w:rFonts w:ascii="Times New Roman" w:hAnsi="Times New Roman" w:cs="Times New Roman"/>
                <w:color w:val="000000"/>
                <w:sz w:val="16"/>
                <w:szCs w:val="16"/>
              </w:rPr>
              <w:t>телям в области растениеводства: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lastRenderedPageBreak/>
              <w:t> </w:t>
            </w:r>
          </w:p>
        </w:tc>
        <w:tc>
          <w:tcPr>
            <w:tcW w:w="567" w:type="dxa"/>
            <w:tcBorders>
              <w:top w:val="nil"/>
              <w:left w:val="nil"/>
              <w:bottom w:val="single" w:sz="4" w:space="0" w:color="auto"/>
              <w:right w:val="single" w:sz="4" w:space="0" w:color="auto"/>
            </w:tcBorders>
            <w:shd w:val="clear" w:color="auto" w:fill="FFFFFF"/>
          </w:tcPr>
          <w:p w:rsidR="00070434" w:rsidRPr="00CB736C" w:rsidRDefault="00070434" w:rsidP="00CA6298">
            <w:pPr>
              <w:ind w:left="-108" w:right="-108"/>
              <w:jc w:val="center"/>
              <w:rPr>
                <w:rFonts w:ascii="Times New Roman" w:hAnsi="Times New Roman" w:cs="Times New Roman"/>
                <w:color w:val="000000"/>
                <w:sz w:val="15"/>
                <w:szCs w:val="15"/>
              </w:rPr>
            </w:pP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438"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426" w:type="dxa"/>
            <w:tcBorders>
              <w:top w:val="nil"/>
              <w:left w:val="nil"/>
              <w:bottom w:val="single" w:sz="4" w:space="0" w:color="auto"/>
              <w:right w:val="single" w:sz="4" w:space="0" w:color="auto"/>
            </w:tcBorders>
            <w:shd w:val="clear" w:color="auto" w:fill="FFFFFF"/>
            <w:noWrap/>
          </w:tcPr>
          <w:p w:rsidR="00070434" w:rsidRPr="00CB736C"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numPr>
                <w:ilvl w:val="0"/>
                <w:numId w:val="36"/>
              </w:numPr>
              <w:jc w:val="center"/>
              <w:rPr>
                <w:sz w:val="16"/>
                <w:szCs w:val="16"/>
              </w:rPr>
            </w:pPr>
            <w:r w:rsidRPr="00CB736C">
              <w:rPr>
                <w:sz w:val="16"/>
                <w:szCs w:val="16"/>
              </w:rPr>
              <w:lastRenderedPageBreak/>
              <w:t>158</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CB736C"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264"/>
              <w:rPr>
                <w:rFonts w:ascii="Times New Roman" w:hAnsi="Times New Roman" w:cs="Times New Roman"/>
                <w:color w:val="000000"/>
                <w:sz w:val="16"/>
                <w:szCs w:val="16"/>
              </w:rPr>
            </w:pPr>
            <w:r w:rsidRPr="00CB736C">
              <w:rPr>
                <w:rFonts w:ascii="Times New Roman" w:hAnsi="Times New Roman" w:cs="Times New Roman"/>
                <w:color w:val="000000"/>
                <w:sz w:val="16"/>
                <w:szCs w:val="16"/>
              </w:rPr>
              <w:t>из федеральн</w:t>
            </w:r>
            <w:r w:rsidRPr="00CB736C">
              <w:rPr>
                <w:rFonts w:ascii="Times New Roman" w:hAnsi="Times New Roman" w:cs="Times New Roman"/>
                <w:color w:val="000000"/>
                <w:sz w:val="16"/>
                <w:szCs w:val="16"/>
              </w:rPr>
              <w:t>о</w:t>
            </w:r>
            <w:r w:rsidRPr="00CB736C">
              <w:rPr>
                <w:rFonts w:ascii="Times New Roman" w:hAnsi="Times New Roman" w:cs="Times New Roman"/>
                <w:color w:val="000000"/>
                <w:sz w:val="16"/>
                <w:szCs w:val="16"/>
              </w:rPr>
              <w:t>го бюджета</w:t>
            </w:r>
          </w:p>
        </w:tc>
        <w:tc>
          <w:tcPr>
            <w:tcW w:w="992" w:type="dxa"/>
            <w:tcBorders>
              <w:top w:val="nil"/>
              <w:left w:val="nil"/>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CB736C" w:rsidRDefault="00070434" w:rsidP="00CA6298">
            <w:pPr>
              <w:ind w:left="-108"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lang w:val="en-US"/>
              </w:rPr>
            </w:pPr>
            <w:r w:rsidRPr="00CB736C">
              <w:rPr>
                <w:rFonts w:ascii="Times New Roman" w:hAnsi="Times New Roman" w:cs="Times New Roman"/>
                <w:color w:val="000000"/>
                <w:sz w:val="15"/>
                <w:szCs w:val="15"/>
              </w:rPr>
              <w:t>05 2   06 </w:t>
            </w:r>
          </w:p>
          <w:p w:rsidR="00070434" w:rsidRPr="00CB736C" w:rsidRDefault="00070434" w:rsidP="00CA6298">
            <w:pPr>
              <w:ind w:left="-95" w:right="-108"/>
              <w:jc w:val="center"/>
              <w:rPr>
                <w:rFonts w:ascii="Times New Roman" w:hAnsi="Times New Roman" w:cs="Times New Roman"/>
                <w:color w:val="000000"/>
                <w:sz w:val="15"/>
                <w:szCs w:val="15"/>
                <w:lang w:val="en-US"/>
              </w:rPr>
            </w:pPr>
            <w:r w:rsidRPr="00CB736C">
              <w:rPr>
                <w:rFonts w:ascii="Times New Roman" w:hAnsi="Times New Roman" w:cs="Times New Roman"/>
                <w:color w:val="000000"/>
                <w:sz w:val="15"/>
                <w:szCs w:val="15"/>
              </w:rPr>
              <w:t>55430</w:t>
            </w:r>
          </w:p>
        </w:tc>
        <w:tc>
          <w:tcPr>
            <w:tcW w:w="426"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ind w:left="-95" w:right="-108"/>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CB736C" w:rsidRDefault="00070434" w:rsidP="00CA6298">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1803,2</w:t>
            </w:r>
          </w:p>
        </w:tc>
        <w:tc>
          <w:tcPr>
            <w:tcW w:w="709"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268,6</w:t>
            </w:r>
          </w:p>
        </w:tc>
        <w:tc>
          <w:tcPr>
            <w:tcW w:w="72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1064,0</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2692,3</w:t>
            </w:r>
          </w:p>
        </w:tc>
        <w:tc>
          <w:tcPr>
            <w:tcW w:w="714" w:type="dxa"/>
            <w:tcBorders>
              <w:top w:val="nil"/>
              <w:left w:val="nil"/>
              <w:bottom w:val="single" w:sz="4" w:space="0" w:color="auto"/>
              <w:right w:val="single" w:sz="4" w:space="0" w:color="auto"/>
            </w:tcBorders>
            <w:shd w:val="clear" w:color="auto" w:fill="FFFFFF"/>
            <w:noWrap/>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2721,2</w:t>
            </w:r>
          </w:p>
        </w:tc>
        <w:tc>
          <w:tcPr>
            <w:tcW w:w="714"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right"/>
              <w:rPr>
                <w:rFonts w:ascii="Times New Roman" w:hAnsi="Times New Roman" w:cs="Times New Roman"/>
                <w:i/>
                <w:color w:val="000000"/>
                <w:sz w:val="15"/>
                <w:szCs w:val="15"/>
              </w:rPr>
            </w:pPr>
            <w:r w:rsidRPr="00CB736C">
              <w:rPr>
                <w:rFonts w:ascii="Times New Roman" w:hAnsi="Times New Roman" w:cs="Times New Roman"/>
                <w:i/>
                <w:color w:val="000000"/>
                <w:sz w:val="15"/>
                <w:szCs w:val="15"/>
              </w:rPr>
              <w:t>2833,7</w:t>
            </w:r>
          </w:p>
        </w:tc>
        <w:tc>
          <w:tcPr>
            <w:tcW w:w="71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w:t>
            </w:r>
          </w:p>
        </w:tc>
        <w:tc>
          <w:tcPr>
            <w:tcW w:w="865" w:type="dxa"/>
            <w:tcBorders>
              <w:top w:val="nil"/>
              <w:left w:val="nil"/>
              <w:bottom w:val="single" w:sz="4" w:space="0" w:color="auto"/>
              <w:right w:val="single" w:sz="4" w:space="0" w:color="auto"/>
            </w:tcBorders>
            <w:shd w:val="clear" w:color="auto" w:fill="FFFFFF"/>
            <w:hideMark/>
          </w:tcPr>
          <w:p w:rsidR="00070434" w:rsidRPr="00CB736C" w:rsidRDefault="00070434" w:rsidP="00881330">
            <w:pPr>
              <w:jc w:val="center"/>
              <w:rPr>
                <w:rFonts w:ascii="Times New Roman" w:hAnsi="Times New Roman" w:cs="Times New Roman"/>
                <w:color w:val="000000"/>
                <w:sz w:val="15"/>
                <w:szCs w:val="15"/>
              </w:rPr>
            </w:pPr>
            <w:r w:rsidRPr="00CB736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159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D34B9" w:rsidRDefault="00070434" w:rsidP="00CA6298">
            <w:pPr>
              <w:ind w:left="-108" w:right="-55"/>
              <w:jc w:val="center"/>
              <w:rPr>
                <w:rFonts w:ascii="Times New Roman" w:hAnsi="Times New Roman" w:cs="Times New Roman"/>
                <w:b/>
                <w:bCs/>
                <w:color w:val="000000"/>
                <w:sz w:val="16"/>
                <w:szCs w:val="16"/>
              </w:rPr>
            </w:pPr>
            <w:r w:rsidRPr="003D34B9">
              <w:rPr>
                <w:rFonts w:ascii="Times New Roman" w:hAnsi="Times New Roman" w:cs="Times New Roman"/>
                <w:b/>
                <w:bCs/>
                <w:color w:val="000000"/>
                <w:sz w:val="16"/>
                <w:szCs w:val="16"/>
              </w:rPr>
              <w:t>ПП2-ОМ7</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rPr>
                <w:rFonts w:ascii="Times New Roman" w:hAnsi="Times New Roman" w:cs="Times New Roman"/>
                <w:b/>
                <w:bCs/>
                <w:color w:val="000000"/>
                <w:sz w:val="16"/>
                <w:szCs w:val="16"/>
              </w:rPr>
            </w:pPr>
            <w:r w:rsidRPr="003D34B9">
              <w:rPr>
                <w:rFonts w:ascii="Times New Roman" w:hAnsi="Times New Roman" w:cs="Times New Roman"/>
                <w:b/>
                <w:bCs/>
                <w:color w:val="000000"/>
                <w:sz w:val="16"/>
                <w:szCs w:val="16"/>
              </w:rPr>
              <w:t>Основное мер</w:t>
            </w:r>
            <w:r w:rsidRPr="003D34B9">
              <w:rPr>
                <w:rFonts w:ascii="Times New Roman" w:hAnsi="Times New Roman" w:cs="Times New Roman"/>
                <w:b/>
                <w:bCs/>
                <w:color w:val="000000"/>
                <w:sz w:val="16"/>
                <w:szCs w:val="16"/>
              </w:rPr>
              <w:t>о</w:t>
            </w:r>
            <w:r w:rsidRPr="003D34B9">
              <w:rPr>
                <w:rFonts w:ascii="Times New Roman" w:hAnsi="Times New Roman" w:cs="Times New Roman"/>
                <w:b/>
                <w:bCs/>
                <w:color w:val="000000"/>
                <w:sz w:val="16"/>
                <w:szCs w:val="16"/>
              </w:rPr>
              <w:t>приятие «Гос</w:t>
            </w:r>
            <w:r w:rsidRPr="003D34B9">
              <w:rPr>
                <w:rFonts w:ascii="Times New Roman" w:hAnsi="Times New Roman" w:cs="Times New Roman"/>
                <w:b/>
                <w:bCs/>
                <w:color w:val="000000"/>
                <w:sz w:val="16"/>
                <w:szCs w:val="16"/>
              </w:rPr>
              <w:t>у</w:t>
            </w:r>
            <w:r w:rsidRPr="003D34B9">
              <w:rPr>
                <w:rFonts w:ascii="Times New Roman" w:hAnsi="Times New Roman" w:cs="Times New Roman"/>
                <w:b/>
                <w:bCs/>
                <w:color w:val="000000"/>
                <w:sz w:val="16"/>
                <w:szCs w:val="16"/>
              </w:rPr>
              <w:t>дарственная по</w:t>
            </w:r>
            <w:r w:rsidRPr="003D34B9">
              <w:rPr>
                <w:rFonts w:ascii="Times New Roman" w:hAnsi="Times New Roman" w:cs="Times New Roman"/>
                <w:b/>
                <w:bCs/>
                <w:color w:val="000000"/>
                <w:sz w:val="16"/>
                <w:szCs w:val="16"/>
              </w:rPr>
              <w:t>д</w:t>
            </w:r>
            <w:r w:rsidRPr="003D34B9">
              <w:rPr>
                <w:rFonts w:ascii="Times New Roman" w:hAnsi="Times New Roman" w:cs="Times New Roman"/>
                <w:b/>
                <w:bCs/>
                <w:color w:val="000000"/>
                <w:sz w:val="16"/>
                <w:szCs w:val="16"/>
              </w:rPr>
              <w:t>держка кредит</w:t>
            </w:r>
            <w:r w:rsidRPr="003D34B9">
              <w:rPr>
                <w:rFonts w:ascii="Times New Roman" w:hAnsi="Times New Roman" w:cs="Times New Roman"/>
                <w:b/>
                <w:bCs/>
                <w:color w:val="000000"/>
                <w:sz w:val="16"/>
                <w:szCs w:val="16"/>
              </w:rPr>
              <w:t>о</w:t>
            </w:r>
            <w:r w:rsidRPr="003D34B9">
              <w:rPr>
                <w:rFonts w:ascii="Times New Roman" w:hAnsi="Times New Roman" w:cs="Times New Roman"/>
                <w:b/>
                <w:bCs/>
                <w:color w:val="000000"/>
                <w:sz w:val="16"/>
                <w:szCs w:val="16"/>
              </w:rPr>
              <w:t>вания подотрасли животноводства, переработки ее продукции, ра</w:t>
            </w:r>
            <w:r w:rsidRPr="003D34B9">
              <w:rPr>
                <w:rFonts w:ascii="Times New Roman" w:hAnsi="Times New Roman" w:cs="Times New Roman"/>
                <w:b/>
                <w:bCs/>
                <w:color w:val="000000"/>
                <w:sz w:val="16"/>
                <w:szCs w:val="16"/>
              </w:rPr>
              <w:t>з</w:t>
            </w:r>
            <w:r w:rsidRPr="003D34B9">
              <w:rPr>
                <w:rFonts w:ascii="Times New Roman" w:hAnsi="Times New Roman" w:cs="Times New Roman"/>
                <w:b/>
                <w:bCs/>
                <w:color w:val="000000"/>
                <w:sz w:val="16"/>
                <w:szCs w:val="16"/>
              </w:rPr>
              <w:t>витие инфр</w:t>
            </w:r>
            <w:r w:rsidRPr="003D34B9">
              <w:rPr>
                <w:rFonts w:ascii="Times New Roman" w:hAnsi="Times New Roman" w:cs="Times New Roman"/>
                <w:b/>
                <w:bCs/>
                <w:color w:val="000000"/>
                <w:sz w:val="16"/>
                <w:szCs w:val="16"/>
              </w:rPr>
              <w:t>а</w:t>
            </w:r>
            <w:r w:rsidRPr="003D34B9">
              <w:rPr>
                <w:rFonts w:ascii="Times New Roman" w:hAnsi="Times New Roman" w:cs="Times New Roman"/>
                <w:b/>
                <w:bCs/>
                <w:color w:val="000000"/>
                <w:sz w:val="16"/>
                <w:szCs w:val="16"/>
              </w:rPr>
              <w:t>структуры и л</w:t>
            </w:r>
            <w:r w:rsidRPr="003D34B9">
              <w:rPr>
                <w:rFonts w:ascii="Times New Roman" w:hAnsi="Times New Roman" w:cs="Times New Roman"/>
                <w:b/>
                <w:bCs/>
                <w:color w:val="000000"/>
                <w:sz w:val="16"/>
                <w:szCs w:val="16"/>
              </w:rPr>
              <w:t>о</w:t>
            </w:r>
            <w:r w:rsidRPr="003D34B9">
              <w:rPr>
                <w:rFonts w:ascii="Times New Roman" w:hAnsi="Times New Roman" w:cs="Times New Roman"/>
                <w:b/>
                <w:bCs/>
                <w:color w:val="000000"/>
                <w:sz w:val="16"/>
                <w:szCs w:val="16"/>
              </w:rPr>
              <w:t>гистического обеспечения ры</w:t>
            </w:r>
            <w:r w:rsidRPr="003D34B9">
              <w:rPr>
                <w:rFonts w:ascii="Times New Roman" w:hAnsi="Times New Roman" w:cs="Times New Roman"/>
                <w:b/>
                <w:bCs/>
                <w:color w:val="000000"/>
                <w:sz w:val="16"/>
                <w:szCs w:val="16"/>
              </w:rPr>
              <w:t>н</w:t>
            </w:r>
            <w:r w:rsidRPr="003D34B9">
              <w:rPr>
                <w:rFonts w:ascii="Times New Roman" w:hAnsi="Times New Roman" w:cs="Times New Roman"/>
                <w:b/>
                <w:bCs/>
                <w:color w:val="000000"/>
                <w:sz w:val="16"/>
                <w:szCs w:val="16"/>
              </w:rPr>
              <w:t>ков продукции животноводства»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108"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2014-2020</w:t>
            </w:r>
          </w:p>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160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34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rPr>
                <w:rFonts w:ascii="Times New Roman" w:hAnsi="Times New Roman" w:cs="Times New Roman"/>
                <w:color w:val="000000"/>
                <w:sz w:val="16"/>
                <w:szCs w:val="16"/>
              </w:rPr>
            </w:pPr>
            <w:r w:rsidRPr="003D34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108"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right"/>
              <w:rPr>
                <w:color w:val="000000"/>
                <w:sz w:val="15"/>
                <w:szCs w:val="15"/>
              </w:rPr>
            </w:pPr>
            <w:r w:rsidRPr="003D34B9">
              <w:rPr>
                <w:color w:val="000000"/>
                <w:sz w:val="15"/>
                <w:szCs w:val="15"/>
              </w:rPr>
              <w:t>5323,4</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right"/>
              <w:rPr>
                <w:color w:val="000000"/>
                <w:sz w:val="15"/>
                <w:szCs w:val="15"/>
              </w:rPr>
            </w:pPr>
            <w:r w:rsidRPr="003D34B9">
              <w:rPr>
                <w:color w:val="000000"/>
                <w:sz w:val="15"/>
                <w:szCs w:val="15"/>
              </w:rPr>
              <w:t>10350,3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right"/>
              <w:rPr>
                <w:color w:val="000000"/>
                <w:sz w:val="15"/>
                <w:szCs w:val="15"/>
              </w:rPr>
            </w:pPr>
            <w:r w:rsidRPr="003D34B9">
              <w:rPr>
                <w:color w:val="000000"/>
                <w:sz w:val="15"/>
                <w:szCs w:val="15"/>
              </w:rPr>
              <w:t>2930,5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right"/>
              <w:rPr>
                <w:color w:val="000000"/>
                <w:sz w:val="15"/>
                <w:szCs w:val="15"/>
              </w:rPr>
            </w:pPr>
            <w:r w:rsidRPr="003D34B9">
              <w:rPr>
                <w:color w:val="000000"/>
                <w:sz w:val="15"/>
                <w:szCs w:val="15"/>
              </w:rPr>
              <w:t>2334,1</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right"/>
              <w:rPr>
                <w:color w:val="000000"/>
                <w:sz w:val="15"/>
                <w:szCs w:val="15"/>
              </w:rPr>
            </w:pPr>
            <w:r w:rsidRPr="003D34B9">
              <w:rPr>
                <w:color w:val="000000"/>
                <w:sz w:val="15"/>
                <w:szCs w:val="15"/>
              </w:rPr>
              <w:t>2728,2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right"/>
              <w:rPr>
                <w:color w:val="000000"/>
                <w:sz w:val="15"/>
                <w:szCs w:val="15"/>
              </w:rPr>
            </w:pPr>
            <w:r w:rsidRPr="003D34B9">
              <w:rPr>
                <w:color w:val="000000"/>
                <w:sz w:val="15"/>
                <w:szCs w:val="15"/>
              </w:rPr>
              <w:t>3331,5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right"/>
              <w:rPr>
                <w:color w:val="000000"/>
                <w:sz w:val="15"/>
                <w:szCs w:val="15"/>
              </w:rPr>
            </w:pPr>
            <w:r w:rsidRPr="003D34B9">
              <w:rPr>
                <w:color w:val="000000"/>
                <w:sz w:val="15"/>
                <w:szCs w:val="15"/>
              </w:rPr>
              <w:t>6755,3</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right"/>
              <w:rPr>
                <w:color w:val="000000"/>
                <w:sz w:val="15"/>
                <w:szCs w:val="15"/>
              </w:rPr>
            </w:pPr>
            <w:r w:rsidRPr="003D34B9">
              <w:rPr>
                <w:color w:val="000000"/>
                <w:sz w:val="15"/>
                <w:szCs w:val="15"/>
              </w:rPr>
              <w:t>33753,3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161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34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rPr>
                <w:rFonts w:ascii="Times New Roman" w:hAnsi="Times New Roman" w:cs="Times New Roman"/>
                <w:color w:val="000000"/>
                <w:sz w:val="16"/>
                <w:szCs w:val="16"/>
              </w:rPr>
            </w:pPr>
            <w:r w:rsidRPr="003D34B9">
              <w:rPr>
                <w:rFonts w:ascii="Times New Roman" w:hAnsi="Times New Roman" w:cs="Times New Roman"/>
                <w:color w:val="000000"/>
                <w:sz w:val="16"/>
                <w:szCs w:val="16"/>
              </w:rPr>
              <w:t>кроме того, фина</w:t>
            </w:r>
            <w:r w:rsidRPr="003D34B9">
              <w:rPr>
                <w:rFonts w:ascii="Times New Roman" w:hAnsi="Times New Roman" w:cs="Times New Roman"/>
                <w:color w:val="000000"/>
                <w:sz w:val="16"/>
                <w:szCs w:val="16"/>
              </w:rPr>
              <w:t>н</w:t>
            </w:r>
            <w:r w:rsidRPr="003D34B9">
              <w:rPr>
                <w:rFonts w:ascii="Times New Roman" w:hAnsi="Times New Roman" w:cs="Times New Roman"/>
                <w:color w:val="000000"/>
                <w:sz w:val="16"/>
                <w:szCs w:val="16"/>
              </w:rPr>
              <w:t>сирование в уст</w:t>
            </w:r>
            <w:r w:rsidRPr="003D34B9">
              <w:rPr>
                <w:rFonts w:ascii="Times New Roman" w:hAnsi="Times New Roman" w:cs="Times New Roman"/>
                <w:color w:val="000000"/>
                <w:sz w:val="16"/>
                <w:szCs w:val="16"/>
              </w:rPr>
              <w:t>а</w:t>
            </w:r>
            <w:r w:rsidRPr="003D34B9">
              <w:rPr>
                <w:rFonts w:ascii="Times New Roman" w:hAnsi="Times New Roman" w:cs="Times New Roman"/>
                <w:color w:val="000000"/>
                <w:sz w:val="16"/>
                <w:szCs w:val="16"/>
              </w:rPr>
              <w:t>новленном закон</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дательством п</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3D34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162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34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264"/>
              <w:rPr>
                <w:rFonts w:ascii="Times New Roman" w:hAnsi="Times New Roman" w:cs="Times New Roman"/>
                <w:color w:val="000000"/>
                <w:sz w:val="16"/>
                <w:szCs w:val="16"/>
              </w:rPr>
            </w:pPr>
            <w:r w:rsidRPr="003D34B9">
              <w:rPr>
                <w:rFonts w:ascii="Times New Roman" w:hAnsi="Times New Roman" w:cs="Times New Roman"/>
                <w:color w:val="000000"/>
                <w:sz w:val="16"/>
                <w:szCs w:val="16"/>
              </w:rPr>
              <w:t>из федеральн</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108"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right"/>
              <w:rPr>
                <w:color w:val="000000"/>
                <w:sz w:val="15"/>
                <w:szCs w:val="15"/>
              </w:rPr>
            </w:pPr>
            <w:r w:rsidRPr="003D34B9">
              <w:rPr>
                <w:color w:val="000000"/>
                <w:sz w:val="15"/>
                <w:szCs w:val="15"/>
              </w:rPr>
              <w:t>19856,7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right"/>
              <w:rPr>
                <w:color w:val="000000"/>
                <w:sz w:val="15"/>
                <w:szCs w:val="15"/>
              </w:rPr>
            </w:pPr>
            <w:r w:rsidRPr="003D34B9">
              <w:rPr>
                <w:color w:val="000000"/>
                <w:sz w:val="15"/>
                <w:szCs w:val="15"/>
              </w:rPr>
              <w:t>20630,6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8572,5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1734D0" w:rsidRDefault="00070434" w:rsidP="00CA6298">
            <w:pPr>
              <w:numPr>
                <w:ilvl w:val="0"/>
                <w:numId w:val="36"/>
              </w:numPr>
              <w:jc w:val="center"/>
              <w:rPr>
                <w:sz w:val="16"/>
                <w:szCs w:val="16"/>
              </w:rPr>
            </w:pPr>
            <w:r w:rsidRPr="001734D0">
              <w:rPr>
                <w:sz w:val="16"/>
                <w:szCs w:val="16"/>
              </w:rPr>
              <w:t>163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1734D0" w:rsidRDefault="00070434" w:rsidP="00CA6298">
            <w:pPr>
              <w:ind w:left="-108" w:right="-55"/>
              <w:jc w:val="center"/>
              <w:rPr>
                <w:rFonts w:ascii="Times New Roman" w:hAnsi="Times New Roman" w:cs="Times New Roman"/>
                <w:color w:val="000000"/>
                <w:sz w:val="16"/>
                <w:szCs w:val="16"/>
              </w:rPr>
            </w:pPr>
            <w:r w:rsidRPr="001734D0">
              <w:rPr>
                <w:rFonts w:ascii="Times New Roman" w:hAnsi="Times New Roman" w:cs="Times New Roman"/>
                <w:color w:val="000000"/>
                <w:sz w:val="16"/>
                <w:szCs w:val="16"/>
              </w:rPr>
              <w:t>ПП2-ПОМ7</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E1426A">
            <w:pPr>
              <w:rPr>
                <w:rFonts w:ascii="Times New Roman" w:hAnsi="Times New Roman" w:cs="Times New Roman"/>
                <w:color w:val="000000"/>
                <w:sz w:val="16"/>
                <w:szCs w:val="16"/>
              </w:rPr>
            </w:pPr>
            <w:r w:rsidRPr="001734D0">
              <w:rPr>
                <w:rFonts w:ascii="Times New Roman" w:hAnsi="Times New Roman" w:cs="Times New Roman"/>
                <w:color w:val="000000"/>
                <w:sz w:val="16"/>
                <w:szCs w:val="16"/>
              </w:rPr>
              <w:t>Показатель «Удельный вес мяса и мясопр</w:t>
            </w:r>
            <w:r w:rsidRPr="001734D0">
              <w:rPr>
                <w:rFonts w:ascii="Times New Roman" w:hAnsi="Times New Roman" w:cs="Times New Roman"/>
                <w:color w:val="000000"/>
                <w:sz w:val="16"/>
                <w:szCs w:val="16"/>
              </w:rPr>
              <w:t>о</w:t>
            </w:r>
            <w:r w:rsidRPr="001734D0">
              <w:rPr>
                <w:rFonts w:ascii="Times New Roman" w:hAnsi="Times New Roman" w:cs="Times New Roman"/>
                <w:color w:val="000000"/>
                <w:sz w:val="16"/>
                <w:szCs w:val="16"/>
              </w:rPr>
              <w:t>дуктов собственн</w:t>
            </w:r>
            <w:r w:rsidRPr="001734D0">
              <w:rPr>
                <w:rFonts w:ascii="Times New Roman" w:hAnsi="Times New Roman" w:cs="Times New Roman"/>
                <w:color w:val="000000"/>
                <w:sz w:val="16"/>
                <w:szCs w:val="16"/>
              </w:rPr>
              <w:t>о</w:t>
            </w:r>
            <w:r w:rsidRPr="001734D0">
              <w:rPr>
                <w:rFonts w:ascii="Times New Roman" w:hAnsi="Times New Roman" w:cs="Times New Roman"/>
                <w:color w:val="000000"/>
                <w:sz w:val="16"/>
                <w:szCs w:val="16"/>
              </w:rPr>
              <w:t>го производства в общем объеме потребления  этой продукции в крае»</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процентов</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ind w:left="-108"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1734D0" w:rsidRDefault="00070434" w:rsidP="00CA6298">
            <w:pPr>
              <w:ind w:left="-107" w:right="-109"/>
              <w:jc w:val="center"/>
              <w:rPr>
                <w:rFonts w:ascii="Times New Roman" w:hAnsi="Times New Roman" w:cs="Times New Roman"/>
                <w:color w:val="000000"/>
                <w:sz w:val="15"/>
                <w:szCs w:val="15"/>
              </w:rPr>
            </w:pPr>
            <w:r w:rsidRPr="001734D0">
              <w:rPr>
                <w:rFonts w:ascii="Times New Roman" w:hAnsi="Times New Roman" w:cs="Times New Roman"/>
                <w:sz w:val="15"/>
                <w:szCs w:val="15"/>
              </w:rPr>
              <w:t>показатель формируется Забайкалкра</w:t>
            </w:r>
            <w:r w:rsidRPr="001734D0">
              <w:rPr>
                <w:rFonts w:ascii="Times New Roman" w:hAnsi="Times New Roman" w:cs="Times New Roman"/>
                <w:sz w:val="15"/>
                <w:szCs w:val="15"/>
              </w:rPr>
              <w:t>й</w:t>
            </w:r>
            <w:r w:rsidRPr="001734D0">
              <w:rPr>
                <w:rFonts w:ascii="Times New Roman" w:hAnsi="Times New Roman" w:cs="Times New Roman"/>
                <w:sz w:val="15"/>
                <w:szCs w:val="15"/>
              </w:rPr>
              <w:t>статом</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64,3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64,3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64,3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64,3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64,8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65,0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164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D34B9" w:rsidRDefault="00070434" w:rsidP="00CA6298">
            <w:pPr>
              <w:ind w:left="-108" w:right="-55"/>
              <w:jc w:val="center"/>
              <w:rPr>
                <w:rFonts w:ascii="Times New Roman" w:hAnsi="Times New Roman" w:cs="Times New Roman"/>
                <w:color w:val="000000"/>
                <w:sz w:val="16"/>
                <w:szCs w:val="16"/>
              </w:rPr>
            </w:pPr>
            <w:r w:rsidRPr="003D34B9">
              <w:rPr>
                <w:rFonts w:ascii="Times New Roman" w:hAnsi="Times New Roman" w:cs="Times New Roman"/>
                <w:color w:val="000000"/>
                <w:sz w:val="16"/>
                <w:szCs w:val="16"/>
              </w:rPr>
              <w:t>ПП2-М7.1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Default="00070434" w:rsidP="003D34B9">
            <w:pPr>
              <w:rPr>
                <w:rFonts w:ascii="Times New Roman" w:hAnsi="Times New Roman" w:cs="Times New Roman"/>
                <w:color w:val="000000"/>
                <w:sz w:val="16"/>
                <w:szCs w:val="16"/>
              </w:rPr>
            </w:pPr>
            <w:r w:rsidRPr="003D34B9">
              <w:rPr>
                <w:rFonts w:ascii="Times New Roman" w:hAnsi="Times New Roman" w:cs="Times New Roman"/>
                <w:color w:val="000000"/>
                <w:sz w:val="16"/>
                <w:szCs w:val="16"/>
              </w:rPr>
              <w:t>Мероприятие «С</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 xml:space="preserve">финансирование </w:t>
            </w:r>
            <w:r w:rsidR="00E1426A">
              <w:rPr>
                <w:rFonts w:ascii="Times New Roman" w:hAnsi="Times New Roman" w:cs="Times New Roman"/>
                <w:color w:val="000000"/>
                <w:sz w:val="16"/>
                <w:szCs w:val="16"/>
              </w:rPr>
              <w:t xml:space="preserve">расходов </w:t>
            </w:r>
            <w:r w:rsidRPr="003D34B9">
              <w:rPr>
                <w:rFonts w:ascii="Times New Roman" w:hAnsi="Times New Roman" w:cs="Times New Roman"/>
                <w:color w:val="000000"/>
                <w:sz w:val="16"/>
                <w:szCs w:val="16"/>
              </w:rPr>
              <w:t>на оказ</w:t>
            </w:r>
            <w:r w:rsidRPr="003D34B9">
              <w:rPr>
                <w:rFonts w:ascii="Times New Roman" w:hAnsi="Times New Roman" w:cs="Times New Roman"/>
                <w:color w:val="000000"/>
                <w:sz w:val="16"/>
                <w:szCs w:val="16"/>
              </w:rPr>
              <w:t>а</w:t>
            </w:r>
            <w:r w:rsidRPr="003D34B9">
              <w:rPr>
                <w:rFonts w:ascii="Times New Roman" w:hAnsi="Times New Roman" w:cs="Times New Roman"/>
                <w:color w:val="000000"/>
                <w:sz w:val="16"/>
                <w:szCs w:val="16"/>
              </w:rPr>
              <w:t>ние содействия достижению цел</w:t>
            </w:r>
            <w:r w:rsidRPr="003D34B9">
              <w:rPr>
                <w:rFonts w:ascii="Times New Roman" w:hAnsi="Times New Roman" w:cs="Times New Roman"/>
                <w:color w:val="000000"/>
                <w:sz w:val="16"/>
                <w:szCs w:val="16"/>
              </w:rPr>
              <w:t>е</w:t>
            </w:r>
            <w:r w:rsidRPr="003D34B9">
              <w:rPr>
                <w:rFonts w:ascii="Times New Roman" w:hAnsi="Times New Roman" w:cs="Times New Roman"/>
                <w:color w:val="000000"/>
                <w:sz w:val="16"/>
                <w:szCs w:val="16"/>
              </w:rPr>
              <w:lastRenderedPageBreak/>
              <w:t>вых показателей реализации реги</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нальных программ развития агропр</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мышленного ко</w:t>
            </w:r>
            <w:r w:rsidRPr="003D34B9">
              <w:rPr>
                <w:rFonts w:ascii="Times New Roman" w:hAnsi="Times New Roman" w:cs="Times New Roman"/>
                <w:color w:val="000000"/>
                <w:sz w:val="16"/>
                <w:szCs w:val="16"/>
              </w:rPr>
              <w:t>м</w:t>
            </w:r>
            <w:r w:rsidRPr="003D34B9">
              <w:rPr>
                <w:rFonts w:ascii="Times New Roman" w:hAnsi="Times New Roman" w:cs="Times New Roman"/>
                <w:color w:val="000000"/>
                <w:sz w:val="16"/>
                <w:szCs w:val="16"/>
              </w:rPr>
              <w:t>плекса» (по н</w:t>
            </w:r>
            <w:r w:rsidRPr="003D34B9">
              <w:rPr>
                <w:rFonts w:ascii="Times New Roman" w:hAnsi="Times New Roman" w:cs="Times New Roman"/>
                <w:color w:val="000000"/>
                <w:sz w:val="16"/>
                <w:szCs w:val="16"/>
              </w:rPr>
              <w:t>а</w:t>
            </w:r>
            <w:r w:rsidRPr="003D34B9">
              <w:rPr>
                <w:rFonts w:ascii="Times New Roman" w:hAnsi="Times New Roman" w:cs="Times New Roman"/>
                <w:color w:val="000000"/>
                <w:sz w:val="16"/>
                <w:szCs w:val="16"/>
              </w:rPr>
              <w:t>правлению возм</w:t>
            </w:r>
            <w:r w:rsidRPr="003D34B9">
              <w:rPr>
                <w:rFonts w:ascii="Times New Roman" w:hAnsi="Times New Roman" w:cs="Times New Roman"/>
                <w:color w:val="000000"/>
                <w:sz w:val="16"/>
                <w:szCs w:val="16"/>
              </w:rPr>
              <w:t>е</w:t>
            </w:r>
            <w:r w:rsidRPr="003D34B9">
              <w:rPr>
                <w:rFonts w:ascii="Times New Roman" w:hAnsi="Times New Roman" w:cs="Times New Roman"/>
                <w:color w:val="000000"/>
                <w:sz w:val="16"/>
                <w:szCs w:val="16"/>
              </w:rPr>
              <w:t>щения части пр</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 xml:space="preserve">центной ставки по </w:t>
            </w:r>
            <w:r w:rsidRPr="003D34B9">
              <w:rPr>
                <w:rFonts w:ascii="Times New Roman" w:hAnsi="Times New Roman" w:cs="Times New Roman"/>
                <w:sz w:val="16"/>
                <w:szCs w:val="16"/>
              </w:rPr>
              <w:t xml:space="preserve">краткосрочным кредитам (займам) на развитие </w:t>
            </w:r>
            <w:r w:rsidRPr="003D34B9">
              <w:rPr>
                <w:rFonts w:ascii="Times New Roman" w:hAnsi="Times New Roman" w:cs="Times New Roman"/>
                <w:color w:val="000000"/>
                <w:sz w:val="16"/>
                <w:szCs w:val="16"/>
              </w:rPr>
              <w:t>ж</w:t>
            </w:r>
            <w:r w:rsidRPr="003D34B9">
              <w:rPr>
                <w:rFonts w:ascii="Times New Roman" w:hAnsi="Times New Roman" w:cs="Times New Roman"/>
                <w:color w:val="000000"/>
                <w:sz w:val="16"/>
                <w:szCs w:val="16"/>
              </w:rPr>
              <w:t>и</w:t>
            </w:r>
            <w:r w:rsidRPr="003D34B9">
              <w:rPr>
                <w:rFonts w:ascii="Times New Roman" w:hAnsi="Times New Roman" w:cs="Times New Roman"/>
                <w:color w:val="000000"/>
                <w:sz w:val="16"/>
                <w:szCs w:val="16"/>
              </w:rPr>
              <w:t>вотноводства, переработки и реализации пр</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дукции животн</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водства)</w:t>
            </w:r>
          </w:p>
          <w:p w:rsidR="00E1426A" w:rsidRPr="003D34B9" w:rsidRDefault="00E1426A" w:rsidP="003D34B9">
            <w:pPr>
              <w:rPr>
                <w:rFonts w:ascii="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108"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lastRenderedPageBreak/>
              <w:t>165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34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rPr>
                <w:rFonts w:ascii="Times New Roman" w:hAnsi="Times New Roman" w:cs="Times New Roman"/>
                <w:color w:val="000000"/>
                <w:sz w:val="16"/>
                <w:szCs w:val="16"/>
              </w:rPr>
            </w:pPr>
            <w:r w:rsidRPr="003D34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108"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lang w:val="en-US"/>
              </w:rPr>
            </w:pPr>
            <w:r w:rsidRPr="003D34B9">
              <w:rPr>
                <w:rFonts w:ascii="Times New Roman" w:hAnsi="Times New Roman" w:cs="Times New Roman"/>
                <w:color w:val="000000"/>
                <w:sz w:val="15"/>
                <w:szCs w:val="15"/>
              </w:rPr>
              <w:t>05 2   07 </w:t>
            </w:r>
            <w:r w:rsidRPr="003D34B9">
              <w:rPr>
                <w:rFonts w:ascii="Times New Roman" w:hAnsi="Times New Roman" w:cs="Times New Roman"/>
                <w:color w:val="000000"/>
                <w:sz w:val="15"/>
                <w:szCs w:val="15"/>
                <w:lang w:val="en-US"/>
              </w:rPr>
              <w:t>R</w:t>
            </w:r>
          </w:p>
          <w:p w:rsidR="00070434" w:rsidRPr="003D34B9"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107" w:right="-109"/>
              <w:jc w:val="center"/>
              <w:rPr>
                <w:rFonts w:ascii="Times New Roman" w:hAnsi="Times New Roman" w:cs="Times New Roman"/>
                <w:i/>
                <w:iCs/>
                <w:color w:val="000000"/>
                <w:sz w:val="15"/>
                <w:szCs w:val="15"/>
              </w:rPr>
            </w:pPr>
            <w:r w:rsidRPr="003D34B9">
              <w:rPr>
                <w:rFonts w:ascii="Times New Roman" w:hAnsi="Times New Roman" w:cs="Times New Roman"/>
                <w:i/>
                <w:iCs/>
                <w:color w:val="000000"/>
                <w:sz w:val="15"/>
                <w:szCs w:val="15"/>
              </w:rPr>
              <w:t>672,9</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rPr>
                <w:sz w:val="15"/>
                <w:szCs w:val="15"/>
              </w:rPr>
            </w:pPr>
            <w:r w:rsidRPr="003D34B9">
              <w:rPr>
                <w:rFonts w:ascii="Times New Roman" w:hAnsi="Times New Roman" w:cs="Times New Roman"/>
                <w:i/>
                <w:iCs/>
                <w:color w:val="000000"/>
                <w:sz w:val="15"/>
                <w:szCs w:val="15"/>
              </w:rPr>
              <w:t>2000,0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right"/>
              <w:rPr>
                <w:sz w:val="15"/>
                <w:szCs w:val="15"/>
              </w:rPr>
            </w:pPr>
            <w:r w:rsidRPr="003D34B9">
              <w:rPr>
                <w:rFonts w:ascii="Times New Roman" w:hAnsi="Times New Roman" w:cs="Times New Roman"/>
                <w:i/>
                <w:iCs/>
                <w:color w:val="000000"/>
                <w:sz w:val="15"/>
                <w:szCs w:val="15"/>
              </w:rPr>
              <w:t>79,0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3D34B9">
            <w:pPr>
              <w:jc w:val="center"/>
              <w:rPr>
                <w:sz w:val="15"/>
                <w:szCs w:val="15"/>
              </w:rPr>
            </w:pPr>
            <w:r w:rsidRPr="003D34B9">
              <w:rPr>
                <w:rFonts w:ascii="Times New Roman" w:hAnsi="Times New Roman" w:cs="Times New Roman"/>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3D34B9">
            <w:pPr>
              <w:jc w:val="right"/>
              <w:rPr>
                <w:sz w:val="15"/>
                <w:szCs w:val="15"/>
              </w:rPr>
            </w:pPr>
            <w:r w:rsidRPr="003D34B9">
              <w:rPr>
                <w:sz w:val="15"/>
                <w:szCs w:val="15"/>
              </w:rPr>
              <w:t>226,2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3D34B9">
            <w:pPr>
              <w:jc w:val="right"/>
              <w:rPr>
                <w:sz w:val="15"/>
                <w:szCs w:val="15"/>
              </w:rPr>
            </w:pPr>
            <w:r w:rsidRPr="003D34B9">
              <w:rPr>
                <w:sz w:val="15"/>
                <w:szCs w:val="15"/>
              </w:rPr>
              <w:t>276,2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3D34B9">
            <w:pPr>
              <w:jc w:val="right"/>
              <w:rPr>
                <w:sz w:val="15"/>
                <w:szCs w:val="15"/>
              </w:rPr>
            </w:pPr>
            <w:r w:rsidRPr="003D34B9">
              <w:rPr>
                <w:sz w:val="15"/>
                <w:szCs w:val="15"/>
              </w:rPr>
              <w:t>2250,0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3D34B9">
            <w:pPr>
              <w:jc w:val="right"/>
              <w:rPr>
                <w:rFonts w:ascii="Times New Roman" w:hAnsi="Times New Roman" w:cs="Times New Roman"/>
                <w:sz w:val="15"/>
                <w:szCs w:val="15"/>
              </w:rPr>
            </w:pPr>
            <w:r w:rsidRPr="003D34B9">
              <w:rPr>
                <w:rFonts w:ascii="Times New Roman" w:hAnsi="Times New Roman" w:cs="Times New Roman"/>
                <w:sz w:val="15"/>
                <w:szCs w:val="15"/>
              </w:rPr>
              <w:t>5504,3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166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34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rPr>
                <w:rFonts w:ascii="Times New Roman" w:hAnsi="Times New Roman" w:cs="Times New Roman"/>
                <w:color w:val="000000"/>
                <w:sz w:val="16"/>
                <w:szCs w:val="16"/>
              </w:rPr>
            </w:pPr>
            <w:r w:rsidRPr="003D34B9">
              <w:rPr>
                <w:rFonts w:ascii="Times New Roman" w:hAnsi="Times New Roman" w:cs="Times New Roman"/>
                <w:color w:val="000000"/>
                <w:sz w:val="16"/>
                <w:szCs w:val="16"/>
              </w:rPr>
              <w:t>кроме того, оказ</w:t>
            </w:r>
            <w:r w:rsidRPr="003D34B9">
              <w:rPr>
                <w:rFonts w:ascii="Times New Roman" w:hAnsi="Times New Roman" w:cs="Times New Roman"/>
                <w:color w:val="000000"/>
                <w:sz w:val="16"/>
                <w:szCs w:val="16"/>
              </w:rPr>
              <w:t>а</w:t>
            </w:r>
            <w:r w:rsidRPr="003D34B9">
              <w:rPr>
                <w:rFonts w:ascii="Times New Roman" w:hAnsi="Times New Roman" w:cs="Times New Roman"/>
                <w:color w:val="000000"/>
                <w:sz w:val="16"/>
                <w:szCs w:val="16"/>
              </w:rPr>
              <w:t>ние несвязанной поддержки сел</w:t>
            </w:r>
            <w:r w:rsidRPr="003D34B9">
              <w:rPr>
                <w:rFonts w:ascii="Times New Roman" w:hAnsi="Times New Roman" w:cs="Times New Roman"/>
                <w:color w:val="000000"/>
                <w:sz w:val="16"/>
                <w:szCs w:val="16"/>
              </w:rPr>
              <w:t>ь</w:t>
            </w:r>
            <w:r w:rsidRPr="003D34B9">
              <w:rPr>
                <w:rFonts w:ascii="Times New Roman" w:hAnsi="Times New Roman" w:cs="Times New Roman"/>
                <w:color w:val="000000"/>
                <w:sz w:val="16"/>
                <w:szCs w:val="16"/>
              </w:rPr>
              <w:t>скохозяйственным товаропроизвод</w:t>
            </w:r>
            <w:r w:rsidRPr="003D34B9">
              <w:rPr>
                <w:rFonts w:ascii="Times New Roman" w:hAnsi="Times New Roman" w:cs="Times New Roman"/>
                <w:color w:val="000000"/>
                <w:sz w:val="16"/>
                <w:szCs w:val="16"/>
              </w:rPr>
              <w:t>и</w:t>
            </w:r>
            <w:r w:rsidRPr="003D34B9">
              <w:rPr>
                <w:rFonts w:ascii="Times New Roman" w:hAnsi="Times New Roman" w:cs="Times New Roman"/>
                <w:color w:val="000000"/>
                <w:sz w:val="16"/>
                <w:szCs w:val="16"/>
              </w:rPr>
              <w:t>телям в области растениеводства: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3D34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3D34B9"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numPr>
                <w:ilvl w:val="0"/>
                <w:numId w:val="36"/>
              </w:numPr>
              <w:jc w:val="center"/>
              <w:rPr>
                <w:sz w:val="16"/>
                <w:szCs w:val="16"/>
              </w:rPr>
            </w:pPr>
            <w:r w:rsidRPr="003D34B9">
              <w:rPr>
                <w:sz w:val="16"/>
                <w:szCs w:val="16"/>
              </w:rPr>
              <w:t>167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34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264"/>
              <w:rPr>
                <w:rFonts w:ascii="Times New Roman" w:hAnsi="Times New Roman" w:cs="Times New Roman"/>
                <w:color w:val="000000"/>
                <w:sz w:val="16"/>
                <w:szCs w:val="16"/>
              </w:rPr>
            </w:pPr>
            <w:r w:rsidRPr="003D34B9">
              <w:rPr>
                <w:rFonts w:ascii="Times New Roman" w:hAnsi="Times New Roman" w:cs="Times New Roman"/>
                <w:color w:val="000000"/>
                <w:sz w:val="16"/>
                <w:szCs w:val="16"/>
              </w:rPr>
              <w:t>из федеральн</w:t>
            </w:r>
            <w:r w:rsidRPr="003D34B9">
              <w:rPr>
                <w:rFonts w:ascii="Times New Roman" w:hAnsi="Times New Roman" w:cs="Times New Roman"/>
                <w:color w:val="000000"/>
                <w:sz w:val="16"/>
                <w:szCs w:val="16"/>
              </w:rPr>
              <w:t>о</w:t>
            </w:r>
            <w:r w:rsidRPr="003D34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ind w:left="-108"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lang w:val="en-US"/>
              </w:rPr>
            </w:pPr>
            <w:r w:rsidRPr="003D34B9">
              <w:rPr>
                <w:rFonts w:ascii="Times New Roman" w:hAnsi="Times New Roman" w:cs="Times New Roman"/>
                <w:color w:val="000000"/>
                <w:sz w:val="15"/>
                <w:szCs w:val="15"/>
              </w:rPr>
              <w:t>05 2   07 </w:t>
            </w:r>
          </w:p>
          <w:p w:rsidR="00070434" w:rsidRPr="003D34B9" w:rsidRDefault="00070434" w:rsidP="003D34B9">
            <w:pPr>
              <w:ind w:left="-95" w:right="-108"/>
              <w:jc w:val="center"/>
              <w:rPr>
                <w:rFonts w:ascii="Times New Roman" w:hAnsi="Times New Roman" w:cs="Times New Roman"/>
                <w:color w:val="000000"/>
                <w:sz w:val="15"/>
                <w:szCs w:val="15"/>
                <w:lang w:val="en-US"/>
              </w:rPr>
            </w:pPr>
            <w:r w:rsidRPr="003D34B9">
              <w:rPr>
                <w:rFonts w:ascii="Times New Roman" w:hAnsi="Times New Roman" w:cs="Times New Roman"/>
                <w:color w:val="000000"/>
                <w:sz w:val="15"/>
                <w:szCs w:val="15"/>
              </w:rPr>
              <w:t>5</w:t>
            </w: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ind w:left="-95" w:right="-108"/>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i/>
                <w:color w:val="000000"/>
                <w:sz w:val="15"/>
                <w:szCs w:val="15"/>
              </w:rPr>
            </w:pPr>
            <w:r w:rsidRPr="003D34B9">
              <w:rPr>
                <w:rFonts w:ascii="Times New Roman" w:hAnsi="Times New Roman" w:cs="Times New Roman"/>
                <w:i/>
                <w:color w:val="000000"/>
                <w:sz w:val="15"/>
                <w:szCs w:val="15"/>
              </w:rPr>
              <w:t>3706,4</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i/>
                <w:color w:val="000000"/>
                <w:sz w:val="15"/>
                <w:szCs w:val="15"/>
              </w:rPr>
            </w:pPr>
            <w:r w:rsidRPr="003D34B9">
              <w:rPr>
                <w:rFonts w:ascii="Times New Roman" w:hAnsi="Times New Roman" w:cs="Times New Roman"/>
                <w:i/>
                <w:color w:val="000000"/>
                <w:sz w:val="15"/>
                <w:szCs w:val="15"/>
              </w:rPr>
              <w:t>7057,0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3D34B9">
            <w:pPr>
              <w:jc w:val="right"/>
              <w:rPr>
                <w:rFonts w:ascii="Times New Roman" w:hAnsi="Times New Roman" w:cs="Times New Roman"/>
                <w:i/>
                <w:color w:val="000000"/>
                <w:sz w:val="15"/>
                <w:szCs w:val="15"/>
              </w:rPr>
            </w:pPr>
            <w:r w:rsidRPr="003D34B9">
              <w:rPr>
                <w:rFonts w:ascii="Times New Roman" w:hAnsi="Times New Roman" w:cs="Times New Roman"/>
                <w:i/>
                <w:color w:val="000000"/>
                <w:sz w:val="15"/>
                <w:szCs w:val="15"/>
              </w:rPr>
              <w:t>182,7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34B9" w:rsidRDefault="00070434" w:rsidP="00CA6298">
            <w:pPr>
              <w:jc w:val="center"/>
              <w:rPr>
                <w:rFonts w:ascii="Times New Roman" w:hAnsi="Times New Roman" w:cs="Times New Roman"/>
                <w:color w:val="000000"/>
                <w:sz w:val="15"/>
                <w:szCs w:val="15"/>
              </w:rPr>
            </w:pPr>
            <w:r w:rsidRPr="003D34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168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ПП2-М7.2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EE36F6">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Мероприятие «С</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финансирование расходов на во</w:t>
            </w:r>
            <w:r w:rsidRPr="00EE36F6">
              <w:rPr>
                <w:rFonts w:ascii="Times New Roman" w:hAnsi="Times New Roman" w:cs="Times New Roman"/>
                <w:color w:val="000000"/>
                <w:sz w:val="16"/>
                <w:szCs w:val="16"/>
              </w:rPr>
              <w:t>з</w:t>
            </w:r>
            <w:r w:rsidRPr="00EE36F6">
              <w:rPr>
                <w:rFonts w:ascii="Times New Roman" w:hAnsi="Times New Roman" w:cs="Times New Roman"/>
                <w:color w:val="000000"/>
                <w:sz w:val="16"/>
                <w:szCs w:val="16"/>
              </w:rPr>
              <w:t xml:space="preserve">мещение части процентной ставки по </w:t>
            </w:r>
            <w:r w:rsidRPr="00EE36F6">
              <w:rPr>
                <w:rFonts w:ascii="Times New Roman" w:hAnsi="Times New Roman" w:cs="Times New Roman"/>
                <w:sz w:val="16"/>
                <w:szCs w:val="16"/>
              </w:rPr>
              <w:t>инвестицио</w:t>
            </w:r>
            <w:r w:rsidRPr="00EE36F6">
              <w:rPr>
                <w:rFonts w:ascii="Times New Roman" w:hAnsi="Times New Roman" w:cs="Times New Roman"/>
                <w:sz w:val="16"/>
                <w:szCs w:val="16"/>
              </w:rPr>
              <w:t>н</w:t>
            </w:r>
            <w:r w:rsidRPr="00EE36F6">
              <w:rPr>
                <w:rFonts w:ascii="Times New Roman" w:hAnsi="Times New Roman" w:cs="Times New Roman"/>
                <w:sz w:val="16"/>
                <w:szCs w:val="16"/>
              </w:rPr>
              <w:t>ным кредитам (займам) на разв</w:t>
            </w:r>
            <w:r w:rsidRPr="00EE36F6">
              <w:rPr>
                <w:rFonts w:ascii="Times New Roman" w:hAnsi="Times New Roman" w:cs="Times New Roman"/>
                <w:sz w:val="16"/>
                <w:szCs w:val="16"/>
              </w:rPr>
              <w:t>и</w:t>
            </w:r>
            <w:r w:rsidRPr="00EE36F6">
              <w:rPr>
                <w:rFonts w:ascii="Times New Roman" w:hAnsi="Times New Roman" w:cs="Times New Roman"/>
                <w:sz w:val="16"/>
                <w:szCs w:val="16"/>
              </w:rPr>
              <w:t xml:space="preserve">тие </w:t>
            </w:r>
            <w:r w:rsidRPr="00EE36F6">
              <w:rPr>
                <w:rFonts w:ascii="Times New Roman" w:hAnsi="Times New Roman" w:cs="Times New Roman"/>
                <w:color w:val="000000"/>
                <w:sz w:val="16"/>
                <w:szCs w:val="16"/>
              </w:rPr>
              <w:t>животноводс</w:t>
            </w:r>
            <w:r w:rsidRPr="00EE36F6">
              <w:rPr>
                <w:rFonts w:ascii="Times New Roman" w:hAnsi="Times New Roman" w:cs="Times New Roman"/>
                <w:color w:val="000000"/>
                <w:sz w:val="16"/>
                <w:szCs w:val="16"/>
              </w:rPr>
              <w:t>т</w:t>
            </w:r>
            <w:r w:rsidRPr="00EE36F6">
              <w:rPr>
                <w:rFonts w:ascii="Times New Roman" w:hAnsi="Times New Roman" w:cs="Times New Roman"/>
                <w:color w:val="000000"/>
                <w:sz w:val="16"/>
                <w:szCs w:val="16"/>
              </w:rPr>
              <w:t>ва, переработки и развитие инфр</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структуры и лог</w:t>
            </w:r>
            <w:r w:rsidRPr="00EE36F6">
              <w:rPr>
                <w:rFonts w:ascii="Times New Roman" w:hAnsi="Times New Roman" w:cs="Times New Roman"/>
                <w:color w:val="000000"/>
                <w:sz w:val="16"/>
                <w:szCs w:val="16"/>
              </w:rPr>
              <w:t>и</w:t>
            </w:r>
            <w:r w:rsidRPr="00EE36F6">
              <w:rPr>
                <w:rFonts w:ascii="Times New Roman" w:hAnsi="Times New Roman" w:cs="Times New Roman"/>
                <w:color w:val="000000"/>
                <w:sz w:val="16"/>
                <w:szCs w:val="16"/>
              </w:rPr>
              <w:t>стического обесп</w:t>
            </w:r>
            <w:r w:rsidRPr="00EE36F6">
              <w:rPr>
                <w:rFonts w:ascii="Times New Roman" w:hAnsi="Times New Roman" w:cs="Times New Roman"/>
                <w:color w:val="000000"/>
                <w:sz w:val="16"/>
                <w:szCs w:val="16"/>
              </w:rPr>
              <w:t>е</w:t>
            </w:r>
            <w:r w:rsidRPr="00EE36F6">
              <w:rPr>
                <w:rFonts w:ascii="Times New Roman" w:hAnsi="Times New Roman" w:cs="Times New Roman"/>
                <w:color w:val="000000"/>
                <w:sz w:val="16"/>
                <w:szCs w:val="16"/>
              </w:rPr>
              <w:t xml:space="preserve">чения рынков </w:t>
            </w:r>
            <w:r w:rsidR="00E1426A">
              <w:rPr>
                <w:rFonts w:ascii="Times New Roman" w:hAnsi="Times New Roman" w:cs="Times New Roman"/>
                <w:color w:val="000000"/>
                <w:sz w:val="16"/>
                <w:szCs w:val="16"/>
              </w:rPr>
              <w:t xml:space="preserve"> </w:t>
            </w:r>
            <w:r w:rsidRPr="00EE36F6">
              <w:rPr>
                <w:rFonts w:ascii="Times New Roman" w:hAnsi="Times New Roman" w:cs="Times New Roman"/>
                <w:color w:val="000000"/>
                <w:sz w:val="16"/>
                <w:szCs w:val="16"/>
              </w:rPr>
              <w:lastRenderedPageBreak/>
              <w:t>продукции живо</w:t>
            </w:r>
            <w:r w:rsidRPr="00EE36F6">
              <w:rPr>
                <w:rFonts w:ascii="Times New Roman" w:hAnsi="Times New Roman" w:cs="Times New Roman"/>
                <w:color w:val="000000"/>
                <w:sz w:val="16"/>
                <w:szCs w:val="16"/>
              </w:rPr>
              <w:t>т</w:t>
            </w:r>
            <w:r w:rsidRPr="00EE36F6">
              <w:rPr>
                <w:rFonts w:ascii="Times New Roman" w:hAnsi="Times New Roman" w:cs="Times New Roman"/>
                <w:color w:val="000000"/>
                <w:sz w:val="16"/>
                <w:szCs w:val="16"/>
              </w:rPr>
              <w:t>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2014-2020</w:t>
            </w:r>
          </w:p>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lastRenderedPageBreak/>
              <w:t>169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05 2   07 </w:t>
            </w:r>
            <w:r w:rsidRPr="00EE36F6">
              <w:rPr>
                <w:rFonts w:ascii="Times New Roman" w:hAnsi="Times New Roman" w:cs="Times New Roman"/>
                <w:color w:val="000000"/>
                <w:sz w:val="15"/>
                <w:szCs w:val="15"/>
                <w:lang w:val="en-US"/>
              </w:rPr>
              <w:t>R</w:t>
            </w:r>
          </w:p>
          <w:p w:rsidR="00070434" w:rsidRPr="00EE36F6" w:rsidRDefault="00070434"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lang w:val="en-US"/>
              </w:rPr>
              <w:t>0</w:t>
            </w:r>
            <w:r w:rsidRPr="00EE36F6">
              <w:rPr>
                <w:rFonts w:ascii="Times New Roman" w:hAnsi="Times New Roman" w:cs="Times New Roman"/>
                <w:color w:val="000000"/>
                <w:sz w:val="15"/>
                <w:szCs w:val="15"/>
              </w:rPr>
              <w:t>48</w:t>
            </w:r>
            <w:r w:rsidRPr="00EE36F6">
              <w:rPr>
                <w:rFonts w:ascii="Times New Roman" w:hAnsi="Times New Roman" w:cs="Times New Roman"/>
                <w:color w:val="000000"/>
                <w:sz w:val="15"/>
                <w:szCs w:val="15"/>
                <w:lang w:val="en-US"/>
              </w:rPr>
              <w:t>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107" w:right="-109"/>
              <w:jc w:val="center"/>
              <w:rPr>
                <w:rFonts w:ascii="Times New Roman" w:hAnsi="Times New Roman" w:cs="Times New Roman"/>
                <w:i/>
                <w:iCs/>
                <w:color w:val="000000"/>
                <w:sz w:val="15"/>
                <w:szCs w:val="15"/>
              </w:rPr>
            </w:pPr>
            <w:r w:rsidRPr="00EE36F6">
              <w:rPr>
                <w:rFonts w:ascii="Times New Roman" w:hAnsi="Times New Roman" w:cs="Times New Roman"/>
                <w:i/>
                <w:iCs/>
                <w:color w:val="000000"/>
                <w:sz w:val="15"/>
                <w:szCs w:val="15"/>
              </w:rPr>
              <w:t>4650,5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rFonts w:ascii="Times New Roman" w:hAnsi="Times New Roman" w:cs="Times New Roman"/>
                <w:i/>
                <w:sz w:val="15"/>
                <w:szCs w:val="15"/>
              </w:rPr>
            </w:pPr>
            <w:r w:rsidRPr="00EE36F6">
              <w:rPr>
                <w:rFonts w:ascii="Times New Roman" w:hAnsi="Times New Roman" w:cs="Times New Roman"/>
                <w:i/>
                <w:sz w:val="15"/>
                <w:szCs w:val="15"/>
              </w:rPr>
              <w:t>8350,3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rFonts w:ascii="Times New Roman" w:hAnsi="Times New Roman" w:cs="Times New Roman"/>
                <w:i/>
                <w:sz w:val="15"/>
                <w:szCs w:val="15"/>
              </w:rPr>
            </w:pPr>
            <w:r w:rsidRPr="00EE36F6">
              <w:rPr>
                <w:rFonts w:ascii="Times New Roman" w:hAnsi="Times New Roman" w:cs="Times New Roman"/>
                <w:i/>
                <w:sz w:val="15"/>
                <w:szCs w:val="15"/>
              </w:rPr>
              <w:t>2851,5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i/>
                <w:sz w:val="15"/>
                <w:szCs w:val="15"/>
              </w:rPr>
            </w:pPr>
            <w:r w:rsidRPr="00EE36F6">
              <w:rPr>
                <w:rFonts w:ascii="Times New Roman" w:hAnsi="Times New Roman" w:cs="Times New Roman"/>
                <w:i/>
                <w:sz w:val="15"/>
                <w:szCs w:val="15"/>
              </w:rPr>
              <w:t>2334,1</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rPr>
                <w:rFonts w:ascii="Times New Roman" w:hAnsi="Times New Roman" w:cs="Times New Roman"/>
                <w:i/>
                <w:sz w:val="15"/>
                <w:szCs w:val="15"/>
              </w:rPr>
            </w:pPr>
            <w:r w:rsidRPr="00EE36F6">
              <w:rPr>
                <w:rFonts w:ascii="Times New Roman" w:hAnsi="Times New Roman" w:cs="Times New Roman"/>
                <w:i/>
                <w:sz w:val="15"/>
                <w:szCs w:val="15"/>
              </w:rPr>
              <w:t>2502,0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i/>
                <w:sz w:val="15"/>
                <w:szCs w:val="15"/>
              </w:rPr>
            </w:pPr>
            <w:r w:rsidRPr="00EE36F6">
              <w:rPr>
                <w:i/>
                <w:sz w:val="15"/>
                <w:szCs w:val="15"/>
              </w:rPr>
              <w:t>3055,3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i/>
                <w:sz w:val="15"/>
                <w:szCs w:val="15"/>
              </w:rPr>
            </w:pPr>
            <w:r w:rsidRPr="00EE36F6">
              <w:rPr>
                <w:i/>
                <w:sz w:val="15"/>
                <w:szCs w:val="15"/>
              </w:rPr>
              <w:t>4505,3</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i/>
                <w:iCs/>
                <w:color w:val="000000"/>
                <w:sz w:val="15"/>
                <w:szCs w:val="15"/>
              </w:rPr>
            </w:pPr>
            <w:r w:rsidRPr="00EE36F6">
              <w:rPr>
                <w:rFonts w:ascii="Times New Roman" w:hAnsi="Times New Roman" w:cs="Times New Roman"/>
                <w:i/>
                <w:iCs/>
                <w:color w:val="000000"/>
                <w:sz w:val="15"/>
                <w:szCs w:val="15"/>
              </w:rPr>
              <w:t>28249,0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170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кроме того, оказ</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ние несвязанной поддержки сел</w:t>
            </w:r>
            <w:r w:rsidRPr="00EE36F6">
              <w:rPr>
                <w:rFonts w:ascii="Times New Roman" w:hAnsi="Times New Roman" w:cs="Times New Roman"/>
                <w:color w:val="000000"/>
                <w:sz w:val="16"/>
                <w:szCs w:val="16"/>
              </w:rPr>
              <w:t>ь</w:t>
            </w:r>
            <w:r w:rsidRPr="00EE36F6">
              <w:rPr>
                <w:rFonts w:ascii="Times New Roman" w:hAnsi="Times New Roman" w:cs="Times New Roman"/>
                <w:color w:val="000000"/>
                <w:sz w:val="16"/>
                <w:szCs w:val="16"/>
              </w:rPr>
              <w:t>скохозяйственным товаропроизвод</w:t>
            </w:r>
            <w:r w:rsidRPr="00EE36F6">
              <w:rPr>
                <w:rFonts w:ascii="Times New Roman" w:hAnsi="Times New Roman" w:cs="Times New Roman"/>
                <w:color w:val="000000"/>
                <w:sz w:val="16"/>
                <w:szCs w:val="16"/>
              </w:rPr>
              <w:t>и</w:t>
            </w:r>
            <w:r w:rsidRPr="00EE36F6">
              <w:rPr>
                <w:rFonts w:ascii="Times New Roman" w:hAnsi="Times New Roman" w:cs="Times New Roman"/>
                <w:color w:val="000000"/>
                <w:sz w:val="16"/>
                <w:szCs w:val="16"/>
              </w:rPr>
              <w:t>телям в области растениеводства: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EE36F6"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171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264"/>
              <w:rPr>
                <w:rFonts w:ascii="Times New Roman" w:hAnsi="Times New Roman" w:cs="Times New Roman"/>
                <w:color w:val="000000"/>
                <w:sz w:val="16"/>
                <w:szCs w:val="16"/>
              </w:rPr>
            </w:pPr>
            <w:r w:rsidRPr="00EE36F6">
              <w:rPr>
                <w:rFonts w:ascii="Times New Roman" w:hAnsi="Times New Roman" w:cs="Times New Roman"/>
                <w:color w:val="000000"/>
                <w:sz w:val="16"/>
                <w:szCs w:val="16"/>
              </w:rPr>
              <w:t>из федеральн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05 2   07 </w:t>
            </w:r>
          </w:p>
          <w:p w:rsidR="00070434" w:rsidRPr="00EE36F6" w:rsidRDefault="00070434" w:rsidP="00EE36F6">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16150,3</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13573,6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8389,8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172</w:t>
            </w:r>
          </w:p>
        </w:tc>
        <w:tc>
          <w:tcPr>
            <w:tcW w:w="569" w:type="dxa"/>
            <w:tcBorders>
              <w:top w:val="single" w:sz="4" w:space="0" w:color="auto"/>
              <w:left w:val="single" w:sz="4" w:space="0" w:color="auto"/>
              <w:bottom w:val="single" w:sz="4" w:space="0" w:color="auto"/>
              <w:right w:val="single" w:sz="4" w:space="0" w:color="auto"/>
            </w:tcBorders>
            <w:noWrap/>
            <w:hideMark/>
          </w:tcPr>
          <w:p w:rsidR="00070434" w:rsidRPr="00EE36F6" w:rsidRDefault="00070434" w:rsidP="00CA6298">
            <w:pPr>
              <w:ind w:left="-108" w:right="-55"/>
              <w:jc w:val="cente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ПП2-ОМ8</w:t>
            </w: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Основное мер</w:t>
            </w:r>
            <w:r w:rsidRPr="00EE36F6">
              <w:rPr>
                <w:rFonts w:ascii="Times New Roman" w:hAnsi="Times New Roman" w:cs="Times New Roman"/>
                <w:b/>
                <w:bCs/>
                <w:color w:val="000000"/>
                <w:sz w:val="16"/>
                <w:szCs w:val="16"/>
              </w:rPr>
              <w:t>о</w:t>
            </w:r>
            <w:r w:rsidRPr="00EE36F6">
              <w:rPr>
                <w:rFonts w:ascii="Times New Roman" w:hAnsi="Times New Roman" w:cs="Times New Roman"/>
                <w:b/>
                <w:bCs/>
                <w:color w:val="000000"/>
                <w:sz w:val="16"/>
                <w:szCs w:val="16"/>
              </w:rPr>
              <w:t>приятие «Реал</w:t>
            </w:r>
            <w:r w:rsidRPr="00EE36F6">
              <w:rPr>
                <w:rFonts w:ascii="Times New Roman" w:hAnsi="Times New Roman" w:cs="Times New Roman"/>
                <w:b/>
                <w:bCs/>
                <w:color w:val="000000"/>
                <w:sz w:val="16"/>
                <w:szCs w:val="16"/>
              </w:rPr>
              <w:t>и</w:t>
            </w:r>
            <w:r w:rsidRPr="00EE36F6">
              <w:rPr>
                <w:rFonts w:ascii="Times New Roman" w:hAnsi="Times New Roman" w:cs="Times New Roman"/>
                <w:b/>
                <w:bCs/>
                <w:color w:val="000000"/>
                <w:sz w:val="16"/>
                <w:szCs w:val="16"/>
              </w:rPr>
              <w:t>зация ведомс</w:t>
            </w:r>
            <w:r w:rsidRPr="00EE36F6">
              <w:rPr>
                <w:rFonts w:ascii="Times New Roman" w:hAnsi="Times New Roman" w:cs="Times New Roman"/>
                <w:b/>
                <w:bCs/>
                <w:color w:val="000000"/>
                <w:sz w:val="16"/>
                <w:szCs w:val="16"/>
              </w:rPr>
              <w:t>т</w:t>
            </w:r>
            <w:r w:rsidRPr="00EE36F6">
              <w:rPr>
                <w:rFonts w:ascii="Times New Roman" w:hAnsi="Times New Roman" w:cs="Times New Roman"/>
                <w:b/>
                <w:bCs/>
                <w:color w:val="000000"/>
                <w:sz w:val="16"/>
                <w:szCs w:val="16"/>
              </w:rPr>
              <w:t>венной целевой программы «Ра</w:t>
            </w:r>
            <w:r w:rsidRPr="00EE36F6">
              <w:rPr>
                <w:rFonts w:ascii="Times New Roman" w:hAnsi="Times New Roman" w:cs="Times New Roman"/>
                <w:b/>
                <w:bCs/>
                <w:color w:val="000000"/>
                <w:sz w:val="16"/>
                <w:szCs w:val="16"/>
              </w:rPr>
              <w:t>з</w:t>
            </w:r>
            <w:r w:rsidRPr="00EE36F6">
              <w:rPr>
                <w:rFonts w:ascii="Times New Roman" w:hAnsi="Times New Roman" w:cs="Times New Roman"/>
                <w:b/>
                <w:bCs/>
                <w:color w:val="000000"/>
                <w:sz w:val="16"/>
                <w:szCs w:val="16"/>
              </w:rPr>
              <w:t>витие овцеводс</w:t>
            </w:r>
            <w:r w:rsidRPr="00EE36F6">
              <w:rPr>
                <w:rFonts w:ascii="Times New Roman" w:hAnsi="Times New Roman" w:cs="Times New Roman"/>
                <w:b/>
                <w:bCs/>
                <w:color w:val="000000"/>
                <w:sz w:val="16"/>
                <w:szCs w:val="16"/>
              </w:rPr>
              <w:t>т</w:t>
            </w:r>
            <w:r w:rsidRPr="00EE36F6">
              <w:rPr>
                <w:rFonts w:ascii="Times New Roman" w:hAnsi="Times New Roman" w:cs="Times New Roman"/>
                <w:b/>
                <w:bCs/>
                <w:color w:val="000000"/>
                <w:sz w:val="16"/>
                <w:szCs w:val="16"/>
              </w:rPr>
              <w:t>ва в Забайкал</w:t>
            </w:r>
            <w:r w:rsidRPr="00EE36F6">
              <w:rPr>
                <w:rFonts w:ascii="Times New Roman" w:hAnsi="Times New Roman" w:cs="Times New Roman"/>
                <w:b/>
                <w:bCs/>
                <w:color w:val="000000"/>
                <w:sz w:val="16"/>
                <w:szCs w:val="16"/>
              </w:rPr>
              <w:t>ь</w:t>
            </w:r>
            <w:r w:rsidRPr="00EE36F6">
              <w:rPr>
                <w:rFonts w:ascii="Times New Roman" w:hAnsi="Times New Roman" w:cs="Times New Roman"/>
                <w:b/>
                <w:bCs/>
                <w:color w:val="000000"/>
                <w:sz w:val="16"/>
                <w:szCs w:val="16"/>
              </w:rPr>
              <w:t>ском крае (2014–2016 годы)»</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2014</w:t>
            </w:r>
          </w:p>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год</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173</w:t>
            </w:r>
          </w:p>
        </w:tc>
        <w:tc>
          <w:tcPr>
            <w:tcW w:w="569" w:type="dxa"/>
            <w:tcBorders>
              <w:top w:val="single" w:sz="4" w:space="0" w:color="auto"/>
              <w:left w:val="single" w:sz="4" w:space="0" w:color="auto"/>
              <w:bottom w:val="single" w:sz="4" w:space="0" w:color="auto"/>
              <w:right w:val="single" w:sz="4" w:space="0" w:color="auto"/>
            </w:tcBorders>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260 </w:t>
            </w:r>
          </w:p>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810 (18)</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87"/>
              <w:jc w:val="right"/>
              <w:rPr>
                <w:color w:val="000000"/>
                <w:sz w:val="15"/>
                <w:szCs w:val="15"/>
              </w:rPr>
            </w:pPr>
            <w:r w:rsidRPr="00EE36F6">
              <w:rPr>
                <w:color w:val="000000"/>
                <w:sz w:val="15"/>
                <w:szCs w:val="15"/>
              </w:rPr>
              <w:t>122,2</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ind w:left="-87"/>
              <w:jc w:val="right"/>
              <w:rPr>
                <w:color w:val="000000"/>
                <w:sz w:val="15"/>
                <w:szCs w:val="15"/>
              </w:rPr>
            </w:pPr>
            <w:r w:rsidRPr="00EE36F6">
              <w:rPr>
                <w:color w:val="000000"/>
                <w:sz w:val="15"/>
                <w:szCs w:val="15"/>
              </w:rPr>
              <w:t>122,2</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174</w:t>
            </w:r>
          </w:p>
        </w:tc>
        <w:tc>
          <w:tcPr>
            <w:tcW w:w="569" w:type="dxa"/>
            <w:tcBorders>
              <w:top w:val="single" w:sz="4" w:space="0" w:color="auto"/>
              <w:left w:val="single" w:sz="4" w:space="0" w:color="auto"/>
              <w:bottom w:val="single" w:sz="4" w:space="0" w:color="auto"/>
              <w:right w:val="single" w:sz="4" w:space="0" w:color="auto"/>
            </w:tcBorders>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кроме того, фина</w:t>
            </w:r>
            <w:r w:rsidRPr="00EE36F6">
              <w:rPr>
                <w:rFonts w:ascii="Times New Roman" w:hAnsi="Times New Roman" w:cs="Times New Roman"/>
                <w:color w:val="000000"/>
                <w:sz w:val="16"/>
                <w:szCs w:val="16"/>
              </w:rPr>
              <w:t>н</w:t>
            </w:r>
            <w:r w:rsidRPr="00EE36F6">
              <w:rPr>
                <w:rFonts w:ascii="Times New Roman" w:hAnsi="Times New Roman" w:cs="Times New Roman"/>
                <w:color w:val="000000"/>
                <w:sz w:val="16"/>
                <w:szCs w:val="16"/>
              </w:rPr>
              <w:t>сирование в уст</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новленном закон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дательством п</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070434" w:rsidRPr="00EE36F6"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175</w:t>
            </w:r>
          </w:p>
        </w:tc>
        <w:tc>
          <w:tcPr>
            <w:tcW w:w="569" w:type="dxa"/>
            <w:tcBorders>
              <w:top w:val="single" w:sz="4" w:space="0" w:color="auto"/>
              <w:left w:val="single" w:sz="4" w:space="0" w:color="auto"/>
              <w:bottom w:val="single" w:sz="4" w:space="0" w:color="auto"/>
              <w:right w:val="single" w:sz="4" w:space="0" w:color="auto"/>
            </w:tcBorders>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ind w:left="264"/>
              <w:rPr>
                <w:rFonts w:ascii="Times New Roman" w:hAnsi="Times New Roman" w:cs="Times New Roman"/>
                <w:color w:val="000000"/>
                <w:sz w:val="16"/>
                <w:szCs w:val="16"/>
              </w:rPr>
            </w:pPr>
            <w:r w:rsidRPr="00EE36F6">
              <w:rPr>
                <w:rFonts w:ascii="Times New Roman" w:hAnsi="Times New Roman" w:cs="Times New Roman"/>
                <w:color w:val="000000"/>
                <w:sz w:val="16"/>
                <w:szCs w:val="16"/>
              </w:rPr>
              <w:t>из федеральн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176</w:t>
            </w:r>
          </w:p>
        </w:tc>
        <w:tc>
          <w:tcPr>
            <w:tcW w:w="569" w:type="dxa"/>
            <w:tcBorders>
              <w:top w:val="single" w:sz="4" w:space="0" w:color="auto"/>
              <w:left w:val="single" w:sz="4" w:space="0" w:color="auto"/>
              <w:bottom w:val="single" w:sz="4" w:space="0" w:color="auto"/>
              <w:right w:val="single" w:sz="4" w:space="0" w:color="auto"/>
            </w:tcBorders>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ПП2-ПОМ8.1</w:t>
            </w:r>
          </w:p>
        </w:tc>
        <w:tc>
          <w:tcPr>
            <w:tcW w:w="1558" w:type="dxa"/>
            <w:tcBorders>
              <w:top w:val="single" w:sz="4" w:space="0" w:color="auto"/>
              <w:left w:val="nil"/>
              <w:bottom w:val="single" w:sz="4" w:space="0" w:color="auto"/>
              <w:right w:val="single" w:sz="4" w:space="0" w:color="auto"/>
            </w:tcBorders>
            <w:hideMark/>
          </w:tcPr>
          <w:p w:rsidR="00070434"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Показатель: «Пр</w:t>
            </w:r>
            <w:r w:rsidRPr="00EE36F6">
              <w:rPr>
                <w:rFonts w:ascii="Times New Roman" w:hAnsi="Times New Roman" w:cs="Times New Roman"/>
                <w:color w:val="000000"/>
                <w:sz w:val="16"/>
                <w:szCs w:val="16"/>
              </w:rPr>
              <w:t>и</w:t>
            </w:r>
            <w:r w:rsidRPr="00EE36F6">
              <w:rPr>
                <w:rFonts w:ascii="Times New Roman" w:hAnsi="Times New Roman" w:cs="Times New Roman"/>
                <w:color w:val="000000"/>
                <w:sz w:val="16"/>
                <w:szCs w:val="16"/>
              </w:rPr>
              <w:t>рост выручки от реализации пр</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дукции овцеводс</w:t>
            </w:r>
            <w:r w:rsidRPr="00EE36F6">
              <w:rPr>
                <w:rFonts w:ascii="Times New Roman" w:hAnsi="Times New Roman" w:cs="Times New Roman"/>
                <w:color w:val="000000"/>
                <w:sz w:val="16"/>
                <w:szCs w:val="16"/>
              </w:rPr>
              <w:t>т</w:t>
            </w:r>
            <w:r w:rsidRPr="00EE36F6">
              <w:rPr>
                <w:rFonts w:ascii="Times New Roman" w:hAnsi="Times New Roman" w:cs="Times New Roman"/>
                <w:color w:val="000000"/>
                <w:sz w:val="16"/>
                <w:szCs w:val="16"/>
              </w:rPr>
              <w:t>ва к предыдущему году»</w:t>
            </w:r>
          </w:p>
          <w:p w:rsidR="002B6C16" w:rsidRPr="00EE36F6" w:rsidRDefault="002B6C16" w:rsidP="00CA6298">
            <w:pPr>
              <w:rPr>
                <w:rFonts w:ascii="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млн. руб.</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ind w:left="-107"/>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23,6</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9,9 </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w:t>
            </w:r>
            <w:r w:rsidRPr="00EE36F6">
              <w:rPr>
                <w:sz w:val="16"/>
                <w:szCs w:val="16"/>
              </w:rPr>
              <w:lastRenderedPageBreak/>
              <w:t>7</w:t>
            </w:r>
          </w:p>
        </w:tc>
        <w:tc>
          <w:tcPr>
            <w:tcW w:w="569" w:type="dxa"/>
            <w:tcBorders>
              <w:top w:val="single" w:sz="4" w:space="0" w:color="auto"/>
              <w:left w:val="single" w:sz="4" w:space="0" w:color="auto"/>
              <w:bottom w:val="single" w:sz="4" w:space="0" w:color="auto"/>
              <w:right w:val="single" w:sz="4" w:space="0" w:color="auto"/>
            </w:tcBorders>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lastRenderedPageBreak/>
              <w:t>ПП2-</w:t>
            </w:r>
          </w:p>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ПОМ8.</w:t>
            </w:r>
            <w:r w:rsidRPr="00EE36F6">
              <w:rPr>
                <w:rFonts w:ascii="Times New Roman" w:hAnsi="Times New Roman" w:cs="Times New Roman"/>
                <w:color w:val="000000"/>
                <w:sz w:val="16"/>
                <w:szCs w:val="16"/>
              </w:rPr>
              <w:lastRenderedPageBreak/>
              <w:t>2</w:t>
            </w: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lastRenderedPageBreak/>
              <w:t>Показатель: «Пр</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 xml:space="preserve">изводство шерсти в </w:t>
            </w:r>
            <w:r w:rsidRPr="00EE36F6">
              <w:rPr>
                <w:rFonts w:ascii="Times New Roman" w:hAnsi="Times New Roman" w:cs="Times New Roman"/>
                <w:color w:val="000000"/>
                <w:sz w:val="16"/>
                <w:szCs w:val="16"/>
              </w:rPr>
              <w:lastRenderedPageBreak/>
              <w:t>сельскохозяйс</w:t>
            </w:r>
            <w:r w:rsidRPr="00EE36F6">
              <w:rPr>
                <w:rFonts w:ascii="Times New Roman" w:hAnsi="Times New Roman" w:cs="Times New Roman"/>
                <w:color w:val="000000"/>
                <w:sz w:val="16"/>
                <w:szCs w:val="16"/>
              </w:rPr>
              <w:t>т</w:t>
            </w:r>
            <w:r w:rsidRPr="00EE36F6">
              <w:rPr>
                <w:rFonts w:ascii="Times New Roman" w:hAnsi="Times New Roman" w:cs="Times New Roman"/>
                <w:color w:val="000000"/>
                <w:sz w:val="16"/>
                <w:szCs w:val="16"/>
              </w:rPr>
              <w:t>венных организ</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циях, крестьянских (фермерских) х</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зяйствах, включая индивидуальных предпринимат</w:t>
            </w:r>
            <w:r w:rsidRPr="00EE36F6">
              <w:rPr>
                <w:rFonts w:ascii="Times New Roman" w:hAnsi="Times New Roman" w:cs="Times New Roman"/>
                <w:color w:val="000000"/>
                <w:sz w:val="16"/>
                <w:szCs w:val="16"/>
              </w:rPr>
              <w:t>е</w:t>
            </w:r>
            <w:r w:rsidRPr="00EE36F6">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lastRenderedPageBreak/>
              <w:t>тыс. тонн</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ind w:left="-107"/>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0,9</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0,7</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right"/>
              <w:rPr>
                <w:sz w:val="15"/>
                <w:szCs w:val="15"/>
                <w:lang w:val="en-US"/>
              </w:rPr>
            </w:pPr>
            <w:r w:rsidRPr="00EE36F6">
              <w:rPr>
                <w:sz w:val="15"/>
                <w:szCs w:val="15"/>
              </w:rPr>
              <w:t>0,7</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sz w:val="15"/>
                <w:szCs w:val="15"/>
              </w:rPr>
            </w:pPr>
            <w:r w:rsidRPr="00EE36F6">
              <w:rPr>
                <w:sz w:val="15"/>
                <w:szCs w:val="15"/>
                <w:lang w:val="en-US"/>
              </w:rPr>
              <w:t>X</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lastRenderedPageBreak/>
              <w:t>178</w:t>
            </w:r>
          </w:p>
        </w:tc>
        <w:tc>
          <w:tcPr>
            <w:tcW w:w="569" w:type="dxa"/>
            <w:tcBorders>
              <w:top w:val="single" w:sz="4" w:space="0" w:color="auto"/>
              <w:left w:val="single" w:sz="4" w:space="0" w:color="auto"/>
              <w:bottom w:val="single" w:sz="4" w:space="0" w:color="auto"/>
              <w:right w:val="single" w:sz="4" w:space="0" w:color="auto"/>
            </w:tcBorders>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ПП2-М8.1</w:t>
            </w: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Мероприятие «Предоставление государственной поддержки на реализацию мер</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приятий ведомс</w:t>
            </w:r>
            <w:r w:rsidRPr="00EE36F6">
              <w:rPr>
                <w:rFonts w:ascii="Times New Roman" w:hAnsi="Times New Roman" w:cs="Times New Roman"/>
                <w:color w:val="000000"/>
                <w:sz w:val="16"/>
                <w:szCs w:val="16"/>
              </w:rPr>
              <w:t>т</w:t>
            </w:r>
            <w:r w:rsidRPr="00EE36F6">
              <w:rPr>
                <w:rFonts w:ascii="Times New Roman" w:hAnsi="Times New Roman" w:cs="Times New Roman"/>
                <w:color w:val="000000"/>
                <w:sz w:val="16"/>
                <w:szCs w:val="16"/>
              </w:rPr>
              <w:t>венной целевой программы»</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2014 год</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numPr>
                <w:ilvl w:val="0"/>
                <w:numId w:val="36"/>
              </w:numPr>
              <w:jc w:val="center"/>
              <w:rPr>
                <w:sz w:val="16"/>
                <w:szCs w:val="16"/>
              </w:rPr>
            </w:pPr>
            <w:r w:rsidRPr="00EE36F6">
              <w:rPr>
                <w:sz w:val="16"/>
                <w:szCs w:val="16"/>
              </w:rPr>
              <w:t>179</w:t>
            </w:r>
          </w:p>
        </w:tc>
        <w:tc>
          <w:tcPr>
            <w:tcW w:w="569" w:type="dxa"/>
            <w:tcBorders>
              <w:top w:val="single" w:sz="4" w:space="0" w:color="auto"/>
              <w:left w:val="single" w:sz="4" w:space="0" w:color="auto"/>
              <w:bottom w:val="single" w:sz="4" w:space="0" w:color="auto"/>
              <w:right w:val="single" w:sz="4" w:space="0" w:color="auto"/>
            </w:tcBorders>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260</w:t>
            </w:r>
          </w:p>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04 19</w:t>
            </w:r>
          </w:p>
        </w:tc>
        <w:tc>
          <w:tcPr>
            <w:tcW w:w="426"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810</w:t>
            </w:r>
          </w:p>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(18)</w:t>
            </w:r>
          </w:p>
        </w:tc>
        <w:tc>
          <w:tcPr>
            <w:tcW w:w="553"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EE36F6" w:rsidRDefault="00070434" w:rsidP="00CA6298">
            <w:pPr>
              <w:ind w:left="-87"/>
              <w:jc w:val="right"/>
              <w:rPr>
                <w:i/>
                <w:color w:val="000000"/>
                <w:sz w:val="15"/>
                <w:szCs w:val="15"/>
              </w:rPr>
            </w:pPr>
            <w:r w:rsidRPr="00EE36F6">
              <w:rPr>
                <w:i/>
                <w:color w:val="000000"/>
                <w:sz w:val="15"/>
                <w:szCs w:val="15"/>
              </w:rPr>
              <w:t>122,2</w:t>
            </w:r>
          </w:p>
        </w:tc>
        <w:tc>
          <w:tcPr>
            <w:tcW w:w="709"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EE36F6" w:rsidRDefault="00070434" w:rsidP="00CA6298">
            <w:pPr>
              <w:ind w:left="-87"/>
              <w:jc w:val="right"/>
              <w:rPr>
                <w:i/>
                <w:color w:val="000000"/>
                <w:sz w:val="15"/>
                <w:szCs w:val="15"/>
              </w:rPr>
            </w:pPr>
            <w:r w:rsidRPr="00EE36F6">
              <w:rPr>
                <w:i/>
                <w:color w:val="000000"/>
                <w:sz w:val="15"/>
                <w:szCs w:val="15"/>
              </w:rPr>
              <w:t>122,2</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ПП2-ОМ9</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Основное мер</w:t>
            </w:r>
            <w:r w:rsidRPr="00EE36F6">
              <w:rPr>
                <w:rFonts w:ascii="Times New Roman" w:hAnsi="Times New Roman" w:cs="Times New Roman"/>
                <w:b/>
                <w:bCs/>
                <w:color w:val="000000"/>
                <w:sz w:val="16"/>
                <w:szCs w:val="16"/>
              </w:rPr>
              <w:t>о</w:t>
            </w:r>
            <w:r w:rsidRPr="00EE36F6">
              <w:rPr>
                <w:rFonts w:ascii="Times New Roman" w:hAnsi="Times New Roman" w:cs="Times New Roman"/>
                <w:b/>
                <w:bCs/>
                <w:color w:val="000000"/>
                <w:sz w:val="16"/>
                <w:szCs w:val="16"/>
              </w:rPr>
              <w:t>приятие «Разв</w:t>
            </w:r>
            <w:r w:rsidRPr="00EE36F6">
              <w:rPr>
                <w:rFonts w:ascii="Times New Roman" w:hAnsi="Times New Roman" w:cs="Times New Roman"/>
                <w:b/>
                <w:bCs/>
                <w:color w:val="000000"/>
                <w:sz w:val="16"/>
                <w:szCs w:val="16"/>
              </w:rPr>
              <w:t>и</w:t>
            </w:r>
            <w:r w:rsidRPr="00EE36F6">
              <w:rPr>
                <w:rFonts w:ascii="Times New Roman" w:hAnsi="Times New Roman" w:cs="Times New Roman"/>
                <w:b/>
                <w:bCs/>
                <w:color w:val="000000"/>
                <w:sz w:val="16"/>
                <w:szCs w:val="16"/>
              </w:rPr>
              <w:t>тие производства тонкорунной и полутонкорунной шерсти»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129" w:right="-70"/>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color w:val="000000"/>
                <w:sz w:val="15"/>
                <w:szCs w:val="15"/>
              </w:rPr>
            </w:pPr>
            <w:r w:rsidRPr="00EE36F6">
              <w:rPr>
                <w:color w:val="000000"/>
                <w:sz w:val="15"/>
                <w:szCs w:val="15"/>
              </w:rPr>
              <w:t>5221,3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color w:val="000000"/>
                <w:sz w:val="15"/>
                <w:szCs w:val="15"/>
              </w:rPr>
            </w:pPr>
            <w:r w:rsidRPr="00EE36F6">
              <w:rPr>
                <w:color w:val="000000"/>
                <w:sz w:val="15"/>
                <w:szCs w:val="15"/>
              </w:rPr>
              <w:t>240,0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color w:val="000000"/>
                <w:sz w:val="15"/>
                <w:szCs w:val="15"/>
              </w:rPr>
            </w:pPr>
            <w:r w:rsidRPr="00EE36F6">
              <w:rPr>
                <w:color w:val="000000"/>
                <w:sz w:val="15"/>
                <w:szCs w:val="15"/>
              </w:rPr>
              <w:t>350,0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color w:val="000000"/>
                <w:sz w:val="15"/>
                <w:szCs w:val="15"/>
              </w:rPr>
            </w:pPr>
            <w:r w:rsidRPr="00EE36F6">
              <w:rPr>
                <w:color w:val="000000"/>
                <w:sz w:val="15"/>
                <w:szCs w:val="15"/>
              </w:rPr>
              <w:t>193,0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color w:val="000000"/>
                <w:sz w:val="15"/>
                <w:szCs w:val="15"/>
              </w:rPr>
            </w:pPr>
            <w:r w:rsidRPr="00EE36F6">
              <w:rPr>
                <w:color w:val="000000"/>
                <w:sz w:val="15"/>
                <w:szCs w:val="15"/>
              </w:rPr>
              <w:t>235,7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color w:val="000000"/>
                <w:sz w:val="15"/>
                <w:szCs w:val="15"/>
              </w:rPr>
            </w:pPr>
            <w:r w:rsidRPr="00EE36F6">
              <w:rPr>
                <w:color w:val="000000"/>
                <w:sz w:val="15"/>
                <w:szCs w:val="15"/>
              </w:rPr>
              <w:t>5963,4</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color w:val="000000"/>
                <w:sz w:val="15"/>
                <w:szCs w:val="15"/>
              </w:rPr>
            </w:pPr>
            <w:r w:rsidRPr="00EE36F6">
              <w:rPr>
                <w:color w:val="000000"/>
                <w:sz w:val="15"/>
                <w:szCs w:val="15"/>
              </w:rPr>
              <w:t>12203,4</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кроме того, фина</w:t>
            </w:r>
            <w:r w:rsidRPr="00EE36F6">
              <w:rPr>
                <w:rFonts w:ascii="Times New Roman" w:hAnsi="Times New Roman" w:cs="Times New Roman"/>
                <w:color w:val="000000"/>
                <w:sz w:val="16"/>
                <w:szCs w:val="16"/>
              </w:rPr>
              <w:t>н</w:t>
            </w:r>
            <w:r w:rsidRPr="00EE36F6">
              <w:rPr>
                <w:rFonts w:ascii="Times New Roman" w:hAnsi="Times New Roman" w:cs="Times New Roman"/>
                <w:color w:val="000000"/>
                <w:sz w:val="16"/>
                <w:szCs w:val="16"/>
              </w:rPr>
              <w:t>сирование в уст</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новленном закон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дательством п</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EE36F6"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264"/>
              <w:rPr>
                <w:rFonts w:ascii="Times New Roman" w:hAnsi="Times New Roman" w:cs="Times New Roman"/>
                <w:color w:val="000000"/>
                <w:sz w:val="16"/>
                <w:szCs w:val="16"/>
              </w:rPr>
            </w:pPr>
            <w:r w:rsidRPr="00EE36F6">
              <w:rPr>
                <w:rFonts w:ascii="Times New Roman" w:hAnsi="Times New Roman" w:cs="Times New Roman"/>
                <w:color w:val="000000"/>
                <w:sz w:val="16"/>
                <w:szCs w:val="16"/>
              </w:rPr>
              <w:t>из федеральн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1242,5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4254,3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EE36F6">
            <w:pPr>
              <w:jc w:val="right"/>
              <w:rPr>
                <w:rFonts w:ascii="Times New Roman" w:hAnsi="Times New Roman" w:cs="Times New Roman"/>
                <w:color w:val="000000"/>
                <w:sz w:val="15"/>
                <w:szCs w:val="15"/>
              </w:rPr>
            </w:pPr>
            <w:r>
              <w:rPr>
                <w:rFonts w:ascii="Times New Roman" w:hAnsi="Times New Roman" w:cs="Times New Roman"/>
                <w:color w:val="000000"/>
                <w:sz w:val="15"/>
                <w:szCs w:val="15"/>
              </w:rPr>
              <w:t>4254,3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EE36F6">
            <w:pPr>
              <w:jc w:val="right"/>
              <w:rPr>
                <w:rFonts w:ascii="Times New Roman" w:hAnsi="Times New Roman" w:cs="Times New Roman"/>
                <w:color w:val="000000"/>
                <w:sz w:val="15"/>
                <w:szCs w:val="15"/>
              </w:rPr>
            </w:pPr>
            <w:r>
              <w:rPr>
                <w:rFonts w:ascii="Times New Roman" w:hAnsi="Times New Roman" w:cs="Times New Roman"/>
                <w:color w:val="000000"/>
                <w:sz w:val="15"/>
                <w:szCs w:val="15"/>
              </w:rPr>
              <w:t>4183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EE36F6">
            <w:pPr>
              <w:jc w:val="right"/>
              <w:rPr>
                <w:rFonts w:ascii="Times New Roman" w:hAnsi="Times New Roman" w:cs="Times New Roman"/>
                <w:color w:val="000000"/>
                <w:sz w:val="15"/>
                <w:szCs w:val="15"/>
              </w:rPr>
            </w:pPr>
            <w:r>
              <w:rPr>
                <w:rFonts w:ascii="Times New Roman" w:hAnsi="Times New Roman" w:cs="Times New Roman"/>
                <w:color w:val="000000"/>
                <w:sz w:val="15"/>
                <w:szCs w:val="15"/>
              </w:rPr>
              <w:t>4080,8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1734D0" w:rsidRDefault="00070434" w:rsidP="00CA6298">
            <w:pPr>
              <w:numPr>
                <w:ilvl w:val="0"/>
                <w:numId w:val="36"/>
              </w:numPr>
              <w:jc w:val="center"/>
              <w:rPr>
                <w:sz w:val="16"/>
                <w:szCs w:val="16"/>
              </w:rPr>
            </w:pPr>
            <w:r w:rsidRPr="001734D0">
              <w:rPr>
                <w:sz w:val="16"/>
                <w:szCs w:val="16"/>
              </w:rPr>
              <w:t>184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1734D0" w:rsidRDefault="00070434" w:rsidP="00CA6298">
            <w:pPr>
              <w:ind w:left="-108" w:right="-55"/>
              <w:jc w:val="center"/>
              <w:rPr>
                <w:rFonts w:ascii="Times New Roman" w:hAnsi="Times New Roman" w:cs="Times New Roman"/>
                <w:color w:val="000000"/>
                <w:sz w:val="16"/>
                <w:szCs w:val="16"/>
              </w:rPr>
            </w:pPr>
            <w:r w:rsidRPr="001734D0">
              <w:rPr>
                <w:rFonts w:ascii="Times New Roman" w:hAnsi="Times New Roman" w:cs="Times New Roman"/>
                <w:color w:val="000000"/>
                <w:sz w:val="16"/>
                <w:szCs w:val="16"/>
              </w:rPr>
              <w:t>ПП2-ПОМ9</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1734D0">
            <w:pPr>
              <w:rPr>
                <w:rFonts w:ascii="Times New Roman" w:hAnsi="Times New Roman" w:cs="Times New Roman"/>
                <w:color w:val="000000"/>
                <w:sz w:val="16"/>
                <w:szCs w:val="16"/>
              </w:rPr>
            </w:pPr>
            <w:r w:rsidRPr="001734D0">
              <w:rPr>
                <w:rFonts w:ascii="Times New Roman" w:hAnsi="Times New Roman" w:cs="Times New Roman"/>
                <w:color w:val="000000"/>
                <w:sz w:val="16"/>
                <w:szCs w:val="16"/>
              </w:rPr>
              <w:t>Показатель: «Пр</w:t>
            </w:r>
            <w:r w:rsidRPr="001734D0">
              <w:rPr>
                <w:rFonts w:ascii="Times New Roman" w:hAnsi="Times New Roman" w:cs="Times New Roman"/>
                <w:color w:val="000000"/>
                <w:sz w:val="16"/>
                <w:szCs w:val="16"/>
              </w:rPr>
              <w:t>о</w:t>
            </w:r>
            <w:r w:rsidRPr="001734D0">
              <w:rPr>
                <w:rFonts w:ascii="Times New Roman" w:hAnsi="Times New Roman" w:cs="Times New Roman"/>
                <w:color w:val="000000"/>
                <w:sz w:val="16"/>
                <w:szCs w:val="16"/>
              </w:rPr>
              <w:t>изводство шерсти, полученной от тонкорунных и полутонкорунных пород овец,  в сельскохозяйс</w:t>
            </w:r>
            <w:r w:rsidRPr="001734D0">
              <w:rPr>
                <w:rFonts w:ascii="Times New Roman" w:hAnsi="Times New Roman" w:cs="Times New Roman"/>
                <w:color w:val="000000"/>
                <w:sz w:val="16"/>
                <w:szCs w:val="16"/>
              </w:rPr>
              <w:t>т</w:t>
            </w:r>
            <w:r w:rsidRPr="001734D0">
              <w:rPr>
                <w:rFonts w:ascii="Times New Roman" w:hAnsi="Times New Roman" w:cs="Times New Roman"/>
                <w:color w:val="000000"/>
                <w:sz w:val="16"/>
                <w:szCs w:val="16"/>
              </w:rPr>
              <w:t>венных организ</w:t>
            </w:r>
            <w:r w:rsidRPr="001734D0">
              <w:rPr>
                <w:rFonts w:ascii="Times New Roman" w:hAnsi="Times New Roman" w:cs="Times New Roman"/>
                <w:color w:val="000000"/>
                <w:sz w:val="16"/>
                <w:szCs w:val="16"/>
              </w:rPr>
              <w:t>а</w:t>
            </w:r>
            <w:r w:rsidRPr="001734D0">
              <w:rPr>
                <w:rFonts w:ascii="Times New Roman" w:hAnsi="Times New Roman" w:cs="Times New Roman"/>
                <w:color w:val="000000"/>
                <w:sz w:val="16"/>
                <w:szCs w:val="16"/>
              </w:rPr>
              <w:lastRenderedPageBreak/>
              <w:t>циях, крестьянских (фермерских) х</w:t>
            </w:r>
            <w:r w:rsidRPr="001734D0">
              <w:rPr>
                <w:rFonts w:ascii="Times New Roman" w:hAnsi="Times New Roman" w:cs="Times New Roman"/>
                <w:color w:val="000000"/>
                <w:sz w:val="16"/>
                <w:szCs w:val="16"/>
              </w:rPr>
              <w:t>о</w:t>
            </w:r>
            <w:r w:rsidRPr="001734D0">
              <w:rPr>
                <w:rFonts w:ascii="Times New Roman" w:hAnsi="Times New Roman" w:cs="Times New Roman"/>
                <w:color w:val="000000"/>
                <w:sz w:val="16"/>
                <w:szCs w:val="16"/>
              </w:rPr>
              <w:t>зяйствах, включая индивидуальных предпринимат</w:t>
            </w:r>
            <w:r w:rsidRPr="001734D0">
              <w:rPr>
                <w:rFonts w:ascii="Times New Roman" w:hAnsi="Times New Roman" w:cs="Times New Roman"/>
                <w:color w:val="000000"/>
                <w:sz w:val="16"/>
                <w:szCs w:val="16"/>
              </w:rPr>
              <w:t>е</w:t>
            </w:r>
            <w:r w:rsidRPr="001734D0">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sz w:val="15"/>
                <w:szCs w:val="15"/>
              </w:rPr>
              <w:lastRenderedPageBreak/>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ind w:left="-108"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1734D0" w:rsidRDefault="00070434" w:rsidP="00CA6298">
            <w:pPr>
              <w:ind w:left="-107"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0,35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0,35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0,35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0,35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0,35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0,4</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A6298">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lastRenderedPageBreak/>
              <w:t>185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ПП2-М9.1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EE36F6">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Мероприятие «С</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финансирование расходов на оказ</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ние содействия достижению цел</w:t>
            </w:r>
            <w:r w:rsidRPr="00EE36F6">
              <w:rPr>
                <w:rFonts w:ascii="Times New Roman" w:hAnsi="Times New Roman" w:cs="Times New Roman"/>
                <w:color w:val="000000"/>
                <w:sz w:val="16"/>
                <w:szCs w:val="16"/>
              </w:rPr>
              <w:t>е</w:t>
            </w:r>
            <w:r w:rsidRPr="00EE36F6">
              <w:rPr>
                <w:rFonts w:ascii="Times New Roman" w:hAnsi="Times New Roman" w:cs="Times New Roman"/>
                <w:color w:val="000000"/>
                <w:sz w:val="16"/>
                <w:szCs w:val="16"/>
              </w:rPr>
              <w:t>вых показателей реализации реги</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нальных программ развития агропр</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мышленного ко</w:t>
            </w:r>
            <w:r w:rsidRPr="00EE36F6">
              <w:rPr>
                <w:rFonts w:ascii="Times New Roman" w:hAnsi="Times New Roman" w:cs="Times New Roman"/>
                <w:color w:val="000000"/>
                <w:sz w:val="16"/>
                <w:szCs w:val="16"/>
              </w:rPr>
              <w:t>м</w:t>
            </w:r>
            <w:r w:rsidRPr="00EE36F6">
              <w:rPr>
                <w:rFonts w:ascii="Times New Roman" w:hAnsi="Times New Roman" w:cs="Times New Roman"/>
                <w:color w:val="000000"/>
                <w:sz w:val="16"/>
                <w:szCs w:val="16"/>
              </w:rPr>
              <w:t>плекса» (по н</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 xml:space="preserve">правлению </w:t>
            </w:r>
            <w:r w:rsidRPr="00EE36F6">
              <w:rPr>
                <w:rFonts w:ascii="Times New Roman" w:hAnsi="Times New Roman" w:cs="Times New Roman"/>
                <w:sz w:val="16"/>
                <w:szCs w:val="16"/>
              </w:rPr>
              <w:t>по</w:t>
            </w:r>
            <w:r w:rsidRPr="00EE36F6">
              <w:rPr>
                <w:rFonts w:ascii="Times New Roman" w:hAnsi="Times New Roman" w:cs="Times New Roman"/>
                <w:sz w:val="16"/>
                <w:szCs w:val="16"/>
              </w:rPr>
              <w:t>д</w:t>
            </w:r>
            <w:r w:rsidRPr="00EE36F6">
              <w:rPr>
                <w:rFonts w:ascii="Times New Roman" w:hAnsi="Times New Roman" w:cs="Times New Roman"/>
                <w:sz w:val="16"/>
                <w:szCs w:val="16"/>
              </w:rPr>
              <w:t>держки произво</w:t>
            </w:r>
            <w:r w:rsidRPr="00EE36F6">
              <w:rPr>
                <w:rFonts w:ascii="Times New Roman" w:hAnsi="Times New Roman" w:cs="Times New Roman"/>
                <w:sz w:val="16"/>
                <w:szCs w:val="16"/>
              </w:rPr>
              <w:t>д</w:t>
            </w:r>
            <w:r w:rsidRPr="00EE36F6">
              <w:rPr>
                <w:rFonts w:ascii="Times New Roman" w:hAnsi="Times New Roman" w:cs="Times New Roman"/>
                <w:sz w:val="16"/>
                <w:szCs w:val="16"/>
              </w:rPr>
              <w:t>ства и реализации тонкорунной и полутонкорунной шерсти</w:t>
            </w:r>
            <w:r w:rsidRPr="00EE36F6">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05 2   09 </w:t>
            </w:r>
            <w:r w:rsidRPr="00EE36F6">
              <w:rPr>
                <w:rFonts w:ascii="Times New Roman" w:hAnsi="Times New Roman" w:cs="Times New Roman"/>
                <w:color w:val="000000"/>
                <w:sz w:val="15"/>
                <w:szCs w:val="15"/>
                <w:lang w:val="en-US"/>
              </w:rPr>
              <w:t>R</w:t>
            </w:r>
          </w:p>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87"/>
              <w:jc w:val="center"/>
              <w:rPr>
                <w:color w:val="000000"/>
                <w:sz w:val="15"/>
                <w:szCs w:val="15"/>
              </w:rPr>
            </w:pPr>
            <w:r w:rsidRPr="00EE36F6">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i/>
                <w:color w:val="000000"/>
                <w:sz w:val="15"/>
                <w:szCs w:val="15"/>
              </w:rPr>
            </w:pPr>
            <w:r w:rsidRPr="00EE36F6">
              <w:rPr>
                <w:i/>
                <w:color w:val="000000"/>
                <w:sz w:val="15"/>
                <w:szCs w:val="15"/>
              </w:rPr>
              <w:t>5221,3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right"/>
              <w:rPr>
                <w:i/>
                <w:color w:val="000000"/>
                <w:sz w:val="15"/>
                <w:szCs w:val="15"/>
              </w:rPr>
            </w:pPr>
            <w:r w:rsidRPr="00EE36F6">
              <w:rPr>
                <w:i/>
                <w:color w:val="000000"/>
                <w:sz w:val="15"/>
                <w:szCs w:val="15"/>
              </w:rPr>
              <w:t>240,0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i/>
                <w:color w:val="000000"/>
                <w:sz w:val="15"/>
                <w:szCs w:val="15"/>
              </w:rPr>
            </w:pPr>
            <w:r w:rsidRPr="00EE36F6">
              <w:rPr>
                <w:i/>
                <w:color w:val="000000"/>
                <w:sz w:val="15"/>
                <w:szCs w:val="15"/>
              </w:rPr>
              <w:t>350,0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right"/>
              <w:rPr>
                <w:i/>
                <w:color w:val="000000"/>
                <w:sz w:val="15"/>
                <w:szCs w:val="15"/>
              </w:rPr>
            </w:pPr>
            <w:r w:rsidRPr="00EE36F6">
              <w:rPr>
                <w:i/>
                <w:color w:val="000000"/>
                <w:sz w:val="15"/>
                <w:szCs w:val="15"/>
              </w:rPr>
              <w:t>193,0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i/>
                <w:color w:val="000000"/>
                <w:sz w:val="15"/>
                <w:szCs w:val="15"/>
              </w:rPr>
            </w:pPr>
            <w:r w:rsidRPr="00EE36F6">
              <w:rPr>
                <w:i/>
                <w:color w:val="000000"/>
                <w:sz w:val="15"/>
                <w:szCs w:val="15"/>
              </w:rPr>
              <w:t>235,7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i/>
                <w:color w:val="000000"/>
                <w:sz w:val="15"/>
                <w:szCs w:val="15"/>
              </w:rPr>
            </w:pPr>
            <w:r w:rsidRPr="00EE36F6">
              <w:rPr>
                <w:i/>
                <w:color w:val="000000"/>
                <w:sz w:val="15"/>
                <w:szCs w:val="15"/>
              </w:rPr>
              <w:t>5963,4</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i/>
                <w:color w:val="000000"/>
                <w:sz w:val="15"/>
                <w:szCs w:val="15"/>
              </w:rPr>
            </w:pPr>
            <w:r w:rsidRPr="00EE36F6">
              <w:rPr>
                <w:i/>
                <w:color w:val="000000"/>
                <w:sz w:val="15"/>
                <w:szCs w:val="15"/>
              </w:rPr>
              <w:t>12203,4</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кроме того, оказ</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ние несвязанной поддержки сел</w:t>
            </w:r>
            <w:r w:rsidRPr="00EE36F6">
              <w:rPr>
                <w:rFonts w:ascii="Times New Roman" w:hAnsi="Times New Roman" w:cs="Times New Roman"/>
                <w:color w:val="000000"/>
                <w:sz w:val="16"/>
                <w:szCs w:val="16"/>
              </w:rPr>
              <w:t>ь</w:t>
            </w:r>
            <w:r w:rsidRPr="00EE36F6">
              <w:rPr>
                <w:rFonts w:ascii="Times New Roman" w:hAnsi="Times New Roman" w:cs="Times New Roman"/>
                <w:color w:val="000000"/>
                <w:sz w:val="16"/>
                <w:szCs w:val="16"/>
              </w:rPr>
              <w:t>скохозяйственным товаропроизвод</w:t>
            </w:r>
            <w:r w:rsidRPr="00EE36F6">
              <w:rPr>
                <w:rFonts w:ascii="Times New Roman" w:hAnsi="Times New Roman" w:cs="Times New Roman"/>
                <w:color w:val="000000"/>
                <w:sz w:val="16"/>
                <w:szCs w:val="16"/>
              </w:rPr>
              <w:t>и</w:t>
            </w:r>
            <w:r w:rsidRPr="00EE36F6">
              <w:rPr>
                <w:rFonts w:ascii="Times New Roman" w:hAnsi="Times New Roman" w:cs="Times New Roman"/>
                <w:color w:val="000000"/>
                <w:sz w:val="16"/>
                <w:szCs w:val="16"/>
              </w:rPr>
              <w:t>телям в области растениеводства: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EE36F6"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264"/>
              <w:rPr>
                <w:rFonts w:ascii="Times New Roman" w:hAnsi="Times New Roman" w:cs="Times New Roman"/>
                <w:color w:val="000000"/>
                <w:sz w:val="16"/>
                <w:szCs w:val="16"/>
              </w:rPr>
            </w:pPr>
            <w:r w:rsidRPr="00EE36F6">
              <w:rPr>
                <w:rFonts w:ascii="Times New Roman" w:hAnsi="Times New Roman" w:cs="Times New Roman"/>
                <w:color w:val="000000"/>
                <w:sz w:val="16"/>
                <w:szCs w:val="16"/>
              </w:rPr>
              <w:t>из федеральн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05 2   09 </w:t>
            </w:r>
          </w:p>
          <w:p w:rsidR="00070434" w:rsidRPr="00EE36F6" w:rsidRDefault="00070434" w:rsidP="00EE36F6">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1242,5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4254,3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4254,3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right"/>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4183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4080,8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189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ПП2-ОМ10</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Основное мер</w:t>
            </w:r>
            <w:r w:rsidRPr="00EE36F6">
              <w:rPr>
                <w:rFonts w:ascii="Times New Roman" w:hAnsi="Times New Roman" w:cs="Times New Roman"/>
                <w:b/>
                <w:bCs/>
                <w:color w:val="000000"/>
                <w:sz w:val="16"/>
                <w:szCs w:val="16"/>
              </w:rPr>
              <w:t>о</w:t>
            </w:r>
            <w:r w:rsidRPr="00EE36F6">
              <w:rPr>
                <w:rFonts w:ascii="Times New Roman" w:hAnsi="Times New Roman" w:cs="Times New Roman"/>
                <w:b/>
                <w:bCs/>
                <w:color w:val="000000"/>
                <w:sz w:val="16"/>
                <w:szCs w:val="16"/>
              </w:rPr>
              <w:t>приятие «Обесп</w:t>
            </w:r>
            <w:r w:rsidRPr="00EE36F6">
              <w:rPr>
                <w:rFonts w:ascii="Times New Roman" w:hAnsi="Times New Roman" w:cs="Times New Roman"/>
                <w:b/>
                <w:bCs/>
                <w:color w:val="000000"/>
                <w:sz w:val="16"/>
                <w:szCs w:val="16"/>
              </w:rPr>
              <w:t>е</w:t>
            </w:r>
            <w:r w:rsidRPr="00EE36F6">
              <w:rPr>
                <w:rFonts w:ascii="Times New Roman" w:hAnsi="Times New Roman" w:cs="Times New Roman"/>
                <w:b/>
                <w:bCs/>
                <w:color w:val="000000"/>
                <w:sz w:val="16"/>
                <w:szCs w:val="16"/>
              </w:rPr>
              <w:t>чение проведения мероприятий по борьбе с волк</w:t>
            </w:r>
            <w:r w:rsidRPr="00EE36F6">
              <w:rPr>
                <w:rFonts w:ascii="Times New Roman" w:hAnsi="Times New Roman" w:cs="Times New Roman"/>
                <w:b/>
                <w:bCs/>
                <w:color w:val="000000"/>
                <w:sz w:val="16"/>
                <w:szCs w:val="16"/>
              </w:rPr>
              <w:t>а</w:t>
            </w:r>
            <w:r w:rsidRPr="00EE36F6">
              <w:rPr>
                <w:rFonts w:ascii="Times New Roman" w:hAnsi="Times New Roman" w:cs="Times New Roman"/>
                <w:b/>
                <w:bCs/>
                <w:color w:val="000000"/>
                <w:sz w:val="16"/>
                <w:szCs w:val="16"/>
              </w:rPr>
              <w:t>ми»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2014 год,</w:t>
            </w:r>
          </w:p>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2018-2020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color w:val="000000"/>
                <w:sz w:val="15"/>
                <w:szCs w:val="15"/>
              </w:rPr>
            </w:pPr>
            <w:r w:rsidRPr="00EE36F6">
              <w:rPr>
                <w:color w:val="000000"/>
                <w:sz w:val="15"/>
                <w:szCs w:val="15"/>
              </w:rPr>
              <w:t>1212,0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sz w:val="15"/>
                <w:szCs w:val="15"/>
              </w:rPr>
            </w:pPr>
            <w:r w:rsidRPr="00EE36F6">
              <w:rPr>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color w:val="000000"/>
                <w:sz w:val="15"/>
                <w:szCs w:val="15"/>
              </w:rPr>
            </w:pPr>
            <w:r w:rsidRPr="00EE36F6">
              <w:rPr>
                <w:color w:val="000000"/>
                <w:sz w:val="15"/>
                <w:szCs w:val="15"/>
              </w:rPr>
              <w:t>7212,0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lastRenderedPageBreak/>
              <w:t>191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кроме того, фина</w:t>
            </w:r>
            <w:r w:rsidRPr="00EE36F6">
              <w:rPr>
                <w:rFonts w:ascii="Times New Roman" w:hAnsi="Times New Roman" w:cs="Times New Roman"/>
                <w:color w:val="000000"/>
                <w:sz w:val="16"/>
                <w:szCs w:val="16"/>
              </w:rPr>
              <w:t>н</w:t>
            </w:r>
            <w:r w:rsidRPr="00EE36F6">
              <w:rPr>
                <w:rFonts w:ascii="Times New Roman" w:hAnsi="Times New Roman" w:cs="Times New Roman"/>
                <w:color w:val="000000"/>
                <w:sz w:val="16"/>
                <w:szCs w:val="16"/>
              </w:rPr>
              <w:t>сирование в уст</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новленном закон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дательством п</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EE36F6"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264"/>
              <w:rPr>
                <w:rFonts w:ascii="Times New Roman" w:hAnsi="Times New Roman" w:cs="Times New Roman"/>
                <w:color w:val="000000"/>
                <w:sz w:val="16"/>
                <w:szCs w:val="16"/>
              </w:rPr>
            </w:pPr>
            <w:r w:rsidRPr="00EE36F6">
              <w:rPr>
                <w:rFonts w:ascii="Times New Roman" w:hAnsi="Times New Roman" w:cs="Times New Roman"/>
                <w:color w:val="000000"/>
                <w:sz w:val="16"/>
                <w:szCs w:val="16"/>
              </w:rPr>
              <w:t>из федеральн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ПП2-ПОМ10</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Показатель: «К</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личество добытых волков»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sz w:val="15"/>
                <w:szCs w:val="15"/>
              </w:rPr>
              <w:t xml:space="preserve"> тыс. голов</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ind w:left="-107"/>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1,2</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0,9</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0,2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0,9</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ПП2-М10.1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Мероприятие «Предоставление государственной поддержки на реализацию мер</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приятий по борьбе с волками»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ind w:left="-107"/>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05 2   10 </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right"/>
              <w:rPr>
                <w:i/>
                <w:color w:val="000000"/>
                <w:sz w:val="15"/>
                <w:szCs w:val="15"/>
              </w:rPr>
            </w:pPr>
            <w:r w:rsidRPr="00EE36F6">
              <w:rPr>
                <w:i/>
                <w:color w:val="000000"/>
                <w:sz w:val="15"/>
                <w:szCs w:val="15"/>
              </w:rPr>
              <w:t>1212,0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center"/>
              <w:rPr>
                <w:rFonts w:ascii="Times New Roman" w:hAnsi="Times New Roman" w:cs="Times New Roman"/>
                <w:i/>
                <w:color w:val="000000"/>
                <w:sz w:val="15"/>
                <w:szCs w:val="15"/>
              </w:rPr>
            </w:pPr>
            <w:r w:rsidRPr="00EE36F6">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rPr>
                <w:i/>
                <w:sz w:val="15"/>
                <w:szCs w:val="15"/>
              </w:rPr>
            </w:pPr>
            <w:r w:rsidRPr="00EE36F6">
              <w:rPr>
                <w:i/>
                <w:color w:val="000000"/>
                <w:sz w:val="15"/>
                <w:szCs w:val="15"/>
              </w:rPr>
              <w:t>6000,0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jc w:val="right"/>
              <w:rPr>
                <w:i/>
                <w:color w:val="000000"/>
                <w:sz w:val="15"/>
                <w:szCs w:val="15"/>
              </w:rPr>
            </w:pPr>
            <w:r w:rsidRPr="00EE36F6">
              <w:rPr>
                <w:i/>
                <w:color w:val="000000"/>
                <w:sz w:val="15"/>
                <w:szCs w:val="15"/>
              </w:rPr>
              <w:t>7212,0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ПП2-ОМ11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b/>
                <w:bCs/>
                <w:color w:val="000000"/>
                <w:sz w:val="16"/>
                <w:szCs w:val="16"/>
              </w:rPr>
            </w:pPr>
            <w:r w:rsidRPr="00EE36F6">
              <w:rPr>
                <w:rFonts w:ascii="Times New Roman" w:hAnsi="Times New Roman" w:cs="Times New Roman"/>
                <w:b/>
                <w:bCs/>
                <w:color w:val="000000"/>
                <w:sz w:val="16"/>
                <w:szCs w:val="16"/>
              </w:rPr>
              <w:t>Основное мер</w:t>
            </w:r>
            <w:r w:rsidRPr="00EE36F6">
              <w:rPr>
                <w:rFonts w:ascii="Times New Roman" w:hAnsi="Times New Roman" w:cs="Times New Roman"/>
                <w:b/>
                <w:bCs/>
                <w:color w:val="000000"/>
                <w:sz w:val="16"/>
                <w:szCs w:val="16"/>
              </w:rPr>
              <w:t>о</w:t>
            </w:r>
            <w:r w:rsidRPr="00EE36F6">
              <w:rPr>
                <w:rFonts w:ascii="Times New Roman" w:hAnsi="Times New Roman" w:cs="Times New Roman"/>
                <w:b/>
                <w:bCs/>
                <w:color w:val="000000"/>
                <w:sz w:val="16"/>
                <w:szCs w:val="16"/>
              </w:rPr>
              <w:t>приятие «Обесп</w:t>
            </w:r>
            <w:r w:rsidRPr="00EE36F6">
              <w:rPr>
                <w:rFonts w:ascii="Times New Roman" w:hAnsi="Times New Roman" w:cs="Times New Roman"/>
                <w:b/>
                <w:bCs/>
                <w:color w:val="000000"/>
                <w:sz w:val="16"/>
                <w:szCs w:val="16"/>
              </w:rPr>
              <w:t>е</w:t>
            </w:r>
            <w:r w:rsidRPr="00EE36F6">
              <w:rPr>
                <w:rFonts w:ascii="Times New Roman" w:hAnsi="Times New Roman" w:cs="Times New Roman"/>
                <w:b/>
                <w:bCs/>
                <w:color w:val="000000"/>
                <w:sz w:val="16"/>
                <w:szCs w:val="16"/>
              </w:rPr>
              <w:t>чение проведения противоэпизоот</w:t>
            </w:r>
            <w:r w:rsidRPr="00EE36F6">
              <w:rPr>
                <w:rFonts w:ascii="Times New Roman" w:hAnsi="Times New Roman" w:cs="Times New Roman"/>
                <w:b/>
                <w:bCs/>
                <w:color w:val="000000"/>
                <w:sz w:val="16"/>
                <w:szCs w:val="16"/>
              </w:rPr>
              <w:t>и</w:t>
            </w:r>
            <w:r w:rsidRPr="00EE36F6">
              <w:rPr>
                <w:rFonts w:ascii="Times New Roman" w:hAnsi="Times New Roman" w:cs="Times New Roman"/>
                <w:b/>
                <w:bCs/>
                <w:color w:val="000000"/>
                <w:sz w:val="16"/>
                <w:szCs w:val="16"/>
              </w:rPr>
              <w:t>ческих меропри</w:t>
            </w:r>
            <w:r w:rsidRPr="00EE36F6">
              <w:rPr>
                <w:rFonts w:ascii="Times New Roman" w:hAnsi="Times New Roman" w:cs="Times New Roman"/>
                <w:b/>
                <w:bCs/>
                <w:color w:val="000000"/>
                <w:sz w:val="16"/>
                <w:szCs w:val="16"/>
              </w:rPr>
              <w:t>я</w:t>
            </w:r>
            <w:r w:rsidRPr="00EE36F6">
              <w:rPr>
                <w:rFonts w:ascii="Times New Roman" w:hAnsi="Times New Roman" w:cs="Times New Roman"/>
                <w:b/>
                <w:bCs/>
                <w:color w:val="000000"/>
                <w:sz w:val="16"/>
                <w:szCs w:val="16"/>
              </w:rPr>
              <w:t>тий»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2014-20</w:t>
            </w:r>
            <w:r>
              <w:rPr>
                <w:rFonts w:ascii="Times New Roman" w:hAnsi="Times New Roman" w:cs="Times New Roman"/>
                <w:color w:val="000000"/>
                <w:sz w:val="15"/>
                <w:szCs w:val="15"/>
              </w:rPr>
              <w:t>16</w:t>
            </w:r>
            <w:r w:rsidRPr="00EE36F6">
              <w:rPr>
                <w:rFonts w:ascii="Times New Roman" w:hAnsi="Times New Roman" w:cs="Times New Roman"/>
                <w:color w:val="000000"/>
                <w:sz w:val="15"/>
                <w:szCs w:val="15"/>
              </w:rPr>
              <w:t xml:space="preserve"> годы</w:t>
            </w:r>
            <w:r>
              <w:rPr>
                <w:rFonts w:ascii="Times New Roman" w:hAnsi="Times New Roman" w:cs="Times New Roman"/>
                <w:color w:val="000000"/>
                <w:sz w:val="15"/>
                <w:szCs w:val="15"/>
              </w:rPr>
              <w:t>,</w:t>
            </w:r>
          </w:p>
          <w:p w:rsidR="00070434" w:rsidRPr="00EE36F6" w:rsidRDefault="00070434" w:rsidP="003B5340">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201</w:t>
            </w:r>
            <w:r>
              <w:rPr>
                <w:rFonts w:ascii="Times New Roman" w:hAnsi="Times New Roman" w:cs="Times New Roman"/>
                <w:color w:val="000000"/>
                <w:sz w:val="15"/>
                <w:szCs w:val="15"/>
              </w:rPr>
              <w:t>7</w:t>
            </w:r>
            <w:r w:rsidRPr="00EE36F6">
              <w:rPr>
                <w:rFonts w:ascii="Times New Roman" w:hAnsi="Times New Roman" w:cs="Times New Roman"/>
                <w:color w:val="000000"/>
                <w:sz w:val="15"/>
                <w:szCs w:val="15"/>
              </w:rPr>
              <w:t>-2020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ГВС</w:t>
            </w:r>
          </w:p>
          <w:p w:rsidR="00070434" w:rsidRDefault="00070434" w:rsidP="00CA6298">
            <w:pPr>
              <w:jc w:val="center"/>
              <w:rPr>
                <w:rFonts w:ascii="Times New Roman" w:hAnsi="Times New Roman" w:cs="Times New Roman"/>
                <w:color w:val="000000"/>
                <w:sz w:val="15"/>
                <w:szCs w:val="15"/>
              </w:rPr>
            </w:pPr>
          </w:p>
          <w:p w:rsidR="00070434" w:rsidRDefault="00070434" w:rsidP="00CA6298">
            <w:pPr>
              <w:jc w:val="center"/>
              <w:rPr>
                <w:rFonts w:ascii="Times New Roman" w:hAnsi="Times New Roman" w:cs="Times New Roman"/>
                <w:color w:val="000000"/>
                <w:sz w:val="15"/>
                <w:szCs w:val="15"/>
              </w:rPr>
            </w:pPr>
          </w:p>
          <w:p w:rsidR="00070434" w:rsidRPr="00EE36F6"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5456,4</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right"/>
              <w:rPr>
                <w:rFonts w:ascii="Times New Roman" w:hAnsi="Times New Roman" w:cs="Times New Roman"/>
                <w:color w:val="000000"/>
                <w:sz w:val="15"/>
                <w:szCs w:val="15"/>
              </w:rPr>
            </w:pPr>
            <w:r w:rsidRPr="00EE36F6">
              <w:rPr>
                <w:rFonts w:ascii="Times New Roman" w:hAnsi="Times New Roman" w:cs="Times New Roman"/>
                <w:color w:val="000000"/>
                <w:sz w:val="15"/>
                <w:szCs w:val="15"/>
              </w:rPr>
              <w:t>5142,8</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9D10E1"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5229,6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sz w:val="15"/>
                <w:szCs w:val="15"/>
              </w:rPr>
            </w:pPr>
            <w:r>
              <w:rPr>
                <w:rFonts w:ascii="Times New Roman" w:hAnsi="Times New Roman" w:cs="Times New Roman"/>
                <w:sz w:val="15"/>
                <w:szCs w:val="15"/>
              </w:rPr>
              <w:t>5300,0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881330">
            <w:pPr>
              <w:rPr>
                <w:rFonts w:ascii="Times New Roman" w:hAnsi="Times New Roman" w:cs="Times New Roman"/>
                <w:sz w:val="15"/>
                <w:szCs w:val="15"/>
              </w:rPr>
            </w:pPr>
            <w:r>
              <w:rPr>
                <w:rFonts w:ascii="Times New Roman" w:hAnsi="Times New Roman" w:cs="Times New Roman"/>
                <w:sz w:val="15"/>
                <w:szCs w:val="15"/>
              </w:rPr>
              <w:t>3788,8</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881330">
            <w:pPr>
              <w:rPr>
                <w:sz w:val="15"/>
                <w:szCs w:val="15"/>
              </w:rPr>
            </w:pPr>
            <w:r>
              <w:rPr>
                <w:sz w:val="15"/>
                <w:szCs w:val="15"/>
              </w:rPr>
              <w:t>4626,6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sz w:val="15"/>
                <w:szCs w:val="15"/>
              </w:rPr>
            </w:pPr>
            <w:r>
              <w:rPr>
                <w:sz w:val="15"/>
                <w:szCs w:val="15"/>
              </w:rPr>
              <w:t>5456,4</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9D10E1"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35000,6</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кроме того, фина</w:t>
            </w:r>
            <w:r w:rsidRPr="00EE36F6">
              <w:rPr>
                <w:rFonts w:ascii="Times New Roman" w:hAnsi="Times New Roman" w:cs="Times New Roman"/>
                <w:color w:val="000000"/>
                <w:sz w:val="16"/>
                <w:szCs w:val="16"/>
              </w:rPr>
              <w:t>н</w:t>
            </w:r>
            <w:r w:rsidRPr="00EE36F6">
              <w:rPr>
                <w:rFonts w:ascii="Times New Roman" w:hAnsi="Times New Roman" w:cs="Times New Roman"/>
                <w:color w:val="000000"/>
                <w:sz w:val="16"/>
                <w:szCs w:val="16"/>
              </w:rPr>
              <w:t>сирование в уст</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новленном закон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дательством п</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EE36F6"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E36F6"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199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E36F6"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264"/>
              <w:rPr>
                <w:rFonts w:ascii="Times New Roman" w:hAnsi="Times New Roman" w:cs="Times New Roman"/>
                <w:color w:val="000000"/>
                <w:sz w:val="16"/>
                <w:szCs w:val="16"/>
              </w:rPr>
            </w:pPr>
            <w:r w:rsidRPr="00EE36F6">
              <w:rPr>
                <w:rFonts w:ascii="Times New Roman" w:hAnsi="Times New Roman" w:cs="Times New Roman"/>
                <w:color w:val="000000"/>
                <w:sz w:val="16"/>
                <w:szCs w:val="16"/>
              </w:rPr>
              <w:t>из федеральн</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lastRenderedPageBreak/>
              <w:t>200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7"/>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ПП2-ПОМ11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Показатель: «В</w:t>
            </w:r>
            <w:r w:rsidRPr="00EE36F6">
              <w:rPr>
                <w:rFonts w:ascii="Times New Roman" w:hAnsi="Times New Roman" w:cs="Times New Roman"/>
                <w:color w:val="000000"/>
                <w:sz w:val="16"/>
                <w:szCs w:val="16"/>
              </w:rPr>
              <w:t>ы</w:t>
            </w:r>
            <w:r w:rsidRPr="00EE36F6">
              <w:rPr>
                <w:rFonts w:ascii="Times New Roman" w:hAnsi="Times New Roman" w:cs="Times New Roman"/>
                <w:color w:val="000000"/>
                <w:sz w:val="16"/>
                <w:szCs w:val="16"/>
              </w:rPr>
              <w:t>являемость особо опасных болезней животных и птиц, остатков запр</w:t>
            </w:r>
            <w:r w:rsidRPr="00EE36F6">
              <w:rPr>
                <w:rFonts w:ascii="Times New Roman" w:hAnsi="Times New Roman" w:cs="Times New Roman"/>
                <w:color w:val="000000"/>
                <w:sz w:val="16"/>
                <w:szCs w:val="16"/>
              </w:rPr>
              <w:t>е</w:t>
            </w:r>
            <w:r w:rsidRPr="00EE36F6">
              <w:rPr>
                <w:rFonts w:ascii="Times New Roman" w:hAnsi="Times New Roman" w:cs="Times New Roman"/>
                <w:color w:val="000000"/>
                <w:sz w:val="16"/>
                <w:szCs w:val="16"/>
              </w:rPr>
              <w:t>щенных и вредных веществ в орг</w:t>
            </w:r>
            <w:r w:rsidRPr="00EE36F6">
              <w:rPr>
                <w:rFonts w:ascii="Times New Roman" w:hAnsi="Times New Roman" w:cs="Times New Roman"/>
                <w:color w:val="000000"/>
                <w:sz w:val="16"/>
                <w:szCs w:val="16"/>
              </w:rPr>
              <w:t>а</w:t>
            </w:r>
            <w:r w:rsidRPr="00EE36F6">
              <w:rPr>
                <w:rFonts w:ascii="Times New Roman" w:hAnsi="Times New Roman" w:cs="Times New Roman"/>
                <w:color w:val="000000"/>
                <w:sz w:val="16"/>
                <w:szCs w:val="16"/>
              </w:rPr>
              <w:t>низме животных, продуктах живо</w:t>
            </w:r>
            <w:r w:rsidRPr="00EE36F6">
              <w:rPr>
                <w:rFonts w:ascii="Times New Roman" w:hAnsi="Times New Roman" w:cs="Times New Roman"/>
                <w:color w:val="000000"/>
                <w:sz w:val="16"/>
                <w:szCs w:val="16"/>
              </w:rPr>
              <w:t>т</w:t>
            </w:r>
            <w:r w:rsidRPr="00EE36F6">
              <w:rPr>
                <w:rFonts w:ascii="Times New Roman" w:hAnsi="Times New Roman" w:cs="Times New Roman"/>
                <w:color w:val="000000"/>
                <w:sz w:val="16"/>
                <w:szCs w:val="16"/>
              </w:rPr>
              <w:t>ного происхожд</w:t>
            </w:r>
            <w:r w:rsidRPr="00EE36F6">
              <w:rPr>
                <w:rFonts w:ascii="Times New Roman" w:hAnsi="Times New Roman" w:cs="Times New Roman"/>
                <w:color w:val="000000"/>
                <w:sz w:val="16"/>
                <w:szCs w:val="16"/>
              </w:rPr>
              <w:t>е</w:t>
            </w:r>
            <w:r w:rsidRPr="00EE36F6">
              <w:rPr>
                <w:rFonts w:ascii="Times New Roman" w:hAnsi="Times New Roman" w:cs="Times New Roman"/>
                <w:color w:val="000000"/>
                <w:sz w:val="16"/>
                <w:szCs w:val="16"/>
              </w:rPr>
              <w:t>ния и кормах»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EE36F6" w:rsidRDefault="00070434" w:rsidP="00CA6298">
            <w:pPr>
              <w:jc w:val="center"/>
              <w:rPr>
                <w:rFonts w:ascii="Times New Roman" w:hAnsi="Times New Roman" w:cs="Times New Roman"/>
                <w:color w:val="000000"/>
                <w:sz w:val="15"/>
                <w:szCs w:val="15"/>
              </w:rPr>
            </w:pPr>
            <w:r w:rsidRPr="00EE36F6">
              <w:rPr>
                <w:rStyle w:val="ab"/>
                <w:color w:val="000000"/>
                <w:sz w:val="15"/>
                <w:szCs w:val="15"/>
              </w:rPr>
              <w:footnoteReference w:id="6"/>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1,5</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1,2</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1,1</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1,1</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numPr>
                <w:ilvl w:val="0"/>
                <w:numId w:val="36"/>
              </w:numPr>
              <w:jc w:val="center"/>
              <w:rPr>
                <w:sz w:val="16"/>
                <w:szCs w:val="16"/>
              </w:rPr>
            </w:pPr>
            <w:r w:rsidRPr="00EE36F6">
              <w:rPr>
                <w:sz w:val="16"/>
                <w:szCs w:val="16"/>
              </w:rPr>
              <w:t>201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E36F6" w:rsidRDefault="00070434" w:rsidP="00CA6298">
            <w:pPr>
              <w:ind w:left="-108" w:right="-55"/>
              <w:jc w:val="center"/>
              <w:rPr>
                <w:rFonts w:ascii="Times New Roman" w:hAnsi="Times New Roman" w:cs="Times New Roman"/>
                <w:color w:val="000000"/>
                <w:sz w:val="16"/>
                <w:szCs w:val="16"/>
              </w:rPr>
            </w:pPr>
            <w:r w:rsidRPr="00EE36F6">
              <w:rPr>
                <w:rFonts w:ascii="Times New Roman" w:hAnsi="Times New Roman" w:cs="Times New Roman"/>
                <w:color w:val="000000"/>
                <w:sz w:val="16"/>
                <w:szCs w:val="16"/>
              </w:rPr>
              <w:t>ПП2-М11.1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Мероприятие «Проведение  пр</w:t>
            </w:r>
            <w:r w:rsidRPr="00EE36F6">
              <w:rPr>
                <w:rFonts w:ascii="Times New Roman" w:hAnsi="Times New Roman" w:cs="Times New Roman"/>
                <w:color w:val="000000"/>
                <w:sz w:val="16"/>
                <w:szCs w:val="16"/>
              </w:rPr>
              <w:t>о</w:t>
            </w:r>
            <w:r w:rsidRPr="00EE36F6">
              <w:rPr>
                <w:rFonts w:ascii="Times New Roman" w:hAnsi="Times New Roman" w:cs="Times New Roman"/>
                <w:color w:val="000000"/>
                <w:sz w:val="16"/>
                <w:szCs w:val="16"/>
              </w:rPr>
              <w:t>тивоэпизоотич</w:t>
            </w:r>
            <w:r w:rsidRPr="00EE36F6">
              <w:rPr>
                <w:rFonts w:ascii="Times New Roman" w:hAnsi="Times New Roman" w:cs="Times New Roman"/>
                <w:color w:val="000000"/>
                <w:sz w:val="16"/>
                <w:szCs w:val="16"/>
              </w:rPr>
              <w:t>е</w:t>
            </w:r>
            <w:r w:rsidRPr="00EE36F6">
              <w:rPr>
                <w:rFonts w:ascii="Times New Roman" w:hAnsi="Times New Roman" w:cs="Times New Roman"/>
                <w:color w:val="000000"/>
                <w:sz w:val="16"/>
                <w:szCs w:val="16"/>
              </w:rPr>
              <w:t>ских мероприятий»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E36F6" w:rsidRDefault="00070434" w:rsidP="00CA6298">
            <w:pPr>
              <w:jc w:val="center"/>
              <w:rPr>
                <w:sz w:val="15"/>
                <w:szCs w:val="15"/>
              </w:rPr>
            </w:pPr>
            <w:r w:rsidRPr="00EE36F6">
              <w:rPr>
                <w:rFonts w:ascii="Times New Roman" w:hAnsi="Times New Roman" w:cs="Times New Roman"/>
                <w:color w:val="000000"/>
                <w:sz w:val="15"/>
                <w:szCs w:val="15"/>
              </w:rPr>
              <w:t>Х</w:t>
            </w:r>
          </w:p>
        </w:tc>
      </w:tr>
      <w:tr w:rsidR="009D10E1"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D10E1" w:rsidRPr="00EE36F6" w:rsidRDefault="009D10E1" w:rsidP="00CA6298">
            <w:pPr>
              <w:numPr>
                <w:ilvl w:val="0"/>
                <w:numId w:val="36"/>
              </w:numPr>
              <w:jc w:val="center"/>
              <w:rPr>
                <w:sz w:val="16"/>
                <w:szCs w:val="16"/>
              </w:rPr>
            </w:pPr>
            <w:r w:rsidRPr="00EE36F6">
              <w:rPr>
                <w:sz w:val="16"/>
                <w:szCs w:val="16"/>
              </w:rPr>
              <w:t>202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9D10E1" w:rsidRPr="00EE36F6" w:rsidRDefault="009D10E1"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9D10E1" w:rsidRPr="00EE36F6" w:rsidRDefault="009D10E1" w:rsidP="00CA6298">
            <w:pPr>
              <w:rPr>
                <w:rFonts w:ascii="Times New Roman" w:hAnsi="Times New Roman" w:cs="Times New Roman"/>
                <w:color w:val="000000"/>
                <w:sz w:val="16"/>
                <w:szCs w:val="16"/>
              </w:rPr>
            </w:pPr>
            <w:r w:rsidRPr="00EE36F6">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9D10E1" w:rsidRPr="00EE36F6" w:rsidRDefault="009D10E1"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9D10E1" w:rsidRPr="00EE36F6" w:rsidRDefault="009D10E1" w:rsidP="00CA6298">
            <w:pPr>
              <w:ind w:left="-108"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D10E1" w:rsidRPr="00EE36F6" w:rsidRDefault="009D10E1"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9D10E1" w:rsidRPr="00EE36F6" w:rsidRDefault="009D10E1"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9D10E1" w:rsidRPr="00EE36F6" w:rsidRDefault="009D10E1"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9D10E1" w:rsidRPr="00EE36F6" w:rsidRDefault="009D10E1"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9D10E1" w:rsidRPr="00EE36F6" w:rsidRDefault="009D10E1" w:rsidP="00CA6298">
            <w:pPr>
              <w:ind w:left="-95" w:right="-108"/>
              <w:jc w:val="center"/>
              <w:rPr>
                <w:rFonts w:ascii="Times New Roman" w:hAnsi="Times New Roman" w:cs="Times New Roman"/>
                <w:color w:val="000000"/>
                <w:sz w:val="15"/>
                <w:szCs w:val="15"/>
                <w:lang w:val="en-US"/>
              </w:rPr>
            </w:pPr>
            <w:r w:rsidRPr="00EE36F6">
              <w:rPr>
                <w:rFonts w:ascii="Times New Roman" w:hAnsi="Times New Roman" w:cs="Times New Roman"/>
                <w:color w:val="000000"/>
                <w:sz w:val="15"/>
                <w:szCs w:val="15"/>
              </w:rPr>
              <w:t>05 2   11 </w:t>
            </w:r>
          </w:p>
          <w:p w:rsidR="009D10E1" w:rsidRPr="00EE36F6" w:rsidRDefault="009D10E1" w:rsidP="00CA6298">
            <w:pPr>
              <w:ind w:left="-95" w:right="-108"/>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07405</w:t>
            </w:r>
          </w:p>
        </w:tc>
        <w:tc>
          <w:tcPr>
            <w:tcW w:w="426" w:type="dxa"/>
            <w:tcBorders>
              <w:top w:val="single" w:sz="4" w:space="0" w:color="auto"/>
              <w:left w:val="nil"/>
              <w:bottom w:val="single" w:sz="4" w:space="0" w:color="auto"/>
              <w:right w:val="single" w:sz="4" w:space="0" w:color="auto"/>
            </w:tcBorders>
            <w:shd w:val="clear" w:color="auto" w:fill="FFFFFF"/>
            <w:noWrap/>
          </w:tcPr>
          <w:p w:rsidR="009D10E1" w:rsidRPr="00EE36F6" w:rsidRDefault="009D10E1"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9D10E1" w:rsidRPr="00EE36F6" w:rsidRDefault="009D10E1"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9D10E1" w:rsidRPr="00EE36F6" w:rsidRDefault="009D10E1" w:rsidP="00CA6298">
            <w:pPr>
              <w:jc w:val="center"/>
              <w:rPr>
                <w:rFonts w:ascii="Times New Roman" w:hAnsi="Times New Roman" w:cs="Times New Roman"/>
                <w:color w:val="000000"/>
                <w:sz w:val="15"/>
                <w:szCs w:val="15"/>
              </w:rPr>
            </w:pPr>
            <w:r w:rsidRPr="00EE36F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9D10E1" w:rsidRPr="009D10E1" w:rsidRDefault="009D10E1" w:rsidP="00726F20">
            <w:pPr>
              <w:jc w:val="right"/>
              <w:rPr>
                <w:rFonts w:ascii="Times New Roman" w:hAnsi="Times New Roman" w:cs="Times New Roman"/>
                <w:i/>
                <w:color w:val="000000"/>
                <w:sz w:val="15"/>
                <w:szCs w:val="15"/>
              </w:rPr>
            </w:pPr>
            <w:r w:rsidRPr="009D10E1">
              <w:rPr>
                <w:rFonts w:ascii="Times New Roman" w:hAnsi="Times New Roman" w:cs="Times New Roman"/>
                <w:i/>
                <w:color w:val="000000"/>
                <w:sz w:val="15"/>
                <w:szCs w:val="15"/>
              </w:rPr>
              <w:t>5456,4</w:t>
            </w:r>
          </w:p>
        </w:tc>
        <w:tc>
          <w:tcPr>
            <w:tcW w:w="709" w:type="dxa"/>
            <w:tcBorders>
              <w:top w:val="single" w:sz="4" w:space="0" w:color="auto"/>
              <w:left w:val="nil"/>
              <w:bottom w:val="single" w:sz="4" w:space="0" w:color="auto"/>
              <w:right w:val="single" w:sz="4" w:space="0" w:color="auto"/>
            </w:tcBorders>
            <w:shd w:val="clear" w:color="auto" w:fill="FFFFFF"/>
            <w:hideMark/>
          </w:tcPr>
          <w:p w:rsidR="009D10E1" w:rsidRPr="009D10E1" w:rsidRDefault="009D10E1" w:rsidP="00726F20">
            <w:pPr>
              <w:jc w:val="right"/>
              <w:rPr>
                <w:rFonts w:ascii="Times New Roman" w:hAnsi="Times New Roman" w:cs="Times New Roman"/>
                <w:i/>
                <w:color w:val="000000"/>
                <w:sz w:val="15"/>
                <w:szCs w:val="15"/>
              </w:rPr>
            </w:pPr>
            <w:r w:rsidRPr="009D10E1">
              <w:rPr>
                <w:rFonts w:ascii="Times New Roman" w:hAnsi="Times New Roman" w:cs="Times New Roman"/>
                <w:i/>
                <w:color w:val="000000"/>
                <w:sz w:val="15"/>
                <w:szCs w:val="15"/>
              </w:rPr>
              <w:t>5142,8</w:t>
            </w:r>
          </w:p>
        </w:tc>
        <w:tc>
          <w:tcPr>
            <w:tcW w:w="724" w:type="dxa"/>
            <w:tcBorders>
              <w:top w:val="single" w:sz="4" w:space="0" w:color="auto"/>
              <w:left w:val="nil"/>
              <w:bottom w:val="single" w:sz="4" w:space="0" w:color="auto"/>
              <w:right w:val="single" w:sz="4" w:space="0" w:color="auto"/>
            </w:tcBorders>
            <w:shd w:val="clear" w:color="auto" w:fill="FFFFFF"/>
            <w:noWrap/>
            <w:hideMark/>
          </w:tcPr>
          <w:p w:rsidR="009D10E1" w:rsidRPr="009D10E1" w:rsidRDefault="009D10E1" w:rsidP="00726F20">
            <w:pPr>
              <w:jc w:val="right"/>
              <w:rPr>
                <w:rFonts w:ascii="Times New Roman" w:hAnsi="Times New Roman" w:cs="Times New Roman"/>
                <w:i/>
                <w:color w:val="000000"/>
                <w:sz w:val="15"/>
                <w:szCs w:val="15"/>
              </w:rPr>
            </w:pPr>
            <w:r w:rsidRPr="009D10E1">
              <w:rPr>
                <w:rFonts w:ascii="Times New Roman" w:hAnsi="Times New Roman" w:cs="Times New Roman"/>
                <w:i/>
                <w:color w:val="000000"/>
                <w:sz w:val="15"/>
                <w:szCs w:val="15"/>
              </w:rPr>
              <w:t>5229,6</w:t>
            </w:r>
          </w:p>
        </w:tc>
        <w:tc>
          <w:tcPr>
            <w:tcW w:w="715" w:type="dxa"/>
            <w:tcBorders>
              <w:top w:val="single" w:sz="4" w:space="0" w:color="auto"/>
              <w:left w:val="nil"/>
              <w:bottom w:val="single" w:sz="4" w:space="0" w:color="auto"/>
              <w:right w:val="single" w:sz="4" w:space="0" w:color="auto"/>
            </w:tcBorders>
            <w:shd w:val="clear" w:color="auto" w:fill="FFFFFF"/>
            <w:hideMark/>
          </w:tcPr>
          <w:p w:rsidR="009D10E1" w:rsidRPr="009D10E1" w:rsidRDefault="009D10E1" w:rsidP="00726F20">
            <w:pPr>
              <w:rPr>
                <w:rFonts w:ascii="Times New Roman" w:hAnsi="Times New Roman" w:cs="Times New Roman"/>
                <w:i/>
                <w:sz w:val="15"/>
                <w:szCs w:val="15"/>
              </w:rPr>
            </w:pPr>
            <w:r w:rsidRPr="009D10E1">
              <w:rPr>
                <w:rFonts w:ascii="Times New Roman" w:hAnsi="Times New Roman" w:cs="Times New Roman"/>
                <w:i/>
                <w:sz w:val="15"/>
                <w:szCs w:val="15"/>
              </w:rPr>
              <w:t>5300,0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9D10E1" w:rsidRPr="009D10E1" w:rsidRDefault="009D10E1" w:rsidP="00726F20">
            <w:pPr>
              <w:rPr>
                <w:rFonts w:ascii="Times New Roman" w:hAnsi="Times New Roman" w:cs="Times New Roman"/>
                <w:i/>
                <w:sz w:val="15"/>
                <w:szCs w:val="15"/>
              </w:rPr>
            </w:pPr>
            <w:r w:rsidRPr="009D10E1">
              <w:rPr>
                <w:rFonts w:ascii="Times New Roman" w:hAnsi="Times New Roman" w:cs="Times New Roman"/>
                <w:i/>
                <w:sz w:val="15"/>
                <w:szCs w:val="15"/>
              </w:rPr>
              <w:t>3788,8</w:t>
            </w:r>
          </w:p>
        </w:tc>
        <w:tc>
          <w:tcPr>
            <w:tcW w:w="714" w:type="dxa"/>
            <w:tcBorders>
              <w:top w:val="single" w:sz="4" w:space="0" w:color="auto"/>
              <w:left w:val="nil"/>
              <w:bottom w:val="single" w:sz="4" w:space="0" w:color="auto"/>
              <w:right w:val="single" w:sz="4" w:space="0" w:color="auto"/>
            </w:tcBorders>
            <w:shd w:val="clear" w:color="auto" w:fill="FFFFFF"/>
            <w:hideMark/>
          </w:tcPr>
          <w:p w:rsidR="009D10E1" w:rsidRPr="009D10E1" w:rsidRDefault="009D10E1" w:rsidP="00726F20">
            <w:pPr>
              <w:rPr>
                <w:i/>
                <w:sz w:val="15"/>
                <w:szCs w:val="15"/>
              </w:rPr>
            </w:pPr>
            <w:r w:rsidRPr="009D10E1">
              <w:rPr>
                <w:i/>
                <w:sz w:val="15"/>
                <w:szCs w:val="15"/>
              </w:rPr>
              <w:t>4626,6</w:t>
            </w:r>
          </w:p>
        </w:tc>
        <w:tc>
          <w:tcPr>
            <w:tcW w:w="715" w:type="dxa"/>
            <w:tcBorders>
              <w:top w:val="single" w:sz="4" w:space="0" w:color="auto"/>
              <w:left w:val="nil"/>
              <w:bottom w:val="single" w:sz="4" w:space="0" w:color="auto"/>
              <w:right w:val="single" w:sz="4" w:space="0" w:color="auto"/>
            </w:tcBorders>
            <w:shd w:val="clear" w:color="auto" w:fill="FFFFFF"/>
            <w:hideMark/>
          </w:tcPr>
          <w:p w:rsidR="009D10E1" w:rsidRPr="009D10E1" w:rsidRDefault="009D10E1" w:rsidP="00726F20">
            <w:pPr>
              <w:rPr>
                <w:i/>
                <w:sz w:val="15"/>
                <w:szCs w:val="15"/>
              </w:rPr>
            </w:pPr>
            <w:r w:rsidRPr="009D10E1">
              <w:rPr>
                <w:i/>
                <w:sz w:val="15"/>
                <w:szCs w:val="15"/>
              </w:rPr>
              <w:t>5456,4</w:t>
            </w:r>
          </w:p>
        </w:tc>
        <w:tc>
          <w:tcPr>
            <w:tcW w:w="865" w:type="dxa"/>
            <w:tcBorders>
              <w:top w:val="single" w:sz="4" w:space="0" w:color="auto"/>
              <w:left w:val="nil"/>
              <w:bottom w:val="single" w:sz="4" w:space="0" w:color="auto"/>
              <w:right w:val="single" w:sz="4" w:space="0" w:color="auto"/>
            </w:tcBorders>
            <w:shd w:val="clear" w:color="auto" w:fill="FFFFFF"/>
            <w:hideMark/>
          </w:tcPr>
          <w:p w:rsidR="009D10E1" w:rsidRPr="009D10E1" w:rsidRDefault="009D10E1" w:rsidP="00726F20">
            <w:pPr>
              <w:jc w:val="right"/>
              <w:rPr>
                <w:rFonts w:ascii="Times New Roman" w:hAnsi="Times New Roman" w:cs="Times New Roman"/>
                <w:i/>
                <w:color w:val="000000"/>
                <w:sz w:val="15"/>
                <w:szCs w:val="15"/>
              </w:rPr>
            </w:pPr>
            <w:r w:rsidRPr="009D10E1">
              <w:rPr>
                <w:rFonts w:ascii="Times New Roman" w:hAnsi="Times New Roman" w:cs="Times New Roman"/>
                <w:i/>
                <w:color w:val="000000"/>
                <w:sz w:val="15"/>
                <w:szCs w:val="15"/>
              </w:rPr>
              <w:t>35000,6</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203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B5340" w:rsidRDefault="00070434" w:rsidP="00CA6298">
            <w:pPr>
              <w:ind w:left="-108" w:right="-55"/>
              <w:jc w:val="center"/>
              <w:rPr>
                <w:rFonts w:ascii="Times New Roman" w:hAnsi="Times New Roman" w:cs="Times New Roman"/>
                <w:b/>
                <w:bCs/>
                <w:color w:val="000000"/>
                <w:sz w:val="16"/>
                <w:szCs w:val="16"/>
              </w:rPr>
            </w:pPr>
            <w:r w:rsidRPr="003B5340">
              <w:rPr>
                <w:rFonts w:ascii="Times New Roman" w:hAnsi="Times New Roman" w:cs="Times New Roman"/>
                <w:b/>
                <w:bCs/>
                <w:color w:val="000000"/>
                <w:sz w:val="16"/>
                <w:szCs w:val="16"/>
              </w:rPr>
              <w:t>ПП2-ОМ12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b/>
                <w:bCs/>
                <w:color w:val="000000"/>
                <w:sz w:val="16"/>
                <w:szCs w:val="16"/>
              </w:rPr>
            </w:pPr>
            <w:r w:rsidRPr="003B5340">
              <w:rPr>
                <w:rFonts w:ascii="Times New Roman" w:hAnsi="Times New Roman" w:cs="Times New Roman"/>
                <w:b/>
                <w:bCs/>
                <w:color w:val="000000"/>
                <w:sz w:val="16"/>
                <w:szCs w:val="16"/>
              </w:rPr>
              <w:t>Основное мер</w:t>
            </w:r>
            <w:r w:rsidRPr="003B5340">
              <w:rPr>
                <w:rFonts w:ascii="Times New Roman" w:hAnsi="Times New Roman" w:cs="Times New Roman"/>
                <w:b/>
                <w:bCs/>
                <w:color w:val="000000"/>
                <w:sz w:val="16"/>
                <w:szCs w:val="16"/>
              </w:rPr>
              <w:t>о</w:t>
            </w:r>
            <w:r w:rsidRPr="003B5340">
              <w:rPr>
                <w:rFonts w:ascii="Times New Roman" w:hAnsi="Times New Roman" w:cs="Times New Roman"/>
                <w:b/>
                <w:bCs/>
                <w:color w:val="000000"/>
                <w:sz w:val="16"/>
                <w:szCs w:val="16"/>
              </w:rPr>
              <w:t>приятие «Регул</w:t>
            </w:r>
            <w:r w:rsidRPr="003B5340">
              <w:rPr>
                <w:rFonts w:ascii="Times New Roman" w:hAnsi="Times New Roman" w:cs="Times New Roman"/>
                <w:b/>
                <w:bCs/>
                <w:color w:val="000000"/>
                <w:sz w:val="16"/>
                <w:szCs w:val="16"/>
              </w:rPr>
              <w:t>и</w:t>
            </w:r>
            <w:r w:rsidRPr="003B5340">
              <w:rPr>
                <w:rFonts w:ascii="Times New Roman" w:hAnsi="Times New Roman" w:cs="Times New Roman"/>
                <w:b/>
                <w:bCs/>
                <w:color w:val="000000"/>
                <w:sz w:val="16"/>
                <w:szCs w:val="16"/>
              </w:rPr>
              <w:t>рование рынков продукции ж</w:t>
            </w:r>
            <w:r w:rsidRPr="003B5340">
              <w:rPr>
                <w:rFonts w:ascii="Times New Roman" w:hAnsi="Times New Roman" w:cs="Times New Roman"/>
                <w:b/>
                <w:bCs/>
                <w:color w:val="000000"/>
                <w:sz w:val="16"/>
                <w:szCs w:val="16"/>
              </w:rPr>
              <w:t>и</w:t>
            </w:r>
            <w:r w:rsidRPr="003B5340">
              <w:rPr>
                <w:rFonts w:ascii="Times New Roman" w:hAnsi="Times New Roman" w:cs="Times New Roman"/>
                <w:b/>
                <w:bCs/>
                <w:color w:val="000000"/>
                <w:sz w:val="16"/>
                <w:szCs w:val="16"/>
              </w:rPr>
              <w:t>вотноводства»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107"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2014</w:t>
            </w:r>
          </w:p>
          <w:p w:rsidR="00070434" w:rsidRPr="003B5340" w:rsidRDefault="00070434" w:rsidP="00CA6298">
            <w:pPr>
              <w:ind w:left="-107"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год,</w:t>
            </w:r>
          </w:p>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2018-2020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204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260</w:t>
            </w:r>
          </w:p>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0405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810</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87"/>
              <w:jc w:val="right"/>
              <w:rPr>
                <w:color w:val="000000"/>
                <w:sz w:val="15"/>
                <w:szCs w:val="15"/>
              </w:rPr>
            </w:pPr>
            <w:r w:rsidRPr="003B5340">
              <w:rPr>
                <w:color w:val="000000"/>
                <w:sz w:val="15"/>
                <w:szCs w:val="15"/>
              </w:rPr>
              <w:t>3626,3</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87"/>
              <w:jc w:val="center"/>
              <w:rPr>
                <w:color w:val="000000"/>
                <w:sz w:val="15"/>
                <w:szCs w:val="15"/>
              </w:rPr>
            </w:pPr>
            <w:r w:rsidRPr="003B5340">
              <w:rPr>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87"/>
              <w:jc w:val="center"/>
              <w:rPr>
                <w:color w:val="000000"/>
                <w:sz w:val="15"/>
                <w:szCs w:val="15"/>
              </w:rPr>
            </w:pPr>
            <w:r w:rsidRPr="003B5340">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87"/>
              <w:jc w:val="center"/>
              <w:rPr>
                <w:color w:val="000000"/>
                <w:sz w:val="15"/>
                <w:szCs w:val="15"/>
              </w:rPr>
            </w:pPr>
            <w:r w:rsidRPr="003B5340">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881330">
            <w:pPr>
              <w:ind w:left="-87"/>
              <w:jc w:val="center"/>
              <w:rPr>
                <w:color w:val="000000"/>
                <w:sz w:val="15"/>
                <w:szCs w:val="15"/>
              </w:rPr>
            </w:pPr>
            <w:r w:rsidRPr="003B5340">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ind w:left="-87"/>
              <w:jc w:val="center"/>
              <w:rPr>
                <w:color w:val="000000"/>
                <w:sz w:val="15"/>
                <w:szCs w:val="15"/>
              </w:rPr>
            </w:pPr>
            <w:r w:rsidRPr="003B5340">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87"/>
              <w:jc w:val="right"/>
              <w:rPr>
                <w:color w:val="000000"/>
                <w:sz w:val="15"/>
                <w:szCs w:val="15"/>
              </w:rPr>
            </w:pPr>
            <w:r w:rsidRPr="003B5340">
              <w:rPr>
                <w:color w:val="000000"/>
                <w:sz w:val="15"/>
                <w:szCs w:val="15"/>
              </w:rPr>
              <w:t>13710,0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87"/>
              <w:jc w:val="right"/>
              <w:rPr>
                <w:color w:val="000000"/>
                <w:sz w:val="15"/>
                <w:szCs w:val="15"/>
              </w:rPr>
            </w:pPr>
            <w:r w:rsidRPr="003B5340">
              <w:rPr>
                <w:color w:val="000000"/>
                <w:sz w:val="15"/>
                <w:szCs w:val="15"/>
              </w:rPr>
              <w:t>17336,3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205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кроме того, фина</w:t>
            </w:r>
            <w:r w:rsidRPr="003B5340">
              <w:rPr>
                <w:rFonts w:ascii="Times New Roman" w:hAnsi="Times New Roman" w:cs="Times New Roman"/>
                <w:color w:val="000000"/>
                <w:sz w:val="16"/>
                <w:szCs w:val="16"/>
              </w:rPr>
              <w:t>н</w:t>
            </w:r>
            <w:r w:rsidRPr="003B5340">
              <w:rPr>
                <w:rFonts w:ascii="Times New Roman" w:hAnsi="Times New Roman" w:cs="Times New Roman"/>
                <w:color w:val="000000"/>
                <w:sz w:val="16"/>
                <w:szCs w:val="16"/>
              </w:rPr>
              <w:t>сирование в уст</w:t>
            </w:r>
            <w:r w:rsidRPr="003B5340">
              <w:rPr>
                <w:rFonts w:ascii="Times New Roman" w:hAnsi="Times New Roman" w:cs="Times New Roman"/>
                <w:color w:val="000000"/>
                <w:sz w:val="16"/>
                <w:szCs w:val="16"/>
              </w:rPr>
              <w:t>а</w:t>
            </w:r>
            <w:r w:rsidRPr="003B5340">
              <w:rPr>
                <w:rFonts w:ascii="Times New Roman" w:hAnsi="Times New Roman" w:cs="Times New Roman"/>
                <w:color w:val="000000"/>
                <w:sz w:val="16"/>
                <w:szCs w:val="16"/>
              </w:rPr>
              <w:t>новленном закон</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дательством п</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3B5340"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206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264"/>
              <w:rPr>
                <w:rFonts w:ascii="Times New Roman" w:hAnsi="Times New Roman" w:cs="Times New Roman"/>
                <w:color w:val="000000"/>
                <w:sz w:val="16"/>
                <w:szCs w:val="16"/>
              </w:rPr>
            </w:pPr>
            <w:r w:rsidRPr="003B5340">
              <w:rPr>
                <w:rFonts w:ascii="Times New Roman" w:hAnsi="Times New Roman" w:cs="Times New Roman"/>
                <w:color w:val="000000"/>
                <w:sz w:val="16"/>
                <w:szCs w:val="16"/>
              </w:rPr>
              <w:t>из федеральн</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207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B5340" w:rsidRDefault="00070434" w:rsidP="00CA6298">
            <w:pPr>
              <w:ind w:left="-108" w:right="-55"/>
              <w:jc w:val="center"/>
              <w:rPr>
                <w:rFonts w:ascii="Times New Roman" w:hAnsi="Times New Roman" w:cs="Times New Roman"/>
                <w:color w:val="000000"/>
                <w:sz w:val="16"/>
                <w:szCs w:val="16"/>
              </w:rPr>
            </w:pPr>
            <w:r w:rsidRPr="003B5340">
              <w:rPr>
                <w:rFonts w:ascii="Times New Roman" w:hAnsi="Times New Roman" w:cs="Times New Roman"/>
                <w:color w:val="000000"/>
                <w:sz w:val="16"/>
                <w:szCs w:val="16"/>
              </w:rPr>
              <w:t>ПП2-ПОМ12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Показатель: «Пр</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изводство цельн</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молочной проду</w:t>
            </w:r>
            <w:r w:rsidRPr="003B5340">
              <w:rPr>
                <w:rFonts w:ascii="Times New Roman" w:hAnsi="Times New Roman" w:cs="Times New Roman"/>
                <w:color w:val="000000"/>
                <w:sz w:val="16"/>
                <w:szCs w:val="16"/>
              </w:rPr>
              <w:t>к</w:t>
            </w:r>
            <w:r w:rsidRPr="003B5340">
              <w:rPr>
                <w:rFonts w:ascii="Times New Roman" w:hAnsi="Times New Roman" w:cs="Times New Roman"/>
                <w:color w:val="000000"/>
                <w:sz w:val="16"/>
                <w:szCs w:val="16"/>
              </w:rPr>
              <w:t xml:space="preserve">ции (в пересчете на </w:t>
            </w:r>
            <w:r w:rsidRPr="003B5340">
              <w:rPr>
                <w:rFonts w:ascii="Times New Roman" w:hAnsi="Times New Roman" w:cs="Times New Roman"/>
                <w:color w:val="000000"/>
                <w:sz w:val="16"/>
                <w:szCs w:val="16"/>
              </w:rPr>
              <w:lastRenderedPageBreak/>
              <w:t>молоко)»</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lastRenderedPageBreak/>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ind w:left="-107"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right"/>
              <w:rPr>
                <w:rFonts w:ascii="Times New Roman" w:hAnsi="Times New Roman" w:cs="Times New Roman"/>
                <w:color w:val="000000"/>
                <w:sz w:val="15"/>
                <w:szCs w:val="15"/>
              </w:rPr>
            </w:pPr>
            <w:r w:rsidRPr="003B5340">
              <w:rPr>
                <w:rFonts w:ascii="Times New Roman" w:hAnsi="Times New Roman" w:cs="Times New Roman"/>
                <w:color w:val="000000"/>
                <w:sz w:val="15"/>
                <w:szCs w:val="15"/>
              </w:rPr>
              <w:t>11,5</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right"/>
              <w:rPr>
                <w:rFonts w:ascii="Times New Roman" w:hAnsi="Times New Roman" w:cs="Times New Roman"/>
                <w:color w:val="000000"/>
                <w:sz w:val="15"/>
                <w:szCs w:val="15"/>
              </w:rPr>
            </w:pPr>
            <w:r w:rsidRPr="003B5340">
              <w:rPr>
                <w:rFonts w:ascii="Times New Roman" w:hAnsi="Times New Roman" w:cs="Times New Roman"/>
                <w:color w:val="000000"/>
                <w:sz w:val="15"/>
                <w:szCs w:val="15"/>
              </w:rPr>
              <w:t>12,2</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right"/>
              <w:rPr>
                <w:rFonts w:ascii="Times New Roman" w:hAnsi="Times New Roman" w:cs="Times New Roman"/>
                <w:color w:val="000000"/>
                <w:sz w:val="15"/>
                <w:szCs w:val="15"/>
              </w:rPr>
            </w:pPr>
            <w:r w:rsidRPr="003B5340">
              <w:rPr>
                <w:rFonts w:ascii="Times New Roman" w:hAnsi="Times New Roman" w:cs="Times New Roman"/>
                <w:color w:val="000000"/>
                <w:sz w:val="15"/>
                <w:szCs w:val="15"/>
              </w:rPr>
              <w:t>12,0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881330">
            <w:pPr>
              <w:jc w:val="center"/>
              <w:rPr>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jc w:val="center"/>
              <w:rPr>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right"/>
              <w:rPr>
                <w:rFonts w:ascii="Times New Roman" w:hAnsi="Times New Roman" w:cs="Times New Roman"/>
                <w:color w:val="000000"/>
                <w:sz w:val="15"/>
                <w:szCs w:val="15"/>
              </w:rPr>
            </w:pPr>
            <w:r w:rsidRPr="003B5340">
              <w:rPr>
                <w:rFonts w:ascii="Times New Roman" w:hAnsi="Times New Roman" w:cs="Times New Roman"/>
                <w:color w:val="000000"/>
                <w:sz w:val="15"/>
                <w:szCs w:val="15"/>
              </w:rPr>
              <w:t>13,8</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lastRenderedPageBreak/>
              <w:t>208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B5340" w:rsidRDefault="00070434" w:rsidP="00CA6298">
            <w:pPr>
              <w:ind w:left="-108" w:right="-55"/>
              <w:jc w:val="center"/>
              <w:rPr>
                <w:rFonts w:ascii="Times New Roman" w:hAnsi="Times New Roman" w:cs="Times New Roman"/>
                <w:color w:val="000000"/>
                <w:sz w:val="16"/>
                <w:szCs w:val="16"/>
              </w:rPr>
            </w:pPr>
            <w:r w:rsidRPr="003B5340">
              <w:rPr>
                <w:rFonts w:ascii="Times New Roman" w:hAnsi="Times New Roman" w:cs="Times New Roman"/>
                <w:color w:val="000000"/>
                <w:sz w:val="16"/>
                <w:szCs w:val="16"/>
              </w:rPr>
              <w:t>ПП2-М12.1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Мероприятие «Возмещение ча</w:t>
            </w:r>
            <w:r w:rsidRPr="003B5340">
              <w:rPr>
                <w:rFonts w:ascii="Times New Roman" w:hAnsi="Times New Roman" w:cs="Times New Roman"/>
                <w:color w:val="000000"/>
                <w:sz w:val="16"/>
                <w:szCs w:val="16"/>
              </w:rPr>
              <w:t>с</w:t>
            </w:r>
            <w:r w:rsidRPr="003B5340">
              <w:rPr>
                <w:rFonts w:ascii="Times New Roman" w:hAnsi="Times New Roman" w:cs="Times New Roman"/>
                <w:color w:val="000000"/>
                <w:sz w:val="16"/>
                <w:szCs w:val="16"/>
              </w:rPr>
              <w:t>ти затрат на тран</w:t>
            </w:r>
            <w:r w:rsidRPr="003B5340">
              <w:rPr>
                <w:rFonts w:ascii="Times New Roman" w:hAnsi="Times New Roman" w:cs="Times New Roman"/>
                <w:color w:val="000000"/>
                <w:sz w:val="16"/>
                <w:szCs w:val="16"/>
              </w:rPr>
              <w:t>с</w:t>
            </w:r>
            <w:r w:rsidRPr="003B5340">
              <w:rPr>
                <w:rFonts w:ascii="Times New Roman" w:hAnsi="Times New Roman" w:cs="Times New Roman"/>
                <w:color w:val="000000"/>
                <w:sz w:val="16"/>
                <w:szCs w:val="16"/>
              </w:rPr>
              <w:t>портировку сел</w:t>
            </w:r>
            <w:r w:rsidRPr="003B5340">
              <w:rPr>
                <w:rFonts w:ascii="Times New Roman" w:hAnsi="Times New Roman" w:cs="Times New Roman"/>
                <w:color w:val="000000"/>
                <w:sz w:val="16"/>
                <w:szCs w:val="16"/>
              </w:rPr>
              <w:t>ь</w:t>
            </w:r>
            <w:r w:rsidRPr="003B5340">
              <w:rPr>
                <w:rFonts w:ascii="Times New Roman" w:hAnsi="Times New Roman" w:cs="Times New Roman"/>
                <w:color w:val="000000"/>
                <w:sz w:val="16"/>
                <w:szCs w:val="16"/>
              </w:rPr>
              <w:t>скохозяйственной продукции»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209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финансирование за счет краевого бюджета</w:t>
            </w:r>
          </w:p>
          <w:p w:rsidR="002B6C16" w:rsidRPr="003B5340" w:rsidRDefault="002B6C16" w:rsidP="00CA6298">
            <w:pPr>
              <w:rPr>
                <w:rFonts w:ascii="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lang w:val="en-US"/>
              </w:rPr>
            </w:pPr>
            <w:r w:rsidRPr="003B5340">
              <w:rPr>
                <w:rFonts w:ascii="Times New Roman" w:hAnsi="Times New Roman" w:cs="Times New Roman"/>
                <w:color w:val="000000"/>
                <w:sz w:val="15"/>
                <w:szCs w:val="15"/>
              </w:rPr>
              <w:t>05 2   12 </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881330">
            <w:pPr>
              <w:ind w:left="-87"/>
              <w:jc w:val="right"/>
              <w:rPr>
                <w:i/>
                <w:color w:val="000000"/>
                <w:sz w:val="15"/>
                <w:szCs w:val="15"/>
              </w:rPr>
            </w:pPr>
            <w:r w:rsidRPr="003B5340">
              <w:rPr>
                <w:i/>
                <w:color w:val="000000"/>
                <w:sz w:val="15"/>
                <w:szCs w:val="15"/>
              </w:rPr>
              <w:t>3626,3</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ind w:left="-87"/>
              <w:jc w:val="center"/>
              <w:rPr>
                <w:i/>
                <w:color w:val="000000"/>
                <w:sz w:val="15"/>
                <w:szCs w:val="15"/>
              </w:rPr>
            </w:pPr>
            <w:r w:rsidRPr="003B5340">
              <w:rPr>
                <w:i/>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881330">
            <w:pPr>
              <w:ind w:left="-87"/>
              <w:jc w:val="center"/>
              <w:rPr>
                <w:i/>
                <w:color w:val="000000"/>
                <w:sz w:val="15"/>
                <w:szCs w:val="15"/>
              </w:rPr>
            </w:pPr>
            <w:r w:rsidRPr="003B5340">
              <w:rPr>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ind w:left="-87"/>
              <w:jc w:val="center"/>
              <w:rPr>
                <w:i/>
                <w:color w:val="000000"/>
                <w:sz w:val="15"/>
                <w:szCs w:val="15"/>
              </w:rPr>
            </w:pPr>
            <w:r w:rsidRPr="003B5340">
              <w:rPr>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881330">
            <w:pPr>
              <w:ind w:left="-87"/>
              <w:jc w:val="center"/>
              <w:rPr>
                <w:i/>
                <w:color w:val="000000"/>
                <w:sz w:val="15"/>
                <w:szCs w:val="15"/>
              </w:rPr>
            </w:pPr>
            <w:r w:rsidRPr="003B5340">
              <w:rPr>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ind w:left="-87"/>
              <w:jc w:val="center"/>
              <w:rPr>
                <w:i/>
                <w:color w:val="000000"/>
                <w:sz w:val="15"/>
                <w:szCs w:val="15"/>
              </w:rPr>
            </w:pPr>
            <w:r w:rsidRPr="003B5340">
              <w:rPr>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ind w:left="-87"/>
              <w:jc w:val="right"/>
              <w:rPr>
                <w:i/>
                <w:color w:val="000000"/>
                <w:sz w:val="15"/>
                <w:szCs w:val="15"/>
              </w:rPr>
            </w:pPr>
            <w:r w:rsidRPr="003B5340">
              <w:rPr>
                <w:i/>
                <w:color w:val="000000"/>
                <w:sz w:val="15"/>
                <w:szCs w:val="15"/>
              </w:rPr>
              <w:t>13710,0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881330">
            <w:pPr>
              <w:ind w:left="-87"/>
              <w:jc w:val="right"/>
              <w:rPr>
                <w:i/>
                <w:color w:val="000000"/>
                <w:sz w:val="15"/>
                <w:szCs w:val="15"/>
              </w:rPr>
            </w:pPr>
            <w:r w:rsidRPr="003B5340">
              <w:rPr>
                <w:i/>
                <w:color w:val="000000"/>
                <w:sz w:val="15"/>
                <w:szCs w:val="15"/>
              </w:rPr>
              <w:t>17336,3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B5340" w:rsidRDefault="00070434" w:rsidP="00CA6298">
            <w:pPr>
              <w:ind w:left="-108" w:right="-55"/>
              <w:jc w:val="center"/>
              <w:rPr>
                <w:rFonts w:ascii="Times New Roman" w:hAnsi="Times New Roman" w:cs="Times New Roman"/>
                <w:b/>
                <w:bCs/>
                <w:color w:val="000000"/>
                <w:sz w:val="16"/>
                <w:szCs w:val="16"/>
              </w:rPr>
            </w:pPr>
            <w:r w:rsidRPr="003B5340">
              <w:rPr>
                <w:rFonts w:ascii="Times New Roman" w:hAnsi="Times New Roman" w:cs="Times New Roman"/>
                <w:b/>
                <w:bCs/>
                <w:color w:val="000000"/>
                <w:sz w:val="16"/>
                <w:szCs w:val="16"/>
              </w:rPr>
              <w:t>ПП2-ОМ13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b/>
                <w:bCs/>
                <w:color w:val="000000"/>
                <w:sz w:val="16"/>
                <w:szCs w:val="16"/>
              </w:rPr>
            </w:pPr>
            <w:r w:rsidRPr="003B5340">
              <w:rPr>
                <w:rFonts w:ascii="Times New Roman" w:hAnsi="Times New Roman" w:cs="Times New Roman"/>
                <w:b/>
                <w:bCs/>
                <w:color w:val="000000"/>
                <w:sz w:val="16"/>
                <w:szCs w:val="16"/>
              </w:rPr>
              <w:t>Основное мер</w:t>
            </w:r>
            <w:r w:rsidRPr="003B5340">
              <w:rPr>
                <w:rFonts w:ascii="Times New Roman" w:hAnsi="Times New Roman" w:cs="Times New Roman"/>
                <w:b/>
                <w:bCs/>
                <w:color w:val="000000"/>
                <w:sz w:val="16"/>
                <w:szCs w:val="16"/>
              </w:rPr>
              <w:t>о</w:t>
            </w:r>
            <w:r w:rsidRPr="003B5340">
              <w:rPr>
                <w:rFonts w:ascii="Times New Roman" w:hAnsi="Times New Roman" w:cs="Times New Roman"/>
                <w:b/>
                <w:bCs/>
                <w:color w:val="000000"/>
                <w:sz w:val="16"/>
                <w:szCs w:val="16"/>
              </w:rPr>
              <w:t>приятие «По</w:t>
            </w:r>
            <w:r w:rsidRPr="003B5340">
              <w:rPr>
                <w:rFonts w:ascii="Times New Roman" w:hAnsi="Times New Roman" w:cs="Times New Roman"/>
                <w:b/>
                <w:bCs/>
                <w:color w:val="000000"/>
                <w:sz w:val="16"/>
                <w:szCs w:val="16"/>
              </w:rPr>
              <w:t>д</w:t>
            </w:r>
            <w:r w:rsidRPr="003B5340">
              <w:rPr>
                <w:rFonts w:ascii="Times New Roman" w:hAnsi="Times New Roman" w:cs="Times New Roman"/>
                <w:b/>
                <w:bCs/>
                <w:color w:val="000000"/>
                <w:sz w:val="16"/>
                <w:szCs w:val="16"/>
              </w:rPr>
              <w:t>держка закупа полнорационных комбикормов для сельскохозяйс</w:t>
            </w:r>
            <w:r w:rsidRPr="003B5340">
              <w:rPr>
                <w:rFonts w:ascii="Times New Roman" w:hAnsi="Times New Roman" w:cs="Times New Roman"/>
                <w:b/>
                <w:bCs/>
                <w:color w:val="000000"/>
                <w:sz w:val="16"/>
                <w:szCs w:val="16"/>
              </w:rPr>
              <w:t>т</w:t>
            </w:r>
            <w:r w:rsidRPr="003B5340">
              <w:rPr>
                <w:rFonts w:ascii="Times New Roman" w:hAnsi="Times New Roman" w:cs="Times New Roman"/>
                <w:b/>
                <w:bCs/>
                <w:color w:val="000000"/>
                <w:sz w:val="16"/>
                <w:szCs w:val="16"/>
              </w:rPr>
              <w:t>венных живо</w:t>
            </w:r>
            <w:r w:rsidRPr="003B5340">
              <w:rPr>
                <w:rFonts w:ascii="Times New Roman" w:hAnsi="Times New Roman" w:cs="Times New Roman"/>
                <w:b/>
                <w:bCs/>
                <w:color w:val="000000"/>
                <w:sz w:val="16"/>
                <w:szCs w:val="16"/>
              </w:rPr>
              <w:t>т</w:t>
            </w:r>
            <w:r w:rsidRPr="003B5340">
              <w:rPr>
                <w:rFonts w:ascii="Times New Roman" w:hAnsi="Times New Roman" w:cs="Times New Roman"/>
                <w:b/>
                <w:bCs/>
                <w:color w:val="000000"/>
                <w:sz w:val="16"/>
                <w:szCs w:val="16"/>
              </w:rPr>
              <w:t>ных»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2014 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107"/>
              <w:jc w:val="right"/>
              <w:rPr>
                <w:color w:val="000000"/>
                <w:sz w:val="15"/>
                <w:szCs w:val="15"/>
              </w:rPr>
            </w:pPr>
            <w:r w:rsidRPr="003B5340">
              <w:rPr>
                <w:color w:val="000000"/>
                <w:sz w:val="15"/>
                <w:szCs w:val="15"/>
              </w:rPr>
              <w:t>15490,7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right"/>
              <w:rPr>
                <w:color w:val="000000"/>
                <w:sz w:val="15"/>
                <w:szCs w:val="15"/>
              </w:rPr>
            </w:pPr>
            <w:r w:rsidRPr="003B5340">
              <w:rPr>
                <w:color w:val="000000"/>
                <w:sz w:val="15"/>
                <w:szCs w:val="15"/>
              </w:rPr>
              <w:t>15490,7</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кроме того, фина</w:t>
            </w:r>
            <w:r w:rsidRPr="003B5340">
              <w:rPr>
                <w:rFonts w:ascii="Times New Roman" w:hAnsi="Times New Roman" w:cs="Times New Roman"/>
                <w:color w:val="000000"/>
                <w:sz w:val="16"/>
                <w:szCs w:val="16"/>
              </w:rPr>
              <w:t>н</w:t>
            </w:r>
            <w:r w:rsidRPr="003B5340">
              <w:rPr>
                <w:rFonts w:ascii="Times New Roman" w:hAnsi="Times New Roman" w:cs="Times New Roman"/>
                <w:color w:val="000000"/>
                <w:sz w:val="16"/>
                <w:szCs w:val="16"/>
              </w:rPr>
              <w:t>сирование в уст</w:t>
            </w:r>
            <w:r w:rsidRPr="003B5340">
              <w:rPr>
                <w:rFonts w:ascii="Times New Roman" w:hAnsi="Times New Roman" w:cs="Times New Roman"/>
                <w:color w:val="000000"/>
                <w:sz w:val="16"/>
                <w:szCs w:val="16"/>
              </w:rPr>
              <w:t>а</w:t>
            </w:r>
            <w:r w:rsidRPr="003B5340">
              <w:rPr>
                <w:rFonts w:ascii="Times New Roman" w:hAnsi="Times New Roman" w:cs="Times New Roman"/>
                <w:color w:val="000000"/>
                <w:sz w:val="16"/>
                <w:szCs w:val="16"/>
              </w:rPr>
              <w:t>новленном закон</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дательством п</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3B5340"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B534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264"/>
              <w:rPr>
                <w:rFonts w:ascii="Times New Roman" w:hAnsi="Times New Roman" w:cs="Times New Roman"/>
                <w:color w:val="000000"/>
                <w:sz w:val="16"/>
                <w:szCs w:val="16"/>
              </w:rPr>
            </w:pPr>
            <w:r w:rsidRPr="003B5340">
              <w:rPr>
                <w:rFonts w:ascii="Times New Roman" w:hAnsi="Times New Roman" w:cs="Times New Roman"/>
                <w:color w:val="000000"/>
                <w:sz w:val="16"/>
                <w:szCs w:val="16"/>
              </w:rPr>
              <w:t>из федеральн</w:t>
            </w:r>
            <w:r w:rsidRPr="003B5340">
              <w:rPr>
                <w:rFonts w:ascii="Times New Roman" w:hAnsi="Times New Roman" w:cs="Times New Roman"/>
                <w:color w:val="000000"/>
                <w:sz w:val="16"/>
                <w:szCs w:val="16"/>
              </w:rPr>
              <w:t>о</w:t>
            </w:r>
            <w:r w:rsidRPr="003B5340">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B5340" w:rsidRDefault="00070434" w:rsidP="00CA6298">
            <w:pPr>
              <w:ind w:left="-108" w:right="-55"/>
              <w:jc w:val="center"/>
              <w:rPr>
                <w:rFonts w:ascii="Times New Roman" w:hAnsi="Times New Roman" w:cs="Times New Roman"/>
                <w:color w:val="000000"/>
                <w:sz w:val="16"/>
                <w:szCs w:val="16"/>
              </w:rPr>
            </w:pPr>
            <w:r w:rsidRPr="003B5340">
              <w:rPr>
                <w:rFonts w:ascii="Times New Roman" w:hAnsi="Times New Roman" w:cs="Times New Roman"/>
                <w:color w:val="000000"/>
                <w:sz w:val="16"/>
                <w:szCs w:val="16"/>
              </w:rPr>
              <w:t>ПП2-ПОМ13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Показатель «Об</w:t>
            </w:r>
            <w:r w:rsidRPr="003B5340">
              <w:rPr>
                <w:rFonts w:ascii="Times New Roman" w:hAnsi="Times New Roman" w:cs="Times New Roman"/>
                <w:color w:val="000000"/>
                <w:sz w:val="16"/>
                <w:szCs w:val="16"/>
              </w:rPr>
              <w:t>ъ</w:t>
            </w:r>
            <w:r w:rsidRPr="003B5340">
              <w:rPr>
                <w:rFonts w:ascii="Times New Roman" w:hAnsi="Times New Roman" w:cs="Times New Roman"/>
                <w:color w:val="000000"/>
                <w:sz w:val="16"/>
                <w:szCs w:val="16"/>
              </w:rPr>
              <w:t>ем производства комбикормов»</w:t>
            </w:r>
          </w:p>
          <w:p w:rsidR="002B6C16" w:rsidRPr="003B5340" w:rsidRDefault="002B6C16" w:rsidP="00CA6298">
            <w:pPr>
              <w:rPr>
                <w:rFonts w:ascii="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ind w:left="-107"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right"/>
              <w:rPr>
                <w:rFonts w:ascii="Times New Roman" w:hAnsi="Times New Roman" w:cs="Times New Roman"/>
                <w:color w:val="000000"/>
                <w:sz w:val="15"/>
                <w:szCs w:val="15"/>
              </w:rPr>
            </w:pPr>
            <w:r w:rsidRPr="003B5340">
              <w:rPr>
                <w:rFonts w:ascii="Times New Roman" w:hAnsi="Times New Roman" w:cs="Times New Roman"/>
                <w:color w:val="000000"/>
                <w:sz w:val="15"/>
                <w:szCs w:val="15"/>
              </w:rPr>
              <w:t>6,0</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right"/>
              <w:rPr>
                <w:rFonts w:ascii="Times New Roman" w:hAnsi="Times New Roman" w:cs="Times New Roman"/>
                <w:color w:val="000000"/>
                <w:sz w:val="15"/>
                <w:szCs w:val="15"/>
              </w:rPr>
            </w:pPr>
            <w:r w:rsidRPr="003B5340">
              <w:rPr>
                <w:rFonts w:ascii="Times New Roman" w:hAnsi="Times New Roman" w:cs="Times New Roman"/>
                <w:color w:val="000000"/>
                <w:sz w:val="15"/>
                <w:szCs w:val="15"/>
              </w:rPr>
              <w:t>4,6</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right"/>
              <w:rPr>
                <w:rFonts w:ascii="Times New Roman" w:hAnsi="Times New Roman" w:cs="Times New Roman"/>
                <w:sz w:val="15"/>
                <w:szCs w:val="15"/>
              </w:rPr>
            </w:pPr>
            <w:r w:rsidRPr="003B5340">
              <w:rPr>
                <w:rFonts w:ascii="Times New Roman" w:hAnsi="Times New Roman" w:cs="Times New Roman"/>
                <w:sz w:val="15"/>
                <w:szCs w:val="15"/>
              </w:rPr>
              <w:t>2,8</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sz w:val="15"/>
                <w:szCs w:val="15"/>
              </w:rPr>
            </w:pPr>
            <w:r w:rsidRPr="003B5340">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sz w:val="15"/>
                <w:szCs w:val="15"/>
              </w:rPr>
            </w:pPr>
            <w:r w:rsidRPr="003B5340">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B5340" w:rsidRDefault="00070434" w:rsidP="00CA6298">
            <w:pPr>
              <w:ind w:left="-108" w:right="-55"/>
              <w:jc w:val="center"/>
              <w:rPr>
                <w:rFonts w:ascii="Times New Roman" w:hAnsi="Times New Roman" w:cs="Times New Roman"/>
                <w:color w:val="000000"/>
                <w:sz w:val="16"/>
                <w:szCs w:val="16"/>
              </w:rPr>
            </w:pPr>
            <w:r w:rsidRPr="003B5340">
              <w:rPr>
                <w:rFonts w:ascii="Times New Roman" w:hAnsi="Times New Roman" w:cs="Times New Roman"/>
                <w:color w:val="000000"/>
                <w:sz w:val="16"/>
                <w:szCs w:val="16"/>
              </w:rPr>
              <w:t>ПП2-М13.1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Мероприятие «Субсидии на возмещение части затрат на приобр</w:t>
            </w:r>
            <w:r w:rsidRPr="003B5340">
              <w:rPr>
                <w:rFonts w:ascii="Times New Roman" w:hAnsi="Times New Roman" w:cs="Times New Roman"/>
                <w:color w:val="000000"/>
                <w:sz w:val="16"/>
                <w:szCs w:val="16"/>
              </w:rPr>
              <w:t>е</w:t>
            </w:r>
            <w:r w:rsidRPr="003B5340">
              <w:rPr>
                <w:rFonts w:ascii="Times New Roman" w:hAnsi="Times New Roman" w:cs="Times New Roman"/>
                <w:color w:val="000000"/>
                <w:sz w:val="16"/>
                <w:szCs w:val="16"/>
              </w:rPr>
              <w:t>тение кормов для сельскохозяйс</w:t>
            </w:r>
            <w:r w:rsidRPr="003B5340">
              <w:rPr>
                <w:rFonts w:ascii="Times New Roman" w:hAnsi="Times New Roman" w:cs="Times New Roman"/>
                <w:color w:val="000000"/>
                <w:sz w:val="16"/>
                <w:szCs w:val="16"/>
              </w:rPr>
              <w:t>т</w:t>
            </w:r>
            <w:r w:rsidRPr="003B5340">
              <w:rPr>
                <w:rFonts w:ascii="Times New Roman" w:hAnsi="Times New Roman" w:cs="Times New Roman"/>
                <w:color w:val="000000"/>
                <w:sz w:val="16"/>
                <w:szCs w:val="16"/>
              </w:rPr>
              <w:t>венных животных»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2014год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numPr>
                <w:ilvl w:val="0"/>
                <w:numId w:val="36"/>
              </w:numPr>
              <w:jc w:val="center"/>
              <w:rPr>
                <w:sz w:val="16"/>
                <w:szCs w:val="16"/>
              </w:rPr>
            </w:pPr>
            <w:r w:rsidRPr="003B5340">
              <w:rPr>
                <w:sz w:val="16"/>
                <w:szCs w:val="16"/>
              </w:rPr>
              <w:t>216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B534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rPr>
                <w:rFonts w:ascii="Times New Roman" w:hAnsi="Times New Roman" w:cs="Times New Roman"/>
                <w:color w:val="000000"/>
                <w:sz w:val="16"/>
                <w:szCs w:val="16"/>
              </w:rPr>
            </w:pPr>
            <w:r w:rsidRPr="003B534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ind w:left="-108"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260 </w:t>
            </w:r>
          </w:p>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04 20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95" w:right="-108"/>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810</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ind w:left="-107"/>
              <w:jc w:val="right"/>
              <w:rPr>
                <w:i/>
                <w:color w:val="000000"/>
                <w:sz w:val="15"/>
                <w:szCs w:val="15"/>
              </w:rPr>
            </w:pPr>
            <w:r w:rsidRPr="003B5340">
              <w:rPr>
                <w:i/>
                <w:color w:val="000000"/>
                <w:sz w:val="15"/>
                <w:szCs w:val="15"/>
              </w:rPr>
              <w:t>15490,7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center"/>
              <w:rPr>
                <w:rFonts w:ascii="Times New Roman" w:hAnsi="Times New Roman" w:cs="Times New Roman"/>
                <w:color w:val="000000"/>
                <w:sz w:val="15"/>
                <w:szCs w:val="15"/>
              </w:rPr>
            </w:pPr>
            <w:r w:rsidRPr="003B534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B5340" w:rsidRDefault="00070434" w:rsidP="00CA6298">
            <w:pPr>
              <w:jc w:val="right"/>
              <w:rPr>
                <w:i/>
                <w:color w:val="000000"/>
                <w:sz w:val="15"/>
                <w:szCs w:val="15"/>
              </w:rPr>
            </w:pPr>
            <w:r w:rsidRPr="003B5340">
              <w:rPr>
                <w:i/>
                <w:color w:val="000000"/>
                <w:sz w:val="15"/>
                <w:szCs w:val="15"/>
              </w:rPr>
              <w:t>15490,7</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lastRenderedPageBreak/>
              <w:t>217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ПП3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Подпрограмма 3 «Развитие мясн</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го скотоводства»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p w:rsidR="00070434" w:rsidRPr="00883E47"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218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right"/>
              <w:rPr>
                <w:b/>
                <w:color w:val="000000"/>
                <w:sz w:val="15"/>
                <w:szCs w:val="15"/>
              </w:rPr>
            </w:pPr>
            <w:r w:rsidRPr="00883E47">
              <w:rPr>
                <w:b/>
                <w:color w:val="000000"/>
                <w:sz w:val="15"/>
                <w:szCs w:val="15"/>
              </w:rPr>
              <w:t>19171,5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right"/>
              <w:rPr>
                <w:b/>
                <w:color w:val="000000"/>
                <w:sz w:val="15"/>
                <w:szCs w:val="15"/>
              </w:rPr>
            </w:pPr>
            <w:r w:rsidRPr="00883E47">
              <w:rPr>
                <w:b/>
                <w:color w:val="000000"/>
                <w:sz w:val="15"/>
                <w:szCs w:val="15"/>
              </w:rPr>
              <w:t>70698,1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right"/>
              <w:rPr>
                <w:b/>
                <w:color w:val="000000"/>
                <w:sz w:val="15"/>
                <w:szCs w:val="15"/>
              </w:rPr>
            </w:pPr>
            <w:r w:rsidRPr="00883E47">
              <w:rPr>
                <w:b/>
                <w:color w:val="000000"/>
                <w:sz w:val="15"/>
                <w:szCs w:val="15"/>
              </w:rPr>
              <w:t>20261,3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right"/>
              <w:rPr>
                <w:b/>
                <w:color w:val="000000"/>
                <w:sz w:val="15"/>
                <w:szCs w:val="15"/>
              </w:rPr>
            </w:pPr>
            <w:r w:rsidRPr="00883E47">
              <w:rPr>
                <w:b/>
                <w:color w:val="000000"/>
                <w:sz w:val="15"/>
                <w:szCs w:val="15"/>
              </w:rPr>
              <w:t>105,0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right"/>
              <w:rPr>
                <w:b/>
                <w:color w:val="000000"/>
                <w:sz w:val="15"/>
                <w:szCs w:val="15"/>
              </w:rPr>
            </w:pPr>
            <w:r w:rsidRPr="00883E47">
              <w:rPr>
                <w:b/>
                <w:color w:val="000000"/>
                <w:sz w:val="15"/>
                <w:szCs w:val="15"/>
              </w:rPr>
              <w:t>321,7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right"/>
              <w:rPr>
                <w:b/>
                <w:color w:val="000000"/>
                <w:sz w:val="15"/>
                <w:szCs w:val="15"/>
              </w:rPr>
            </w:pPr>
            <w:r w:rsidRPr="00883E47">
              <w:rPr>
                <w:b/>
                <w:color w:val="000000"/>
                <w:sz w:val="15"/>
                <w:szCs w:val="15"/>
              </w:rPr>
              <w:t>392,8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right"/>
              <w:rPr>
                <w:b/>
                <w:color w:val="000000"/>
                <w:sz w:val="15"/>
                <w:szCs w:val="15"/>
              </w:rPr>
            </w:pPr>
            <w:r w:rsidRPr="00883E47">
              <w:rPr>
                <w:b/>
                <w:color w:val="000000"/>
                <w:sz w:val="15"/>
                <w:szCs w:val="15"/>
              </w:rPr>
              <w:t>57644,0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right"/>
              <w:rPr>
                <w:b/>
                <w:color w:val="000000"/>
                <w:sz w:val="15"/>
                <w:szCs w:val="15"/>
              </w:rPr>
            </w:pPr>
            <w:r w:rsidRPr="00883E47">
              <w:rPr>
                <w:b/>
                <w:color w:val="000000"/>
                <w:sz w:val="15"/>
                <w:szCs w:val="15"/>
              </w:rPr>
              <w:t>168594,4</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883E47" w:rsidRDefault="00070434" w:rsidP="00CA6298">
            <w:pPr>
              <w:numPr>
                <w:ilvl w:val="0"/>
                <w:numId w:val="36"/>
              </w:numPr>
              <w:jc w:val="center"/>
              <w:rPr>
                <w:sz w:val="16"/>
                <w:szCs w:val="16"/>
              </w:rPr>
            </w:pPr>
            <w:r w:rsidRPr="00883E47">
              <w:rPr>
                <w:sz w:val="16"/>
                <w:szCs w:val="16"/>
              </w:rPr>
              <w:t>219</w:t>
            </w:r>
          </w:p>
        </w:tc>
        <w:tc>
          <w:tcPr>
            <w:tcW w:w="569" w:type="dxa"/>
            <w:tcBorders>
              <w:top w:val="single" w:sz="4" w:space="0" w:color="auto"/>
              <w:left w:val="single" w:sz="4" w:space="0" w:color="auto"/>
              <w:bottom w:val="single" w:sz="4" w:space="0" w:color="auto"/>
              <w:right w:val="single" w:sz="4" w:space="0" w:color="auto"/>
            </w:tcBorders>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883E47" w:rsidRDefault="00070434" w:rsidP="00CA6298">
            <w:pPr>
              <w:numPr>
                <w:ilvl w:val="0"/>
                <w:numId w:val="36"/>
              </w:numPr>
              <w:jc w:val="center"/>
              <w:rPr>
                <w:sz w:val="16"/>
                <w:szCs w:val="16"/>
              </w:rPr>
            </w:pPr>
            <w:r w:rsidRPr="00883E47">
              <w:rPr>
                <w:sz w:val="16"/>
                <w:szCs w:val="16"/>
              </w:rPr>
              <w:t>220</w:t>
            </w:r>
          </w:p>
        </w:tc>
        <w:tc>
          <w:tcPr>
            <w:tcW w:w="569" w:type="dxa"/>
            <w:tcBorders>
              <w:top w:val="single" w:sz="4" w:space="0" w:color="auto"/>
              <w:left w:val="single" w:sz="4" w:space="0" w:color="auto"/>
              <w:bottom w:val="single" w:sz="4" w:space="0" w:color="auto"/>
              <w:right w:val="single" w:sz="4" w:space="0" w:color="auto"/>
            </w:tcBorders>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883E47" w:rsidRDefault="00070434" w:rsidP="00CA6298">
            <w:pPr>
              <w:ind w:firstLine="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right"/>
              <w:rPr>
                <w:color w:val="000000"/>
                <w:sz w:val="15"/>
                <w:szCs w:val="15"/>
              </w:rPr>
            </w:pPr>
            <w:r w:rsidRPr="00883E47">
              <w:rPr>
                <w:color w:val="000000"/>
                <w:sz w:val="15"/>
                <w:szCs w:val="15"/>
              </w:rPr>
              <w:t>16326,1</w:t>
            </w:r>
          </w:p>
        </w:tc>
        <w:tc>
          <w:tcPr>
            <w:tcW w:w="709" w:type="dxa"/>
            <w:tcBorders>
              <w:top w:val="single" w:sz="4" w:space="0" w:color="auto"/>
              <w:left w:val="nil"/>
              <w:bottom w:val="single" w:sz="4" w:space="0" w:color="auto"/>
              <w:right w:val="single" w:sz="4" w:space="0" w:color="auto"/>
            </w:tcBorders>
            <w:hideMark/>
          </w:tcPr>
          <w:p w:rsidR="00070434" w:rsidRPr="00883E47" w:rsidRDefault="00070434" w:rsidP="00CA6298">
            <w:pPr>
              <w:jc w:val="right"/>
              <w:rPr>
                <w:color w:val="000000"/>
                <w:sz w:val="15"/>
                <w:szCs w:val="15"/>
              </w:rPr>
            </w:pPr>
            <w:r w:rsidRPr="00883E47">
              <w:rPr>
                <w:color w:val="000000"/>
                <w:sz w:val="15"/>
                <w:szCs w:val="15"/>
              </w:rPr>
              <w:t>83125,6</w:t>
            </w:r>
          </w:p>
        </w:tc>
        <w:tc>
          <w:tcPr>
            <w:tcW w:w="724"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81834,1</w:t>
            </w:r>
          </w:p>
        </w:tc>
        <w:tc>
          <w:tcPr>
            <w:tcW w:w="715"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1734D0" w:rsidRDefault="00070434" w:rsidP="00CA6298">
            <w:pPr>
              <w:numPr>
                <w:ilvl w:val="0"/>
                <w:numId w:val="36"/>
              </w:numPr>
              <w:jc w:val="center"/>
              <w:rPr>
                <w:sz w:val="16"/>
                <w:szCs w:val="16"/>
              </w:rPr>
            </w:pPr>
            <w:r w:rsidRPr="001734D0">
              <w:rPr>
                <w:sz w:val="16"/>
                <w:szCs w:val="16"/>
              </w:rPr>
              <w:t>221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1734D0" w:rsidRDefault="00070434" w:rsidP="00CA6298">
            <w:pPr>
              <w:ind w:left="-108" w:right="-55"/>
              <w:jc w:val="center"/>
              <w:rPr>
                <w:rFonts w:ascii="Times New Roman" w:hAnsi="Times New Roman" w:cs="Times New Roman"/>
                <w:color w:val="000000"/>
                <w:sz w:val="16"/>
                <w:szCs w:val="16"/>
              </w:rPr>
            </w:pPr>
            <w:r w:rsidRPr="001734D0">
              <w:rPr>
                <w:rFonts w:ascii="Times New Roman" w:hAnsi="Times New Roman" w:cs="Times New Roman"/>
                <w:color w:val="000000"/>
                <w:sz w:val="16"/>
                <w:szCs w:val="16"/>
              </w:rPr>
              <w:t>ПП3-1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Default="00070434" w:rsidP="00C91DAD">
            <w:pPr>
              <w:tabs>
                <w:tab w:val="left" w:pos="720"/>
              </w:tabs>
              <w:rPr>
                <w:rFonts w:ascii="Times New Roman" w:hAnsi="Times New Roman" w:cs="Times New Roman"/>
                <w:color w:val="000000"/>
                <w:sz w:val="16"/>
                <w:szCs w:val="16"/>
              </w:rPr>
            </w:pPr>
            <w:r>
              <w:rPr>
                <w:rFonts w:ascii="Times New Roman" w:hAnsi="Times New Roman" w:cs="Times New Roman"/>
                <w:color w:val="000000"/>
                <w:sz w:val="16"/>
                <w:szCs w:val="16"/>
              </w:rPr>
              <w:t>Показатель «П</w:t>
            </w:r>
            <w:r>
              <w:rPr>
                <w:rFonts w:ascii="Times New Roman" w:hAnsi="Times New Roman" w:cs="Times New Roman"/>
                <w:sz w:val="16"/>
                <w:szCs w:val="16"/>
              </w:rPr>
              <w:t>ог</w:t>
            </w:r>
            <w:r>
              <w:rPr>
                <w:rFonts w:ascii="Times New Roman" w:hAnsi="Times New Roman" w:cs="Times New Roman"/>
                <w:sz w:val="16"/>
                <w:szCs w:val="16"/>
              </w:rPr>
              <w:t>о</w:t>
            </w:r>
            <w:r>
              <w:rPr>
                <w:rFonts w:ascii="Times New Roman" w:hAnsi="Times New Roman" w:cs="Times New Roman"/>
                <w:sz w:val="16"/>
                <w:szCs w:val="16"/>
              </w:rPr>
              <w:t>ловье мясного и помесного крупн</w:t>
            </w:r>
            <w:r>
              <w:rPr>
                <w:rFonts w:ascii="Times New Roman" w:hAnsi="Times New Roman" w:cs="Times New Roman"/>
                <w:sz w:val="16"/>
                <w:szCs w:val="16"/>
              </w:rPr>
              <w:t>о</w:t>
            </w:r>
            <w:r>
              <w:rPr>
                <w:rFonts w:ascii="Times New Roman" w:hAnsi="Times New Roman" w:cs="Times New Roman"/>
                <w:sz w:val="16"/>
                <w:szCs w:val="16"/>
              </w:rPr>
              <w:t>го рогатого скота в сельскохозяйс</w:t>
            </w:r>
            <w:r>
              <w:rPr>
                <w:rFonts w:ascii="Times New Roman" w:hAnsi="Times New Roman" w:cs="Times New Roman"/>
                <w:sz w:val="16"/>
                <w:szCs w:val="16"/>
              </w:rPr>
              <w:t>т</w:t>
            </w:r>
            <w:r>
              <w:rPr>
                <w:rFonts w:ascii="Times New Roman" w:hAnsi="Times New Roman" w:cs="Times New Roman"/>
                <w:sz w:val="16"/>
                <w:szCs w:val="16"/>
              </w:rPr>
              <w:t>венных организ</w:t>
            </w:r>
            <w:r>
              <w:rPr>
                <w:rFonts w:ascii="Times New Roman" w:hAnsi="Times New Roman" w:cs="Times New Roman"/>
                <w:sz w:val="16"/>
                <w:szCs w:val="16"/>
              </w:rPr>
              <w:t>а</w:t>
            </w:r>
            <w:r>
              <w:rPr>
                <w:rFonts w:ascii="Times New Roman" w:hAnsi="Times New Roman" w:cs="Times New Roman"/>
                <w:sz w:val="16"/>
                <w:szCs w:val="16"/>
              </w:rPr>
              <w:t>циях и крестья</w:t>
            </w:r>
            <w:r>
              <w:rPr>
                <w:rFonts w:ascii="Times New Roman" w:hAnsi="Times New Roman" w:cs="Times New Roman"/>
                <w:sz w:val="16"/>
                <w:szCs w:val="16"/>
              </w:rPr>
              <w:t>н</w:t>
            </w:r>
            <w:r>
              <w:rPr>
                <w:rFonts w:ascii="Times New Roman" w:hAnsi="Times New Roman" w:cs="Times New Roman"/>
                <w:sz w:val="16"/>
                <w:szCs w:val="16"/>
              </w:rPr>
              <w:t>ских (фермерских) хозяйствах, вкл</w:t>
            </w:r>
            <w:r>
              <w:rPr>
                <w:rFonts w:ascii="Times New Roman" w:hAnsi="Times New Roman" w:cs="Times New Roman"/>
                <w:sz w:val="16"/>
                <w:szCs w:val="16"/>
              </w:rPr>
              <w:t>ю</w:t>
            </w:r>
            <w:r>
              <w:rPr>
                <w:rFonts w:ascii="Times New Roman" w:hAnsi="Times New Roman" w:cs="Times New Roman"/>
                <w:sz w:val="16"/>
                <w:szCs w:val="16"/>
              </w:rPr>
              <w:t>чая индивидуал</w:t>
            </w:r>
            <w:r>
              <w:rPr>
                <w:rFonts w:ascii="Times New Roman" w:hAnsi="Times New Roman" w:cs="Times New Roman"/>
                <w:sz w:val="16"/>
                <w:szCs w:val="16"/>
              </w:rPr>
              <w:t>ь</w:t>
            </w:r>
            <w:r>
              <w:rPr>
                <w:rFonts w:ascii="Times New Roman" w:hAnsi="Times New Roman" w:cs="Times New Roman"/>
                <w:sz w:val="16"/>
                <w:szCs w:val="16"/>
              </w:rPr>
              <w:t>ных предприним</w:t>
            </w:r>
            <w:r>
              <w:rPr>
                <w:rFonts w:ascii="Times New Roman" w:hAnsi="Times New Roman" w:cs="Times New Roman"/>
                <w:sz w:val="16"/>
                <w:szCs w:val="16"/>
              </w:rPr>
              <w:t>а</w:t>
            </w:r>
            <w:r>
              <w:rPr>
                <w:rFonts w:ascii="Times New Roman" w:hAnsi="Times New Roman" w:cs="Times New Roman"/>
                <w:sz w:val="16"/>
                <w:szCs w:val="16"/>
              </w:rPr>
              <w:t>телей, на конец года</w:t>
            </w:r>
            <w:r>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тыс.голов</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Default="00070434" w:rsidP="00C91DAD">
            <w:pPr>
              <w:ind w:left="-108"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Default="00070434" w:rsidP="00C91DAD">
            <w:pPr>
              <w:ind w:left="-107"/>
              <w:jc w:val="center"/>
              <w:rPr>
                <w:rFonts w:ascii="Times New Roman" w:hAnsi="Times New Roman" w:cs="Times New Roman"/>
                <w:color w:val="000000"/>
                <w:sz w:val="15"/>
                <w:szCs w:val="15"/>
              </w:rPr>
            </w:pPr>
            <w:r>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72,1</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76,5</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85,7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89,7</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93,8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Default="00070434" w:rsidP="008D67F4">
            <w:pPr>
              <w:ind w:left="-45"/>
              <w:jc w:val="right"/>
              <w:rPr>
                <w:rFonts w:ascii="Times New Roman" w:hAnsi="Times New Roman" w:cs="Times New Roman"/>
                <w:sz w:val="15"/>
                <w:szCs w:val="15"/>
              </w:rPr>
            </w:pPr>
            <w:r>
              <w:rPr>
                <w:rFonts w:ascii="Times New Roman" w:hAnsi="Times New Roman" w:cs="Times New Roman"/>
                <w:sz w:val="15"/>
                <w:szCs w:val="15"/>
              </w:rPr>
              <w:t>9</w:t>
            </w:r>
            <w:r w:rsidR="008D67F4">
              <w:rPr>
                <w:rFonts w:ascii="Times New Roman" w:hAnsi="Times New Roman" w:cs="Times New Roman"/>
                <w:sz w:val="15"/>
                <w:szCs w:val="15"/>
              </w:rPr>
              <w:t>6</w:t>
            </w:r>
            <w:r>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8D67F4">
            <w:pPr>
              <w:ind w:left="-45"/>
              <w:jc w:val="right"/>
              <w:rPr>
                <w:rFonts w:ascii="Times New Roman" w:hAnsi="Times New Roman" w:cs="Times New Roman"/>
                <w:sz w:val="15"/>
                <w:szCs w:val="15"/>
              </w:rPr>
            </w:pPr>
            <w:r>
              <w:rPr>
                <w:rFonts w:ascii="Times New Roman" w:hAnsi="Times New Roman" w:cs="Times New Roman"/>
                <w:sz w:val="15"/>
                <w:szCs w:val="15"/>
              </w:rPr>
              <w:t>10</w:t>
            </w:r>
            <w:r w:rsidR="008D67F4">
              <w:rPr>
                <w:rFonts w:ascii="Times New Roman" w:hAnsi="Times New Roman" w:cs="Times New Roman"/>
                <w:sz w:val="15"/>
                <w:szCs w:val="15"/>
              </w:rPr>
              <w:t>0</w:t>
            </w:r>
            <w:r>
              <w:rPr>
                <w:rFonts w:ascii="Times New Roman" w:hAnsi="Times New Roman" w:cs="Times New Roman"/>
                <w:sz w:val="15"/>
                <w:szCs w:val="15"/>
              </w:rPr>
              <w:t>,1</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Default="00070434" w:rsidP="008D67F4">
            <w:pPr>
              <w:ind w:left="-45"/>
              <w:jc w:val="right"/>
              <w:rPr>
                <w:rFonts w:ascii="Times New Roman" w:hAnsi="Times New Roman" w:cs="Times New Roman"/>
                <w:sz w:val="15"/>
                <w:szCs w:val="15"/>
              </w:rPr>
            </w:pPr>
            <w:r>
              <w:rPr>
                <w:rFonts w:ascii="Times New Roman" w:hAnsi="Times New Roman" w:cs="Times New Roman"/>
                <w:sz w:val="15"/>
                <w:szCs w:val="15"/>
              </w:rPr>
              <w:t>10</w:t>
            </w:r>
            <w:r w:rsidR="008D67F4">
              <w:rPr>
                <w:rFonts w:ascii="Times New Roman" w:hAnsi="Times New Roman" w:cs="Times New Roman"/>
                <w:sz w:val="15"/>
                <w:szCs w:val="15"/>
              </w:rPr>
              <w:t>2</w:t>
            </w:r>
            <w:r>
              <w:rPr>
                <w:rFonts w:ascii="Times New Roman" w:hAnsi="Times New Roman" w:cs="Times New Roman"/>
                <w:sz w:val="15"/>
                <w:szCs w:val="15"/>
              </w:rPr>
              <w:t>,6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105,1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Default="00070434" w:rsidP="00C91DA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ПП3-ОМ1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Основное мер</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приятие «Разв</w:t>
            </w:r>
            <w:r w:rsidRPr="00883E47">
              <w:rPr>
                <w:rFonts w:ascii="Times New Roman" w:hAnsi="Times New Roman" w:cs="Times New Roman"/>
                <w:b/>
                <w:bCs/>
                <w:color w:val="000000"/>
                <w:sz w:val="16"/>
                <w:szCs w:val="16"/>
              </w:rPr>
              <w:t>и</w:t>
            </w:r>
            <w:r w:rsidRPr="00883E47">
              <w:rPr>
                <w:rFonts w:ascii="Times New Roman" w:hAnsi="Times New Roman" w:cs="Times New Roman"/>
                <w:b/>
                <w:bCs/>
                <w:color w:val="000000"/>
                <w:sz w:val="16"/>
                <w:szCs w:val="16"/>
              </w:rPr>
              <w:t>тие племенной базы мясного скотоводства»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2014 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260 </w:t>
            </w:r>
          </w:p>
          <w:p w:rsidR="00070434" w:rsidRPr="00883E47" w:rsidRDefault="00070434" w:rsidP="00CA6298">
            <w:pPr>
              <w:ind w:left="-95" w:right="-108"/>
              <w:jc w:val="center"/>
              <w:rPr>
                <w:rFonts w:ascii="Times New Roman" w:hAnsi="Times New Roman" w:cs="Times New Roman"/>
                <w:sz w:val="15"/>
                <w:szCs w:val="15"/>
              </w:rPr>
            </w:pPr>
            <w:r w:rsidRPr="00883E47">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810</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87"/>
              <w:jc w:val="right"/>
              <w:rPr>
                <w:color w:val="000000"/>
                <w:sz w:val="15"/>
                <w:szCs w:val="15"/>
              </w:rPr>
            </w:pPr>
            <w:r w:rsidRPr="00883E47">
              <w:rPr>
                <w:color w:val="000000"/>
                <w:sz w:val="15"/>
                <w:szCs w:val="15"/>
              </w:rPr>
              <w:t>4796,8</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color w:val="000000"/>
                <w:sz w:val="15"/>
                <w:szCs w:val="15"/>
              </w:rPr>
            </w:pPr>
            <w:r w:rsidRPr="00883E47">
              <w:rPr>
                <w:color w:val="000000"/>
                <w:sz w:val="15"/>
                <w:szCs w:val="15"/>
              </w:rPr>
              <w:t>4796,8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firstLine="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lastRenderedPageBreak/>
              <w:t>226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7"/>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Показатель «</w:t>
            </w:r>
            <w:r w:rsidRPr="00883E47">
              <w:rPr>
                <w:rFonts w:ascii="Times New Roman" w:hAnsi="Times New Roman" w:cs="Times New Roman"/>
                <w:sz w:val="16"/>
                <w:szCs w:val="16"/>
              </w:rPr>
              <w:t>Доля крупного рогатого скота специализ</w:t>
            </w:r>
            <w:r w:rsidRPr="00883E47">
              <w:rPr>
                <w:rFonts w:ascii="Times New Roman" w:hAnsi="Times New Roman" w:cs="Times New Roman"/>
                <w:sz w:val="16"/>
                <w:szCs w:val="16"/>
              </w:rPr>
              <w:t>и</w:t>
            </w:r>
            <w:r w:rsidRPr="00883E47">
              <w:rPr>
                <w:rFonts w:ascii="Times New Roman" w:hAnsi="Times New Roman" w:cs="Times New Roman"/>
                <w:sz w:val="16"/>
                <w:szCs w:val="16"/>
              </w:rPr>
              <w:t>рованных мясных пород в общем поголовье мясного и помесного скота в сельскохозяйс</w:t>
            </w:r>
            <w:r w:rsidRPr="00883E47">
              <w:rPr>
                <w:rFonts w:ascii="Times New Roman" w:hAnsi="Times New Roman" w:cs="Times New Roman"/>
                <w:sz w:val="16"/>
                <w:szCs w:val="16"/>
              </w:rPr>
              <w:t>т</w:t>
            </w:r>
            <w:r w:rsidRPr="00883E47">
              <w:rPr>
                <w:rFonts w:ascii="Times New Roman" w:hAnsi="Times New Roman" w:cs="Times New Roman"/>
                <w:sz w:val="16"/>
                <w:szCs w:val="16"/>
              </w:rPr>
              <w:t>венных организ</w:t>
            </w:r>
            <w:r w:rsidRPr="00883E47">
              <w:rPr>
                <w:rFonts w:ascii="Times New Roman" w:hAnsi="Times New Roman" w:cs="Times New Roman"/>
                <w:sz w:val="16"/>
                <w:szCs w:val="16"/>
              </w:rPr>
              <w:t>а</w:t>
            </w:r>
            <w:r w:rsidRPr="00883E47">
              <w:rPr>
                <w:rFonts w:ascii="Times New Roman" w:hAnsi="Times New Roman" w:cs="Times New Roman"/>
                <w:sz w:val="16"/>
                <w:szCs w:val="16"/>
              </w:rPr>
              <w:t>циях, крестьянских (фермерских) х</w:t>
            </w:r>
            <w:r w:rsidRPr="00883E47">
              <w:rPr>
                <w:rFonts w:ascii="Times New Roman" w:hAnsi="Times New Roman" w:cs="Times New Roman"/>
                <w:sz w:val="16"/>
                <w:szCs w:val="16"/>
              </w:rPr>
              <w:t>о</w:t>
            </w:r>
            <w:r w:rsidRPr="00883E47">
              <w:rPr>
                <w:rFonts w:ascii="Times New Roman" w:hAnsi="Times New Roman" w:cs="Times New Roman"/>
                <w:sz w:val="16"/>
                <w:szCs w:val="16"/>
              </w:rPr>
              <w:t>зяйствах, включая индивидуальных предпринимат</w:t>
            </w:r>
            <w:r w:rsidRPr="00883E47">
              <w:rPr>
                <w:rFonts w:ascii="Times New Roman" w:hAnsi="Times New Roman" w:cs="Times New Roman"/>
                <w:sz w:val="16"/>
                <w:szCs w:val="16"/>
              </w:rPr>
              <w:t>е</w:t>
            </w:r>
            <w:r w:rsidRPr="00883E47">
              <w:rPr>
                <w:rFonts w:ascii="Times New Roman" w:hAnsi="Times New Roman" w:cs="Times New Roman"/>
                <w:sz w:val="16"/>
                <w:szCs w:val="16"/>
              </w:rPr>
              <w:t>лей</w:t>
            </w:r>
            <w:r w:rsidRPr="00883E47">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883E47" w:rsidRDefault="00070434" w:rsidP="00CA6298">
            <w:pPr>
              <w:rPr>
                <w:rFonts w:ascii="Times New Roman" w:hAnsi="Times New Roman" w:cs="Times New Roman"/>
                <w:color w:val="000000"/>
                <w:sz w:val="15"/>
                <w:szCs w:val="15"/>
              </w:rPr>
            </w:pPr>
          </w:p>
          <w:p w:rsidR="00070434" w:rsidRPr="00883E47" w:rsidRDefault="00070434" w:rsidP="00CA6298">
            <w:pPr>
              <w:jc w:val="center"/>
              <w:rPr>
                <w:rFonts w:ascii="Times New Roman" w:hAnsi="Times New Roman" w:cs="Times New Roman"/>
                <w:color w:val="000000"/>
                <w:sz w:val="15"/>
                <w:szCs w:val="15"/>
              </w:rPr>
            </w:pPr>
            <w:r w:rsidRPr="00883E47">
              <w:rPr>
                <w:rStyle w:val="ab"/>
                <w:color w:val="000000"/>
                <w:sz w:val="15"/>
                <w:szCs w:val="15"/>
              </w:rPr>
              <w:footnoteReference w:id="7"/>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right"/>
              <w:rPr>
                <w:rFonts w:ascii="Times New Roman" w:hAnsi="Times New Roman" w:cs="Times New Roman"/>
                <w:sz w:val="15"/>
                <w:szCs w:val="15"/>
              </w:rPr>
            </w:pPr>
            <w:r w:rsidRPr="00883E47">
              <w:rPr>
                <w:rFonts w:ascii="Times New Roman" w:hAnsi="Times New Roman" w:cs="Times New Roman"/>
                <w:sz w:val="15"/>
                <w:szCs w:val="15"/>
              </w:rPr>
              <w:t>19,8</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right"/>
              <w:rPr>
                <w:rFonts w:ascii="Times New Roman" w:hAnsi="Times New Roman" w:cs="Times New Roman"/>
                <w:sz w:val="15"/>
                <w:szCs w:val="15"/>
              </w:rPr>
            </w:pPr>
            <w:r w:rsidRPr="00883E47">
              <w:rPr>
                <w:rFonts w:ascii="Times New Roman" w:hAnsi="Times New Roman" w:cs="Times New Roman"/>
                <w:sz w:val="15"/>
                <w:szCs w:val="15"/>
              </w:rPr>
              <w:t>22,1</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right"/>
              <w:rPr>
                <w:rFonts w:ascii="Times New Roman" w:hAnsi="Times New Roman" w:cs="Times New Roman"/>
                <w:sz w:val="15"/>
                <w:szCs w:val="15"/>
              </w:rPr>
            </w:pPr>
            <w:r w:rsidRPr="00883E47">
              <w:rPr>
                <w:rFonts w:ascii="Times New Roman" w:hAnsi="Times New Roman" w:cs="Times New Roman"/>
                <w:sz w:val="15"/>
                <w:szCs w:val="15"/>
              </w:rPr>
              <w:t>23,3</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Мероприятие «Поддержка пл</w:t>
            </w:r>
            <w:r w:rsidRPr="00883E47">
              <w:rPr>
                <w:rFonts w:ascii="Times New Roman" w:hAnsi="Times New Roman" w:cs="Times New Roman"/>
                <w:color w:val="000000"/>
                <w:sz w:val="16"/>
                <w:szCs w:val="16"/>
              </w:rPr>
              <w:t>е</w:t>
            </w:r>
            <w:r w:rsidRPr="00883E47">
              <w:rPr>
                <w:rFonts w:ascii="Times New Roman" w:hAnsi="Times New Roman" w:cs="Times New Roman"/>
                <w:color w:val="000000"/>
                <w:sz w:val="16"/>
                <w:szCs w:val="16"/>
              </w:rPr>
              <w:t>менного крупного рогатого скота мясного направл</w:t>
            </w:r>
            <w:r w:rsidRPr="00883E47">
              <w:rPr>
                <w:rFonts w:ascii="Times New Roman" w:hAnsi="Times New Roman" w:cs="Times New Roman"/>
                <w:color w:val="000000"/>
                <w:sz w:val="16"/>
                <w:szCs w:val="16"/>
              </w:rPr>
              <w:t>е</w:t>
            </w:r>
            <w:r w:rsidRPr="00883E47">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2014 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260 </w:t>
            </w:r>
          </w:p>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04 16</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810 (34)</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87"/>
              <w:jc w:val="right"/>
              <w:rPr>
                <w:i/>
                <w:color w:val="000000"/>
                <w:sz w:val="15"/>
                <w:szCs w:val="15"/>
              </w:rPr>
            </w:pPr>
            <w:r w:rsidRPr="00883E47">
              <w:rPr>
                <w:i/>
                <w:color w:val="000000"/>
                <w:sz w:val="15"/>
                <w:szCs w:val="15"/>
              </w:rPr>
              <w:t>4796,8</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i/>
                <w:color w:val="000000"/>
                <w:sz w:val="15"/>
                <w:szCs w:val="15"/>
              </w:rPr>
            </w:pPr>
            <w:r w:rsidRPr="00883E47">
              <w:rPr>
                <w:i/>
                <w:color w:val="000000"/>
                <w:sz w:val="15"/>
                <w:szCs w:val="15"/>
              </w:rPr>
              <w:t>4796,8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229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firstLine="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16326,1</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ПП3-ОМ2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3E47">
            <w:pP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Основное мер</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приятие «Реал</w:t>
            </w:r>
            <w:r w:rsidRPr="00883E47">
              <w:rPr>
                <w:rFonts w:ascii="Times New Roman" w:hAnsi="Times New Roman" w:cs="Times New Roman"/>
                <w:b/>
                <w:bCs/>
                <w:color w:val="000000"/>
                <w:sz w:val="16"/>
                <w:szCs w:val="16"/>
              </w:rPr>
              <w:t>и</w:t>
            </w:r>
            <w:r w:rsidRPr="00883E47">
              <w:rPr>
                <w:rFonts w:ascii="Times New Roman" w:hAnsi="Times New Roman" w:cs="Times New Roman"/>
                <w:b/>
                <w:bCs/>
                <w:color w:val="000000"/>
                <w:sz w:val="16"/>
                <w:szCs w:val="16"/>
              </w:rPr>
              <w:t>зация экономич</w:t>
            </w:r>
            <w:r w:rsidRPr="00883E47">
              <w:rPr>
                <w:rFonts w:ascii="Times New Roman" w:hAnsi="Times New Roman" w:cs="Times New Roman"/>
                <w:b/>
                <w:bCs/>
                <w:color w:val="000000"/>
                <w:sz w:val="16"/>
                <w:szCs w:val="16"/>
              </w:rPr>
              <w:t>е</w:t>
            </w:r>
            <w:r w:rsidRPr="00883E47">
              <w:rPr>
                <w:rFonts w:ascii="Times New Roman" w:hAnsi="Times New Roman" w:cs="Times New Roman"/>
                <w:b/>
                <w:bCs/>
                <w:color w:val="000000"/>
                <w:sz w:val="16"/>
                <w:szCs w:val="16"/>
              </w:rPr>
              <w:t xml:space="preserve">ски значимой ведомственной </w:t>
            </w:r>
            <w:r w:rsidRPr="00883E47">
              <w:rPr>
                <w:rFonts w:ascii="Times New Roman" w:hAnsi="Times New Roman" w:cs="Times New Roman"/>
                <w:b/>
                <w:bCs/>
                <w:color w:val="000000"/>
                <w:sz w:val="16"/>
                <w:szCs w:val="16"/>
              </w:rPr>
              <w:lastRenderedPageBreak/>
              <w:t>целевой пр</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граммы «Разв</w:t>
            </w:r>
            <w:r w:rsidRPr="00883E47">
              <w:rPr>
                <w:rFonts w:ascii="Times New Roman" w:hAnsi="Times New Roman" w:cs="Times New Roman"/>
                <w:b/>
                <w:bCs/>
                <w:color w:val="000000"/>
                <w:sz w:val="16"/>
                <w:szCs w:val="16"/>
              </w:rPr>
              <w:t>и</w:t>
            </w:r>
            <w:r w:rsidRPr="00883E47">
              <w:rPr>
                <w:rFonts w:ascii="Times New Roman" w:hAnsi="Times New Roman" w:cs="Times New Roman"/>
                <w:b/>
                <w:bCs/>
                <w:color w:val="000000"/>
                <w:sz w:val="16"/>
                <w:szCs w:val="16"/>
              </w:rPr>
              <w:t>тие мясного ск</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товодства в З</w:t>
            </w:r>
            <w:r w:rsidRPr="00883E47">
              <w:rPr>
                <w:rFonts w:ascii="Times New Roman" w:hAnsi="Times New Roman" w:cs="Times New Roman"/>
                <w:b/>
                <w:bCs/>
                <w:color w:val="000000"/>
                <w:sz w:val="16"/>
                <w:szCs w:val="16"/>
              </w:rPr>
              <w:t>а</w:t>
            </w:r>
            <w:r w:rsidRPr="00883E47">
              <w:rPr>
                <w:rFonts w:ascii="Times New Roman" w:hAnsi="Times New Roman" w:cs="Times New Roman"/>
                <w:b/>
                <w:bCs/>
                <w:color w:val="000000"/>
                <w:sz w:val="16"/>
                <w:szCs w:val="16"/>
              </w:rPr>
              <w:t>байкальском крае (2014–2017 годы)»</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lastRenderedPageBreak/>
              <w:t>232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87"/>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14374,7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70000,0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19902,1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3E47">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3E47">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3E47">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49000,0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rFonts w:ascii="Times New Roman" w:hAnsi="Times New Roman" w:cs="Times New Roman"/>
                <w:color w:val="000000"/>
                <w:sz w:val="15"/>
                <w:szCs w:val="15"/>
              </w:rPr>
            </w:pPr>
            <w:r>
              <w:rPr>
                <w:rFonts w:ascii="Times New Roman" w:hAnsi="Times New Roman" w:cs="Times New Roman"/>
                <w:color w:val="000000"/>
                <w:sz w:val="15"/>
                <w:szCs w:val="15"/>
              </w:rPr>
              <w:t>153276,8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81006,0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81006,0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ПП3-ПОМ2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Показатель: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головье коров специализирова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ных мясных пород крупного рогатого скота на конец года»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ind w:left="-107"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6,6</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7,5</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8,5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9,5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11,0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12,6</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14,5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16,7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45"/>
              <w:jc w:val="right"/>
              <w:rPr>
                <w:rFonts w:ascii="Times New Roman" w:hAnsi="Times New Roman" w:cs="Times New Roman"/>
                <w:sz w:val="15"/>
                <w:szCs w:val="15"/>
              </w:rPr>
            </w:pPr>
            <w:r w:rsidRPr="00883E47">
              <w:rPr>
                <w:rFonts w:ascii="Times New Roman" w:hAnsi="Times New Roman" w:cs="Times New Roman"/>
                <w:sz w:val="15"/>
                <w:szCs w:val="15"/>
              </w:rPr>
              <w:t>19,2</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ПП3-М2.1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Мероприятие «С</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финансирование расходов на по</w:t>
            </w:r>
            <w:r w:rsidRPr="00883E47">
              <w:rPr>
                <w:rFonts w:ascii="Times New Roman" w:hAnsi="Times New Roman" w:cs="Times New Roman"/>
                <w:color w:val="000000"/>
                <w:sz w:val="16"/>
                <w:szCs w:val="16"/>
              </w:rPr>
              <w:t>д</w:t>
            </w:r>
            <w:r w:rsidRPr="00883E47">
              <w:rPr>
                <w:rFonts w:ascii="Times New Roman" w:hAnsi="Times New Roman" w:cs="Times New Roman"/>
                <w:color w:val="000000"/>
                <w:sz w:val="16"/>
                <w:szCs w:val="16"/>
              </w:rPr>
              <w:t>держку эконом</w:t>
            </w:r>
            <w:r w:rsidRPr="00883E47">
              <w:rPr>
                <w:rFonts w:ascii="Times New Roman" w:hAnsi="Times New Roman" w:cs="Times New Roman"/>
                <w:color w:val="000000"/>
                <w:sz w:val="16"/>
                <w:szCs w:val="16"/>
              </w:rPr>
              <w:t>и</w:t>
            </w:r>
            <w:r w:rsidRPr="00883E47">
              <w:rPr>
                <w:rFonts w:ascii="Times New Roman" w:hAnsi="Times New Roman" w:cs="Times New Roman"/>
                <w:color w:val="000000"/>
                <w:sz w:val="16"/>
                <w:szCs w:val="16"/>
              </w:rPr>
              <w:t>чески значимых региональных программ по ра</w:t>
            </w:r>
            <w:r w:rsidRPr="00883E47">
              <w:rPr>
                <w:rFonts w:ascii="Times New Roman" w:hAnsi="Times New Roman" w:cs="Times New Roman"/>
                <w:color w:val="000000"/>
                <w:sz w:val="16"/>
                <w:szCs w:val="16"/>
              </w:rPr>
              <w:t>з</w:t>
            </w:r>
            <w:r w:rsidRPr="00883E47">
              <w:rPr>
                <w:rFonts w:ascii="Times New Roman" w:hAnsi="Times New Roman" w:cs="Times New Roman"/>
                <w:color w:val="000000"/>
                <w:sz w:val="16"/>
                <w:szCs w:val="16"/>
              </w:rPr>
              <w:t>витию мясного скотоводства»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lang w:val="en-US"/>
              </w:rPr>
            </w:pPr>
            <w:r w:rsidRPr="00883E47">
              <w:rPr>
                <w:rFonts w:ascii="Times New Roman" w:hAnsi="Times New Roman" w:cs="Times New Roman"/>
                <w:color w:val="000000"/>
                <w:sz w:val="15"/>
                <w:szCs w:val="15"/>
              </w:rPr>
              <w:t>05 3   02 </w:t>
            </w:r>
            <w:r w:rsidRPr="00883E47">
              <w:rPr>
                <w:rFonts w:ascii="Times New Roman" w:hAnsi="Times New Roman" w:cs="Times New Roman"/>
                <w:color w:val="000000"/>
                <w:sz w:val="15"/>
                <w:szCs w:val="15"/>
                <w:lang w:val="en-US"/>
              </w:rPr>
              <w:t>R</w:t>
            </w:r>
          </w:p>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0510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14374,7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70000,0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19902,1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49000,0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153276,8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23</w:t>
            </w:r>
            <w:r w:rsidRPr="00883E47">
              <w:rPr>
                <w:sz w:val="16"/>
                <w:szCs w:val="16"/>
              </w:rPr>
              <w:lastRenderedPageBreak/>
              <w:t>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lang w:val="en-US"/>
              </w:rPr>
            </w:pPr>
            <w:r w:rsidRPr="00883E47">
              <w:rPr>
                <w:rFonts w:ascii="Times New Roman" w:hAnsi="Times New Roman" w:cs="Times New Roman"/>
                <w:color w:val="000000"/>
                <w:sz w:val="15"/>
                <w:szCs w:val="15"/>
              </w:rPr>
              <w:t>05 3   02 </w:t>
            </w:r>
          </w:p>
          <w:p w:rsidR="00070434" w:rsidRPr="00883E47" w:rsidRDefault="00070434" w:rsidP="00CA6298">
            <w:pPr>
              <w:ind w:left="-95" w:right="-108"/>
              <w:jc w:val="center"/>
              <w:rPr>
                <w:rFonts w:ascii="Times New Roman" w:hAnsi="Times New Roman" w:cs="Times New Roman"/>
                <w:color w:val="000000"/>
                <w:sz w:val="15"/>
                <w:szCs w:val="15"/>
                <w:lang w:val="en-US"/>
              </w:rPr>
            </w:pPr>
            <w:r w:rsidRPr="00883E47">
              <w:rPr>
                <w:rFonts w:ascii="Times New Roman" w:hAnsi="Times New Roman" w:cs="Times New Roman"/>
                <w:color w:val="000000"/>
                <w:sz w:val="15"/>
                <w:szCs w:val="15"/>
              </w:rPr>
              <w:lastRenderedPageBreak/>
              <w:t>50510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81006,0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81006,0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lastRenderedPageBreak/>
              <w:t>240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ПП3-ОМ3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Основное мер</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приятие «Предо</w:t>
            </w:r>
            <w:r w:rsidRPr="00883E47">
              <w:rPr>
                <w:rFonts w:ascii="Times New Roman" w:hAnsi="Times New Roman" w:cs="Times New Roman"/>
                <w:b/>
                <w:bCs/>
                <w:color w:val="000000"/>
                <w:sz w:val="16"/>
                <w:szCs w:val="16"/>
              </w:rPr>
              <w:t>с</w:t>
            </w:r>
            <w:r w:rsidRPr="00883E47">
              <w:rPr>
                <w:rFonts w:ascii="Times New Roman" w:hAnsi="Times New Roman" w:cs="Times New Roman"/>
                <w:b/>
                <w:bCs/>
                <w:color w:val="000000"/>
                <w:sz w:val="16"/>
                <w:szCs w:val="16"/>
              </w:rPr>
              <w:t>тавление субс</w:t>
            </w:r>
            <w:r w:rsidRPr="00883E47">
              <w:rPr>
                <w:rFonts w:ascii="Times New Roman" w:hAnsi="Times New Roman" w:cs="Times New Roman"/>
                <w:b/>
                <w:bCs/>
                <w:color w:val="000000"/>
                <w:sz w:val="16"/>
                <w:szCs w:val="16"/>
              </w:rPr>
              <w:t>и</w:t>
            </w:r>
            <w:r w:rsidRPr="00883E47">
              <w:rPr>
                <w:rFonts w:ascii="Times New Roman" w:hAnsi="Times New Roman" w:cs="Times New Roman"/>
                <w:b/>
                <w:bCs/>
                <w:color w:val="000000"/>
                <w:sz w:val="16"/>
                <w:szCs w:val="16"/>
              </w:rPr>
              <w:t>дий на содерж</w:t>
            </w:r>
            <w:r w:rsidRPr="00883E47">
              <w:rPr>
                <w:rFonts w:ascii="Times New Roman" w:hAnsi="Times New Roman" w:cs="Times New Roman"/>
                <w:b/>
                <w:bCs/>
                <w:color w:val="000000"/>
                <w:sz w:val="16"/>
                <w:szCs w:val="16"/>
              </w:rPr>
              <w:t>а</w:t>
            </w:r>
            <w:r w:rsidRPr="00883E47">
              <w:rPr>
                <w:rFonts w:ascii="Times New Roman" w:hAnsi="Times New Roman" w:cs="Times New Roman"/>
                <w:b/>
                <w:bCs/>
                <w:color w:val="000000"/>
                <w:sz w:val="16"/>
                <w:szCs w:val="16"/>
              </w:rPr>
              <w:t>ние товарного маточного пог</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ловья крупного рогатого скота мясных пород и их помесей»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2016-2020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3E47">
            <w:pPr>
              <w:ind w:left="-87"/>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3E47">
            <w:pPr>
              <w:ind w:left="-87"/>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3E47">
            <w:pPr>
              <w:ind w:left="-87"/>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3E47">
            <w:pPr>
              <w:ind w:left="-87"/>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8644,0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87"/>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8644,0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C47A3" w:rsidRDefault="00070434" w:rsidP="00CA6298">
            <w:pPr>
              <w:numPr>
                <w:ilvl w:val="0"/>
                <w:numId w:val="36"/>
              </w:numPr>
              <w:jc w:val="center"/>
              <w:rPr>
                <w:sz w:val="16"/>
                <w:szCs w:val="16"/>
              </w:rPr>
            </w:pPr>
            <w:r w:rsidRPr="005C47A3">
              <w:rPr>
                <w:sz w:val="16"/>
                <w:szCs w:val="16"/>
              </w:rPr>
              <w:t>244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C47A3" w:rsidRDefault="00070434" w:rsidP="00CA6298">
            <w:pPr>
              <w:ind w:left="-108" w:right="-55"/>
              <w:jc w:val="center"/>
              <w:rPr>
                <w:rFonts w:ascii="Times New Roman" w:hAnsi="Times New Roman" w:cs="Times New Roman"/>
                <w:color w:val="000000"/>
                <w:sz w:val="16"/>
                <w:szCs w:val="16"/>
              </w:rPr>
            </w:pPr>
            <w:r w:rsidRPr="005C47A3">
              <w:rPr>
                <w:rFonts w:ascii="Times New Roman" w:hAnsi="Times New Roman" w:cs="Times New Roman"/>
                <w:color w:val="000000"/>
                <w:sz w:val="16"/>
                <w:szCs w:val="16"/>
              </w:rPr>
              <w:t>ПП3-ПОМ3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C47A3" w:rsidRDefault="00070434" w:rsidP="00C91DAD">
            <w:pPr>
              <w:tabs>
                <w:tab w:val="left" w:pos="720"/>
              </w:tabs>
              <w:rPr>
                <w:rFonts w:ascii="Times New Roman" w:hAnsi="Times New Roman" w:cs="Times New Roman"/>
                <w:color w:val="000000"/>
                <w:sz w:val="16"/>
                <w:szCs w:val="16"/>
              </w:rPr>
            </w:pPr>
            <w:r w:rsidRPr="005C47A3">
              <w:rPr>
                <w:rFonts w:ascii="Times New Roman" w:hAnsi="Times New Roman" w:cs="Times New Roman"/>
                <w:color w:val="000000"/>
                <w:sz w:val="16"/>
                <w:szCs w:val="16"/>
              </w:rPr>
              <w:t>Показатель «Чи</w:t>
            </w:r>
            <w:r w:rsidRPr="005C47A3">
              <w:rPr>
                <w:rFonts w:ascii="Times New Roman" w:hAnsi="Times New Roman" w:cs="Times New Roman"/>
                <w:color w:val="000000"/>
                <w:sz w:val="16"/>
                <w:szCs w:val="16"/>
              </w:rPr>
              <w:t>с</w:t>
            </w:r>
            <w:r w:rsidRPr="005C47A3">
              <w:rPr>
                <w:rFonts w:ascii="Times New Roman" w:hAnsi="Times New Roman" w:cs="Times New Roman"/>
                <w:color w:val="000000"/>
                <w:sz w:val="16"/>
                <w:szCs w:val="16"/>
              </w:rPr>
              <w:t>ленность товарн</w:t>
            </w:r>
            <w:r w:rsidRPr="005C47A3">
              <w:rPr>
                <w:rFonts w:ascii="Times New Roman" w:hAnsi="Times New Roman" w:cs="Times New Roman"/>
                <w:color w:val="000000"/>
                <w:sz w:val="16"/>
                <w:szCs w:val="16"/>
              </w:rPr>
              <w:t>о</w:t>
            </w:r>
            <w:r w:rsidRPr="005C47A3">
              <w:rPr>
                <w:rFonts w:ascii="Times New Roman" w:hAnsi="Times New Roman" w:cs="Times New Roman"/>
                <w:color w:val="000000"/>
                <w:sz w:val="16"/>
                <w:szCs w:val="16"/>
              </w:rPr>
              <w:t>го поголовья коров специализирова</w:t>
            </w:r>
            <w:r w:rsidRPr="005C47A3">
              <w:rPr>
                <w:rFonts w:ascii="Times New Roman" w:hAnsi="Times New Roman" w:cs="Times New Roman"/>
                <w:color w:val="000000"/>
                <w:sz w:val="16"/>
                <w:szCs w:val="16"/>
              </w:rPr>
              <w:t>н</w:t>
            </w:r>
            <w:r w:rsidRPr="005C47A3">
              <w:rPr>
                <w:rFonts w:ascii="Times New Roman" w:hAnsi="Times New Roman" w:cs="Times New Roman"/>
                <w:color w:val="000000"/>
                <w:sz w:val="16"/>
                <w:szCs w:val="16"/>
              </w:rPr>
              <w:t>ных мясных пород</w:t>
            </w:r>
            <w:r w:rsidRPr="005C47A3">
              <w:rPr>
                <w:rFonts w:ascii="Times New Roman" w:hAnsi="Times New Roman" w:cs="Times New Roman"/>
                <w:sz w:val="16"/>
                <w:szCs w:val="16"/>
              </w:rPr>
              <w:t xml:space="preserve"> в сельскохозяйс</w:t>
            </w:r>
            <w:r w:rsidRPr="005C47A3">
              <w:rPr>
                <w:rFonts w:ascii="Times New Roman" w:hAnsi="Times New Roman" w:cs="Times New Roman"/>
                <w:sz w:val="16"/>
                <w:szCs w:val="16"/>
              </w:rPr>
              <w:t>т</w:t>
            </w:r>
            <w:r w:rsidRPr="005C47A3">
              <w:rPr>
                <w:rFonts w:ascii="Times New Roman" w:hAnsi="Times New Roman" w:cs="Times New Roman"/>
                <w:sz w:val="16"/>
                <w:szCs w:val="16"/>
              </w:rPr>
              <w:t>венных организ</w:t>
            </w:r>
            <w:r w:rsidRPr="005C47A3">
              <w:rPr>
                <w:rFonts w:ascii="Times New Roman" w:hAnsi="Times New Roman" w:cs="Times New Roman"/>
                <w:sz w:val="16"/>
                <w:szCs w:val="16"/>
              </w:rPr>
              <w:t>а</w:t>
            </w:r>
            <w:r w:rsidRPr="005C47A3">
              <w:rPr>
                <w:rFonts w:ascii="Times New Roman" w:hAnsi="Times New Roman" w:cs="Times New Roman"/>
                <w:sz w:val="16"/>
                <w:szCs w:val="16"/>
              </w:rPr>
              <w:t>циях и крестья</w:t>
            </w:r>
            <w:r w:rsidRPr="005C47A3">
              <w:rPr>
                <w:rFonts w:ascii="Times New Roman" w:hAnsi="Times New Roman" w:cs="Times New Roman"/>
                <w:sz w:val="16"/>
                <w:szCs w:val="16"/>
              </w:rPr>
              <w:t>н</w:t>
            </w:r>
            <w:r w:rsidRPr="005C47A3">
              <w:rPr>
                <w:rFonts w:ascii="Times New Roman" w:hAnsi="Times New Roman" w:cs="Times New Roman"/>
                <w:sz w:val="16"/>
                <w:szCs w:val="16"/>
              </w:rPr>
              <w:t>ских (фермерских) хозяйствах, вкл</w:t>
            </w:r>
            <w:r w:rsidRPr="005C47A3">
              <w:rPr>
                <w:rFonts w:ascii="Times New Roman" w:hAnsi="Times New Roman" w:cs="Times New Roman"/>
                <w:sz w:val="16"/>
                <w:szCs w:val="16"/>
              </w:rPr>
              <w:t>ю</w:t>
            </w:r>
            <w:r w:rsidRPr="005C47A3">
              <w:rPr>
                <w:rFonts w:ascii="Times New Roman" w:hAnsi="Times New Roman" w:cs="Times New Roman"/>
                <w:sz w:val="16"/>
                <w:szCs w:val="16"/>
              </w:rPr>
              <w:t>чая индивидуал</w:t>
            </w:r>
            <w:r w:rsidRPr="005C47A3">
              <w:rPr>
                <w:rFonts w:ascii="Times New Roman" w:hAnsi="Times New Roman" w:cs="Times New Roman"/>
                <w:sz w:val="16"/>
                <w:szCs w:val="16"/>
              </w:rPr>
              <w:t>ь</w:t>
            </w:r>
            <w:r w:rsidRPr="005C47A3">
              <w:rPr>
                <w:rFonts w:ascii="Times New Roman" w:hAnsi="Times New Roman" w:cs="Times New Roman"/>
                <w:sz w:val="16"/>
                <w:szCs w:val="16"/>
              </w:rPr>
              <w:t>ных предприним</w:t>
            </w:r>
            <w:r w:rsidRPr="005C47A3">
              <w:rPr>
                <w:rFonts w:ascii="Times New Roman" w:hAnsi="Times New Roman" w:cs="Times New Roman"/>
                <w:sz w:val="16"/>
                <w:szCs w:val="16"/>
              </w:rPr>
              <w:t>а</w:t>
            </w:r>
            <w:r w:rsidRPr="005C47A3">
              <w:rPr>
                <w:rFonts w:ascii="Times New Roman" w:hAnsi="Times New Roman" w:cs="Times New Roman"/>
                <w:sz w:val="16"/>
                <w:szCs w:val="16"/>
              </w:rPr>
              <w:t>телей, на конец года</w:t>
            </w:r>
            <w:r w:rsidRPr="005C47A3">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тыс.голов</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ind w:left="-108"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1734D0" w:rsidRDefault="00070434" w:rsidP="00C91DAD">
            <w:pPr>
              <w:ind w:left="-107"/>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95" w:right="-108"/>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ind w:left="-45"/>
              <w:jc w:val="center"/>
              <w:rPr>
                <w:rFonts w:ascii="Times New Roman" w:hAnsi="Times New Roman" w:cs="Times New Roman"/>
                <w:sz w:val="15"/>
                <w:szCs w:val="15"/>
              </w:rPr>
            </w:pPr>
            <w:r>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45"/>
              <w:jc w:val="center"/>
              <w:rPr>
                <w:rFonts w:ascii="Times New Roman" w:hAnsi="Times New Roman" w:cs="Times New Roman"/>
                <w:sz w:val="15"/>
                <w:szCs w:val="15"/>
              </w:rPr>
            </w:pPr>
            <w:r>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6,52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734D0"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7,3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8,17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ind w:left="-45"/>
              <w:jc w:val="right"/>
              <w:rPr>
                <w:rFonts w:ascii="Times New Roman" w:hAnsi="Times New Roman" w:cs="Times New Roman"/>
                <w:sz w:val="15"/>
                <w:szCs w:val="15"/>
              </w:rPr>
            </w:pPr>
            <w:r>
              <w:rPr>
                <w:rFonts w:ascii="Times New Roman" w:hAnsi="Times New Roman" w:cs="Times New Roman"/>
                <w:sz w:val="15"/>
                <w:szCs w:val="15"/>
              </w:rPr>
              <w:t>9,15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1734D0" w:rsidRDefault="00070434" w:rsidP="00C91DAD">
            <w:pPr>
              <w:jc w:val="center"/>
              <w:rPr>
                <w:rFonts w:ascii="Times New Roman" w:hAnsi="Times New Roman" w:cs="Times New Roman"/>
                <w:color w:val="000000"/>
                <w:sz w:val="15"/>
                <w:szCs w:val="15"/>
              </w:rPr>
            </w:pPr>
            <w:r w:rsidRPr="001734D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ПП3-М3.1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Мероприятие «С</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финансирование расходов на с</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держание товарн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 xml:space="preserve">го </w:t>
            </w:r>
            <w:r w:rsidRPr="00883E47">
              <w:rPr>
                <w:rFonts w:ascii="Times New Roman" w:hAnsi="Times New Roman" w:cs="Times New Roman"/>
                <w:bCs/>
                <w:color w:val="000000"/>
                <w:sz w:val="16"/>
                <w:szCs w:val="16"/>
              </w:rPr>
              <w:t>маточного пог</w:t>
            </w:r>
            <w:r w:rsidRPr="00883E47">
              <w:rPr>
                <w:rFonts w:ascii="Times New Roman" w:hAnsi="Times New Roman" w:cs="Times New Roman"/>
                <w:bCs/>
                <w:color w:val="000000"/>
                <w:sz w:val="16"/>
                <w:szCs w:val="16"/>
              </w:rPr>
              <w:t>о</w:t>
            </w:r>
            <w:r w:rsidRPr="00883E47">
              <w:rPr>
                <w:rFonts w:ascii="Times New Roman" w:hAnsi="Times New Roman" w:cs="Times New Roman"/>
                <w:bCs/>
                <w:color w:val="000000"/>
                <w:sz w:val="16"/>
                <w:szCs w:val="16"/>
              </w:rPr>
              <w:t xml:space="preserve">ловья крупного рогатого скота мясных пород и их </w:t>
            </w:r>
            <w:r w:rsidRPr="00883E47">
              <w:rPr>
                <w:rFonts w:ascii="Times New Roman" w:hAnsi="Times New Roman" w:cs="Times New Roman"/>
                <w:bCs/>
                <w:color w:val="000000"/>
                <w:sz w:val="16"/>
                <w:szCs w:val="16"/>
              </w:rPr>
              <w:lastRenderedPageBreak/>
              <w:t>помесей</w:t>
            </w:r>
            <w:r w:rsidRPr="00883E47">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2016-2020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lastRenderedPageBreak/>
              <w:t>246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lang w:val="en-US"/>
              </w:rPr>
            </w:pPr>
            <w:r w:rsidRPr="00883E47">
              <w:rPr>
                <w:rFonts w:ascii="Times New Roman" w:hAnsi="Times New Roman" w:cs="Times New Roman"/>
                <w:color w:val="000000"/>
                <w:sz w:val="15"/>
                <w:szCs w:val="15"/>
              </w:rPr>
              <w:t>05 3   03 </w:t>
            </w:r>
            <w:r w:rsidRPr="00883E47">
              <w:rPr>
                <w:rFonts w:ascii="Times New Roman" w:hAnsi="Times New Roman" w:cs="Times New Roman"/>
                <w:color w:val="000000"/>
                <w:sz w:val="15"/>
                <w:szCs w:val="15"/>
                <w:lang w:val="en-US"/>
              </w:rPr>
              <w:t>R</w:t>
            </w:r>
          </w:p>
          <w:p w:rsidR="00070434" w:rsidRPr="00883E47" w:rsidRDefault="00070434" w:rsidP="00883E47">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center"/>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8644,0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881330">
            <w:pPr>
              <w:ind w:left="-87"/>
              <w:jc w:val="right"/>
              <w:rPr>
                <w:rFonts w:ascii="Times New Roman" w:hAnsi="Times New Roman" w:cs="Times New Roman"/>
                <w:i/>
                <w:color w:val="000000"/>
                <w:sz w:val="15"/>
                <w:szCs w:val="15"/>
              </w:rPr>
            </w:pPr>
            <w:r w:rsidRPr="00883E47">
              <w:rPr>
                <w:rFonts w:ascii="Times New Roman" w:hAnsi="Times New Roman" w:cs="Times New Roman"/>
                <w:i/>
                <w:color w:val="000000"/>
                <w:sz w:val="15"/>
                <w:szCs w:val="15"/>
              </w:rPr>
              <w:t>8644,0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lang w:val="en-US"/>
              </w:rPr>
            </w:pPr>
            <w:r w:rsidRPr="00883E47">
              <w:rPr>
                <w:rFonts w:ascii="Times New Roman" w:hAnsi="Times New Roman" w:cs="Times New Roman"/>
                <w:color w:val="000000"/>
                <w:sz w:val="15"/>
                <w:szCs w:val="15"/>
              </w:rPr>
              <w:t>05 3   03 </w:t>
            </w:r>
          </w:p>
          <w:p w:rsidR="00070434" w:rsidRPr="00883E47" w:rsidRDefault="00070434" w:rsidP="00883E47">
            <w:pPr>
              <w:ind w:left="-95" w:right="-108"/>
              <w:jc w:val="center"/>
              <w:rPr>
                <w:rFonts w:ascii="Times New Roman" w:hAnsi="Times New Roman" w:cs="Times New Roman"/>
                <w:color w:val="000000"/>
                <w:sz w:val="15"/>
                <w:szCs w:val="15"/>
                <w:lang w:val="en-US"/>
              </w:rPr>
            </w:pPr>
            <w:r w:rsidRPr="00883E47">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3E4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249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ПП3-ОМ4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b/>
                <w:bCs/>
                <w:color w:val="000000"/>
                <w:sz w:val="16"/>
                <w:szCs w:val="16"/>
              </w:rPr>
            </w:pPr>
            <w:r w:rsidRPr="00883E47">
              <w:rPr>
                <w:rFonts w:ascii="Times New Roman" w:hAnsi="Times New Roman" w:cs="Times New Roman"/>
                <w:b/>
                <w:bCs/>
                <w:color w:val="000000"/>
                <w:sz w:val="16"/>
                <w:szCs w:val="16"/>
              </w:rPr>
              <w:t>Основное мер</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приятие «Предо</w:t>
            </w:r>
            <w:r w:rsidRPr="00883E47">
              <w:rPr>
                <w:rFonts w:ascii="Times New Roman" w:hAnsi="Times New Roman" w:cs="Times New Roman"/>
                <w:b/>
                <w:bCs/>
                <w:color w:val="000000"/>
                <w:sz w:val="16"/>
                <w:szCs w:val="16"/>
              </w:rPr>
              <w:t>с</w:t>
            </w:r>
            <w:r w:rsidRPr="00883E47">
              <w:rPr>
                <w:rFonts w:ascii="Times New Roman" w:hAnsi="Times New Roman" w:cs="Times New Roman"/>
                <w:b/>
                <w:bCs/>
                <w:color w:val="000000"/>
                <w:sz w:val="16"/>
                <w:szCs w:val="16"/>
              </w:rPr>
              <w:t>тавление субс</w:t>
            </w:r>
            <w:r w:rsidRPr="00883E47">
              <w:rPr>
                <w:rFonts w:ascii="Times New Roman" w:hAnsi="Times New Roman" w:cs="Times New Roman"/>
                <w:b/>
                <w:bCs/>
                <w:color w:val="000000"/>
                <w:sz w:val="16"/>
                <w:szCs w:val="16"/>
              </w:rPr>
              <w:t>и</w:t>
            </w:r>
            <w:r w:rsidRPr="00883E47">
              <w:rPr>
                <w:rFonts w:ascii="Times New Roman" w:hAnsi="Times New Roman" w:cs="Times New Roman"/>
                <w:b/>
                <w:bCs/>
                <w:color w:val="000000"/>
                <w:sz w:val="16"/>
                <w:szCs w:val="16"/>
              </w:rPr>
              <w:t>дий на компенс</w:t>
            </w:r>
            <w:r w:rsidRPr="00883E47">
              <w:rPr>
                <w:rFonts w:ascii="Times New Roman" w:hAnsi="Times New Roman" w:cs="Times New Roman"/>
                <w:b/>
                <w:bCs/>
                <w:color w:val="000000"/>
                <w:sz w:val="16"/>
                <w:szCs w:val="16"/>
              </w:rPr>
              <w:t>а</w:t>
            </w:r>
            <w:r w:rsidRPr="00883E47">
              <w:rPr>
                <w:rFonts w:ascii="Times New Roman" w:hAnsi="Times New Roman" w:cs="Times New Roman"/>
                <w:b/>
                <w:bCs/>
                <w:color w:val="000000"/>
                <w:sz w:val="16"/>
                <w:szCs w:val="16"/>
              </w:rPr>
              <w:t>цию части пр</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центной ставки по инвестицио</w:t>
            </w:r>
            <w:r w:rsidRPr="00883E47">
              <w:rPr>
                <w:rFonts w:ascii="Times New Roman" w:hAnsi="Times New Roman" w:cs="Times New Roman"/>
                <w:b/>
                <w:bCs/>
                <w:color w:val="000000"/>
                <w:sz w:val="16"/>
                <w:szCs w:val="16"/>
              </w:rPr>
              <w:t>н</w:t>
            </w:r>
            <w:r w:rsidRPr="00883E47">
              <w:rPr>
                <w:rFonts w:ascii="Times New Roman" w:hAnsi="Times New Roman" w:cs="Times New Roman"/>
                <w:b/>
                <w:bCs/>
                <w:color w:val="000000"/>
                <w:sz w:val="16"/>
                <w:szCs w:val="16"/>
              </w:rPr>
              <w:t>ным кредитам  (займам) на строительство объектов для мясного скот</w:t>
            </w:r>
            <w:r w:rsidRPr="00883E47">
              <w:rPr>
                <w:rFonts w:ascii="Times New Roman" w:hAnsi="Times New Roman" w:cs="Times New Roman"/>
                <w:b/>
                <w:bCs/>
                <w:color w:val="000000"/>
                <w:sz w:val="16"/>
                <w:szCs w:val="16"/>
              </w:rPr>
              <w:t>о</w:t>
            </w:r>
            <w:r w:rsidRPr="00883E47">
              <w:rPr>
                <w:rFonts w:ascii="Times New Roman" w:hAnsi="Times New Roman" w:cs="Times New Roman"/>
                <w:b/>
                <w:bCs/>
                <w:color w:val="000000"/>
                <w:sz w:val="16"/>
                <w:szCs w:val="16"/>
              </w:rPr>
              <w:t>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2015-2017</w:t>
            </w:r>
          </w:p>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250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color w:val="000000"/>
                <w:sz w:val="15"/>
                <w:szCs w:val="15"/>
              </w:rPr>
            </w:pPr>
            <w:r w:rsidRPr="00883E47">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color w:val="000000"/>
                <w:sz w:val="15"/>
                <w:szCs w:val="15"/>
              </w:rPr>
            </w:pPr>
            <w:r w:rsidRPr="00883E47">
              <w:rPr>
                <w:color w:val="000000"/>
                <w:sz w:val="15"/>
                <w:szCs w:val="15"/>
              </w:rPr>
              <w:t>698,1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color w:val="000000"/>
                <w:sz w:val="15"/>
                <w:szCs w:val="15"/>
              </w:rPr>
            </w:pPr>
            <w:r w:rsidRPr="00883E47">
              <w:rPr>
                <w:color w:val="000000"/>
                <w:sz w:val="15"/>
                <w:szCs w:val="15"/>
              </w:rPr>
              <w:t>359,2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color w:val="000000"/>
                <w:sz w:val="15"/>
                <w:szCs w:val="15"/>
              </w:rPr>
            </w:pPr>
            <w:r w:rsidRPr="00883E47">
              <w:rPr>
                <w:color w:val="000000"/>
                <w:sz w:val="15"/>
                <w:szCs w:val="15"/>
              </w:rPr>
              <w:t>105,0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321,7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392,8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color w:val="000000"/>
                <w:sz w:val="15"/>
                <w:szCs w:val="15"/>
              </w:rPr>
            </w:pPr>
            <w:r w:rsidRPr="00883E47">
              <w:rPr>
                <w:color w:val="000000"/>
                <w:sz w:val="15"/>
                <w:szCs w:val="15"/>
              </w:rPr>
              <w:t>1876,8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251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кроме того, фина</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сирование в уст</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t>новленном закон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дательством п</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3E4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w:t>
            </w:r>
          </w:p>
        </w:tc>
      </w:tr>
      <w:tr w:rsidR="00070434" w:rsidRPr="00CD5D10" w:rsidTr="002B6C16">
        <w:trPr>
          <w:gridAfter w:val="2"/>
          <w:wAfter w:w="1256" w:type="dxa"/>
          <w:trHeight w:val="44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252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3E4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264"/>
              <w:rPr>
                <w:rFonts w:ascii="Times New Roman" w:hAnsi="Times New Roman" w:cs="Times New Roman"/>
                <w:color w:val="000000"/>
                <w:sz w:val="16"/>
                <w:szCs w:val="16"/>
              </w:rPr>
            </w:pPr>
            <w:r w:rsidRPr="00883E47">
              <w:rPr>
                <w:rFonts w:ascii="Times New Roman" w:hAnsi="Times New Roman" w:cs="Times New Roman"/>
                <w:color w:val="000000"/>
                <w:sz w:val="16"/>
                <w:szCs w:val="16"/>
              </w:rPr>
              <w:t>из федеральн</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2119,6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828,1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t>253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ПП3-ПОМ4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2B6C16">
              <w:rPr>
                <w:rFonts w:ascii="Times New Roman" w:hAnsi="Times New Roman" w:cs="Times New Roman"/>
                <w:color w:val="000000"/>
                <w:spacing w:val="-2"/>
                <w:sz w:val="16"/>
                <w:szCs w:val="16"/>
              </w:rPr>
              <w:t>Показатель «Ра</w:t>
            </w:r>
            <w:r w:rsidRPr="002B6C16">
              <w:rPr>
                <w:rFonts w:ascii="Times New Roman" w:hAnsi="Times New Roman" w:cs="Times New Roman"/>
                <w:color w:val="000000"/>
                <w:spacing w:val="-2"/>
                <w:sz w:val="16"/>
                <w:szCs w:val="16"/>
              </w:rPr>
              <w:t>с</w:t>
            </w:r>
            <w:r w:rsidRPr="002B6C16">
              <w:rPr>
                <w:rFonts w:ascii="Times New Roman" w:hAnsi="Times New Roman" w:cs="Times New Roman"/>
                <w:color w:val="000000"/>
                <w:spacing w:val="-2"/>
                <w:sz w:val="16"/>
                <w:szCs w:val="16"/>
              </w:rPr>
              <w:t>ширение ассорт</w:t>
            </w:r>
            <w:r w:rsidRPr="002B6C16">
              <w:rPr>
                <w:rFonts w:ascii="Times New Roman" w:hAnsi="Times New Roman" w:cs="Times New Roman"/>
                <w:color w:val="000000"/>
                <w:spacing w:val="-2"/>
                <w:sz w:val="16"/>
                <w:szCs w:val="16"/>
              </w:rPr>
              <w:t>и</w:t>
            </w:r>
            <w:r w:rsidRPr="002B6C16">
              <w:rPr>
                <w:rFonts w:ascii="Times New Roman" w:hAnsi="Times New Roman" w:cs="Times New Roman"/>
                <w:color w:val="000000"/>
                <w:spacing w:val="-2"/>
                <w:sz w:val="16"/>
                <w:szCs w:val="16"/>
              </w:rPr>
              <w:t>мента производства мясопродуктов и колбасных изделий на основе развития глубокой</w:t>
            </w:r>
            <w:r w:rsidRPr="00883E47">
              <w:rPr>
                <w:rFonts w:ascii="Times New Roman" w:hAnsi="Times New Roman" w:cs="Times New Roman"/>
                <w:color w:val="000000"/>
                <w:sz w:val="16"/>
                <w:szCs w:val="16"/>
              </w:rPr>
              <w:t xml:space="preserve"> перер</w:t>
            </w:r>
            <w:r w:rsidRPr="00883E47">
              <w:rPr>
                <w:rFonts w:ascii="Times New Roman" w:hAnsi="Times New Roman" w:cs="Times New Roman"/>
                <w:color w:val="000000"/>
                <w:sz w:val="16"/>
                <w:szCs w:val="16"/>
              </w:rPr>
              <w:t>а</w:t>
            </w:r>
            <w:r w:rsidRPr="00883E47">
              <w:rPr>
                <w:rFonts w:ascii="Times New Roman" w:hAnsi="Times New Roman" w:cs="Times New Roman"/>
                <w:color w:val="000000"/>
                <w:sz w:val="16"/>
                <w:szCs w:val="16"/>
              </w:rPr>
              <w:lastRenderedPageBreak/>
              <w:t>ботки говядины»</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lastRenderedPageBreak/>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ind w:left="-107"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070434" w:rsidRPr="00883E47" w:rsidRDefault="00070434" w:rsidP="00CA6298">
            <w:pPr>
              <w:tabs>
                <w:tab w:val="left" w:pos="354"/>
              </w:tabs>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5</w:t>
            </w:r>
          </w:p>
        </w:tc>
        <w:tc>
          <w:tcPr>
            <w:tcW w:w="724" w:type="dxa"/>
            <w:tcBorders>
              <w:top w:val="single" w:sz="4" w:space="0" w:color="auto"/>
              <w:left w:val="nil"/>
              <w:bottom w:val="single" w:sz="4" w:space="0" w:color="auto"/>
              <w:right w:val="single" w:sz="4" w:space="0" w:color="auto"/>
            </w:tcBorders>
            <w:noWrap/>
            <w:hideMark/>
          </w:tcPr>
          <w:p w:rsidR="00070434" w:rsidRPr="00883E47" w:rsidRDefault="00070434" w:rsidP="00CA6298">
            <w:pPr>
              <w:tabs>
                <w:tab w:val="left" w:pos="354"/>
              </w:tabs>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2</w:t>
            </w:r>
          </w:p>
        </w:tc>
        <w:tc>
          <w:tcPr>
            <w:tcW w:w="715" w:type="dxa"/>
            <w:tcBorders>
              <w:top w:val="single" w:sz="4" w:space="0" w:color="auto"/>
              <w:left w:val="nil"/>
              <w:bottom w:val="single" w:sz="4" w:space="0" w:color="auto"/>
              <w:right w:val="single" w:sz="4" w:space="0" w:color="auto"/>
            </w:tcBorders>
            <w:hideMark/>
          </w:tcPr>
          <w:p w:rsidR="00070434" w:rsidRPr="00883E47" w:rsidRDefault="00070434" w:rsidP="00CA6298">
            <w:pPr>
              <w:tabs>
                <w:tab w:val="left" w:pos="354"/>
              </w:tabs>
              <w:jc w:val="right"/>
              <w:rPr>
                <w:rFonts w:ascii="Times New Roman" w:hAnsi="Times New Roman" w:cs="Times New Roman"/>
                <w:color w:val="000000"/>
                <w:sz w:val="15"/>
                <w:szCs w:val="15"/>
              </w:rPr>
            </w:pPr>
            <w:r w:rsidRPr="00883E47">
              <w:rPr>
                <w:rFonts w:ascii="Times New Roman" w:hAnsi="Times New Roman" w:cs="Times New Roman"/>
                <w:color w:val="000000"/>
                <w:sz w:val="15"/>
                <w:szCs w:val="15"/>
              </w:rPr>
              <w:t>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numPr>
                <w:ilvl w:val="0"/>
                <w:numId w:val="36"/>
              </w:numPr>
              <w:jc w:val="center"/>
              <w:rPr>
                <w:sz w:val="16"/>
                <w:szCs w:val="16"/>
              </w:rPr>
            </w:pPr>
            <w:r w:rsidRPr="00883E47">
              <w:rPr>
                <w:sz w:val="16"/>
                <w:szCs w:val="16"/>
              </w:rPr>
              <w:lastRenderedPageBreak/>
              <w:t>254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3E47" w:rsidRDefault="00070434" w:rsidP="00CA6298">
            <w:pPr>
              <w:ind w:left="-108" w:right="-55"/>
              <w:jc w:val="center"/>
              <w:rPr>
                <w:rFonts w:ascii="Times New Roman" w:hAnsi="Times New Roman" w:cs="Times New Roman"/>
                <w:color w:val="000000"/>
                <w:sz w:val="16"/>
                <w:szCs w:val="16"/>
              </w:rPr>
            </w:pPr>
            <w:r w:rsidRPr="00883E47">
              <w:rPr>
                <w:rFonts w:ascii="Times New Roman" w:hAnsi="Times New Roman" w:cs="Times New Roman"/>
                <w:color w:val="000000"/>
                <w:sz w:val="16"/>
                <w:szCs w:val="16"/>
              </w:rPr>
              <w:t>ПП3-М4.1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rPr>
                <w:rFonts w:ascii="Times New Roman" w:hAnsi="Times New Roman" w:cs="Times New Roman"/>
                <w:color w:val="000000"/>
                <w:sz w:val="16"/>
                <w:szCs w:val="16"/>
              </w:rPr>
            </w:pPr>
            <w:r w:rsidRPr="00883E47">
              <w:rPr>
                <w:rFonts w:ascii="Times New Roman" w:hAnsi="Times New Roman" w:cs="Times New Roman"/>
                <w:color w:val="000000"/>
                <w:sz w:val="16"/>
                <w:szCs w:val="16"/>
              </w:rPr>
              <w:t>Мероприятие «С</w:t>
            </w:r>
            <w:r w:rsidRPr="00883E47">
              <w:rPr>
                <w:rFonts w:ascii="Times New Roman" w:hAnsi="Times New Roman" w:cs="Times New Roman"/>
                <w:color w:val="000000"/>
                <w:sz w:val="16"/>
                <w:szCs w:val="16"/>
              </w:rPr>
              <w:t>о</w:t>
            </w:r>
            <w:r w:rsidRPr="00883E47">
              <w:rPr>
                <w:rFonts w:ascii="Times New Roman" w:hAnsi="Times New Roman" w:cs="Times New Roman"/>
                <w:color w:val="000000"/>
                <w:sz w:val="16"/>
                <w:szCs w:val="16"/>
              </w:rPr>
              <w:t>финансирование расходов на во</w:t>
            </w:r>
            <w:r w:rsidRPr="00883E47">
              <w:rPr>
                <w:rFonts w:ascii="Times New Roman" w:hAnsi="Times New Roman" w:cs="Times New Roman"/>
                <w:color w:val="000000"/>
                <w:sz w:val="16"/>
                <w:szCs w:val="16"/>
              </w:rPr>
              <w:t>з</w:t>
            </w:r>
            <w:r w:rsidRPr="00883E47">
              <w:rPr>
                <w:rFonts w:ascii="Times New Roman" w:hAnsi="Times New Roman" w:cs="Times New Roman"/>
                <w:color w:val="000000"/>
                <w:sz w:val="16"/>
                <w:szCs w:val="16"/>
              </w:rPr>
              <w:t>мещение части процентной ставки по инвестицио</w:t>
            </w:r>
            <w:r w:rsidRPr="00883E47">
              <w:rPr>
                <w:rFonts w:ascii="Times New Roman" w:hAnsi="Times New Roman" w:cs="Times New Roman"/>
                <w:color w:val="000000"/>
                <w:sz w:val="16"/>
                <w:szCs w:val="16"/>
              </w:rPr>
              <w:t>н</w:t>
            </w:r>
            <w:r w:rsidRPr="00883E47">
              <w:rPr>
                <w:rFonts w:ascii="Times New Roman" w:hAnsi="Times New Roman" w:cs="Times New Roman"/>
                <w:color w:val="000000"/>
                <w:sz w:val="16"/>
                <w:szCs w:val="16"/>
              </w:rPr>
              <w:t xml:space="preserve">ным </w:t>
            </w:r>
            <w:r w:rsidRPr="00883E47">
              <w:rPr>
                <w:rFonts w:ascii="Times New Roman" w:hAnsi="Times New Roman" w:cs="Times New Roman"/>
                <w:sz w:val="16"/>
                <w:szCs w:val="16"/>
              </w:rPr>
              <w:t>кредитам (займам) на стро</w:t>
            </w:r>
            <w:r w:rsidRPr="00883E47">
              <w:rPr>
                <w:rFonts w:ascii="Times New Roman" w:hAnsi="Times New Roman" w:cs="Times New Roman"/>
                <w:sz w:val="16"/>
                <w:szCs w:val="16"/>
              </w:rPr>
              <w:t>и</w:t>
            </w:r>
            <w:r w:rsidRPr="00883E47">
              <w:rPr>
                <w:rFonts w:ascii="Times New Roman" w:hAnsi="Times New Roman" w:cs="Times New Roman"/>
                <w:sz w:val="16"/>
                <w:szCs w:val="16"/>
              </w:rPr>
              <w:t>тельство и реко</w:t>
            </w:r>
            <w:r w:rsidRPr="00883E47">
              <w:rPr>
                <w:rFonts w:ascii="Times New Roman" w:hAnsi="Times New Roman" w:cs="Times New Roman"/>
                <w:sz w:val="16"/>
                <w:szCs w:val="16"/>
              </w:rPr>
              <w:t>н</w:t>
            </w:r>
            <w:r w:rsidRPr="00883E47">
              <w:rPr>
                <w:rFonts w:ascii="Times New Roman" w:hAnsi="Times New Roman" w:cs="Times New Roman"/>
                <w:sz w:val="16"/>
                <w:szCs w:val="16"/>
              </w:rPr>
              <w:t>струкцию объектов для мясного скот</w:t>
            </w:r>
            <w:r w:rsidRPr="00883E47">
              <w:rPr>
                <w:rFonts w:ascii="Times New Roman" w:hAnsi="Times New Roman" w:cs="Times New Roman"/>
                <w:sz w:val="16"/>
                <w:szCs w:val="16"/>
              </w:rPr>
              <w:t>о</w:t>
            </w:r>
            <w:r w:rsidRPr="00883E47">
              <w:rPr>
                <w:rFonts w:ascii="Times New Roman" w:hAnsi="Times New Roman" w:cs="Times New Roman"/>
                <w:sz w:val="16"/>
                <w:szCs w:val="16"/>
              </w:rPr>
              <w:t xml:space="preserve">водства»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ind w:left="-108"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ind w:left="-95" w:right="-108"/>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3E47" w:rsidRDefault="00070434" w:rsidP="00CA6298">
            <w:pPr>
              <w:jc w:val="center"/>
              <w:rPr>
                <w:rFonts w:ascii="Times New Roman" w:hAnsi="Times New Roman" w:cs="Times New Roman"/>
                <w:color w:val="000000"/>
                <w:sz w:val="15"/>
                <w:szCs w:val="15"/>
              </w:rPr>
            </w:pPr>
            <w:r w:rsidRPr="00883E4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65982" w:rsidRDefault="00070434" w:rsidP="00CA6298">
            <w:pPr>
              <w:numPr>
                <w:ilvl w:val="0"/>
                <w:numId w:val="36"/>
              </w:numPr>
              <w:jc w:val="center"/>
              <w:rPr>
                <w:sz w:val="16"/>
                <w:szCs w:val="16"/>
              </w:rPr>
            </w:pPr>
            <w:r w:rsidRPr="00065982">
              <w:rPr>
                <w:sz w:val="16"/>
                <w:szCs w:val="16"/>
              </w:rPr>
              <w:t>255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0659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rPr>
                <w:rFonts w:ascii="Times New Roman" w:hAnsi="Times New Roman" w:cs="Times New Roman"/>
                <w:color w:val="000000"/>
                <w:sz w:val="16"/>
                <w:szCs w:val="16"/>
              </w:rPr>
            </w:pPr>
            <w:r w:rsidRPr="0006598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ind w:left="-108" w:right="-108"/>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ind w:left="-95" w:right="-108"/>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ind w:left="-95" w:right="-108"/>
              <w:jc w:val="center"/>
              <w:rPr>
                <w:rFonts w:ascii="Times New Roman" w:hAnsi="Times New Roman" w:cs="Times New Roman"/>
                <w:color w:val="000000"/>
                <w:sz w:val="15"/>
                <w:szCs w:val="15"/>
                <w:lang w:val="en-US"/>
              </w:rPr>
            </w:pPr>
            <w:r w:rsidRPr="00065982">
              <w:rPr>
                <w:rFonts w:ascii="Times New Roman" w:hAnsi="Times New Roman" w:cs="Times New Roman"/>
                <w:color w:val="000000"/>
                <w:sz w:val="15"/>
                <w:szCs w:val="15"/>
              </w:rPr>
              <w:t>05 3   04 </w:t>
            </w:r>
            <w:r w:rsidRPr="00065982">
              <w:rPr>
                <w:rFonts w:ascii="Times New Roman" w:hAnsi="Times New Roman" w:cs="Times New Roman"/>
                <w:color w:val="000000"/>
                <w:sz w:val="15"/>
                <w:szCs w:val="15"/>
                <w:lang w:val="en-US"/>
              </w:rPr>
              <w:t>R</w:t>
            </w:r>
          </w:p>
          <w:p w:rsidR="00070434" w:rsidRPr="00065982" w:rsidRDefault="00070434" w:rsidP="00CA6298">
            <w:pPr>
              <w:ind w:left="-95" w:right="-108"/>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0520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6598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color w:val="000000"/>
                <w:sz w:val="15"/>
                <w:szCs w:val="15"/>
              </w:rPr>
            </w:pPr>
            <w:r w:rsidRPr="00065982">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881330">
            <w:pPr>
              <w:jc w:val="center"/>
              <w:rPr>
                <w:color w:val="000000"/>
                <w:sz w:val="15"/>
                <w:szCs w:val="15"/>
              </w:rPr>
            </w:pPr>
            <w:r w:rsidRPr="00065982">
              <w:rPr>
                <w:color w:val="000000"/>
                <w:sz w:val="15"/>
                <w:szCs w:val="15"/>
              </w:rPr>
              <w:t>698,1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881330">
            <w:pPr>
              <w:jc w:val="center"/>
              <w:rPr>
                <w:color w:val="000000"/>
                <w:sz w:val="15"/>
                <w:szCs w:val="15"/>
              </w:rPr>
            </w:pPr>
            <w:r w:rsidRPr="00065982">
              <w:rPr>
                <w:color w:val="000000"/>
                <w:sz w:val="15"/>
                <w:szCs w:val="15"/>
              </w:rPr>
              <w:t>359,2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881330">
            <w:pPr>
              <w:jc w:val="center"/>
              <w:rPr>
                <w:color w:val="000000"/>
                <w:sz w:val="15"/>
                <w:szCs w:val="15"/>
              </w:rPr>
            </w:pPr>
            <w:r w:rsidRPr="00065982">
              <w:rPr>
                <w:color w:val="000000"/>
                <w:sz w:val="15"/>
                <w:szCs w:val="15"/>
              </w:rPr>
              <w:t>105,0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881330">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321,7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881330">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392,8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881330">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881330">
            <w:pPr>
              <w:jc w:val="center"/>
              <w:rPr>
                <w:color w:val="000000"/>
                <w:sz w:val="15"/>
                <w:szCs w:val="15"/>
              </w:rPr>
            </w:pPr>
            <w:r w:rsidRPr="00065982">
              <w:rPr>
                <w:color w:val="000000"/>
                <w:sz w:val="15"/>
                <w:szCs w:val="15"/>
              </w:rPr>
              <w:t>1876,8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65982" w:rsidRDefault="00070434" w:rsidP="00CA6298">
            <w:pPr>
              <w:numPr>
                <w:ilvl w:val="0"/>
                <w:numId w:val="36"/>
              </w:numPr>
              <w:jc w:val="center"/>
              <w:rPr>
                <w:sz w:val="16"/>
                <w:szCs w:val="16"/>
              </w:rPr>
            </w:pPr>
            <w:r w:rsidRPr="00065982">
              <w:rPr>
                <w:sz w:val="16"/>
                <w:szCs w:val="16"/>
              </w:rPr>
              <w:t>256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0659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rPr>
                <w:rFonts w:ascii="Times New Roman" w:hAnsi="Times New Roman" w:cs="Times New Roman"/>
                <w:color w:val="000000"/>
                <w:sz w:val="16"/>
                <w:szCs w:val="16"/>
              </w:rPr>
            </w:pPr>
            <w:r w:rsidRPr="00065982">
              <w:rPr>
                <w:rFonts w:ascii="Times New Roman" w:hAnsi="Times New Roman" w:cs="Times New Roman"/>
                <w:color w:val="000000"/>
                <w:sz w:val="16"/>
                <w:szCs w:val="16"/>
              </w:rPr>
              <w:t>кроме того, фина</w:t>
            </w:r>
            <w:r w:rsidRPr="00065982">
              <w:rPr>
                <w:rFonts w:ascii="Times New Roman" w:hAnsi="Times New Roman" w:cs="Times New Roman"/>
                <w:color w:val="000000"/>
                <w:sz w:val="16"/>
                <w:szCs w:val="16"/>
              </w:rPr>
              <w:t>н</w:t>
            </w:r>
            <w:r w:rsidRPr="00065982">
              <w:rPr>
                <w:rFonts w:ascii="Times New Roman" w:hAnsi="Times New Roman" w:cs="Times New Roman"/>
                <w:color w:val="000000"/>
                <w:sz w:val="16"/>
                <w:szCs w:val="16"/>
              </w:rPr>
              <w:t>сирование в уст</w:t>
            </w:r>
            <w:r w:rsidRPr="00065982">
              <w:rPr>
                <w:rFonts w:ascii="Times New Roman" w:hAnsi="Times New Roman" w:cs="Times New Roman"/>
                <w:color w:val="000000"/>
                <w:sz w:val="16"/>
                <w:szCs w:val="16"/>
              </w:rPr>
              <w:t>а</w:t>
            </w:r>
            <w:r w:rsidRPr="00065982">
              <w:rPr>
                <w:rFonts w:ascii="Times New Roman" w:hAnsi="Times New Roman" w:cs="Times New Roman"/>
                <w:color w:val="000000"/>
                <w:sz w:val="16"/>
                <w:szCs w:val="16"/>
              </w:rPr>
              <w:t>новленном закон</w:t>
            </w:r>
            <w:r w:rsidRPr="00065982">
              <w:rPr>
                <w:rFonts w:ascii="Times New Roman" w:hAnsi="Times New Roman" w:cs="Times New Roman"/>
                <w:color w:val="000000"/>
                <w:sz w:val="16"/>
                <w:szCs w:val="16"/>
              </w:rPr>
              <w:t>о</w:t>
            </w:r>
            <w:r w:rsidRPr="00065982">
              <w:rPr>
                <w:rFonts w:ascii="Times New Roman" w:hAnsi="Times New Roman" w:cs="Times New Roman"/>
                <w:color w:val="000000"/>
                <w:sz w:val="16"/>
                <w:szCs w:val="16"/>
              </w:rPr>
              <w:t>дательством п</w:t>
            </w:r>
            <w:r w:rsidRPr="00065982">
              <w:rPr>
                <w:rFonts w:ascii="Times New Roman" w:hAnsi="Times New Roman" w:cs="Times New Roman"/>
                <w:color w:val="000000"/>
                <w:sz w:val="16"/>
                <w:szCs w:val="16"/>
              </w:rPr>
              <w:t>о</w:t>
            </w:r>
            <w:r w:rsidRPr="00065982">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06598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06598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6598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6598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065982"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065982"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65982" w:rsidRDefault="00070434" w:rsidP="00CA6298">
            <w:pPr>
              <w:numPr>
                <w:ilvl w:val="0"/>
                <w:numId w:val="36"/>
              </w:numPr>
              <w:jc w:val="center"/>
              <w:rPr>
                <w:sz w:val="16"/>
                <w:szCs w:val="16"/>
              </w:rPr>
            </w:pPr>
            <w:r w:rsidRPr="00065982">
              <w:rPr>
                <w:sz w:val="16"/>
                <w:szCs w:val="16"/>
              </w:rPr>
              <w:t>257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0659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ind w:left="264"/>
              <w:rPr>
                <w:rFonts w:ascii="Times New Roman" w:hAnsi="Times New Roman" w:cs="Times New Roman"/>
                <w:color w:val="000000"/>
                <w:sz w:val="16"/>
                <w:szCs w:val="16"/>
              </w:rPr>
            </w:pPr>
            <w:r w:rsidRPr="00065982">
              <w:rPr>
                <w:rFonts w:ascii="Times New Roman" w:hAnsi="Times New Roman" w:cs="Times New Roman"/>
                <w:color w:val="000000"/>
                <w:sz w:val="16"/>
                <w:szCs w:val="16"/>
              </w:rPr>
              <w:t>из федеральн</w:t>
            </w:r>
            <w:r w:rsidRPr="00065982">
              <w:rPr>
                <w:rFonts w:ascii="Times New Roman" w:hAnsi="Times New Roman" w:cs="Times New Roman"/>
                <w:color w:val="000000"/>
                <w:sz w:val="16"/>
                <w:szCs w:val="16"/>
              </w:rPr>
              <w:t>о</w:t>
            </w:r>
            <w:r w:rsidRPr="00065982">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ind w:left="-108" w:right="-108"/>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ind w:left="-95" w:right="-108"/>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ind w:left="-95" w:right="-108"/>
              <w:jc w:val="center"/>
              <w:rPr>
                <w:rFonts w:ascii="Times New Roman" w:hAnsi="Times New Roman" w:cs="Times New Roman"/>
                <w:color w:val="000000"/>
                <w:sz w:val="15"/>
                <w:szCs w:val="15"/>
                <w:lang w:val="en-US"/>
              </w:rPr>
            </w:pPr>
            <w:r w:rsidRPr="00065982">
              <w:rPr>
                <w:rFonts w:ascii="Times New Roman" w:hAnsi="Times New Roman" w:cs="Times New Roman"/>
                <w:color w:val="000000"/>
                <w:sz w:val="15"/>
                <w:szCs w:val="15"/>
              </w:rPr>
              <w:t>05 3   03 </w:t>
            </w:r>
          </w:p>
          <w:p w:rsidR="00070434" w:rsidRPr="00065982" w:rsidRDefault="00070434" w:rsidP="00CA6298">
            <w:pPr>
              <w:ind w:left="-95" w:right="-108"/>
              <w:jc w:val="center"/>
              <w:rPr>
                <w:rFonts w:ascii="Times New Roman" w:hAnsi="Times New Roman" w:cs="Times New Roman"/>
                <w:color w:val="000000"/>
                <w:sz w:val="15"/>
                <w:szCs w:val="15"/>
                <w:lang w:val="en-US"/>
              </w:rPr>
            </w:pPr>
            <w:r w:rsidRPr="00065982">
              <w:rPr>
                <w:rFonts w:ascii="Times New Roman" w:hAnsi="Times New Roman" w:cs="Times New Roman"/>
                <w:color w:val="000000"/>
                <w:sz w:val="15"/>
                <w:szCs w:val="15"/>
              </w:rPr>
              <w:t>50520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ind w:left="-95" w:right="-108"/>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881330">
            <w:pPr>
              <w:jc w:val="center"/>
              <w:rPr>
                <w:rFonts w:ascii="Times New Roman" w:hAnsi="Times New Roman" w:cs="Times New Roman"/>
                <w:i/>
                <w:color w:val="000000"/>
                <w:sz w:val="15"/>
                <w:szCs w:val="15"/>
              </w:rPr>
            </w:pPr>
            <w:r w:rsidRPr="00065982">
              <w:rPr>
                <w:rFonts w:ascii="Times New Roman" w:hAnsi="Times New Roman" w:cs="Times New Roman"/>
                <w:i/>
                <w:color w:val="000000"/>
                <w:sz w:val="15"/>
                <w:szCs w:val="15"/>
              </w:rPr>
              <w:t>2119,6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881330">
            <w:pPr>
              <w:jc w:val="center"/>
              <w:rPr>
                <w:rFonts w:ascii="Times New Roman" w:hAnsi="Times New Roman" w:cs="Times New Roman"/>
                <w:i/>
                <w:color w:val="000000"/>
                <w:sz w:val="15"/>
                <w:szCs w:val="15"/>
              </w:rPr>
            </w:pPr>
            <w:r w:rsidRPr="00065982">
              <w:rPr>
                <w:rFonts w:ascii="Times New Roman" w:hAnsi="Times New Roman" w:cs="Times New Roman"/>
                <w:i/>
                <w:color w:val="000000"/>
                <w:sz w:val="15"/>
                <w:szCs w:val="15"/>
              </w:rPr>
              <w:t>828,1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65982" w:rsidRDefault="00070434" w:rsidP="00CA6298">
            <w:pPr>
              <w:jc w:val="center"/>
              <w:rPr>
                <w:rFonts w:ascii="Times New Roman" w:hAnsi="Times New Roman" w:cs="Times New Roman"/>
                <w:color w:val="000000"/>
                <w:sz w:val="15"/>
                <w:szCs w:val="15"/>
              </w:rPr>
            </w:pPr>
            <w:r w:rsidRPr="0006598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258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b/>
                <w:bCs/>
                <w:color w:val="000000"/>
                <w:sz w:val="16"/>
                <w:szCs w:val="16"/>
              </w:rPr>
            </w:pPr>
            <w:r w:rsidRPr="00881330">
              <w:rPr>
                <w:rFonts w:ascii="Times New Roman" w:hAnsi="Times New Roman" w:cs="Times New Roman"/>
                <w:b/>
                <w:bCs/>
                <w:color w:val="000000"/>
                <w:sz w:val="16"/>
                <w:szCs w:val="16"/>
              </w:rPr>
              <w:t>Задача   2 «Ст</w:t>
            </w:r>
            <w:r w:rsidRPr="00881330">
              <w:rPr>
                <w:rFonts w:ascii="Times New Roman" w:hAnsi="Times New Roman" w:cs="Times New Roman"/>
                <w:b/>
                <w:bCs/>
                <w:color w:val="000000"/>
                <w:sz w:val="16"/>
                <w:szCs w:val="16"/>
              </w:rPr>
              <w:t>и</w:t>
            </w:r>
            <w:r w:rsidRPr="00881330">
              <w:rPr>
                <w:rFonts w:ascii="Times New Roman" w:hAnsi="Times New Roman" w:cs="Times New Roman"/>
                <w:b/>
                <w:bCs/>
                <w:color w:val="000000"/>
                <w:sz w:val="16"/>
                <w:szCs w:val="16"/>
              </w:rPr>
              <w:t>мулирование развития малых форм хозяйств</w:t>
            </w:r>
            <w:r w:rsidRPr="00881330">
              <w:rPr>
                <w:rFonts w:ascii="Times New Roman" w:hAnsi="Times New Roman" w:cs="Times New Roman"/>
                <w:b/>
                <w:bCs/>
                <w:color w:val="000000"/>
                <w:sz w:val="16"/>
                <w:szCs w:val="16"/>
              </w:rPr>
              <w:t>о</w:t>
            </w:r>
            <w:r w:rsidRPr="00881330">
              <w:rPr>
                <w:rFonts w:ascii="Times New Roman" w:hAnsi="Times New Roman" w:cs="Times New Roman"/>
                <w:b/>
                <w:bCs/>
                <w:color w:val="000000"/>
                <w:sz w:val="16"/>
                <w:szCs w:val="16"/>
              </w:rPr>
              <w:t>вания»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sz w:val="15"/>
                <w:szCs w:val="15"/>
              </w:rPr>
            </w:pPr>
            <w:r w:rsidRPr="00881330">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sz w:val="15"/>
                <w:szCs w:val="15"/>
              </w:rPr>
            </w:pPr>
            <w:r w:rsidRPr="00881330">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sz w:val="15"/>
                <w:szCs w:val="15"/>
              </w:rPr>
            </w:pPr>
            <w:r w:rsidRPr="00881330">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sz w:val="15"/>
                <w:szCs w:val="15"/>
              </w:rPr>
            </w:pPr>
            <w:r w:rsidRPr="00881330">
              <w:rPr>
                <w:rFonts w:ascii="Times New Roman" w:hAnsi="Times New Roman" w:cs="Times New Roman"/>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sz w:val="15"/>
                <w:szCs w:val="15"/>
              </w:rPr>
            </w:pPr>
            <w:r w:rsidRPr="00881330">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sz w:val="15"/>
                <w:szCs w:val="15"/>
              </w:rPr>
            </w:pPr>
            <w:r w:rsidRPr="00881330">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sz w:val="15"/>
                <w:szCs w:val="15"/>
              </w:rPr>
            </w:pPr>
            <w:r w:rsidRPr="00881330">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sz w:val="15"/>
                <w:szCs w:val="15"/>
              </w:rPr>
            </w:pPr>
            <w:r w:rsidRPr="00881330">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sz w:val="15"/>
                <w:szCs w:val="15"/>
              </w:rPr>
            </w:pPr>
            <w:r w:rsidRPr="00881330">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259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1330" w:rsidRDefault="00070434" w:rsidP="00CA6298">
            <w:pPr>
              <w:ind w:left="-108" w:right="-55"/>
              <w:jc w:val="center"/>
              <w:rPr>
                <w:rFonts w:ascii="Times New Roman" w:hAnsi="Times New Roman" w:cs="Times New Roman"/>
                <w:b/>
                <w:bCs/>
                <w:color w:val="000000"/>
                <w:sz w:val="16"/>
                <w:szCs w:val="16"/>
              </w:rPr>
            </w:pPr>
            <w:r w:rsidRPr="00881330">
              <w:rPr>
                <w:rFonts w:ascii="Times New Roman" w:hAnsi="Times New Roman" w:cs="Times New Roman"/>
                <w:b/>
                <w:bCs/>
                <w:color w:val="000000"/>
                <w:sz w:val="16"/>
                <w:szCs w:val="16"/>
              </w:rPr>
              <w:t>ПП4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b/>
                <w:bCs/>
                <w:color w:val="000000"/>
                <w:sz w:val="16"/>
                <w:szCs w:val="16"/>
              </w:rPr>
            </w:pPr>
            <w:r w:rsidRPr="00881330">
              <w:rPr>
                <w:rFonts w:ascii="Times New Roman" w:hAnsi="Times New Roman" w:cs="Times New Roman"/>
                <w:b/>
                <w:bCs/>
                <w:color w:val="000000"/>
                <w:sz w:val="16"/>
                <w:szCs w:val="16"/>
              </w:rPr>
              <w:t>Подпрограмма   4 «Поддержка м</w:t>
            </w:r>
            <w:r w:rsidRPr="00881330">
              <w:rPr>
                <w:rFonts w:ascii="Times New Roman" w:hAnsi="Times New Roman" w:cs="Times New Roman"/>
                <w:b/>
                <w:bCs/>
                <w:color w:val="000000"/>
                <w:sz w:val="16"/>
                <w:szCs w:val="16"/>
              </w:rPr>
              <w:t>а</w:t>
            </w:r>
            <w:r w:rsidRPr="00881330">
              <w:rPr>
                <w:rFonts w:ascii="Times New Roman" w:hAnsi="Times New Roman" w:cs="Times New Roman"/>
                <w:b/>
                <w:bCs/>
                <w:color w:val="000000"/>
                <w:sz w:val="16"/>
                <w:szCs w:val="16"/>
              </w:rPr>
              <w:t>лых форм хозя</w:t>
            </w:r>
            <w:r w:rsidRPr="00881330">
              <w:rPr>
                <w:rFonts w:ascii="Times New Roman" w:hAnsi="Times New Roman" w:cs="Times New Roman"/>
                <w:b/>
                <w:bCs/>
                <w:color w:val="000000"/>
                <w:sz w:val="16"/>
                <w:szCs w:val="16"/>
              </w:rPr>
              <w:t>й</w:t>
            </w:r>
            <w:r w:rsidRPr="00881330">
              <w:rPr>
                <w:rFonts w:ascii="Times New Roman" w:hAnsi="Times New Roman" w:cs="Times New Roman"/>
                <w:b/>
                <w:bCs/>
                <w:color w:val="000000"/>
                <w:sz w:val="16"/>
                <w:szCs w:val="16"/>
              </w:rPr>
              <w:t>ствования»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260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right"/>
              <w:rPr>
                <w:b/>
                <w:color w:val="000000"/>
                <w:sz w:val="15"/>
                <w:szCs w:val="15"/>
              </w:rPr>
            </w:pPr>
            <w:r w:rsidRPr="00881330">
              <w:rPr>
                <w:b/>
                <w:color w:val="000000"/>
                <w:sz w:val="15"/>
                <w:szCs w:val="15"/>
              </w:rPr>
              <w:t>36365,2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right"/>
              <w:rPr>
                <w:b/>
                <w:color w:val="000000"/>
                <w:sz w:val="15"/>
                <w:szCs w:val="15"/>
              </w:rPr>
            </w:pPr>
            <w:r w:rsidRPr="00881330">
              <w:rPr>
                <w:b/>
                <w:color w:val="000000"/>
                <w:sz w:val="15"/>
                <w:szCs w:val="15"/>
              </w:rPr>
              <w:t>59224,9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right"/>
              <w:rPr>
                <w:b/>
                <w:color w:val="000000"/>
                <w:sz w:val="15"/>
                <w:szCs w:val="15"/>
              </w:rPr>
            </w:pPr>
            <w:r w:rsidRPr="00881330">
              <w:rPr>
                <w:b/>
                <w:color w:val="000000"/>
                <w:sz w:val="15"/>
                <w:szCs w:val="15"/>
              </w:rPr>
              <w:t>50275,0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right"/>
              <w:rPr>
                <w:b/>
                <w:color w:val="000000"/>
                <w:sz w:val="15"/>
                <w:szCs w:val="15"/>
              </w:rPr>
            </w:pPr>
            <w:r w:rsidRPr="00881330">
              <w:rPr>
                <w:b/>
                <w:color w:val="000000"/>
                <w:sz w:val="15"/>
                <w:szCs w:val="15"/>
              </w:rPr>
              <w:t>49465,5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right"/>
              <w:rPr>
                <w:b/>
                <w:color w:val="000000"/>
                <w:sz w:val="15"/>
                <w:szCs w:val="15"/>
              </w:rPr>
            </w:pPr>
            <w:r w:rsidRPr="00881330">
              <w:rPr>
                <w:b/>
                <w:color w:val="000000"/>
                <w:sz w:val="15"/>
                <w:szCs w:val="15"/>
              </w:rPr>
              <w:t>37369,7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right"/>
              <w:rPr>
                <w:b/>
                <w:color w:val="000000"/>
                <w:sz w:val="15"/>
                <w:szCs w:val="15"/>
              </w:rPr>
            </w:pPr>
            <w:r w:rsidRPr="00881330">
              <w:rPr>
                <w:b/>
                <w:color w:val="000000"/>
                <w:sz w:val="15"/>
                <w:szCs w:val="15"/>
              </w:rPr>
              <w:t>45632,8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right"/>
              <w:rPr>
                <w:b/>
                <w:color w:val="000000"/>
                <w:sz w:val="15"/>
                <w:szCs w:val="15"/>
              </w:rPr>
            </w:pPr>
            <w:r w:rsidRPr="00881330">
              <w:rPr>
                <w:b/>
                <w:color w:val="000000"/>
                <w:sz w:val="15"/>
                <w:szCs w:val="15"/>
              </w:rPr>
              <w:t>36194,0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right"/>
              <w:rPr>
                <w:b/>
                <w:color w:val="000000"/>
                <w:sz w:val="15"/>
                <w:szCs w:val="15"/>
              </w:rPr>
            </w:pPr>
            <w:r w:rsidRPr="00881330">
              <w:rPr>
                <w:b/>
                <w:color w:val="000000"/>
                <w:sz w:val="15"/>
                <w:szCs w:val="15"/>
              </w:rPr>
              <w:t>314527,1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r w:rsidRPr="000E510F">
              <w:rPr>
                <w:sz w:val="16"/>
                <w:szCs w:val="16"/>
              </w:rPr>
              <w:t>261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0E510F"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rPr>
                <w:rFonts w:ascii="Times New Roman" w:hAnsi="Times New Roman" w:cs="Times New Roman"/>
                <w:color w:val="000000"/>
                <w:sz w:val="16"/>
                <w:szCs w:val="16"/>
              </w:rPr>
            </w:pPr>
            <w:r w:rsidRPr="000E510F">
              <w:rPr>
                <w:rFonts w:ascii="Times New Roman" w:hAnsi="Times New Roman" w:cs="Times New Roman"/>
                <w:color w:val="000000"/>
                <w:sz w:val="16"/>
                <w:szCs w:val="16"/>
              </w:rPr>
              <w:t>кроме того, фина</w:t>
            </w:r>
            <w:r w:rsidRPr="000E510F">
              <w:rPr>
                <w:rFonts w:ascii="Times New Roman" w:hAnsi="Times New Roman" w:cs="Times New Roman"/>
                <w:color w:val="000000"/>
                <w:sz w:val="16"/>
                <w:szCs w:val="16"/>
              </w:rPr>
              <w:t>н</w:t>
            </w:r>
            <w:r w:rsidRPr="000E510F">
              <w:rPr>
                <w:rFonts w:ascii="Times New Roman" w:hAnsi="Times New Roman" w:cs="Times New Roman"/>
                <w:color w:val="000000"/>
                <w:sz w:val="16"/>
                <w:szCs w:val="16"/>
              </w:rPr>
              <w:t>сирование в уст</w:t>
            </w:r>
            <w:r w:rsidRPr="000E510F">
              <w:rPr>
                <w:rFonts w:ascii="Times New Roman" w:hAnsi="Times New Roman" w:cs="Times New Roman"/>
                <w:color w:val="000000"/>
                <w:sz w:val="16"/>
                <w:szCs w:val="16"/>
              </w:rPr>
              <w:t>а</w:t>
            </w:r>
            <w:r w:rsidRPr="000E510F">
              <w:rPr>
                <w:rFonts w:ascii="Times New Roman" w:hAnsi="Times New Roman" w:cs="Times New Roman"/>
                <w:color w:val="000000"/>
                <w:sz w:val="16"/>
                <w:szCs w:val="16"/>
              </w:rPr>
              <w:t>новленном закон</w:t>
            </w:r>
            <w:r w:rsidRPr="000E510F">
              <w:rPr>
                <w:rFonts w:ascii="Times New Roman" w:hAnsi="Times New Roman" w:cs="Times New Roman"/>
                <w:color w:val="000000"/>
                <w:sz w:val="16"/>
                <w:szCs w:val="16"/>
              </w:rPr>
              <w:t>о</w:t>
            </w:r>
            <w:r w:rsidRPr="000E510F">
              <w:rPr>
                <w:rFonts w:ascii="Times New Roman" w:hAnsi="Times New Roman" w:cs="Times New Roman"/>
                <w:color w:val="000000"/>
                <w:sz w:val="16"/>
                <w:szCs w:val="16"/>
              </w:rPr>
              <w:t>дательством п</w:t>
            </w:r>
            <w:r w:rsidRPr="000E510F">
              <w:rPr>
                <w:rFonts w:ascii="Times New Roman" w:hAnsi="Times New Roman" w:cs="Times New Roman"/>
                <w:color w:val="000000"/>
                <w:sz w:val="16"/>
                <w:szCs w:val="16"/>
              </w:rPr>
              <w:t>о</w:t>
            </w:r>
            <w:r w:rsidRPr="000E510F">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0E510F"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0E510F"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E510F"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E510F"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0E510F"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rPr>
                <w:rFonts w:ascii="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0E510F"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0E510F"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E510F"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0E510F"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p>
        </w:tc>
      </w:tr>
      <w:tr w:rsidR="00070434" w:rsidRPr="00CD5D10" w:rsidTr="00DB02D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r w:rsidRPr="000E510F">
              <w:rPr>
                <w:sz w:val="16"/>
                <w:szCs w:val="16"/>
              </w:rPr>
              <w:t>2</w:t>
            </w:r>
            <w:r w:rsidRPr="000E510F">
              <w:rPr>
                <w:sz w:val="16"/>
                <w:szCs w:val="16"/>
              </w:rPr>
              <w:lastRenderedPageBreak/>
              <w:t>62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0E510F"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firstLine="264"/>
              <w:rPr>
                <w:rFonts w:ascii="Times New Roman" w:hAnsi="Times New Roman" w:cs="Times New Roman"/>
                <w:color w:val="000000"/>
                <w:sz w:val="16"/>
                <w:szCs w:val="16"/>
              </w:rPr>
            </w:pPr>
            <w:r w:rsidRPr="000E510F">
              <w:rPr>
                <w:rFonts w:ascii="Times New Roman" w:hAnsi="Times New Roman" w:cs="Times New Roman"/>
                <w:color w:val="000000"/>
                <w:sz w:val="16"/>
                <w:szCs w:val="16"/>
              </w:rPr>
              <w:t>из федеральн</w:t>
            </w:r>
            <w:r w:rsidRPr="000E510F">
              <w:rPr>
                <w:rFonts w:ascii="Times New Roman" w:hAnsi="Times New Roman" w:cs="Times New Roman"/>
                <w:color w:val="000000"/>
                <w:sz w:val="16"/>
                <w:szCs w:val="16"/>
              </w:rPr>
              <w:t>о</w:t>
            </w:r>
            <w:r w:rsidRPr="000E510F">
              <w:rPr>
                <w:rFonts w:ascii="Times New Roman" w:hAnsi="Times New Roman" w:cs="Times New Roman"/>
                <w:color w:val="000000"/>
                <w:sz w:val="16"/>
                <w:szCs w:val="16"/>
              </w:rPr>
              <w:lastRenderedPageBreak/>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lastRenderedPageBreak/>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left="-108"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881330">
            <w:pPr>
              <w:ind w:left="-108"/>
              <w:jc w:val="right"/>
              <w:rPr>
                <w:color w:val="000000"/>
                <w:sz w:val="15"/>
                <w:szCs w:val="15"/>
              </w:rPr>
            </w:pPr>
            <w:r w:rsidRPr="000E510F">
              <w:rPr>
                <w:color w:val="000000"/>
                <w:sz w:val="15"/>
                <w:szCs w:val="15"/>
              </w:rPr>
              <w:t>140751,7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881330">
            <w:pPr>
              <w:ind w:left="-108"/>
              <w:jc w:val="right"/>
              <w:rPr>
                <w:color w:val="000000"/>
                <w:sz w:val="15"/>
                <w:szCs w:val="15"/>
              </w:rPr>
            </w:pPr>
            <w:r w:rsidRPr="000E510F">
              <w:rPr>
                <w:color w:val="000000"/>
                <w:sz w:val="15"/>
                <w:szCs w:val="15"/>
              </w:rPr>
              <w:t>177071,3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1D6888" w:rsidP="00881330">
            <w:pPr>
              <w:ind w:left="-108"/>
              <w:jc w:val="right"/>
              <w:rPr>
                <w:rFonts w:ascii="Times New Roman" w:hAnsi="Times New Roman" w:cs="Times New Roman"/>
                <w:color w:val="000000"/>
                <w:sz w:val="15"/>
                <w:szCs w:val="15"/>
              </w:rPr>
            </w:pPr>
            <w:r>
              <w:rPr>
                <w:rFonts w:ascii="Times New Roman" w:hAnsi="Times New Roman" w:cs="Times New Roman"/>
                <w:color w:val="000000"/>
                <w:sz w:val="15"/>
                <w:szCs w:val="15"/>
              </w:rPr>
              <w:t>181152,4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881330">
            <w:pPr>
              <w:ind w:left="-108"/>
              <w:jc w:val="right"/>
              <w:rPr>
                <w:rFonts w:ascii="Times New Roman" w:hAnsi="Times New Roman" w:cs="Times New Roman"/>
                <w:color w:val="000000"/>
                <w:sz w:val="15"/>
                <w:szCs w:val="15"/>
              </w:rPr>
            </w:pPr>
            <w:r w:rsidRPr="000E510F">
              <w:rPr>
                <w:rFonts w:ascii="Times New Roman" w:hAnsi="Times New Roman" w:cs="Times New Roman"/>
                <w:color w:val="000000"/>
                <w:sz w:val="15"/>
                <w:szCs w:val="15"/>
              </w:rPr>
              <w:t>165507,4</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881330">
            <w:pPr>
              <w:ind w:left="-108"/>
              <w:jc w:val="right"/>
              <w:rPr>
                <w:rFonts w:ascii="Times New Roman" w:hAnsi="Times New Roman" w:cs="Times New Roman"/>
                <w:color w:val="000000"/>
                <w:sz w:val="15"/>
                <w:szCs w:val="15"/>
              </w:rPr>
            </w:pPr>
            <w:r w:rsidRPr="000E510F">
              <w:rPr>
                <w:rFonts w:ascii="Times New Roman" w:hAnsi="Times New Roman" w:cs="Times New Roman"/>
                <w:color w:val="000000"/>
                <w:sz w:val="15"/>
                <w:szCs w:val="15"/>
              </w:rPr>
              <w:t>165478,6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881330">
            <w:pPr>
              <w:ind w:left="-108"/>
              <w:jc w:val="right"/>
              <w:rPr>
                <w:rFonts w:ascii="Times New Roman" w:hAnsi="Times New Roman" w:cs="Times New Roman"/>
                <w:color w:val="000000"/>
                <w:sz w:val="15"/>
                <w:szCs w:val="15"/>
              </w:rPr>
            </w:pPr>
            <w:r w:rsidRPr="000E510F">
              <w:rPr>
                <w:rFonts w:ascii="Times New Roman" w:hAnsi="Times New Roman" w:cs="Times New Roman"/>
                <w:color w:val="000000"/>
                <w:sz w:val="15"/>
                <w:szCs w:val="15"/>
              </w:rPr>
              <w:t>165746,1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628" w:type="dxa"/>
          </w:tcPr>
          <w:p w:rsidR="00070434" w:rsidRDefault="00070434">
            <w:pPr>
              <w:jc w:val="center"/>
              <w:rPr>
                <w:rFonts w:ascii="Times New Roman" w:hAnsi="Times New Roman" w:cs="Times New Roman"/>
                <w:color w:val="000000"/>
                <w:sz w:val="16"/>
                <w:szCs w:val="16"/>
                <w:highlight w:val="yellow"/>
              </w:rPr>
            </w:pPr>
          </w:p>
          <w:p w:rsidR="00070434" w:rsidRPr="00CD5D10" w:rsidRDefault="00070434">
            <w:pPr>
              <w:jc w:val="center"/>
              <w:rPr>
                <w:rFonts w:ascii="Times New Roman" w:hAnsi="Times New Roman" w:cs="Times New Roman"/>
                <w:color w:val="000000"/>
                <w:sz w:val="16"/>
                <w:szCs w:val="16"/>
                <w:highlight w:val="yellow"/>
              </w:rPr>
            </w:pPr>
          </w:p>
        </w:tc>
        <w:tc>
          <w:tcPr>
            <w:tcW w:w="628" w:type="dxa"/>
            <w:hideMark/>
          </w:tcPr>
          <w:p w:rsidR="00070434" w:rsidRPr="00CD5D10" w:rsidRDefault="00070434">
            <w:pPr>
              <w:jc w:val="center"/>
              <w:rPr>
                <w:rFonts w:ascii="Times New Roman" w:hAnsi="Times New Roman" w:cs="Times New Roman"/>
                <w:color w:val="000000"/>
                <w:sz w:val="16"/>
                <w:szCs w:val="16"/>
                <w:highlight w:val="yellow"/>
              </w:rPr>
            </w:pPr>
            <w:r w:rsidRPr="00CD5D10">
              <w:rPr>
                <w:rFonts w:ascii="Times New Roman" w:hAnsi="Times New Roman" w:cs="Times New Roman"/>
                <w:color w:val="000000"/>
                <w:sz w:val="16"/>
                <w:szCs w:val="16"/>
                <w:highlight w:val="yellow"/>
              </w:rPr>
              <w:lastRenderedPageBreak/>
              <w:t>*)</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r w:rsidRPr="000E510F">
              <w:rPr>
                <w:sz w:val="16"/>
                <w:szCs w:val="16"/>
              </w:rPr>
              <w:lastRenderedPageBreak/>
              <w:t>263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E510F" w:rsidRDefault="00070434" w:rsidP="00CA6298">
            <w:pPr>
              <w:ind w:left="-108" w:right="-55"/>
              <w:jc w:val="center"/>
              <w:rPr>
                <w:rFonts w:ascii="Times New Roman" w:hAnsi="Times New Roman" w:cs="Times New Roman"/>
                <w:sz w:val="16"/>
                <w:szCs w:val="16"/>
              </w:rPr>
            </w:pPr>
            <w:r w:rsidRPr="000E510F">
              <w:rPr>
                <w:rFonts w:ascii="Times New Roman" w:hAnsi="Times New Roman" w:cs="Times New Roman"/>
                <w:sz w:val="16"/>
                <w:szCs w:val="16"/>
              </w:rPr>
              <w:t>ПП4-1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5A6E5D">
            <w:pPr>
              <w:rPr>
                <w:rFonts w:ascii="Times New Roman" w:hAnsi="Times New Roman" w:cs="Times New Roman"/>
                <w:sz w:val="16"/>
                <w:szCs w:val="16"/>
              </w:rPr>
            </w:pPr>
            <w:r w:rsidRPr="000E510F">
              <w:rPr>
                <w:rFonts w:ascii="Times New Roman" w:hAnsi="Times New Roman" w:cs="Times New Roman"/>
                <w:sz w:val="16"/>
                <w:szCs w:val="16"/>
              </w:rPr>
              <w:t>Показатель: «Пр</w:t>
            </w:r>
            <w:r w:rsidRPr="000E510F">
              <w:rPr>
                <w:rFonts w:ascii="Times New Roman" w:hAnsi="Times New Roman" w:cs="Times New Roman"/>
                <w:sz w:val="16"/>
                <w:szCs w:val="16"/>
              </w:rPr>
              <w:t>и</w:t>
            </w:r>
            <w:r w:rsidRPr="000E510F">
              <w:rPr>
                <w:rFonts w:ascii="Times New Roman" w:hAnsi="Times New Roman" w:cs="Times New Roman"/>
                <w:sz w:val="16"/>
                <w:szCs w:val="16"/>
              </w:rPr>
              <w:t>рост объема сел</w:t>
            </w:r>
            <w:r w:rsidRPr="000E510F">
              <w:rPr>
                <w:rFonts w:ascii="Times New Roman" w:hAnsi="Times New Roman" w:cs="Times New Roman"/>
                <w:sz w:val="16"/>
                <w:szCs w:val="16"/>
              </w:rPr>
              <w:t>ь</w:t>
            </w:r>
            <w:r w:rsidRPr="000E510F">
              <w:rPr>
                <w:rFonts w:ascii="Times New Roman" w:hAnsi="Times New Roman" w:cs="Times New Roman"/>
                <w:sz w:val="16"/>
                <w:szCs w:val="16"/>
              </w:rPr>
              <w:t>скохозяйственной продукции, прои</w:t>
            </w:r>
            <w:r w:rsidRPr="000E510F">
              <w:rPr>
                <w:rFonts w:ascii="Times New Roman" w:hAnsi="Times New Roman" w:cs="Times New Roman"/>
                <w:sz w:val="16"/>
                <w:szCs w:val="16"/>
              </w:rPr>
              <w:t>з</w:t>
            </w:r>
            <w:r w:rsidRPr="000E510F">
              <w:rPr>
                <w:rFonts w:ascii="Times New Roman" w:hAnsi="Times New Roman" w:cs="Times New Roman"/>
                <w:sz w:val="16"/>
                <w:szCs w:val="16"/>
              </w:rPr>
              <w:t>веденный</w:t>
            </w:r>
            <w:r w:rsidR="008D67F4">
              <w:rPr>
                <w:rFonts w:ascii="Times New Roman" w:hAnsi="Times New Roman" w:cs="Times New Roman"/>
                <w:sz w:val="16"/>
                <w:szCs w:val="16"/>
              </w:rPr>
              <w:t xml:space="preserve"> индив</w:t>
            </w:r>
            <w:r w:rsidR="008D67F4">
              <w:rPr>
                <w:rFonts w:ascii="Times New Roman" w:hAnsi="Times New Roman" w:cs="Times New Roman"/>
                <w:sz w:val="16"/>
                <w:szCs w:val="16"/>
              </w:rPr>
              <w:t>и</w:t>
            </w:r>
            <w:r w:rsidR="008D67F4">
              <w:rPr>
                <w:rFonts w:ascii="Times New Roman" w:hAnsi="Times New Roman" w:cs="Times New Roman"/>
                <w:sz w:val="16"/>
                <w:szCs w:val="16"/>
              </w:rPr>
              <w:t>дуальными пре</w:t>
            </w:r>
            <w:r w:rsidR="008D67F4">
              <w:rPr>
                <w:rFonts w:ascii="Times New Roman" w:hAnsi="Times New Roman" w:cs="Times New Roman"/>
                <w:sz w:val="16"/>
                <w:szCs w:val="16"/>
              </w:rPr>
              <w:t>д</w:t>
            </w:r>
            <w:r w:rsidR="008D67F4">
              <w:rPr>
                <w:rFonts w:ascii="Times New Roman" w:hAnsi="Times New Roman" w:cs="Times New Roman"/>
                <w:sz w:val="16"/>
                <w:szCs w:val="16"/>
              </w:rPr>
              <w:t xml:space="preserve">принимателями и </w:t>
            </w:r>
            <w:r w:rsidRPr="000E510F">
              <w:rPr>
                <w:rFonts w:ascii="Times New Roman" w:hAnsi="Times New Roman" w:cs="Times New Roman"/>
                <w:sz w:val="16"/>
                <w:szCs w:val="16"/>
              </w:rPr>
              <w:t>крестьянскими (фермерскими) хозяйствами, п</w:t>
            </w:r>
            <w:r w:rsidRPr="000E510F">
              <w:rPr>
                <w:rFonts w:ascii="Times New Roman" w:hAnsi="Times New Roman" w:cs="Times New Roman"/>
                <w:sz w:val="16"/>
                <w:szCs w:val="16"/>
              </w:rPr>
              <w:t>о</w:t>
            </w:r>
            <w:r w:rsidRPr="000E510F">
              <w:rPr>
                <w:rFonts w:ascii="Times New Roman" w:hAnsi="Times New Roman" w:cs="Times New Roman"/>
                <w:sz w:val="16"/>
                <w:szCs w:val="16"/>
              </w:rPr>
              <w:t xml:space="preserve">лучившими </w:t>
            </w:r>
            <w:r w:rsidR="008D67F4">
              <w:rPr>
                <w:rFonts w:ascii="Times New Roman" w:hAnsi="Times New Roman" w:cs="Times New Roman"/>
                <w:sz w:val="16"/>
                <w:szCs w:val="16"/>
              </w:rPr>
              <w:t>сре</w:t>
            </w:r>
            <w:r w:rsidR="008D67F4">
              <w:rPr>
                <w:rFonts w:ascii="Times New Roman" w:hAnsi="Times New Roman" w:cs="Times New Roman"/>
                <w:sz w:val="16"/>
                <w:szCs w:val="16"/>
              </w:rPr>
              <w:t>д</w:t>
            </w:r>
            <w:r w:rsidR="008D67F4">
              <w:rPr>
                <w:rFonts w:ascii="Times New Roman" w:hAnsi="Times New Roman" w:cs="Times New Roman"/>
                <w:sz w:val="16"/>
                <w:szCs w:val="16"/>
              </w:rPr>
              <w:t>ства государстве</w:t>
            </w:r>
            <w:r w:rsidR="008D67F4">
              <w:rPr>
                <w:rFonts w:ascii="Times New Roman" w:hAnsi="Times New Roman" w:cs="Times New Roman"/>
                <w:sz w:val="16"/>
                <w:szCs w:val="16"/>
              </w:rPr>
              <w:t>н</w:t>
            </w:r>
            <w:r w:rsidR="008D67F4">
              <w:rPr>
                <w:rFonts w:ascii="Times New Roman" w:hAnsi="Times New Roman" w:cs="Times New Roman"/>
                <w:sz w:val="16"/>
                <w:szCs w:val="16"/>
              </w:rPr>
              <w:t>ной поддержки к году, предшес</w:t>
            </w:r>
            <w:r w:rsidR="008D67F4">
              <w:rPr>
                <w:rFonts w:ascii="Times New Roman" w:hAnsi="Times New Roman" w:cs="Times New Roman"/>
                <w:sz w:val="16"/>
                <w:szCs w:val="16"/>
              </w:rPr>
              <w:t>т</w:t>
            </w:r>
            <w:r w:rsidR="008D67F4">
              <w:rPr>
                <w:rFonts w:ascii="Times New Roman" w:hAnsi="Times New Roman" w:cs="Times New Roman"/>
                <w:sz w:val="16"/>
                <w:szCs w:val="16"/>
              </w:rPr>
              <w:t>вующему году предоставления субсидий</w:t>
            </w:r>
            <w:r w:rsidRPr="000E510F">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left="-57" w:right="-57"/>
              <w:jc w:val="center"/>
              <w:rPr>
                <w:rFonts w:ascii="Times New Roman" w:hAnsi="Times New Roman" w:cs="Times New Roman"/>
                <w:sz w:val="15"/>
                <w:szCs w:val="15"/>
              </w:rPr>
            </w:pPr>
            <w:r w:rsidRPr="000E510F">
              <w:rPr>
                <w:rFonts w:ascii="Times New Roman" w:hAnsi="Times New Roman" w:cs="Times New Roman"/>
                <w:sz w:val="15"/>
                <w:szCs w:val="15"/>
              </w:rPr>
              <w:t>%</w:t>
            </w:r>
          </w:p>
          <w:p w:rsidR="00070434" w:rsidRPr="000E510F" w:rsidRDefault="00070434" w:rsidP="00CA6298">
            <w:pPr>
              <w:ind w:left="-57" w:right="-57"/>
              <w:jc w:val="cente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left="-108" w:right="-108"/>
              <w:jc w:val="center"/>
              <w:rPr>
                <w:rFonts w:ascii="Times New Roman" w:hAnsi="Times New Roman" w:cs="Times New Roman"/>
                <w:sz w:val="15"/>
                <w:szCs w:val="15"/>
              </w:rPr>
            </w:pPr>
            <w:r w:rsidRPr="000E510F">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ind w:left="-108" w:right="-108"/>
              <w:jc w:val="center"/>
              <w:rPr>
                <w:rFonts w:ascii="Times New Roman" w:hAnsi="Times New Roman" w:cs="Times New Roman"/>
                <w:sz w:val="15"/>
                <w:szCs w:val="15"/>
              </w:rPr>
            </w:pPr>
            <w:r w:rsidRPr="000E510F">
              <w:rPr>
                <w:rStyle w:val="ab"/>
                <w:color w:val="000000"/>
                <w:sz w:val="15"/>
                <w:szCs w:val="15"/>
              </w:rPr>
              <w:footnoteReference w:id="8"/>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sz w:val="15"/>
                <w:szCs w:val="15"/>
              </w:rPr>
            </w:pPr>
            <w:r w:rsidRPr="000E510F">
              <w:rPr>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sz w:val="15"/>
                <w:szCs w:val="15"/>
              </w:rPr>
            </w:pPr>
            <w:r w:rsidRPr="000E510F">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sz w:val="15"/>
                <w:szCs w:val="15"/>
              </w:rPr>
            </w:pPr>
            <w:r w:rsidRPr="000E510F">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left="-121" w:right="-137"/>
              <w:jc w:val="center"/>
              <w:rPr>
                <w:rFonts w:ascii="Times New Roman" w:hAnsi="Times New Roman" w:cs="Times New Roman"/>
                <w:sz w:val="15"/>
                <w:szCs w:val="15"/>
              </w:rPr>
            </w:pPr>
            <w:r w:rsidRPr="000E510F">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0E510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noWrap/>
            <w:hideMark/>
          </w:tcPr>
          <w:p w:rsidR="00070434" w:rsidRPr="000E510F" w:rsidRDefault="00070434" w:rsidP="00782E25">
            <w:pPr>
              <w:ind w:left="-108" w:right="-106"/>
              <w:rPr>
                <w:rFonts w:ascii="Times New Roman" w:hAnsi="Times New Roman" w:cs="Times New Roman"/>
                <w:sz w:val="16"/>
                <w:szCs w:val="16"/>
              </w:rPr>
            </w:pPr>
            <w:r w:rsidRPr="000E510F">
              <w:rPr>
                <w:rFonts w:ascii="Times New Roman" w:hAnsi="Times New Roman" w:cs="Times New Roman"/>
                <w:sz w:val="16"/>
                <w:szCs w:val="16"/>
              </w:rPr>
              <w:t>ПП4-3</w:t>
            </w:r>
          </w:p>
        </w:tc>
        <w:tc>
          <w:tcPr>
            <w:tcW w:w="1558" w:type="dxa"/>
            <w:tcBorders>
              <w:top w:val="single" w:sz="4" w:space="0" w:color="auto"/>
              <w:left w:val="nil"/>
              <w:bottom w:val="single" w:sz="4" w:space="0" w:color="auto"/>
              <w:right w:val="single" w:sz="4" w:space="0" w:color="auto"/>
            </w:tcBorders>
            <w:hideMark/>
          </w:tcPr>
          <w:p w:rsidR="00070434" w:rsidRPr="000E510F" w:rsidRDefault="00070434" w:rsidP="00782E25">
            <w:r w:rsidRPr="000E510F">
              <w:rPr>
                <w:rFonts w:ascii="Times New Roman" w:hAnsi="Times New Roman" w:cs="Times New Roman"/>
                <w:sz w:val="16"/>
                <w:szCs w:val="16"/>
              </w:rPr>
              <w:t>Показатель: «К</w:t>
            </w:r>
            <w:r w:rsidRPr="000E510F">
              <w:rPr>
                <w:rFonts w:ascii="Times New Roman" w:hAnsi="Times New Roman" w:cs="Times New Roman"/>
                <w:sz w:val="16"/>
                <w:szCs w:val="16"/>
              </w:rPr>
              <w:t>о</w:t>
            </w:r>
            <w:r w:rsidRPr="000E510F">
              <w:rPr>
                <w:rFonts w:ascii="Times New Roman" w:hAnsi="Times New Roman" w:cs="Times New Roman"/>
                <w:sz w:val="16"/>
                <w:szCs w:val="16"/>
              </w:rPr>
              <w:t>личество новых постоянных раб</w:t>
            </w:r>
            <w:r w:rsidRPr="000E510F">
              <w:rPr>
                <w:rFonts w:ascii="Times New Roman" w:hAnsi="Times New Roman" w:cs="Times New Roman"/>
                <w:sz w:val="16"/>
                <w:szCs w:val="16"/>
              </w:rPr>
              <w:t>о</w:t>
            </w:r>
            <w:r w:rsidRPr="000E510F">
              <w:rPr>
                <w:rFonts w:ascii="Times New Roman" w:hAnsi="Times New Roman" w:cs="Times New Roman"/>
                <w:sz w:val="16"/>
                <w:szCs w:val="16"/>
              </w:rPr>
              <w:t>чих мест, созда</w:t>
            </w:r>
            <w:r w:rsidRPr="000E510F">
              <w:rPr>
                <w:rFonts w:ascii="Times New Roman" w:hAnsi="Times New Roman" w:cs="Times New Roman"/>
                <w:sz w:val="16"/>
                <w:szCs w:val="16"/>
              </w:rPr>
              <w:t>н</w:t>
            </w:r>
            <w:r w:rsidRPr="000E510F">
              <w:rPr>
                <w:rFonts w:ascii="Times New Roman" w:hAnsi="Times New Roman" w:cs="Times New Roman"/>
                <w:sz w:val="16"/>
                <w:szCs w:val="16"/>
              </w:rPr>
              <w:t>ных в крестья</w:t>
            </w:r>
            <w:r w:rsidRPr="000E510F">
              <w:rPr>
                <w:rFonts w:ascii="Times New Roman" w:hAnsi="Times New Roman" w:cs="Times New Roman"/>
                <w:sz w:val="16"/>
                <w:szCs w:val="16"/>
              </w:rPr>
              <w:t>н</w:t>
            </w:r>
            <w:r w:rsidRPr="000E510F">
              <w:rPr>
                <w:rFonts w:ascii="Times New Roman" w:hAnsi="Times New Roman" w:cs="Times New Roman"/>
                <w:sz w:val="16"/>
                <w:szCs w:val="16"/>
              </w:rPr>
              <w:t>ских (фермерских) хозяйствах, осущ</w:t>
            </w:r>
            <w:r w:rsidRPr="000E510F">
              <w:rPr>
                <w:rFonts w:ascii="Times New Roman" w:hAnsi="Times New Roman" w:cs="Times New Roman"/>
                <w:sz w:val="16"/>
                <w:szCs w:val="16"/>
              </w:rPr>
              <w:t>е</w:t>
            </w:r>
            <w:r w:rsidRPr="000E510F">
              <w:rPr>
                <w:rFonts w:ascii="Times New Roman" w:hAnsi="Times New Roman" w:cs="Times New Roman"/>
                <w:sz w:val="16"/>
                <w:szCs w:val="16"/>
              </w:rPr>
              <w:t>ствивших проекты создания и разв</w:t>
            </w:r>
            <w:r w:rsidRPr="000E510F">
              <w:rPr>
                <w:rFonts w:ascii="Times New Roman" w:hAnsi="Times New Roman" w:cs="Times New Roman"/>
                <w:sz w:val="16"/>
                <w:szCs w:val="16"/>
              </w:rPr>
              <w:t>и</w:t>
            </w:r>
            <w:r w:rsidRPr="000E510F">
              <w:rPr>
                <w:rFonts w:ascii="Times New Roman" w:hAnsi="Times New Roman" w:cs="Times New Roman"/>
                <w:sz w:val="16"/>
                <w:szCs w:val="16"/>
              </w:rPr>
              <w:t xml:space="preserve">тия своих хозяйств с помощью </w:t>
            </w:r>
            <w:r w:rsidR="005A6E5D">
              <w:rPr>
                <w:rFonts w:ascii="Times New Roman" w:hAnsi="Times New Roman" w:cs="Times New Roman"/>
                <w:sz w:val="16"/>
                <w:szCs w:val="16"/>
              </w:rPr>
              <w:t>гос</w:t>
            </w:r>
            <w:r w:rsidR="005A6E5D">
              <w:rPr>
                <w:rFonts w:ascii="Times New Roman" w:hAnsi="Times New Roman" w:cs="Times New Roman"/>
                <w:sz w:val="16"/>
                <w:szCs w:val="16"/>
              </w:rPr>
              <w:t>у</w:t>
            </w:r>
            <w:r w:rsidR="005A6E5D">
              <w:rPr>
                <w:rFonts w:ascii="Times New Roman" w:hAnsi="Times New Roman" w:cs="Times New Roman"/>
                <w:sz w:val="16"/>
                <w:szCs w:val="16"/>
              </w:rPr>
              <w:t>дарственной по</w:t>
            </w:r>
            <w:r w:rsidR="005A6E5D">
              <w:rPr>
                <w:rFonts w:ascii="Times New Roman" w:hAnsi="Times New Roman" w:cs="Times New Roman"/>
                <w:sz w:val="16"/>
                <w:szCs w:val="16"/>
              </w:rPr>
              <w:t>д</w:t>
            </w:r>
            <w:r w:rsidR="005A6E5D">
              <w:rPr>
                <w:rFonts w:ascii="Times New Roman" w:hAnsi="Times New Roman" w:cs="Times New Roman"/>
                <w:sz w:val="16"/>
                <w:szCs w:val="16"/>
              </w:rPr>
              <w:t>держки</w:t>
            </w:r>
            <w:r w:rsidRPr="000E510F">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hideMark/>
          </w:tcPr>
          <w:p w:rsidR="00070434" w:rsidRPr="000E510F" w:rsidRDefault="00070434" w:rsidP="00CA6298">
            <w:pPr>
              <w:ind w:left="-57" w:right="-57"/>
              <w:jc w:val="center"/>
              <w:rPr>
                <w:rFonts w:ascii="Times New Roman" w:hAnsi="Times New Roman" w:cs="Times New Roman"/>
                <w:sz w:val="15"/>
                <w:szCs w:val="15"/>
              </w:rPr>
            </w:pPr>
            <w:r w:rsidRPr="000E510F">
              <w:rPr>
                <w:rFonts w:ascii="Times New Roman" w:hAnsi="Times New Roman" w:cs="Times New Roman"/>
                <w:sz w:val="15"/>
                <w:szCs w:val="15"/>
              </w:rPr>
              <w:t>единиц</w:t>
            </w:r>
          </w:p>
        </w:tc>
        <w:tc>
          <w:tcPr>
            <w:tcW w:w="567" w:type="dxa"/>
            <w:tcBorders>
              <w:top w:val="single" w:sz="4" w:space="0" w:color="auto"/>
              <w:left w:val="nil"/>
              <w:bottom w:val="single" w:sz="4" w:space="0" w:color="auto"/>
              <w:right w:val="single" w:sz="4" w:space="0" w:color="auto"/>
            </w:tcBorders>
            <w:hideMark/>
          </w:tcPr>
          <w:p w:rsidR="00070434" w:rsidRPr="000E510F" w:rsidRDefault="00070434" w:rsidP="00CA6298">
            <w:pPr>
              <w:ind w:left="-108" w:right="-108"/>
              <w:jc w:val="center"/>
              <w:rPr>
                <w:rFonts w:ascii="Times New Roman" w:hAnsi="Times New Roman" w:cs="Times New Roman"/>
                <w:sz w:val="15"/>
                <w:szCs w:val="15"/>
              </w:rPr>
            </w:pPr>
          </w:p>
        </w:tc>
        <w:tc>
          <w:tcPr>
            <w:tcW w:w="993" w:type="dxa"/>
            <w:tcBorders>
              <w:top w:val="single" w:sz="4" w:space="0" w:color="auto"/>
              <w:left w:val="single" w:sz="4" w:space="0" w:color="auto"/>
              <w:bottom w:val="single" w:sz="4" w:space="0" w:color="auto"/>
              <w:right w:val="single" w:sz="4" w:space="0" w:color="auto"/>
            </w:tcBorders>
            <w:hideMark/>
          </w:tcPr>
          <w:p w:rsidR="00070434" w:rsidRPr="000E510F" w:rsidRDefault="00070434" w:rsidP="00CA6298">
            <w:pPr>
              <w:ind w:left="-108" w:right="-108"/>
              <w:jc w:val="center"/>
              <w:rPr>
                <w:rStyle w:val="ab"/>
                <w:color w:val="000000"/>
                <w:sz w:val="15"/>
                <w:szCs w:val="15"/>
              </w:rPr>
            </w:pPr>
            <w:r w:rsidRPr="000E510F">
              <w:rPr>
                <w:sz w:val="15"/>
                <w:szCs w:val="15"/>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70434" w:rsidRPr="000E510F" w:rsidRDefault="00070434" w:rsidP="004E0BB0">
            <w:pPr>
              <w:jc w:val="center"/>
              <w:rPr>
                <w:sz w:val="15"/>
                <w:szCs w:val="15"/>
              </w:rPr>
            </w:pPr>
            <w:r w:rsidRPr="000E510F">
              <w:rPr>
                <w:sz w:val="15"/>
                <w:szCs w:val="15"/>
              </w:rPr>
              <w:t>Х</w:t>
            </w:r>
          </w:p>
        </w:tc>
        <w:tc>
          <w:tcPr>
            <w:tcW w:w="565" w:type="dxa"/>
            <w:tcBorders>
              <w:top w:val="single" w:sz="4" w:space="0" w:color="auto"/>
              <w:left w:val="nil"/>
              <w:bottom w:val="single" w:sz="4" w:space="0" w:color="auto"/>
              <w:right w:val="single" w:sz="4" w:space="0" w:color="auto"/>
            </w:tcBorders>
            <w:noWrap/>
            <w:hideMark/>
          </w:tcPr>
          <w:p w:rsidR="00070434" w:rsidRPr="000E510F" w:rsidRDefault="00070434" w:rsidP="004E0BB0">
            <w:pPr>
              <w:jc w:val="center"/>
              <w:rPr>
                <w:sz w:val="15"/>
                <w:szCs w:val="15"/>
              </w:rPr>
            </w:pPr>
            <w:r w:rsidRPr="000E510F">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0E510F" w:rsidRDefault="00070434" w:rsidP="004E0BB0">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68</w:t>
            </w:r>
          </w:p>
        </w:tc>
        <w:tc>
          <w:tcPr>
            <w:tcW w:w="714" w:type="dxa"/>
            <w:tcBorders>
              <w:top w:val="single" w:sz="4" w:space="0" w:color="auto"/>
              <w:left w:val="nil"/>
              <w:bottom w:val="single" w:sz="4" w:space="0" w:color="auto"/>
              <w:right w:val="single" w:sz="4" w:space="0" w:color="auto"/>
            </w:tcBorders>
            <w:noWrap/>
            <w:hideMark/>
          </w:tcPr>
          <w:p w:rsidR="00070434" w:rsidRPr="000E510F" w:rsidRDefault="005A6E5D" w:rsidP="004E0BB0">
            <w:pPr>
              <w:ind w:left="-121" w:right="57"/>
              <w:jc w:val="right"/>
              <w:rPr>
                <w:rFonts w:ascii="Times New Roman" w:hAnsi="Times New Roman" w:cs="Times New Roman"/>
                <w:sz w:val="15"/>
                <w:szCs w:val="15"/>
              </w:rPr>
            </w:pPr>
            <w:r>
              <w:rPr>
                <w:rFonts w:ascii="Times New Roman" w:hAnsi="Times New Roman" w:cs="Times New Roman"/>
                <w:sz w:val="15"/>
                <w:szCs w:val="15"/>
              </w:rPr>
              <w:t>65</w:t>
            </w:r>
          </w:p>
        </w:tc>
        <w:tc>
          <w:tcPr>
            <w:tcW w:w="714" w:type="dxa"/>
            <w:tcBorders>
              <w:top w:val="single" w:sz="4" w:space="0" w:color="auto"/>
              <w:left w:val="nil"/>
              <w:bottom w:val="single" w:sz="4" w:space="0" w:color="auto"/>
              <w:right w:val="single" w:sz="4" w:space="0" w:color="auto"/>
            </w:tcBorders>
            <w:hideMark/>
          </w:tcPr>
          <w:p w:rsidR="00070434" w:rsidRPr="000E510F" w:rsidRDefault="005A6E5D" w:rsidP="004E0BB0">
            <w:pPr>
              <w:ind w:left="-121" w:right="57"/>
              <w:jc w:val="right"/>
              <w:rPr>
                <w:rFonts w:ascii="Times New Roman" w:hAnsi="Times New Roman" w:cs="Times New Roman"/>
                <w:sz w:val="15"/>
                <w:szCs w:val="15"/>
              </w:rPr>
            </w:pPr>
            <w:r>
              <w:rPr>
                <w:rFonts w:ascii="Times New Roman" w:hAnsi="Times New Roman" w:cs="Times New Roman"/>
                <w:sz w:val="15"/>
                <w:szCs w:val="15"/>
              </w:rPr>
              <w:t>63</w:t>
            </w:r>
          </w:p>
        </w:tc>
        <w:tc>
          <w:tcPr>
            <w:tcW w:w="715" w:type="dxa"/>
            <w:tcBorders>
              <w:top w:val="single" w:sz="4" w:space="0" w:color="auto"/>
              <w:left w:val="nil"/>
              <w:bottom w:val="single" w:sz="4" w:space="0" w:color="auto"/>
              <w:right w:val="single" w:sz="4" w:space="0" w:color="auto"/>
            </w:tcBorders>
            <w:hideMark/>
          </w:tcPr>
          <w:p w:rsidR="00070434" w:rsidRPr="000E510F" w:rsidRDefault="005A6E5D" w:rsidP="004E0BB0">
            <w:pPr>
              <w:ind w:left="-121" w:right="57"/>
              <w:jc w:val="right"/>
              <w:rPr>
                <w:rFonts w:ascii="Times New Roman" w:hAnsi="Times New Roman" w:cs="Times New Roman"/>
                <w:sz w:val="15"/>
                <w:szCs w:val="15"/>
              </w:rPr>
            </w:pPr>
            <w:r>
              <w:rPr>
                <w:rFonts w:ascii="Times New Roman" w:hAnsi="Times New Roman" w:cs="Times New Roman"/>
                <w:sz w:val="15"/>
                <w:szCs w:val="15"/>
              </w:rPr>
              <w:t>63</w:t>
            </w:r>
          </w:p>
        </w:tc>
        <w:tc>
          <w:tcPr>
            <w:tcW w:w="865" w:type="dxa"/>
            <w:tcBorders>
              <w:top w:val="single" w:sz="4" w:space="0" w:color="auto"/>
              <w:left w:val="nil"/>
              <w:bottom w:val="single" w:sz="4" w:space="0" w:color="auto"/>
              <w:right w:val="single" w:sz="4" w:space="0" w:color="auto"/>
            </w:tcBorders>
            <w:hideMark/>
          </w:tcPr>
          <w:p w:rsidR="00070434" w:rsidRPr="000E510F" w:rsidRDefault="00070434" w:rsidP="004E0BB0">
            <w:pPr>
              <w:ind w:left="-121" w:right="-137"/>
              <w:jc w:val="center"/>
              <w:rPr>
                <w:rFonts w:ascii="Times New Roman" w:hAnsi="Times New Roman" w:cs="Times New Roman"/>
                <w:sz w:val="15"/>
                <w:szCs w:val="15"/>
              </w:rPr>
            </w:pPr>
            <w:r w:rsidRPr="000E510F">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E510F" w:rsidRDefault="00070434" w:rsidP="00C91DAD">
            <w:pPr>
              <w:ind w:left="-108" w:right="-55"/>
              <w:jc w:val="center"/>
              <w:rPr>
                <w:rFonts w:ascii="Times New Roman" w:hAnsi="Times New Roman" w:cs="Times New Roman"/>
                <w:sz w:val="16"/>
                <w:szCs w:val="16"/>
              </w:rPr>
            </w:pPr>
            <w:r w:rsidRPr="000E510F">
              <w:rPr>
                <w:rFonts w:ascii="Times New Roman" w:hAnsi="Times New Roman" w:cs="Times New Roman"/>
                <w:sz w:val="16"/>
                <w:szCs w:val="16"/>
              </w:rPr>
              <w:t>ПП4-2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5A6E5D">
            <w:pPr>
              <w:rPr>
                <w:rFonts w:ascii="Times New Roman" w:hAnsi="Times New Roman" w:cs="Times New Roman"/>
                <w:sz w:val="16"/>
                <w:szCs w:val="16"/>
              </w:rPr>
            </w:pPr>
            <w:r w:rsidRPr="000E510F">
              <w:rPr>
                <w:rFonts w:ascii="Times New Roman" w:hAnsi="Times New Roman" w:cs="Times New Roman"/>
                <w:sz w:val="16"/>
                <w:szCs w:val="16"/>
              </w:rPr>
              <w:t>Показатель: «Пр</w:t>
            </w:r>
            <w:r w:rsidRPr="000E510F">
              <w:rPr>
                <w:rFonts w:ascii="Times New Roman" w:hAnsi="Times New Roman" w:cs="Times New Roman"/>
                <w:sz w:val="16"/>
                <w:szCs w:val="16"/>
              </w:rPr>
              <w:t>и</w:t>
            </w:r>
            <w:r w:rsidRPr="000E510F">
              <w:rPr>
                <w:rFonts w:ascii="Times New Roman" w:hAnsi="Times New Roman" w:cs="Times New Roman"/>
                <w:sz w:val="16"/>
                <w:szCs w:val="16"/>
              </w:rPr>
              <w:t>рост объема сел</w:t>
            </w:r>
            <w:r w:rsidRPr="000E510F">
              <w:rPr>
                <w:rFonts w:ascii="Times New Roman" w:hAnsi="Times New Roman" w:cs="Times New Roman"/>
                <w:sz w:val="16"/>
                <w:szCs w:val="16"/>
              </w:rPr>
              <w:t>ь</w:t>
            </w:r>
            <w:r w:rsidRPr="000E510F">
              <w:rPr>
                <w:rFonts w:ascii="Times New Roman" w:hAnsi="Times New Roman" w:cs="Times New Roman"/>
                <w:sz w:val="16"/>
                <w:szCs w:val="16"/>
              </w:rPr>
              <w:t>скохозяйственной продукции, реал</w:t>
            </w:r>
            <w:r w:rsidRPr="000E510F">
              <w:rPr>
                <w:rFonts w:ascii="Times New Roman" w:hAnsi="Times New Roman" w:cs="Times New Roman"/>
                <w:sz w:val="16"/>
                <w:szCs w:val="16"/>
              </w:rPr>
              <w:t>и</w:t>
            </w:r>
            <w:r w:rsidRPr="000E510F">
              <w:rPr>
                <w:rFonts w:ascii="Times New Roman" w:hAnsi="Times New Roman" w:cs="Times New Roman"/>
                <w:sz w:val="16"/>
                <w:szCs w:val="16"/>
              </w:rPr>
              <w:t>зованной сельск</w:t>
            </w:r>
            <w:r w:rsidRPr="000E510F">
              <w:rPr>
                <w:rFonts w:ascii="Times New Roman" w:hAnsi="Times New Roman" w:cs="Times New Roman"/>
                <w:sz w:val="16"/>
                <w:szCs w:val="16"/>
              </w:rPr>
              <w:t>о</w:t>
            </w:r>
            <w:r w:rsidRPr="000E510F">
              <w:rPr>
                <w:rFonts w:ascii="Times New Roman" w:hAnsi="Times New Roman" w:cs="Times New Roman"/>
                <w:sz w:val="16"/>
                <w:szCs w:val="16"/>
              </w:rPr>
              <w:t xml:space="preserve">хозяйственными потребительскими кооперативами, получившими </w:t>
            </w:r>
            <w:r w:rsidR="005A6E5D">
              <w:rPr>
                <w:rFonts w:ascii="Times New Roman" w:hAnsi="Times New Roman" w:cs="Times New Roman"/>
                <w:sz w:val="16"/>
                <w:szCs w:val="16"/>
              </w:rPr>
              <w:t>средства госуда</w:t>
            </w:r>
            <w:r w:rsidR="005A6E5D">
              <w:rPr>
                <w:rFonts w:ascii="Times New Roman" w:hAnsi="Times New Roman" w:cs="Times New Roman"/>
                <w:sz w:val="16"/>
                <w:szCs w:val="16"/>
              </w:rPr>
              <w:t>р</w:t>
            </w:r>
            <w:r w:rsidR="005A6E5D">
              <w:rPr>
                <w:rFonts w:ascii="Times New Roman" w:hAnsi="Times New Roman" w:cs="Times New Roman"/>
                <w:sz w:val="16"/>
                <w:szCs w:val="16"/>
              </w:rPr>
              <w:t>ственной поддер</w:t>
            </w:r>
            <w:r w:rsidR="005A6E5D">
              <w:rPr>
                <w:rFonts w:ascii="Times New Roman" w:hAnsi="Times New Roman" w:cs="Times New Roman"/>
                <w:sz w:val="16"/>
                <w:szCs w:val="16"/>
              </w:rPr>
              <w:t>ж</w:t>
            </w:r>
            <w:r w:rsidR="005A6E5D">
              <w:rPr>
                <w:rFonts w:ascii="Times New Roman" w:hAnsi="Times New Roman" w:cs="Times New Roman"/>
                <w:sz w:val="16"/>
                <w:szCs w:val="16"/>
              </w:rPr>
              <w:t>ки</w:t>
            </w:r>
            <w:r w:rsidRPr="000E510F">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57" w:right="-57"/>
              <w:jc w:val="center"/>
              <w:rPr>
                <w:rFonts w:ascii="Times New Roman" w:hAnsi="Times New Roman" w:cs="Times New Roman"/>
                <w:sz w:val="15"/>
                <w:szCs w:val="15"/>
              </w:rPr>
            </w:pPr>
            <w:r w:rsidRPr="000E510F">
              <w:rPr>
                <w:rFonts w:ascii="Times New Roman" w:hAnsi="Times New Roman" w:cs="Times New Roman"/>
                <w:sz w:val="15"/>
                <w:szCs w:val="15"/>
              </w:rPr>
              <w:t>%</w:t>
            </w:r>
          </w:p>
          <w:p w:rsidR="00070434" w:rsidRPr="000E510F" w:rsidRDefault="00070434" w:rsidP="00C91DAD">
            <w:pPr>
              <w:ind w:left="-57" w:right="-57"/>
              <w:jc w:val="cente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08" w:right="-108"/>
              <w:jc w:val="center"/>
              <w:rPr>
                <w:rFonts w:ascii="Times New Roman" w:hAnsi="Times New Roman" w:cs="Times New Roman"/>
                <w:sz w:val="15"/>
                <w:szCs w:val="15"/>
              </w:rPr>
            </w:pPr>
            <w:r w:rsidRPr="000E510F">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91DAD">
            <w:pPr>
              <w:ind w:left="-108" w:right="-108"/>
              <w:jc w:val="center"/>
              <w:rPr>
                <w:rFonts w:ascii="Times New Roman" w:hAnsi="Times New Roman" w:cs="Times New Roman"/>
                <w:sz w:val="15"/>
                <w:szCs w:val="15"/>
              </w:rPr>
            </w:pPr>
            <w:r w:rsidRPr="000E510F">
              <w:rPr>
                <w:rStyle w:val="ab"/>
                <w:color w:val="000000"/>
                <w:sz w:val="15"/>
                <w:szCs w:val="15"/>
              </w:rPr>
              <w:footnoteReference w:id="9"/>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jc w:val="center"/>
              <w:rPr>
                <w:sz w:val="15"/>
                <w:szCs w:val="15"/>
              </w:rPr>
            </w:pPr>
            <w:r w:rsidRPr="000E510F">
              <w:rPr>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jc w:val="center"/>
              <w:rPr>
                <w:sz w:val="15"/>
                <w:szCs w:val="15"/>
              </w:rPr>
            </w:pPr>
            <w:r w:rsidRPr="000E510F">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95" w:right="-108"/>
              <w:jc w:val="center"/>
              <w:rPr>
                <w:sz w:val="15"/>
                <w:szCs w:val="15"/>
              </w:rPr>
            </w:pPr>
            <w:r w:rsidRPr="000E510F">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91DAD">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91DAD">
            <w:pPr>
              <w:ind w:left="-121" w:right="-137"/>
              <w:jc w:val="center"/>
              <w:rPr>
                <w:rFonts w:ascii="Times New Roman" w:hAnsi="Times New Roman" w:cs="Times New Roman"/>
                <w:sz w:val="15"/>
                <w:szCs w:val="15"/>
              </w:rPr>
            </w:pPr>
            <w:r w:rsidRPr="000E510F">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E510F" w:rsidRDefault="00070434" w:rsidP="001E3C0B">
            <w:pPr>
              <w:ind w:left="-108" w:right="-106"/>
              <w:rPr>
                <w:rFonts w:ascii="Times New Roman" w:hAnsi="Times New Roman" w:cs="Times New Roman"/>
                <w:sz w:val="16"/>
                <w:szCs w:val="16"/>
              </w:rPr>
            </w:pPr>
            <w:r w:rsidRPr="000E510F">
              <w:rPr>
                <w:rFonts w:ascii="Times New Roman" w:hAnsi="Times New Roman" w:cs="Times New Roman"/>
                <w:sz w:val="16"/>
                <w:szCs w:val="16"/>
              </w:rPr>
              <w:t>ПП4-4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5A6E5D">
            <w:r w:rsidRPr="000E510F">
              <w:rPr>
                <w:rFonts w:ascii="Times New Roman" w:hAnsi="Times New Roman" w:cs="Times New Roman"/>
                <w:sz w:val="16"/>
                <w:szCs w:val="16"/>
              </w:rPr>
              <w:t>Показатель: «К</w:t>
            </w:r>
            <w:r w:rsidRPr="000E510F">
              <w:rPr>
                <w:rFonts w:ascii="Times New Roman" w:hAnsi="Times New Roman" w:cs="Times New Roman"/>
                <w:sz w:val="16"/>
                <w:szCs w:val="16"/>
              </w:rPr>
              <w:t>о</w:t>
            </w:r>
            <w:r w:rsidRPr="000E510F">
              <w:rPr>
                <w:rFonts w:ascii="Times New Roman" w:hAnsi="Times New Roman" w:cs="Times New Roman"/>
                <w:sz w:val="16"/>
                <w:szCs w:val="16"/>
              </w:rPr>
              <w:t>личество новых постоянных раб</w:t>
            </w:r>
            <w:r w:rsidRPr="000E510F">
              <w:rPr>
                <w:rFonts w:ascii="Times New Roman" w:hAnsi="Times New Roman" w:cs="Times New Roman"/>
                <w:sz w:val="16"/>
                <w:szCs w:val="16"/>
              </w:rPr>
              <w:t>о</w:t>
            </w:r>
            <w:r w:rsidRPr="000E510F">
              <w:rPr>
                <w:rFonts w:ascii="Times New Roman" w:hAnsi="Times New Roman" w:cs="Times New Roman"/>
                <w:sz w:val="16"/>
                <w:szCs w:val="16"/>
              </w:rPr>
              <w:t>чих мест, созда</w:t>
            </w:r>
            <w:r w:rsidRPr="000E510F">
              <w:rPr>
                <w:rFonts w:ascii="Times New Roman" w:hAnsi="Times New Roman" w:cs="Times New Roman"/>
                <w:sz w:val="16"/>
                <w:szCs w:val="16"/>
              </w:rPr>
              <w:t>н</w:t>
            </w:r>
            <w:r w:rsidRPr="000E510F">
              <w:rPr>
                <w:rFonts w:ascii="Times New Roman" w:hAnsi="Times New Roman" w:cs="Times New Roman"/>
                <w:sz w:val="16"/>
                <w:szCs w:val="16"/>
              </w:rPr>
              <w:t>ных в  сельскох</w:t>
            </w:r>
            <w:r w:rsidRPr="000E510F">
              <w:rPr>
                <w:rFonts w:ascii="Times New Roman" w:hAnsi="Times New Roman" w:cs="Times New Roman"/>
                <w:sz w:val="16"/>
                <w:szCs w:val="16"/>
              </w:rPr>
              <w:t>о</w:t>
            </w:r>
            <w:r w:rsidRPr="000E510F">
              <w:rPr>
                <w:rFonts w:ascii="Times New Roman" w:hAnsi="Times New Roman" w:cs="Times New Roman"/>
                <w:sz w:val="16"/>
                <w:szCs w:val="16"/>
              </w:rPr>
              <w:t>зяйственных п</w:t>
            </w:r>
            <w:r w:rsidRPr="000E510F">
              <w:rPr>
                <w:rFonts w:ascii="Times New Roman" w:hAnsi="Times New Roman" w:cs="Times New Roman"/>
                <w:sz w:val="16"/>
                <w:szCs w:val="16"/>
              </w:rPr>
              <w:t>о</w:t>
            </w:r>
            <w:r w:rsidRPr="000E510F">
              <w:rPr>
                <w:rFonts w:ascii="Times New Roman" w:hAnsi="Times New Roman" w:cs="Times New Roman"/>
                <w:sz w:val="16"/>
                <w:szCs w:val="16"/>
              </w:rPr>
              <w:t xml:space="preserve">требительских кооперативах, получивших </w:t>
            </w:r>
            <w:r w:rsidR="005A6E5D">
              <w:rPr>
                <w:rFonts w:ascii="Times New Roman" w:hAnsi="Times New Roman" w:cs="Times New Roman"/>
                <w:sz w:val="16"/>
                <w:szCs w:val="16"/>
              </w:rPr>
              <w:t>сре</w:t>
            </w:r>
            <w:r w:rsidR="005A6E5D">
              <w:rPr>
                <w:rFonts w:ascii="Times New Roman" w:hAnsi="Times New Roman" w:cs="Times New Roman"/>
                <w:sz w:val="16"/>
                <w:szCs w:val="16"/>
              </w:rPr>
              <w:t>д</w:t>
            </w:r>
            <w:r w:rsidR="005A6E5D">
              <w:rPr>
                <w:rFonts w:ascii="Times New Roman" w:hAnsi="Times New Roman" w:cs="Times New Roman"/>
                <w:sz w:val="16"/>
                <w:szCs w:val="16"/>
              </w:rPr>
              <w:t>ства государстве</w:t>
            </w:r>
            <w:r w:rsidR="005A6E5D">
              <w:rPr>
                <w:rFonts w:ascii="Times New Roman" w:hAnsi="Times New Roman" w:cs="Times New Roman"/>
                <w:sz w:val="16"/>
                <w:szCs w:val="16"/>
              </w:rPr>
              <w:t>н</w:t>
            </w:r>
            <w:r w:rsidR="005A6E5D">
              <w:rPr>
                <w:rFonts w:ascii="Times New Roman" w:hAnsi="Times New Roman" w:cs="Times New Roman"/>
                <w:sz w:val="16"/>
                <w:szCs w:val="16"/>
              </w:rPr>
              <w:t>ной поддержки для развития матер</w:t>
            </w:r>
            <w:r w:rsidR="005A6E5D">
              <w:rPr>
                <w:rFonts w:ascii="Times New Roman" w:hAnsi="Times New Roman" w:cs="Times New Roman"/>
                <w:sz w:val="16"/>
                <w:szCs w:val="16"/>
              </w:rPr>
              <w:t>и</w:t>
            </w:r>
            <w:r w:rsidR="005A6E5D">
              <w:rPr>
                <w:rFonts w:ascii="Times New Roman" w:hAnsi="Times New Roman" w:cs="Times New Roman"/>
                <w:sz w:val="16"/>
                <w:szCs w:val="16"/>
              </w:rPr>
              <w:t>ально-технической базы</w:t>
            </w:r>
            <w:r w:rsidRPr="000E510F">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57" w:right="-57"/>
              <w:jc w:val="center"/>
              <w:rPr>
                <w:rFonts w:ascii="Times New Roman" w:hAnsi="Times New Roman" w:cs="Times New Roman"/>
                <w:sz w:val="15"/>
                <w:szCs w:val="15"/>
              </w:rPr>
            </w:pPr>
            <w:r w:rsidRPr="000E510F">
              <w:rPr>
                <w:rFonts w:ascii="Times New Roman" w:hAnsi="Times New Roman" w:cs="Times New Roman"/>
                <w:sz w:val="15"/>
                <w:szCs w:val="15"/>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108" w:right="-108"/>
              <w:jc w:val="center"/>
              <w:rPr>
                <w:rFonts w:ascii="Times New Roman" w:hAnsi="Times New Roman" w:cs="Times New Roman"/>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4E0BB0">
            <w:pPr>
              <w:ind w:left="-108" w:right="-108"/>
              <w:jc w:val="center"/>
              <w:rPr>
                <w:rStyle w:val="ab"/>
                <w:color w:val="000000"/>
                <w:sz w:val="15"/>
                <w:szCs w:val="15"/>
              </w:rPr>
            </w:pPr>
            <w:r w:rsidRPr="000E510F">
              <w:rPr>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jc w:val="center"/>
              <w:rPr>
                <w:sz w:val="15"/>
                <w:szCs w:val="15"/>
              </w:rPr>
            </w:pPr>
            <w:r w:rsidRPr="000E510F">
              <w:rPr>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jc w:val="center"/>
              <w:rPr>
                <w:sz w:val="15"/>
                <w:szCs w:val="15"/>
              </w:rPr>
            </w:pPr>
            <w:r w:rsidRPr="000E510F">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95" w:right="-108"/>
              <w:jc w:val="center"/>
              <w:rPr>
                <w:sz w:val="15"/>
                <w:szCs w:val="15"/>
              </w:rPr>
            </w:pPr>
            <w:r w:rsidRPr="000E510F">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4E0BB0">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121" w:right="57"/>
              <w:jc w:val="right"/>
              <w:rPr>
                <w:rFonts w:ascii="Times New Roman" w:hAnsi="Times New Roman" w:cs="Times New Roman"/>
                <w:sz w:val="15"/>
                <w:szCs w:val="15"/>
              </w:rPr>
            </w:pPr>
            <w:r w:rsidRPr="000E510F">
              <w:rPr>
                <w:rFonts w:ascii="Times New Roman" w:hAnsi="Times New Roman" w:cs="Times New Roman"/>
                <w:sz w:val="15"/>
                <w:szCs w:val="15"/>
              </w:rPr>
              <w:t>12</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4E0BB0">
            <w:pPr>
              <w:ind w:left="-121" w:right="-137"/>
              <w:jc w:val="center"/>
              <w:rPr>
                <w:rFonts w:ascii="Times New Roman" w:hAnsi="Times New Roman" w:cs="Times New Roman"/>
                <w:sz w:val="15"/>
                <w:szCs w:val="15"/>
              </w:rPr>
            </w:pPr>
            <w:r w:rsidRPr="000E510F">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264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1330" w:rsidRDefault="00070434" w:rsidP="00CA6298">
            <w:pPr>
              <w:ind w:left="-108" w:right="-55"/>
              <w:jc w:val="center"/>
              <w:rPr>
                <w:rFonts w:ascii="Times New Roman" w:hAnsi="Times New Roman" w:cs="Times New Roman"/>
                <w:b/>
                <w:bCs/>
                <w:color w:val="000000"/>
                <w:sz w:val="16"/>
                <w:szCs w:val="16"/>
              </w:rPr>
            </w:pPr>
            <w:r w:rsidRPr="00881330">
              <w:rPr>
                <w:rFonts w:ascii="Times New Roman" w:hAnsi="Times New Roman" w:cs="Times New Roman"/>
                <w:b/>
                <w:bCs/>
                <w:color w:val="000000"/>
                <w:sz w:val="16"/>
                <w:szCs w:val="16"/>
              </w:rPr>
              <w:t>ПП4-ОМ1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B6C16" w:rsidRDefault="00070434" w:rsidP="00881330">
            <w:pPr>
              <w:rPr>
                <w:rFonts w:ascii="Times New Roman" w:hAnsi="Times New Roman" w:cs="Times New Roman"/>
                <w:b/>
                <w:bCs/>
                <w:color w:val="000000"/>
                <w:spacing w:val="-2"/>
                <w:sz w:val="16"/>
                <w:szCs w:val="16"/>
              </w:rPr>
            </w:pPr>
            <w:r w:rsidRPr="002B6C16">
              <w:rPr>
                <w:rFonts w:ascii="Times New Roman" w:hAnsi="Times New Roman" w:cs="Times New Roman"/>
                <w:b/>
                <w:bCs/>
                <w:color w:val="000000"/>
                <w:spacing w:val="-2"/>
                <w:sz w:val="16"/>
                <w:szCs w:val="16"/>
              </w:rPr>
              <w:t>Основное мер</w:t>
            </w:r>
            <w:r w:rsidRPr="002B6C16">
              <w:rPr>
                <w:rFonts w:ascii="Times New Roman" w:hAnsi="Times New Roman" w:cs="Times New Roman"/>
                <w:b/>
                <w:bCs/>
                <w:color w:val="000000"/>
                <w:spacing w:val="-2"/>
                <w:sz w:val="16"/>
                <w:szCs w:val="16"/>
              </w:rPr>
              <w:t>о</w:t>
            </w:r>
            <w:r w:rsidRPr="002B6C16">
              <w:rPr>
                <w:rFonts w:ascii="Times New Roman" w:hAnsi="Times New Roman" w:cs="Times New Roman"/>
                <w:b/>
                <w:bCs/>
                <w:color w:val="000000"/>
                <w:spacing w:val="-2"/>
                <w:sz w:val="16"/>
                <w:szCs w:val="16"/>
              </w:rPr>
              <w:t>приятие По</w:t>
            </w:r>
            <w:r w:rsidRPr="002B6C16">
              <w:rPr>
                <w:rFonts w:ascii="Times New Roman" w:hAnsi="Times New Roman" w:cs="Times New Roman"/>
                <w:b/>
                <w:bCs/>
                <w:color w:val="000000"/>
                <w:spacing w:val="-2"/>
                <w:sz w:val="16"/>
                <w:szCs w:val="16"/>
              </w:rPr>
              <w:t>д</w:t>
            </w:r>
            <w:r w:rsidRPr="002B6C16">
              <w:rPr>
                <w:rFonts w:ascii="Times New Roman" w:hAnsi="Times New Roman" w:cs="Times New Roman"/>
                <w:b/>
                <w:bCs/>
                <w:color w:val="000000"/>
                <w:spacing w:val="-2"/>
                <w:sz w:val="16"/>
                <w:szCs w:val="16"/>
              </w:rPr>
              <w:t>держка начина</w:t>
            </w:r>
            <w:r w:rsidRPr="002B6C16">
              <w:rPr>
                <w:rFonts w:ascii="Times New Roman" w:hAnsi="Times New Roman" w:cs="Times New Roman"/>
                <w:b/>
                <w:bCs/>
                <w:color w:val="000000"/>
                <w:spacing w:val="-2"/>
                <w:sz w:val="16"/>
                <w:szCs w:val="16"/>
              </w:rPr>
              <w:t>ю</w:t>
            </w:r>
            <w:r w:rsidRPr="002B6C16">
              <w:rPr>
                <w:rFonts w:ascii="Times New Roman" w:hAnsi="Times New Roman" w:cs="Times New Roman"/>
                <w:b/>
                <w:bCs/>
                <w:color w:val="000000"/>
                <w:spacing w:val="-2"/>
                <w:sz w:val="16"/>
                <w:szCs w:val="16"/>
              </w:rPr>
              <w:t xml:space="preserve">щих фермеров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265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B6C16" w:rsidRDefault="00070434" w:rsidP="00CA6298">
            <w:pPr>
              <w:rPr>
                <w:rFonts w:ascii="Times New Roman" w:hAnsi="Times New Roman" w:cs="Times New Roman"/>
                <w:color w:val="000000"/>
                <w:spacing w:val="-4"/>
                <w:sz w:val="16"/>
                <w:szCs w:val="16"/>
              </w:rPr>
            </w:pPr>
            <w:r w:rsidRPr="002B6C16">
              <w:rPr>
                <w:rFonts w:ascii="Times New Roman" w:hAnsi="Times New Roman" w:cs="Times New Roman"/>
                <w:color w:val="000000"/>
                <w:spacing w:val="-4"/>
                <w:sz w:val="16"/>
                <w:szCs w:val="16"/>
              </w:rPr>
              <w:t>финансирование за счет краевого бю</w:t>
            </w:r>
            <w:r w:rsidRPr="002B6C16">
              <w:rPr>
                <w:rFonts w:ascii="Times New Roman" w:hAnsi="Times New Roman" w:cs="Times New Roman"/>
                <w:color w:val="000000"/>
                <w:spacing w:val="-4"/>
                <w:sz w:val="16"/>
                <w:szCs w:val="16"/>
              </w:rPr>
              <w:t>д</w:t>
            </w:r>
            <w:r w:rsidRPr="002B6C16">
              <w:rPr>
                <w:rFonts w:ascii="Times New Roman" w:hAnsi="Times New Roman" w:cs="Times New Roman"/>
                <w:color w:val="000000"/>
                <w:spacing w:val="-4"/>
                <w:sz w:val="16"/>
                <w:szCs w:val="16"/>
              </w:rPr>
              <w:t>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87"/>
              <w:jc w:val="right"/>
              <w:rPr>
                <w:color w:val="000000"/>
                <w:sz w:val="15"/>
                <w:szCs w:val="15"/>
              </w:rPr>
            </w:pPr>
            <w:r w:rsidRPr="00881330">
              <w:rPr>
                <w:color w:val="000000"/>
                <w:sz w:val="15"/>
                <w:szCs w:val="15"/>
              </w:rPr>
              <w:t>7875,0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sz w:val="15"/>
                <w:szCs w:val="15"/>
              </w:rPr>
            </w:pPr>
            <w:r w:rsidRPr="00881330">
              <w:rPr>
                <w:color w:val="000000"/>
                <w:sz w:val="15"/>
                <w:szCs w:val="15"/>
              </w:rPr>
              <w:t>7875,0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rPr>
                <w:sz w:val="15"/>
                <w:szCs w:val="15"/>
              </w:rPr>
            </w:pPr>
            <w:r w:rsidRPr="00881330">
              <w:rPr>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sz w:val="15"/>
                <w:szCs w:val="15"/>
              </w:rPr>
            </w:pPr>
            <w:r w:rsidRPr="00881330">
              <w:rPr>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rPr>
                <w:sz w:val="15"/>
                <w:szCs w:val="15"/>
              </w:rPr>
            </w:pPr>
            <w:r>
              <w:rPr>
                <w:sz w:val="15"/>
                <w:szCs w:val="15"/>
              </w:rPr>
              <w:t>5629,6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sz w:val="15"/>
                <w:szCs w:val="15"/>
              </w:rPr>
            </w:pPr>
            <w:r>
              <w:rPr>
                <w:sz w:val="15"/>
                <w:szCs w:val="15"/>
              </w:rPr>
              <w:t>6874,4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sz w:val="15"/>
                <w:szCs w:val="15"/>
              </w:rPr>
            </w:pPr>
            <w:r w:rsidRPr="00881330">
              <w:rPr>
                <w:color w:val="000000"/>
                <w:sz w:val="15"/>
                <w:szCs w:val="15"/>
              </w:rPr>
              <w:t>7875,0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87"/>
              <w:jc w:val="right"/>
              <w:rPr>
                <w:color w:val="000000"/>
                <w:sz w:val="15"/>
                <w:szCs w:val="15"/>
              </w:rPr>
            </w:pPr>
            <w:r>
              <w:rPr>
                <w:color w:val="000000"/>
                <w:sz w:val="15"/>
                <w:szCs w:val="15"/>
              </w:rPr>
              <w:t>51879,0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lastRenderedPageBreak/>
              <w:t>266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кроме того, фина</w:t>
            </w:r>
            <w:r w:rsidRPr="00881330">
              <w:rPr>
                <w:rFonts w:ascii="Times New Roman" w:hAnsi="Times New Roman" w:cs="Times New Roman"/>
                <w:color w:val="000000"/>
                <w:sz w:val="16"/>
                <w:szCs w:val="16"/>
              </w:rPr>
              <w:t>н</w:t>
            </w:r>
            <w:r w:rsidRPr="00881330">
              <w:rPr>
                <w:rFonts w:ascii="Times New Roman" w:hAnsi="Times New Roman" w:cs="Times New Roman"/>
                <w:color w:val="000000"/>
                <w:sz w:val="16"/>
                <w:szCs w:val="16"/>
              </w:rPr>
              <w:t>сирование в уст</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новленном закон</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дательством п</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1330"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267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264"/>
              <w:rPr>
                <w:rFonts w:ascii="Times New Roman" w:hAnsi="Times New Roman" w:cs="Times New Roman"/>
                <w:color w:val="000000"/>
                <w:sz w:val="16"/>
                <w:szCs w:val="16"/>
              </w:rPr>
            </w:pPr>
            <w:r w:rsidRPr="00881330">
              <w:rPr>
                <w:rFonts w:ascii="Times New Roman" w:hAnsi="Times New Roman" w:cs="Times New Roman"/>
                <w:color w:val="000000"/>
                <w:sz w:val="16"/>
                <w:szCs w:val="16"/>
              </w:rPr>
              <w:t>из федеральн</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20250,0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36402,0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jc w:val="center"/>
              <w:rPr>
                <w:rFonts w:ascii="Times New Roman" w:hAnsi="Times New Roman" w:cs="Times New Roman"/>
                <w:color w:val="000000"/>
                <w:sz w:val="15"/>
                <w:szCs w:val="15"/>
              </w:rPr>
            </w:pPr>
            <w:r>
              <w:rPr>
                <w:rFonts w:ascii="Times New Roman" w:hAnsi="Times New Roman" w:cs="Times New Roman"/>
                <w:color w:val="000000"/>
                <w:sz w:val="15"/>
                <w:szCs w:val="15"/>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58439,0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58439,0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r w:rsidRPr="000E510F">
              <w:rPr>
                <w:sz w:val="16"/>
                <w:szCs w:val="16"/>
              </w:rPr>
              <w:t>268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E510F" w:rsidRDefault="00070434" w:rsidP="00CA6298">
            <w:pPr>
              <w:ind w:left="-108" w:right="-57"/>
              <w:jc w:val="center"/>
              <w:rPr>
                <w:rFonts w:ascii="Times New Roman" w:hAnsi="Times New Roman" w:cs="Times New Roman"/>
                <w:color w:val="000000"/>
                <w:sz w:val="16"/>
                <w:szCs w:val="16"/>
              </w:rPr>
            </w:pPr>
            <w:r w:rsidRPr="000E510F">
              <w:rPr>
                <w:rFonts w:ascii="Times New Roman" w:hAnsi="Times New Roman" w:cs="Times New Roman"/>
                <w:color w:val="000000"/>
                <w:sz w:val="16"/>
                <w:szCs w:val="16"/>
              </w:rPr>
              <w:t>ПП4-ПОМ1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rPr>
                <w:rFonts w:ascii="Times New Roman" w:hAnsi="Times New Roman" w:cs="Times New Roman"/>
                <w:color w:val="000000"/>
                <w:sz w:val="16"/>
                <w:szCs w:val="16"/>
              </w:rPr>
            </w:pPr>
            <w:r w:rsidRPr="000E510F">
              <w:rPr>
                <w:rFonts w:ascii="Times New Roman" w:hAnsi="Times New Roman" w:cs="Times New Roman"/>
                <w:color w:val="000000"/>
                <w:sz w:val="16"/>
                <w:szCs w:val="16"/>
              </w:rPr>
              <w:t>Показатель «</w:t>
            </w:r>
            <w:r w:rsidRPr="000E510F">
              <w:rPr>
                <w:rFonts w:ascii="Times New Roman" w:hAnsi="Times New Roman" w:cs="Times New Roman"/>
                <w:sz w:val="16"/>
                <w:szCs w:val="16"/>
              </w:rPr>
              <w:t>Кол</w:t>
            </w:r>
            <w:r w:rsidRPr="000E510F">
              <w:rPr>
                <w:rFonts w:ascii="Times New Roman" w:hAnsi="Times New Roman" w:cs="Times New Roman"/>
                <w:sz w:val="16"/>
                <w:szCs w:val="16"/>
              </w:rPr>
              <w:t>и</w:t>
            </w:r>
            <w:r w:rsidRPr="000E510F">
              <w:rPr>
                <w:rFonts w:ascii="Times New Roman" w:hAnsi="Times New Roman" w:cs="Times New Roman"/>
                <w:sz w:val="16"/>
                <w:szCs w:val="16"/>
              </w:rPr>
              <w:t>чество грантов, предоставленных начинающим фе</w:t>
            </w:r>
            <w:r w:rsidRPr="000E510F">
              <w:rPr>
                <w:rFonts w:ascii="Times New Roman" w:hAnsi="Times New Roman" w:cs="Times New Roman"/>
                <w:sz w:val="16"/>
                <w:szCs w:val="16"/>
              </w:rPr>
              <w:t>р</w:t>
            </w:r>
            <w:r w:rsidRPr="000E510F">
              <w:rPr>
                <w:rFonts w:ascii="Times New Roman" w:hAnsi="Times New Roman" w:cs="Times New Roman"/>
                <w:sz w:val="16"/>
                <w:szCs w:val="16"/>
              </w:rPr>
              <w:t>мерам на реализ</w:t>
            </w:r>
            <w:r w:rsidRPr="000E510F">
              <w:rPr>
                <w:rFonts w:ascii="Times New Roman" w:hAnsi="Times New Roman" w:cs="Times New Roman"/>
                <w:sz w:val="16"/>
                <w:szCs w:val="16"/>
              </w:rPr>
              <w:t>а</w:t>
            </w:r>
            <w:r w:rsidRPr="000E510F">
              <w:rPr>
                <w:rFonts w:ascii="Times New Roman" w:hAnsi="Times New Roman" w:cs="Times New Roman"/>
                <w:sz w:val="16"/>
                <w:szCs w:val="16"/>
              </w:rPr>
              <w:t>цию проектов создания и разв</w:t>
            </w:r>
            <w:r w:rsidRPr="000E510F">
              <w:rPr>
                <w:rFonts w:ascii="Times New Roman" w:hAnsi="Times New Roman" w:cs="Times New Roman"/>
                <w:sz w:val="16"/>
                <w:szCs w:val="16"/>
              </w:rPr>
              <w:t>и</w:t>
            </w:r>
            <w:r w:rsidRPr="000E510F">
              <w:rPr>
                <w:rFonts w:ascii="Times New Roman" w:hAnsi="Times New Roman" w:cs="Times New Roman"/>
                <w:sz w:val="16"/>
                <w:szCs w:val="16"/>
              </w:rPr>
              <w:t>тия своих х</w:t>
            </w:r>
            <w:r w:rsidRPr="000E510F">
              <w:rPr>
                <w:rFonts w:ascii="Times New Roman" w:hAnsi="Times New Roman" w:cs="Times New Roman"/>
                <w:sz w:val="16"/>
                <w:szCs w:val="16"/>
              </w:rPr>
              <w:t>о</w:t>
            </w:r>
            <w:r w:rsidRPr="000E510F">
              <w:rPr>
                <w:rFonts w:ascii="Times New Roman" w:hAnsi="Times New Roman" w:cs="Times New Roman"/>
                <w:sz w:val="16"/>
                <w:szCs w:val="16"/>
              </w:rPr>
              <w:t>зяйств</w:t>
            </w:r>
            <w:r w:rsidRPr="000E510F">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ind w:left="-108"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ind w:left="-107"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22</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30</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19</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35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45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22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23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24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25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269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1330" w:rsidRDefault="00070434" w:rsidP="00CA6298">
            <w:pPr>
              <w:ind w:left="-108" w:right="-55"/>
              <w:jc w:val="center"/>
              <w:rPr>
                <w:rFonts w:ascii="Times New Roman" w:hAnsi="Times New Roman" w:cs="Times New Roman"/>
                <w:color w:val="000000"/>
                <w:sz w:val="16"/>
                <w:szCs w:val="16"/>
              </w:rPr>
            </w:pPr>
            <w:r w:rsidRPr="00881330">
              <w:rPr>
                <w:rFonts w:ascii="Times New Roman" w:hAnsi="Times New Roman" w:cs="Times New Roman"/>
                <w:color w:val="000000"/>
                <w:sz w:val="16"/>
                <w:szCs w:val="16"/>
              </w:rPr>
              <w:t>ПП4</w:t>
            </w:r>
          </w:p>
          <w:p w:rsidR="00070434" w:rsidRPr="00881330" w:rsidRDefault="00070434" w:rsidP="00CA6298">
            <w:pPr>
              <w:ind w:left="-108" w:right="-55"/>
              <w:jc w:val="center"/>
              <w:rPr>
                <w:rFonts w:ascii="Times New Roman" w:hAnsi="Times New Roman" w:cs="Times New Roman"/>
                <w:color w:val="000000"/>
                <w:sz w:val="16"/>
                <w:szCs w:val="16"/>
              </w:rPr>
            </w:pPr>
            <w:r w:rsidRPr="00881330">
              <w:rPr>
                <w:rFonts w:ascii="Times New Roman" w:hAnsi="Times New Roman" w:cs="Times New Roman"/>
                <w:color w:val="000000"/>
                <w:sz w:val="16"/>
                <w:szCs w:val="16"/>
              </w:rPr>
              <w:t>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rPr>
                <w:rFonts w:ascii="Times New Roman" w:hAnsi="Times New Roman" w:cs="Times New Roman"/>
                <w:color w:val="000000"/>
                <w:sz w:val="16"/>
                <w:szCs w:val="16"/>
              </w:rPr>
            </w:pPr>
            <w:r w:rsidRPr="00881330">
              <w:rPr>
                <w:rFonts w:ascii="Times New Roman" w:hAnsi="Times New Roman" w:cs="Times New Roman"/>
                <w:color w:val="000000"/>
                <w:sz w:val="16"/>
                <w:szCs w:val="16"/>
              </w:rPr>
              <w:t>Мероприятие «С</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финансирование расходов на оказ</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ние содействия достижению цел</w:t>
            </w:r>
            <w:r w:rsidRPr="00881330">
              <w:rPr>
                <w:rFonts w:ascii="Times New Roman" w:hAnsi="Times New Roman" w:cs="Times New Roman"/>
                <w:color w:val="000000"/>
                <w:sz w:val="16"/>
                <w:szCs w:val="16"/>
              </w:rPr>
              <w:t>е</w:t>
            </w:r>
            <w:r w:rsidRPr="00881330">
              <w:rPr>
                <w:rFonts w:ascii="Times New Roman" w:hAnsi="Times New Roman" w:cs="Times New Roman"/>
                <w:color w:val="000000"/>
                <w:sz w:val="16"/>
                <w:szCs w:val="16"/>
              </w:rPr>
              <w:t>вых показателей реализации реги</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нальных программ развития агропр</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мышленного ко</w:t>
            </w:r>
            <w:r w:rsidRPr="00881330">
              <w:rPr>
                <w:rFonts w:ascii="Times New Roman" w:hAnsi="Times New Roman" w:cs="Times New Roman"/>
                <w:color w:val="000000"/>
                <w:sz w:val="16"/>
                <w:szCs w:val="16"/>
              </w:rPr>
              <w:t>м</w:t>
            </w:r>
            <w:r w:rsidRPr="00881330">
              <w:rPr>
                <w:rFonts w:ascii="Times New Roman" w:hAnsi="Times New Roman" w:cs="Times New Roman"/>
                <w:color w:val="000000"/>
                <w:sz w:val="16"/>
                <w:szCs w:val="16"/>
              </w:rPr>
              <w:t>плекса» (по н</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правлению по</w:t>
            </w:r>
            <w:r w:rsidRPr="00881330">
              <w:rPr>
                <w:rFonts w:ascii="Times New Roman" w:hAnsi="Times New Roman" w:cs="Times New Roman"/>
                <w:color w:val="000000"/>
                <w:sz w:val="16"/>
                <w:szCs w:val="16"/>
              </w:rPr>
              <w:t>д</w:t>
            </w:r>
            <w:r w:rsidRPr="00881330">
              <w:rPr>
                <w:rFonts w:ascii="Times New Roman" w:hAnsi="Times New Roman" w:cs="Times New Roman"/>
                <w:color w:val="000000"/>
                <w:sz w:val="16"/>
                <w:szCs w:val="16"/>
              </w:rPr>
              <w:t>держки начина</w:t>
            </w:r>
            <w:r w:rsidRPr="00881330">
              <w:rPr>
                <w:rFonts w:ascii="Times New Roman" w:hAnsi="Times New Roman" w:cs="Times New Roman"/>
                <w:color w:val="000000"/>
                <w:sz w:val="16"/>
                <w:szCs w:val="16"/>
              </w:rPr>
              <w:t>ю</w:t>
            </w:r>
            <w:r w:rsidRPr="00881330">
              <w:rPr>
                <w:rFonts w:ascii="Times New Roman" w:hAnsi="Times New Roman" w:cs="Times New Roman"/>
                <w:color w:val="000000"/>
                <w:sz w:val="16"/>
                <w:szCs w:val="16"/>
              </w:rPr>
              <w:t>щих фермеров)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270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lang w:val="en-US"/>
              </w:rPr>
            </w:pPr>
            <w:r w:rsidRPr="00881330">
              <w:rPr>
                <w:rFonts w:ascii="Times New Roman" w:hAnsi="Times New Roman" w:cs="Times New Roman"/>
                <w:color w:val="000000"/>
                <w:sz w:val="15"/>
                <w:szCs w:val="15"/>
              </w:rPr>
              <w:t>05 4   01 </w:t>
            </w:r>
            <w:r w:rsidRPr="00881330">
              <w:rPr>
                <w:rFonts w:ascii="Times New Roman" w:hAnsi="Times New Roman" w:cs="Times New Roman"/>
                <w:color w:val="000000"/>
                <w:sz w:val="15"/>
                <w:szCs w:val="15"/>
                <w:lang w:val="en-US"/>
              </w:rPr>
              <w:t>R</w:t>
            </w:r>
          </w:p>
          <w:p w:rsidR="00070434" w:rsidRPr="00881330"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ind w:left="-87"/>
              <w:jc w:val="right"/>
              <w:rPr>
                <w:i/>
                <w:color w:val="000000"/>
                <w:sz w:val="15"/>
                <w:szCs w:val="15"/>
              </w:rPr>
            </w:pPr>
            <w:r w:rsidRPr="00881330">
              <w:rPr>
                <w:i/>
                <w:color w:val="000000"/>
                <w:sz w:val="15"/>
                <w:szCs w:val="15"/>
              </w:rPr>
              <w:t>7875,0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rPr>
                <w:i/>
                <w:sz w:val="15"/>
                <w:szCs w:val="15"/>
              </w:rPr>
            </w:pPr>
            <w:r w:rsidRPr="00881330">
              <w:rPr>
                <w:i/>
                <w:color w:val="000000"/>
                <w:sz w:val="15"/>
                <w:szCs w:val="15"/>
              </w:rPr>
              <w:t>7875,0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rPr>
                <w:i/>
                <w:sz w:val="15"/>
                <w:szCs w:val="15"/>
              </w:rPr>
            </w:pPr>
            <w:r w:rsidRPr="00881330">
              <w:rPr>
                <w:i/>
                <w:color w:val="000000"/>
                <w:sz w:val="15"/>
                <w:szCs w:val="15"/>
              </w:rPr>
              <w:t>7875,0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rPr>
                <w:i/>
                <w:sz w:val="15"/>
                <w:szCs w:val="15"/>
              </w:rPr>
            </w:pPr>
            <w:r w:rsidRPr="00881330">
              <w:rPr>
                <w:i/>
                <w:color w:val="000000"/>
                <w:sz w:val="15"/>
                <w:szCs w:val="15"/>
              </w:rPr>
              <w:t>7875,0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rPr>
                <w:i/>
                <w:sz w:val="15"/>
                <w:szCs w:val="15"/>
              </w:rPr>
            </w:pPr>
            <w:r w:rsidRPr="00881330">
              <w:rPr>
                <w:i/>
                <w:sz w:val="15"/>
                <w:szCs w:val="15"/>
              </w:rPr>
              <w:t>5629,6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rPr>
                <w:i/>
                <w:sz w:val="15"/>
                <w:szCs w:val="15"/>
              </w:rPr>
            </w:pPr>
            <w:r w:rsidRPr="00881330">
              <w:rPr>
                <w:i/>
                <w:sz w:val="15"/>
                <w:szCs w:val="15"/>
              </w:rPr>
              <w:t>6874,4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rPr>
                <w:i/>
                <w:sz w:val="15"/>
                <w:szCs w:val="15"/>
              </w:rPr>
            </w:pPr>
            <w:r w:rsidRPr="00881330">
              <w:rPr>
                <w:i/>
                <w:color w:val="000000"/>
                <w:sz w:val="15"/>
                <w:szCs w:val="15"/>
              </w:rPr>
              <w:t>7875,0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ind w:left="-87"/>
              <w:jc w:val="right"/>
              <w:rPr>
                <w:i/>
                <w:color w:val="000000"/>
                <w:sz w:val="15"/>
                <w:szCs w:val="15"/>
              </w:rPr>
            </w:pPr>
            <w:r w:rsidRPr="00881330">
              <w:rPr>
                <w:i/>
                <w:color w:val="000000"/>
                <w:sz w:val="15"/>
                <w:szCs w:val="15"/>
              </w:rPr>
              <w:t>51879,0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271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rPr>
                <w:rFonts w:ascii="Times New Roman" w:hAnsi="Times New Roman" w:cs="Times New Roman"/>
                <w:color w:val="000000"/>
                <w:sz w:val="16"/>
                <w:szCs w:val="16"/>
              </w:rPr>
            </w:pPr>
            <w:r w:rsidRPr="00881330">
              <w:rPr>
                <w:rFonts w:ascii="Times New Roman" w:hAnsi="Times New Roman" w:cs="Times New Roman"/>
                <w:color w:val="000000"/>
                <w:sz w:val="16"/>
                <w:szCs w:val="16"/>
              </w:rPr>
              <w:t>кроме того, оказ</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ние содействия достижению цел</w:t>
            </w:r>
            <w:r w:rsidRPr="00881330">
              <w:rPr>
                <w:rFonts w:ascii="Times New Roman" w:hAnsi="Times New Roman" w:cs="Times New Roman"/>
                <w:color w:val="000000"/>
                <w:sz w:val="16"/>
                <w:szCs w:val="16"/>
              </w:rPr>
              <w:t>е</w:t>
            </w:r>
            <w:r w:rsidRPr="00881330">
              <w:rPr>
                <w:rFonts w:ascii="Times New Roman" w:hAnsi="Times New Roman" w:cs="Times New Roman"/>
                <w:color w:val="000000"/>
                <w:sz w:val="16"/>
                <w:szCs w:val="16"/>
              </w:rPr>
              <w:t>вых показателей реализации реги</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нальных программ развития агропр</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мышленного ко</w:t>
            </w:r>
            <w:r w:rsidRPr="00881330">
              <w:rPr>
                <w:rFonts w:ascii="Times New Roman" w:hAnsi="Times New Roman" w:cs="Times New Roman"/>
                <w:color w:val="000000"/>
                <w:sz w:val="16"/>
                <w:szCs w:val="16"/>
              </w:rPr>
              <w:t>м</w:t>
            </w:r>
            <w:r w:rsidRPr="00881330">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1330"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w:t>
            </w:r>
            <w:r w:rsidRPr="00881330">
              <w:rPr>
                <w:sz w:val="16"/>
                <w:szCs w:val="16"/>
              </w:rPr>
              <w:lastRenderedPageBreak/>
              <w:t>72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264"/>
              <w:rPr>
                <w:rFonts w:ascii="Times New Roman" w:hAnsi="Times New Roman" w:cs="Times New Roman"/>
                <w:color w:val="000000"/>
                <w:sz w:val="16"/>
                <w:szCs w:val="16"/>
              </w:rPr>
            </w:pPr>
            <w:r w:rsidRPr="00881330">
              <w:rPr>
                <w:rFonts w:ascii="Times New Roman" w:hAnsi="Times New Roman" w:cs="Times New Roman"/>
                <w:color w:val="000000"/>
                <w:sz w:val="16"/>
                <w:szCs w:val="16"/>
              </w:rPr>
              <w:t>из федеральн</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lastRenderedPageBreak/>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lastRenderedPageBreak/>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lang w:val="en-US"/>
              </w:rPr>
            </w:pPr>
            <w:r w:rsidRPr="00881330">
              <w:rPr>
                <w:rFonts w:ascii="Times New Roman" w:hAnsi="Times New Roman" w:cs="Times New Roman"/>
                <w:color w:val="000000"/>
                <w:sz w:val="15"/>
                <w:szCs w:val="15"/>
              </w:rPr>
              <w:t xml:space="preserve">05 4  </w:t>
            </w:r>
            <w:r w:rsidRPr="00881330">
              <w:rPr>
                <w:rFonts w:ascii="Times New Roman" w:hAnsi="Times New Roman" w:cs="Times New Roman"/>
                <w:color w:val="000000"/>
                <w:sz w:val="15"/>
                <w:szCs w:val="15"/>
              </w:rPr>
              <w:lastRenderedPageBreak/>
              <w:t> 01 </w:t>
            </w:r>
          </w:p>
          <w:p w:rsidR="00070434" w:rsidRPr="00881330" w:rsidRDefault="00070434" w:rsidP="00881330">
            <w:pPr>
              <w:ind w:left="-95" w:right="-108"/>
              <w:jc w:val="center"/>
              <w:rPr>
                <w:rFonts w:ascii="Times New Roman" w:hAnsi="Times New Roman" w:cs="Times New Roman"/>
                <w:color w:val="000000"/>
                <w:sz w:val="15"/>
                <w:szCs w:val="15"/>
                <w:lang w:val="en-US"/>
              </w:rPr>
            </w:pPr>
            <w:r w:rsidRPr="00881330">
              <w:rPr>
                <w:rFonts w:ascii="Times New Roman" w:hAnsi="Times New Roman" w:cs="Times New Roman"/>
                <w:color w:val="000000"/>
                <w:sz w:val="15"/>
                <w:szCs w:val="15"/>
              </w:rPr>
              <w:t>5</w:t>
            </w: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lastRenderedPageBreak/>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jc w:val="center"/>
              <w:rPr>
                <w:rFonts w:ascii="Times New Roman" w:hAnsi="Times New Roman" w:cs="Times New Roman"/>
                <w:i/>
                <w:color w:val="000000"/>
                <w:sz w:val="15"/>
                <w:szCs w:val="15"/>
              </w:rPr>
            </w:pPr>
            <w:r w:rsidRPr="00881330">
              <w:rPr>
                <w:rFonts w:ascii="Times New Roman" w:hAnsi="Times New Roman" w:cs="Times New Roman"/>
                <w:i/>
                <w:color w:val="000000"/>
                <w:sz w:val="15"/>
                <w:szCs w:val="15"/>
              </w:rPr>
              <w:t>20250,0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center"/>
              <w:rPr>
                <w:rFonts w:ascii="Times New Roman" w:hAnsi="Times New Roman" w:cs="Times New Roman"/>
                <w:i/>
                <w:color w:val="000000"/>
                <w:sz w:val="15"/>
                <w:szCs w:val="15"/>
              </w:rPr>
            </w:pPr>
            <w:r w:rsidRPr="00881330">
              <w:rPr>
                <w:rFonts w:ascii="Times New Roman" w:hAnsi="Times New Roman" w:cs="Times New Roman"/>
                <w:i/>
                <w:color w:val="000000"/>
                <w:sz w:val="15"/>
                <w:szCs w:val="15"/>
              </w:rPr>
              <w:t>36402,0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jc w:val="center"/>
              <w:rPr>
                <w:rFonts w:ascii="Times New Roman" w:hAnsi="Times New Roman" w:cs="Times New Roman"/>
                <w:i/>
                <w:color w:val="000000"/>
                <w:sz w:val="15"/>
                <w:szCs w:val="15"/>
              </w:rPr>
            </w:pPr>
            <w:r w:rsidRPr="00881330">
              <w:rPr>
                <w:rFonts w:ascii="Times New Roman" w:hAnsi="Times New Roman" w:cs="Times New Roman"/>
                <w:i/>
                <w:color w:val="000000"/>
                <w:sz w:val="15"/>
                <w:szCs w:val="15"/>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center"/>
              <w:rPr>
                <w:rFonts w:ascii="Times New Roman" w:hAnsi="Times New Roman" w:cs="Times New Roman"/>
                <w:i/>
                <w:color w:val="000000"/>
                <w:sz w:val="15"/>
                <w:szCs w:val="15"/>
              </w:rPr>
            </w:pPr>
            <w:r w:rsidRPr="00881330">
              <w:rPr>
                <w:rFonts w:ascii="Times New Roman" w:hAnsi="Times New Roman" w:cs="Times New Roman"/>
                <w:i/>
                <w:color w:val="000000"/>
                <w:sz w:val="15"/>
                <w:szCs w:val="15"/>
              </w:rPr>
              <w:t>58439,0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jc w:val="center"/>
              <w:rPr>
                <w:rFonts w:ascii="Times New Roman" w:hAnsi="Times New Roman" w:cs="Times New Roman"/>
                <w:i/>
                <w:color w:val="000000"/>
                <w:sz w:val="15"/>
                <w:szCs w:val="15"/>
              </w:rPr>
            </w:pPr>
            <w:r w:rsidRPr="00881330">
              <w:rPr>
                <w:rFonts w:ascii="Times New Roman" w:hAnsi="Times New Roman" w:cs="Times New Roman"/>
                <w:i/>
                <w:color w:val="000000"/>
                <w:sz w:val="15"/>
                <w:szCs w:val="15"/>
              </w:rPr>
              <w:t>58439,0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center"/>
              <w:rPr>
                <w:rFonts w:ascii="Times New Roman" w:hAnsi="Times New Roman" w:cs="Times New Roman"/>
                <w:i/>
                <w:color w:val="000000"/>
                <w:sz w:val="15"/>
                <w:szCs w:val="15"/>
              </w:rPr>
            </w:pPr>
            <w:r w:rsidRPr="00881330">
              <w:rPr>
                <w:rFonts w:ascii="Times New Roman" w:hAnsi="Times New Roman" w:cs="Times New Roman"/>
                <w:i/>
                <w:color w:val="000000"/>
                <w:sz w:val="15"/>
                <w:szCs w:val="15"/>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lastRenderedPageBreak/>
              <w:t>273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1330" w:rsidRDefault="00070434" w:rsidP="00CA6298">
            <w:pPr>
              <w:ind w:left="-108" w:right="-55"/>
              <w:jc w:val="center"/>
              <w:rPr>
                <w:rFonts w:ascii="Times New Roman" w:hAnsi="Times New Roman" w:cs="Times New Roman"/>
                <w:b/>
                <w:bCs/>
                <w:color w:val="000000"/>
                <w:sz w:val="16"/>
                <w:szCs w:val="16"/>
              </w:rPr>
            </w:pPr>
            <w:r w:rsidRPr="00881330">
              <w:rPr>
                <w:rFonts w:ascii="Times New Roman" w:hAnsi="Times New Roman" w:cs="Times New Roman"/>
                <w:b/>
                <w:bCs/>
                <w:color w:val="000000"/>
                <w:sz w:val="16"/>
                <w:szCs w:val="16"/>
              </w:rPr>
              <w:t>ПП4-ОМ2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BA4B53">
            <w:pPr>
              <w:rPr>
                <w:rFonts w:ascii="Times New Roman" w:hAnsi="Times New Roman" w:cs="Times New Roman"/>
                <w:b/>
                <w:bCs/>
                <w:color w:val="000000"/>
                <w:sz w:val="16"/>
                <w:szCs w:val="16"/>
              </w:rPr>
            </w:pPr>
            <w:r w:rsidRPr="00881330">
              <w:rPr>
                <w:rFonts w:ascii="Times New Roman" w:hAnsi="Times New Roman" w:cs="Times New Roman"/>
                <w:b/>
                <w:bCs/>
                <w:color w:val="000000"/>
                <w:sz w:val="16"/>
                <w:szCs w:val="16"/>
              </w:rPr>
              <w:t>Основное мер</w:t>
            </w:r>
            <w:r w:rsidRPr="00881330">
              <w:rPr>
                <w:rFonts w:ascii="Times New Roman" w:hAnsi="Times New Roman" w:cs="Times New Roman"/>
                <w:b/>
                <w:bCs/>
                <w:color w:val="000000"/>
                <w:sz w:val="16"/>
                <w:szCs w:val="16"/>
              </w:rPr>
              <w:t>о</w:t>
            </w:r>
            <w:r w:rsidRPr="00881330">
              <w:rPr>
                <w:rFonts w:ascii="Times New Roman" w:hAnsi="Times New Roman" w:cs="Times New Roman"/>
                <w:b/>
                <w:bCs/>
                <w:color w:val="000000"/>
                <w:sz w:val="16"/>
                <w:szCs w:val="16"/>
              </w:rPr>
              <w:t>приятие «Разв</w:t>
            </w:r>
            <w:r w:rsidRPr="00881330">
              <w:rPr>
                <w:rFonts w:ascii="Times New Roman" w:hAnsi="Times New Roman" w:cs="Times New Roman"/>
                <w:b/>
                <w:bCs/>
                <w:color w:val="000000"/>
                <w:sz w:val="16"/>
                <w:szCs w:val="16"/>
              </w:rPr>
              <w:t>и</w:t>
            </w:r>
            <w:r w:rsidRPr="00881330">
              <w:rPr>
                <w:rFonts w:ascii="Times New Roman" w:hAnsi="Times New Roman" w:cs="Times New Roman"/>
                <w:b/>
                <w:bCs/>
                <w:color w:val="000000"/>
                <w:sz w:val="16"/>
                <w:szCs w:val="16"/>
              </w:rPr>
              <w:t>тие семейных животноводч</w:t>
            </w:r>
            <w:r w:rsidRPr="00881330">
              <w:rPr>
                <w:rFonts w:ascii="Times New Roman" w:hAnsi="Times New Roman" w:cs="Times New Roman"/>
                <w:b/>
                <w:bCs/>
                <w:color w:val="000000"/>
                <w:sz w:val="16"/>
                <w:szCs w:val="16"/>
              </w:rPr>
              <w:t>е</w:t>
            </w:r>
            <w:r w:rsidRPr="00881330">
              <w:rPr>
                <w:rFonts w:ascii="Times New Roman" w:hAnsi="Times New Roman" w:cs="Times New Roman"/>
                <w:b/>
                <w:bCs/>
                <w:color w:val="000000"/>
                <w:sz w:val="16"/>
                <w:szCs w:val="16"/>
              </w:rPr>
              <w:t>ских ферм на базе крестьянских (фермерских) хозяйств»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274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87"/>
              <w:jc w:val="right"/>
              <w:rPr>
                <w:color w:val="000000"/>
                <w:sz w:val="15"/>
                <w:szCs w:val="15"/>
              </w:rPr>
            </w:pPr>
            <w:r w:rsidRPr="00881330">
              <w:rPr>
                <w:color w:val="000000"/>
                <w:sz w:val="15"/>
                <w:szCs w:val="15"/>
              </w:rPr>
              <w:t>22400,0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13"/>
              <w:jc w:val="right"/>
              <w:rPr>
                <w:sz w:val="15"/>
                <w:szCs w:val="15"/>
              </w:rPr>
            </w:pPr>
            <w:r w:rsidRPr="00881330">
              <w:rPr>
                <w:color w:val="000000"/>
                <w:sz w:val="15"/>
                <w:szCs w:val="15"/>
              </w:rPr>
              <w:t>22400,0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113"/>
              <w:jc w:val="right"/>
              <w:rPr>
                <w:sz w:val="15"/>
                <w:szCs w:val="15"/>
              </w:rPr>
            </w:pPr>
            <w:r w:rsidRPr="00881330">
              <w:rPr>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87"/>
              <w:jc w:val="right"/>
              <w:rPr>
                <w:color w:val="000000"/>
                <w:sz w:val="15"/>
                <w:szCs w:val="15"/>
              </w:rPr>
            </w:pPr>
            <w:r w:rsidRPr="00881330">
              <w:rPr>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87"/>
              <w:jc w:val="right"/>
              <w:rPr>
                <w:color w:val="000000"/>
                <w:sz w:val="15"/>
                <w:szCs w:val="15"/>
              </w:rPr>
            </w:pPr>
            <w:r>
              <w:rPr>
                <w:color w:val="000000"/>
                <w:sz w:val="15"/>
                <w:szCs w:val="15"/>
              </w:rPr>
              <w:t>16013,0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87"/>
              <w:jc w:val="right"/>
              <w:rPr>
                <w:color w:val="000000"/>
                <w:sz w:val="15"/>
                <w:szCs w:val="15"/>
              </w:rPr>
            </w:pPr>
            <w:r>
              <w:rPr>
                <w:color w:val="000000"/>
                <w:sz w:val="15"/>
                <w:szCs w:val="15"/>
              </w:rPr>
              <w:t>19553,8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87"/>
              <w:jc w:val="right"/>
              <w:rPr>
                <w:color w:val="000000"/>
                <w:sz w:val="15"/>
                <w:szCs w:val="15"/>
              </w:rPr>
            </w:pPr>
            <w:r w:rsidRPr="00881330">
              <w:rPr>
                <w:color w:val="000000"/>
                <w:sz w:val="15"/>
                <w:szCs w:val="15"/>
              </w:rPr>
              <w:t>22400,0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87"/>
              <w:jc w:val="right"/>
              <w:rPr>
                <w:color w:val="000000"/>
                <w:sz w:val="15"/>
                <w:szCs w:val="15"/>
              </w:rPr>
            </w:pPr>
            <w:r>
              <w:rPr>
                <w:color w:val="000000"/>
                <w:sz w:val="15"/>
                <w:szCs w:val="15"/>
              </w:rPr>
              <w:t>147566,8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275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кроме того, фина</w:t>
            </w:r>
            <w:r w:rsidRPr="00881330">
              <w:rPr>
                <w:rFonts w:ascii="Times New Roman" w:hAnsi="Times New Roman" w:cs="Times New Roman"/>
                <w:color w:val="000000"/>
                <w:sz w:val="16"/>
                <w:szCs w:val="16"/>
              </w:rPr>
              <w:t>н</w:t>
            </w:r>
            <w:r w:rsidRPr="00881330">
              <w:rPr>
                <w:rFonts w:ascii="Times New Roman" w:hAnsi="Times New Roman" w:cs="Times New Roman"/>
                <w:color w:val="000000"/>
                <w:sz w:val="16"/>
                <w:szCs w:val="16"/>
              </w:rPr>
              <w:t>сирование в уст</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новленном закон</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дательством п</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1330"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276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264"/>
              <w:rPr>
                <w:rFonts w:ascii="Times New Roman" w:hAnsi="Times New Roman" w:cs="Times New Roman"/>
                <w:color w:val="000000"/>
                <w:sz w:val="16"/>
                <w:szCs w:val="16"/>
              </w:rPr>
            </w:pPr>
            <w:r w:rsidRPr="00881330">
              <w:rPr>
                <w:rFonts w:ascii="Times New Roman" w:hAnsi="Times New Roman" w:cs="Times New Roman"/>
                <w:color w:val="000000"/>
                <w:sz w:val="16"/>
                <w:szCs w:val="16"/>
              </w:rPr>
              <w:t>из федеральн</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right"/>
              <w:rPr>
                <w:rFonts w:ascii="Times New Roman" w:hAnsi="Times New Roman" w:cs="Times New Roman"/>
                <w:color w:val="000000"/>
                <w:sz w:val="15"/>
                <w:szCs w:val="15"/>
              </w:rPr>
            </w:pPr>
            <w:r w:rsidRPr="00881330">
              <w:rPr>
                <w:rFonts w:ascii="Times New Roman" w:hAnsi="Times New Roman" w:cs="Times New Roman"/>
                <w:color w:val="000000"/>
                <w:sz w:val="15"/>
                <w:szCs w:val="15"/>
              </w:rPr>
              <w:t>29693,0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39286,0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jc w:val="right"/>
              <w:rPr>
                <w:rFonts w:ascii="Times New Roman" w:hAnsi="Times New Roman" w:cs="Times New Roman"/>
                <w:color w:val="000000"/>
                <w:sz w:val="15"/>
                <w:szCs w:val="15"/>
              </w:rPr>
            </w:pPr>
            <w:r>
              <w:rPr>
                <w:rFonts w:ascii="Times New Roman" w:hAnsi="Times New Roman" w:cs="Times New Roman"/>
                <w:color w:val="000000"/>
                <w:sz w:val="15"/>
                <w:szCs w:val="15"/>
              </w:rPr>
              <w:t>54932,0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right"/>
              <w:rPr>
                <w:rFonts w:ascii="Times New Roman" w:hAnsi="Times New Roman" w:cs="Times New Roman"/>
                <w:color w:val="000000"/>
                <w:sz w:val="15"/>
                <w:szCs w:val="15"/>
              </w:rPr>
            </w:pPr>
            <w:r>
              <w:rPr>
                <w:rFonts w:ascii="Times New Roman" w:hAnsi="Times New Roman" w:cs="Times New Roman"/>
                <w:color w:val="000000"/>
                <w:sz w:val="15"/>
                <w:szCs w:val="15"/>
              </w:rPr>
              <w:t>34932,0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881330">
            <w:pPr>
              <w:jc w:val="right"/>
              <w:rPr>
                <w:rFonts w:ascii="Times New Roman" w:hAnsi="Times New Roman" w:cs="Times New Roman"/>
                <w:color w:val="000000"/>
                <w:sz w:val="15"/>
                <w:szCs w:val="15"/>
              </w:rPr>
            </w:pPr>
            <w:r>
              <w:rPr>
                <w:rFonts w:ascii="Times New Roman" w:hAnsi="Times New Roman" w:cs="Times New Roman"/>
                <w:color w:val="000000"/>
                <w:sz w:val="15"/>
                <w:szCs w:val="15"/>
              </w:rPr>
              <w:t>34932,0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881330">
            <w:pPr>
              <w:jc w:val="right"/>
              <w:rPr>
                <w:rFonts w:ascii="Times New Roman" w:hAnsi="Times New Roman" w:cs="Times New Roman"/>
                <w:color w:val="000000"/>
                <w:sz w:val="15"/>
                <w:szCs w:val="15"/>
              </w:rPr>
            </w:pPr>
            <w:r>
              <w:rPr>
                <w:rFonts w:ascii="Times New Roman" w:hAnsi="Times New Roman" w:cs="Times New Roman"/>
                <w:color w:val="000000"/>
                <w:sz w:val="15"/>
                <w:szCs w:val="15"/>
              </w:rPr>
              <w:t>34932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numPr>
                <w:ilvl w:val="0"/>
                <w:numId w:val="36"/>
              </w:numPr>
              <w:jc w:val="center"/>
              <w:rPr>
                <w:sz w:val="16"/>
                <w:szCs w:val="16"/>
              </w:rPr>
            </w:pPr>
            <w:r w:rsidRPr="000E510F">
              <w:rPr>
                <w:sz w:val="16"/>
                <w:szCs w:val="16"/>
              </w:rPr>
              <w:t>277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E510F" w:rsidRDefault="00070434" w:rsidP="00CA6298">
            <w:pPr>
              <w:ind w:left="-108" w:right="-57"/>
              <w:jc w:val="center"/>
              <w:rPr>
                <w:rFonts w:ascii="Times New Roman" w:hAnsi="Times New Roman" w:cs="Times New Roman"/>
                <w:color w:val="000000"/>
                <w:sz w:val="16"/>
                <w:szCs w:val="16"/>
              </w:rPr>
            </w:pPr>
            <w:r w:rsidRPr="000E510F">
              <w:rPr>
                <w:rFonts w:ascii="Times New Roman" w:hAnsi="Times New Roman" w:cs="Times New Roman"/>
                <w:color w:val="000000"/>
                <w:sz w:val="16"/>
                <w:szCs w:val="16"/>
              </w:rPr>
              <w:t>ПП4-ПОМ2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rPr>
                <w:rFonts w:ascii="Times New Roman" w:hAnsi="Times New Roman" w:cs="Times New Roman"/>
                <w:color w:val="000000"/>
                <w:sz w:val="16"/>
                <w:szCs w:val="16"/>
              </w:rPr>
            </w:pPr>
            <w:r w:rsidRPr="000E510F">
              <w:rPr>
                <w:rFonts w:ascii="Times New Roman" w:hAnsi="Times New Roman" w:cs="Times New Roman"/>
                <w:color w:val="000000"/>
                <w:sz w:val="16"/>
                <w:szCs w:val="16"/>
              </w:rPr>
              <w:t>Показатель «Кол</w:t>
            </w:r>
            <w:r w:rsidRPr="000E510F">
              <w:rPr>
                <w:rFonts w:ascii="Times New Roman" w:hAnsi="Times New Roman" w:cs="Times New Roman"/>
                <w:color w:val="000000"/>
                <w:sz w:val="16"/>
                <w:szCs w:val="16"/>
              </w:rPr>
              <w:t>и</w:t>
            </w:r>
            <w:r w:rsidRPr="000E510F">
              <w:rPr>
                <w:rFonts w:ascii="Times New Roman" w:hAnsi="Times New Roman" w:cs="Times New Roman"/>
                <w:color w:val="000000"/>
                <w:sz w:val="16"/>
                <w:szCs w:val="16"/>
              </w:rPr>
              <w:t>чество грантов, предоставленных на с</w:t>
            </w:r>
            <w:r w:rsidRPr="000E510F">
              <w:rPr>
                <w:rFonts w:ascii="Times New Roman" w:hAnsi="Times New Roman" w:cs="Times New Roman"/>
                <w:sz w:val="16"/>
                <w:szCs w:val="16"/>
              </w:rPr>
              <w:t>оздание новых семейных живо</w:t>
            </w:r>
            <w:r w:rsidRPr="000E510F">
              <w:rPr>
                <w:rFonts w:ascii="Times New Roman" w:hAnsi="Times New Roman" w:cs="Times New Roman"/>
                <w:sz w:val="16"/>
                <w:szCs w:val="16"/>
              </w:rPr>
              <w:t>т</w:t>
            </w:r>
            <w:r w:rsidRPr="000E510F">
              <w:rPr>
                <w:rFonts w:ascii="Times New Roman" w:hAnsi="Times New Roman" w:cs="Times New Roman"/>
                <w:sz w:val="16"/>
                <w:szCs w:val="16"/>
              </w:rPr>
              <w:t>новодческих ферм за счет строител</w:t>
            </w:r>
            <w:r w:rsidRPr="000E510F">
              <w:rPr>
                <w:rFonts w:ascii="Times New Roman" w:hAnsi="Times New Roman" w:cs="Times New Roman"/>
                <w:sz w:val="16"/>
                <w:szCs w:val="16"/>
              </w:rPr>
              <w:t>ь</w:t>
            </w:r>
            <w:r w:rsidRPr="000E510F">
              <w:rPr>
                <w:rFonts w:ascii="Times New Roman" w:hAnsi="Times New Roman" w:cs="Times New Roman"/>
                <w:sz w:val="16"/>
                <w:szCs w:val="16"/>
              </w:rPr>
              <w:t>ства, реконстру</w:t>
            </w:r>
            <w:r w:rsidRPr="000E510F">
              <w:rPr>
                <w:rFonts w:ascii="Times New Roman" w:hAnsi="Times New Roman" w:cs="Times New Roman"/>
                <w:sz w:val="16"/>
                <w:szCs w:val="16"/>
              </w:rPr>
              <w:t>к</w:t>
            </w:r>
            <w:r w:rsidRPr="000E510F">
              <w:rPr>
                <w:rFonts w:ascii="Times New Roman" w:hAnsi="Times New Roman" w:cs="Times New Roman"/>
                <w:sz w:val="16"/>
                <w:szCs w:val="16"/>
              </w:rPr>
              <w:t>ции, модернизации и комплектации с помощью госуда</w:t>
            </w:r>
            <w:r w:rsidRPr="000E510F">
              <w:rPr>
                <w:rFonts w:ascii="Times New Roman" w:hAnsi="Times New Roman" w:cs="Times New Roman"/>
                <w:sz w:val="16"/>
                <w:szCs w:val="16"/>
              </w:rPr>
              <w:t>р</w:t>
            </w:r>
            <w:r w:rsidRPr="000E510F">
              <w:rPr>
                <w:rFonts w:ascii="Times New Roman" w:hAnsi="Times New Roman" w:cs="Times New Roman"/>
                <w:sz w:val="16"/>
                <w:szCs w:val="16"/>
              </w:rPr>
              <w:t>ственной поддер</w:t>
            </w:r>
            <w:r w:rsidRPr="000E510F">
              <w:rPr>
                <w:rFonts w:ascii="Times New Roman" w:hAnsi="Times New Roman" w:cs="Times New Roman"/>
                <w:sz w:val="16"/>
                <w:szCs w:val="16"/>
              </w:rPr>
              <w:t>ж</w:t>
            </w:r>
            <w:r w:rsidRPr="000E510F">
              <w:rPr>
                <w:rFonts w:ascii="Times New Roman" w:hAnsi="Times New Roman" w:cs="Times New Roman"/>
                <w:sz w:val="16"/>
                <w:szCs w:val="16"/>
              </w:rPr>
              <w:t>ки</w:t>
            </w:r>
            <w:r w:rsidRPr="000E510F">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auto" w:fill="FFFFFF"/>
          </w:tcPr>
          <w:p w:rsidR="00070434" w:rsidRPr="000E510F"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E510F" w:rsidRDefault="00070434" w:rsidP="00CA6298">
            <w:pPr>
              <w:ind w:left="-107"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ind w:left="-95" w:right="-108"/>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3</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5</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6</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12</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11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right"/>
              <w:rPr>
                <w:rFonts w:ascii="Times New Roman" w:hAnsi="Times New Roman" w:cs="Times New Roman"/>
                <w:sz w:val="15"/>
                <w:szCs w:val="15"/>
              </w:rPr>
            </w:pPr>
            <w:r w:rsidRPr="000E510F">
              <w:rPr>
                <w:rFonts w:ascii="Times New Roman" w:hAnsi="Times New Roman" w:cs="Times New Roman"/>
                <w:sz w:val="15"/>
                <w:szCs w:val="15"/>
              </w:rPr>
              <w:t>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8</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278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881330" w:rsidRDefault="00070434" w:rsidP="00CA6298">
            <w:pPr>
              <w:ind w:left="-108" w:right="-55"/>
              <w:jc w:val="center"/>
              <w:rPr>
                <w:rFonts w:ascii="Times New Roman" w:hAnsi="Times New Roman" w:cs="Times New Roman"/>
                <w:color w:val="000000"/>
                <w:sz w:val="16"/>
                <w:szCs w:val="16"/>
              </w:rPr>
            </w:pPr>
            <w:r w:rsidRPr="00881330">
              <w:rPr>
                <w:rFonts w:ascii="Times New Roman" w:hAnsi="Times New Roman" w:cs="Times New Roman"/>
                <w:color w:val="000000"/>
                <w:sz w:val="16"/>
                <w:szCs w:val="16"/>
              </w:rPr>
              <w:t>ПП4</w:t>
            </w:r>
          </w:p>
          <w:p w:rsidR="00070434" w:rsidRPr="00881330" w:rsidRDefault="00070434" w:rsidP="00CA6298">
            <w:pPr>
              <w:ind w:left="-108" w:right="-55"/>
              <w:jc w:val="center"/>
              <w:rPr>
                <w:rFonts w:ascii="Times New Roman" w:hAnsi="Times New Roman" w:cs="Times New Roman"/>
                <w:color w:val="000000"/>
                <w:sz w:val="16"/>
                <w:szCs w:val="16"/>
              </w:rPr>
            </w:pPr>
            <w:r w:rsidRPr="00881330">
              <w:rPr>
                <w:rFonts w:ascii="Times New Roman" w:hAnsi="Times New Roman" w:cs="Times New Roman"/>
                <w:color w:val="000000"/>
                <w:sz w:val="16"/>
                <w:szCs w:val="16"/>
              </w:rPr>
              <w:t>М2.1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973EB1">
            <w:pPr>
              <w:rPr>
                <w:rFonts w:ascii="Times New Roman" w:hAnsi="Times New Roman" w:cs="Times New Roman"/>
                <w:color w:val="000000"/>
                <w:sz w:val="16"/>
                <w:szCs w:val="16"/>
              </w:rPr>
            </w:pPr>
            <w:r w:rsidRPr="00881330">
              <w:rPr>
                <w:rFonts w:ascii="Times New Roman" w:hAnsi="Times New Roman" w:cs="Times New Roman"/>
                <w:color w:val="000000"/>
                <w:sz w:val="16"/>
                <w:szCs w:val="16"/>
              </w:rPr>
              <w:t>Мероприятие «С</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финансирование расходов на оказ</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ние содействия достижению цел</w:t>
            </w:r>
            <w:r w:rsidRPr="00881330">
              <w:rPr>
                <w:rFonts w:ascii="Times New Roman" w:hAnsi="Times New Roman" w:cs="Times New Roman"/>
                <w:color w:val="000000"/>
                <w:sz w:val="16"/>
                <w:szCs w:val="16"/>
              </w:rPr>
              <w:t>е</w:t>
            </w:r>
            <w:r w:rsidRPr="00881330">
              <w:rPr>
                <w:rFonts w:ascii="Times New Roman" w:hAnsi="Times New Roman" w:cs="Times New Roman"/>
                <w:color w:val="000000"/>
                <w:sz w:val="16"/>
                <w:szCs w:val="16"/>
              </w:rPr>
              <w:t>вых показателей реализации реги</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нальных программ развития агропр</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мышленного ко</w:t>
            </w:r>
            <w:r w:rsidRPr="00881330">
              <w:rPr>
                <w:rFonts w:ascii="Times New Roman" w:hAnsi="Times New Roman" w:cs="Times New Roman"/>
                <w:color w:val="000000"/>
                <w:sz w:val="16"/>
                <w:szCs w:val="16"/>
              </w:rPr>
              <w:t>м</w:t>
            </w:r>
            <w:r w:rsidRPr="00881330">
              <w:rPr>
                <w:rFonts w:ascii="Times New Roman" w:hAnsi="Times New Roman" w:cs="Times New Roman"/>
                <w:color w:val="000000"/>
                <w:sz w:val="16"/>
                <w:szCs w:val="16"/>
              </w:rPr>
              <w:lastRenderedPageBreak/>
              <w:t>плекс</w:t>
            </w:r>
            <w:r>
              <w:rPr>
                <w:rFonts w:ascii="Times New Roman" w:hAnsi="Times New Roman" w:cs="Times New Roman"/>
                <w:color w:val="000000"/>
                <w:sz w:val="16"/>
                <w:szCs w:val="16"/>
              </w:rPr>
              <w:t>а» (по н</w:t>
            </w:r>
            <w:r>
              <w:rPr>
                <w:rFonts w:ascii="Times New Roman" w:hAnsi="Times New Roman" w:cs="Times New Roman"/>
                <w:color w:val="000000"/>
                <w:sz w:val="16"/>
                <w:szCs w:val="16"/>
              </w:rPr>
              <w:t>а</w:t>
            </w:r>
            <w:r>
              <w:rPr>
                <w:rFonts w:ascii="Times New Roman" w:hAnsi="Times New Roman" w:cs="Times New Roman"/>
                <w:color w:val="000000"/>
                <w:sz w:val="16"/>
                <w:szCs w:val="16"/>
              </w:rPr>
              <w:t xml:space="preserve">правлению </w:t>
            </w:r>
            <w:r w:rsidRPr="00881330">
              <w:rPr>
                <w:rFonts w:ascii="Times New Roman" w:hAnsi="Times New Roman" w:cs="Times New Roman"/>
                <w:color w:val="000000"/>
                <w:sz w:val="16"/>
                <w:szCs w:val="16"/>
              </w:rPr>
              <w:t>разв</w:t>
            </w:r>
            <w:r w:rsidRPr="00881330">
              <w:rPr>
                <w:rFonts w:ascii="Times New Roman" w:hAnsi="Times New Roman" w:cs="Times New Roman"/>
                <w:color w:val="000000"/>
                <w:sz w:val="16"/>
                <w:szCs w:val="16"/>
              </w:rPr>
              <w:t>и</w:t>
            </w:r>
            <w:r w:rsidRPr="00881330">
              <w:rPr>
                <w:rFonts w:ascii="Times New Roman" w:hAnsi="Times New Roman" w:cs="Times New Roman"/>
                <w:color w:val="000000"/>
                <w:sz w:val="16"/>
                <w:szCs w:val="16"/>
              </w:rPr>
              <w:t>ти</w:t>
            </w:r>
            <w:r>
              <w:rPr>
                <w:rFonts w:ascii="Times New Roman" w:hAnsi="Times New Roman" w:cs="Times New Roman"/>
                <w:color w:val="000000"/>
                <w:sz w:val="16"/>
                <w:szCs w:val="16"/>
              </w:rPr>
              <w:t>я</w:t>
            </w:r>
            <w:r w:rsidRPr="00881330">
              <w:rPr>
                <w:rFonts w:ascii="Times New Roman" w:hAnsi="Times New Roman" w:cs="Times New Roman"/>
                <w:color w:val="000000"/>
                <w:sz w:val="16"/>
                <w:szCs w:val="16"/>
              </w:rPr>
              <w:t xml:space="preserve"> семейных ж</w:t>
            </w:r>
            <w:r w:rsidRPr="00881330">
              <w:rPr>
                <w:rFonts w:ascii="Times New Roman" w:hAnsi="Times New Roman" w:cs="Times New Roman"/>
                <w:color w:val="000000"/>
                <w:sz w:val="16"/>
                <w:szCs w:val="16"/>
              </w:rPr>
              <w:t>и</w:t>
            </w:r>
            <w:r w:rsidRPr="00881330">
              <w:rPr>
                <w:rFonts w:ascii="Times New Roman" w:hAnsi="Times New Roman" w:cs="Times New Roman"/>
                <w:color w:val="000000"/>
                <w:sz w:val="16"/>
                <w:szCs w:val="16"/>
              </w:rPr>
              <w:t>вотноводческих ферм</w:t>
            </w:r>
            <w:r>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lastRenderedPageBreak/>
              <w:t>279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lang w:val="en-US"/>
              </w:rPr>
            </w:pPr>
            <w:r w:rsidRPr="00881330">
              <w:rPr>
                <w:rFonts w:ascii="Times New Roman" w:hAnsi="Times New Roman" w:cs="Times New Roman"/>
                <w:color w:val="000000"/>
                <w:sz w:val="15"/>
                <w:szCs w:val="15"/>
              </w:rPr>
              <w:t>05 4   02 </w:t>
            </w:r>
            <w:r w:rsidRPr="00881330">
              <w:rPr>
                <w:rFonts w:ascii="Times New Roman" w:hAnsi="Times New Roman" w:cs="Times New Roman"/>
                <w:color w:val="000000"/>
                <w:sz w:val="15"/>
                <w:szCs w:val="15"/>
                <w:lang w:val="en-US"/>
              </w:rPr>
              <w:t>R</w:t>
            </w:r>
          </w:p>
          <w:p w:rsidR="00070434" w:rsidRPr="00881330"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ind w:left="-87"/>
              <w:jc w:val="right"/>
              <w:rPr>
                <w:i/>
                <w:color w:val="000000"/>
                <w:sz w:val="15"/>
                <w:szCs w:val="15"/>
              </w:rPr>
            </w:pPr>
            <w:r w:rsidRPr="00973EB1">
              <w:rPr>
                <w:i/>
                <w:color w:val="000000"/>
                <w:sz w:val="15"/>
                <w:szCs w:val="15"/>
              </w:rPr>
              <w:t>22400,0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113"/>
              <w:jc w:val="right"/>
              <w:rPr>
                <w:i/>
                <w:sz w:val="15"/>
                <w:szCs w:val="15"/>
              </w:rPr>
            </w:pPr>
            <w:r w:rsidRPr="00973EB1">
              <w:rPr>
                <w:i/>
                <w:color w:val="000000"/>
                <w:sz w:val="15"/>
                <w:szCs w:val="15"/>
              </w:rPr>
              <w:t>22400,0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ind w:left="-113"/>
              <w:jc w:val="right"/>
              <w:rPr>
                <w:i/>
                <w:sz w:val="15"/>
                <w:szCs w:val="15"/>
              </w:rPr>
            </w:pPr>
            <w:r w:rsidRPr="00973EB1">
              <w:rPr>
                <w:i/>
                <w:color w:val="000000"/>
                <w:sz w:val="15"/>
                <w:szCs w:val="15"/>
              </w:rPr>
              <w:t>22400,0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87"/>
              <w:jc w:val="right"/>
              <w:rPr>
                <w:i/>
                <w:color w:val="000000"/>
                <w:sz w:val="15"/>
                <w:szCs w:val="15"/>
              </w:rPr>
            </w:pPr>
            <w:r w:rsidRPr="00973EB1">
              <w:rPr>
                <w:i/>
                <w:color w:val="000000"/>
                <w:sz w:val="15"/>
                <w:szCs w:val="15"/>
              </w:rPr>
              <w:t>22400,0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ind w:left="-87"/>
              <w:jc w:val="right"/>
              <w:rPr>
                <w:i/>
                <w:color w:val="000000"/>
                <w:sz w:val="15"/>
                <w:szCs w:val="15"/>
              </w:rPr>
            </w:pPr>
            <w:r w:rsidRPr="00973EB1">
              <w:rPr>
                <w:i/>
                <w:color w:val="000000"/>
                <w:sz w:val="15"/>
                <w:szCs w:val="15"/>
              </w:rPr>
              <w:t>16013,0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87"/>
              <w:jc w:val="right"/>
              <w:rPr>
                <w:i/>
                <w:color w:val="000000"/>
                <w:sz w:val="15"/>
                <w:szCs w:val="15"/>
              </w:rPr>
            </w:pPr>
            <w:r w:rsidRPr="00973EB1">
              <w:rPr>
                <w:i/>
                <w:color w:val="000000"/>
                <w:sz w:val="15"/>
                <w:szCs w:val="15"/>
              </w:rPr>
              <w:t>19553,8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87"/>
              <w:jc w:val="right"/>
              <w:rPr>
                <w:i/>
                <w:color w:val="000000"/>
                <w:sz w:val="15"/>
                <w:szCs w:val="15"/>
              </w:rPr>
            </w:pPr>
            <w:r w:rsidRPr="00973EB1">
              <w:rPr>
                <w:i/>
                <w:color w:val="000000"/>
                <w:sz w:val="15"/>
                <w:szCs w:val="15"/>
              </w:rPr>
              <w:t>22400,0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87"/>
              <w:jc w:val="right"/>
              <w:rPr>
                <w:i/>
                <w:color w:val="000000"/>
                <w:sz w:val="15"/>
                <w:szCs w:val="15"/>
              </w:rPr>
            </w:pPr>
            <w:r w:rsidRPr="00973EB1">
              <w:rPr>
                <w:i/>
                <w:color w:val="000000"/>
                <w:sz w:val="15"/>
                <w:szCs w:val="15"/>
              </w:rPr>
              <w:t>147566,8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280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rPr>
                <w:rFonts w:ascii="Times New Roman" w:hAnsi="Times New Roman" w:cs="Times New Roman"/>
                <w:color w:val="000000"/>
                <w:sz w:val="16"/>
                <w:szCs w:val="16"/>
              </w:rPr>
            </w:pPr>
            <w:r w:rsidRPr="00881330">
              <w:rPr>
                <w:rFonts w:ascii="Times New Roman" w:hAnsi="Times New Roman" w:cs="Times New Roman"/>
                <w:color w:val="000000"/>
                <w:sz w:val="16"/>
                <w:szCs w:val="16"/>
              </w:rPr>
              <w:t>кроме того, оказ</w:t>
            </w:r>
            <w:r w:rsidRPr="00881330">
              <w:rPr>
                <w:rFonts w:ascii="Times New Roman" w:hAnsi="Times New Roman" w:cs="Times New Roman"/>
                <w:color w:val="000000"/>
                <w:sz w:val="16"/>
                <w:szCs w:val="16"/>
              </w:rPr>
              <w:t>а</w:t>
            </w:r>
            <w:r w:rsidRPr="00881330">
              <w:rPr>
                <w:rFonts w:ascii="Times New Roman" w:hAnsi="Times New Roman" w:cs="Times New Roman"/>
                <w:color w:val="000000"/>
                <w:sz w:val="16"/>
                <w:szCs w:val="16"/>
              </w:rPr>
              <w:t>ние содействия достижению цел</w:t>
            </w:r>
            <w:r w:rsidRPr="00881330">
              <w:rPr>
                <w:rFonts w:ascii="Times New Roman" w:hAnsi="Times New Roman" w:cs="Times New Roman"/>
                <w:color w:val="000000"/>
                <w:sz w:val="16"/>
                <w:szCs w:val="16"/>
              </w:rPr>
              <w:t>е</w:t>
            </w:r>
            <w:r w:rsidRPr="00881330">
              <w:rPr>
                <w:rFonts w:ascii="Times New Roman" w:hAnsi="Times New Roman" w:cs="Times New Roman"/>
                <w:color w:val="000000"/>
                <w:sz w:val="16"/>
                <w:szCs w:val="16"/>
              </w:rPr>
              <w:t>вых показателей реализации реги</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нальных программ развития агропр</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мышленного ко</w:t>
            </w:r>
            <w:r w:rsidRPr="00881330">
              <w:rPr>
                <w:rFonts w:ascii="Times New Roman" w:hAnsi="Times New Roman" w:cs="Times New Roman"/>
                <w:color w:val="000000"/>
                <w:sz w:val="16"/>
                <w:szCs w:val="16"/>
              </w:rPr>
              <w:t>м</w:t>
            </w:r>
            <w:r w:rsidRPr="00881330">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881330"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numPr>
                <w:ilvl w:val="0"/>
                <w:numId w:val="36"/>
              </w:numPr>
              <w:jc w:val="center"/>
              <w:rPr>
                <w:sz w:val="16"/>
                <w:szCs w:val="16"/>
              </w:rPr>
            </w:pPr>
            <w:r w:rsidRPr="00881330">
              <w:rPr>
                <w:sz w:val="16"/>
                <w:szCs w:val="16"/>
              </w:rPr>
              <w:t>281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881330"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264"/>
              <w:rPr>
                <w:rFonts w:ascii="Times New Roman" w:hAnsi="Times New Roman" w:cs="Times New Roman"/>
                <w:color w:val="000000"/>
                <w:sz w:val="16"/>
                <w:szCs w:val="16"/>
              </w:rPr>
            </w:pPr>
            <w:r w:rsidRPr="00881330">
              <w:rPr>
                <w:rFonts w:ascii="Times New Roman" w:hAnsi="Times New Roman" w:cs="Times New Roman"/>
                <w:color w:val="000000"/>
                <w:sz w:val="16"/>
                <w:szCs w:val="16"/>
              </w:rPr>
              <w:t>из федеральн</w:t>
            </w:r>
            <w:r w:rsidRPr="00881330">
              <w:rPr>
                <w:rFonts w:ascii="Times New Roman" w:hAnsi="Times New Roman" w:cs="Times New Roman"/>
                <w:color w:val="000000"/>
                <w:sz w:val="16"/>
                <w:szCs w:val="16"/>
              </w:rPr>
              <w:t>о</w:t>
            </w:r>
            <w:r w:rsidRPr="00881330">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CA6298">
            <w:pPr>
              <w:ind w:left="-108"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ind w:left="-95" w:right="-108"/>
              <w:jc w:val="center"/>
              <w:rPr>
                <w:rFonts w:ascii="Times New Roman" w:hAnsi="Times New Roman" w:cs="Times New Roman"/>
                <w:color w:val="000000"/>
                <w:sz w:val="15"/>
                <w:szCs w:val="15"/>
                <w:lang w:val="en-US"/>
              </w:rPr>
            </w:pPr>
            <w:r w:rsidRPr="00881330">
              <w:rPr>
                <w:rFonts w:ascii="Times New Roman" w:hAnsi="Times New Roman" w:cs="Times New Roman"/>
                <w:color w:val="000000"/>
                <w:sz w:val="15"/>
                <w:szCs w:val="15"/>
              </w:rPr>
              <w:t>05 4   02 </w:t>
            </w:r>
          </w:p>
          <w:p w:rsidR="00070434" w:rsidRPr="00881330" w:rsidRDefault="00070434" w:rsidP="00CA6298">
            <w:pPr>
              <w:ind w:left="-95" w:right="-108"/>
              <w:jc w:val="center"/>
              <w:rPr>
                <w:rFonts w:ascii="Times New Roman" w:hAnsi="Times New Roman" w:cs="Times New Roman"/>
                <w:color w:val="000000"/>
                <w:sz w:val="15"/>
                <w:szCs w:val="15"/>
                <w:lang w:val="en-US"/>
              </w:rPr>
            </w:pPr>
            <w:r>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881330"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881330" w:rsidRDefault="00070434" w:rsidP="00CA6298">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29693,0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39286,0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54932,0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34932,0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34932,0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34932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295501">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881330" w:rsidRDefault="00070434" w:rsidP="00295501">
            <w:pPr>
              <w:jc w:val="center"/>
              <w:rPr>
                <w:rFonts w:ascii="Times New Roman" w:hAnsi="Times New Roman" w:cs="Times New Roman"/>
                <w:color w:val="000000"/>
                <w:sz w:val="15"/>
                <w:szCs w:val="15"/>
              </w:rPr>
            </w:pPr>
            <w:r w:rsidRPr="00881330">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7"/>
              <w:jc w:val="center"/>
              <w:rPr>
                <w:rFonts w:ascii="Times New Roman" w:hAnsi="Times New Roman" w:cs="Times New Roman"/>
                <w:b/>
                <w:bCs/>
                <w:color w:val="000000"/>
                <w:sz w:val="16"/>
                <w:szCs w:val="16"/>
              </w:rPr>
            </w:pPr>
            <w:r w:rsidRPr="00973EB1">
              <w:rPr>
                <w:rFonts w:ascii="Times New Roman" w:hAnsi="Times New Roman" w:cs="Times New Roman"/>
                <w:b/>
                <w:bCs/>
                <w:color w:val="000000"/>
                <w:sz w:val="16"/>
                <w:szCs w:val="16"/>
              </w:rPr>
              <w:t>ПП4-ОМ3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b/>
                <w:bCs/>
                <w:color w:val="000000"/>
                <w:sz w:val="16"/>
                <w:szCs w:val="16"/>
              </w:rPr>
            </w:pPr>
            <w:r w:rsidRPr="00973EB1">
              <w:rPr>
                <w:rFonts w:ascii="Times New Roman" w:hAnsi="Times New Roman" w:cs="Times New Roman"/>
                <w:b/>
                <w:bCs/>
                <w:color w:val="000000"/>
                <w:sz w:val="16"/>
                <w:szCs w:val="16"/>
              </w:rPr>
              <w:t>Основное мер</w:t>
            </w:r>
            <w:r w:rsidRPr="00973EB1">
              <w:rPr>
                <w:rFonts w:ascii="Times New Roman" w:hAnsi="Times New Roman" w:cs="Times New Roman"/>
                <w:b/>
                <w:bCs/>
                <w:color w:val="000000"/>
                <w:sz w:val="16"/>
                <w:szCs w:val="16"/>
              </w:rPr>
              <w:t>о</w:t>
            </w:r>
            <w:r w:rsidRPr="00973EB1">
              <w:rPr>
                <w:rFonts w:ascii="Times New Roman" w:hAnsi="Times New Roman" w:cs="Times New Roman"/>
                <w:b/>
                <w:bCs/>
                <w:color w:val="000000"/>
                <w:sz w:val="16"/>
                <w:szCs w:val="16"/>
              </w:rPr>
              <w:t>приятие: «Гос</w:t>
            </w:r>
            <w:r w:rsidRPr="00973EB1">
              <w:rPr>
                <w:rFonts w:ascii="Times New Roman" w:hAnsi="Times New Roman" w:cs="Times New Roman"/>
                <w:b/>
                <w:bCs/>
                <w:color w:val="000000"/>
                <w:sz w:val="16"/>
                <w:szCs w:val="16"/>
              </w:rPr>
              <w:t>у</w:t>
            </w:r>
            <w:r w:rsidRPr="00973EB1">
              <w:rPr>
                <w:rFonts w:ascii="Times New Roman" w:hAnsi="Times New Roman" w:cs="Times New Roman"/>
                <w:b/>
                <w:bCs/>
                <w:color w:val="000000"/>
                <w:sz w:val="16"/>
                <w:szCs w:val="16"/>
              </w:rPr>
              <w:t>дарственная по</w:t>
            </w:r>
            <w:r w:rsidRPr="00973EB1">
              <w:rPr>
                <w:rFonts w:ascii="Times New Roman" w:hAnsi="Times New Roman" w:cs="Times New Roman"/>
                <w:b/>
                <w:bCs/>
                <w:color w:val="000000"/>
                <w:sz w:val="16"/>
                <w:szCs w:val="16"/>
              </w:rPr>
              <w:t>д</w:t>
            </w:r>
            <w:r w:rsidRPr="00973EB1">
              <w:rPr>
                <w:rFonts w:ascii="Times New Roman" w:hAnsi="Times New Roman" w:cs="Times New Roman"/>
                <w:b/>
                <w:bCs/>
                <w:color w:val="000000"/>
                <w:sz w:val="16"/>
                <w:szCs w:val="16"/>
              </w:rPr>
              <w:t>держка кредит</w:t>
            </w:r>
            <w:r w:rsidRPr="00973EB1">
              <w:rPr>
                <w:rFonts w:ascii="Times New Roman" w:hAnsi="Times New Roman" w:cs="Times New Roman"/>
                <w:b/>
                <w:bCs/>
                <w:color w:val="000000"/>
                <w:sz w:val="16"/>
                <w:szCs w:val="16"/>
              </w:rPr>
              <w:t>о</w:t>
            </w:r>
            <w:r w:rsidRPr="00973EB1">
              <w:rPr>
                <w:rFonts w:ascii="Times New Roman" w:hAnsi="Times New Roman" w:cs="Times New Roman"/>
                <w:b/>
                <w:bCs/>
                <w:color w:val="000000"/>
                <w:sz w:val="16"/>
                <w:szCs w:val="16"/>
              </w:rPr>
              <w:t>вания малых форм хозяйств</w:t>
            </w:r>
            <w:r w:rsidRPr="00973EB1">
              <w:rPr>
                <w:rFonts w:ascii="Times New Roman" w:hAnsi="Times New Roman" w:cs="Times New Roman"/>
                <w:b/>
                <w:bCs/>
                <w:color w:val="000000"/>
                <w:sz w:val="16"/>
                <w:szCs w:val="16"/>
              </w:rPr>
              <w:t>о</w:t>
            </w:r>
            <w:r w:rsidRPr="00973EB1">
              <w:rPr>
                <w:rFonts w:ascii="Times New Roman" w:hAnsi="Times New Roman" w:cs="Times New Roman"/>
                <w:b/>
                <w:bCs/>
                <w:color w:val="000000"/>
                <w:sz w:val="16"/>
                <w:szCs w:val="16"/>
              </w:rPr>
              <w:t>вания»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87"/>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5919,0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13"/>
              <w:jc w:val="right"/>
              <w:rPr>
                <w:rFonts w:ascii="Times New Roman" w:hAnsi="Times New Roman" w:cs="Times New Roman"/>
                <w:sz w:val="15"/>
                <w:szCs w:val="15"/>
              </w:rPr>
            </w:pPr>
            <w:r w:rsidRPr="00973EB1">
              <w:rPr>
                <w:rFonts w:ascii="Times New Roman" w:hAnsi="Times New Roman" w:cs="Times New Roman"/>
                <w:sz w:val="15"/>
                <w:szCs w:val="15"/>
              </w:rPr>
              <w:t>18442,0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right"/>
              <w:rPr>
                <w:rFonts w:ascii="Times New Roman" w:hAnsi="Times New Roman" w:cs="Times New Roman"/>
                <w:sz w:val="15"/>
                <w:szCs w:val="15"/>
              </w:rPr>
            </w:pPr>
            <w:r w:rsidRPr="00973EB1">
              <w:rPr>
                <w:rFonts w:ascii="Times New Roman" w:hAnsi="Times New Roman" w:cs="Times New Roman"/>
                <w:sz w:val="15"/>
                <w:szCs w:val="15"/>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rFonts w:ascii="Times New Roman" w:hAnsi="Times New Roman" w:cs="Times New Roman"/>
                <w:sz w:val="15"/>
                <w:szCs w:val="15"/>
              </w:rPr>
            </w:pPr>
            <w:r w:rsidRPr="00973EB1">
              <w:rPr>
                <w:rFonts w:ascii="Times New Roman" w:hAnsi="Times New Roman" w:cs="Times New Roman"/>
                <w:sz w:val="15"/>
                <w:szCs w:val="15"/>
              </w:rPr>
              <w:t>9190,5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973EB1">
            <w:pPr>
              <w:jc w:val="right"/>
              <w:rPr>
                <w:sz w:val="15"/>
                <w:szCs w:val="15"/>
              </w:rPr>
            </w:pPr>
            <w:r w:rsidRPr="00973EB1">
              <w:rPr>
                <w:sz w:val="15"/>
                <w:szCs w:val="15"/>
              </w:rPr>
              <w:t>8578,4</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sz w:val="15"/>
                <w:szCs w:val="15"/>
              </w:rPr>
            </w:pPr>
            <w:r w:rsidRPr="00973EB1">
              <w:rPr>
                <w:sz w:val="15"/>
                <w:szCs w:val="15"/>
              </w:rPr>
              <w:t>10475,2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sz w:val="15"/>
                <w:szCs w:val="15"/>
              </w:rPr>
            </w:pPr>
            <w:r w:rsidRPr="00973EB1">
              <w:rPr>
                <w:sz w:val="15"/>
                <w:szCs w:val="15"/>
              </w:rPr>
              <w:t>5919,0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ind w:left="-87"/>
              <w:jc w:val="right"/>
              <w:rPr>
                <w:color w:val="000000"/>
                <w:sz w:val="15"/>
                <w:szCs w:val="15"/>
              </w:rPr>
            </w:pPr>
            <w:r w:rsidRPr="00973EB1">
              <w:rPr>
                <w:color w:val="000000"/>
                <w:sz w:val="15"/>
                <w:szCs w:val="15"/>
              </w:rPr>
              <w:t>68524,1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кроме того, фина</w:t>
            </w:r>
            <w:r w:rsidRPr="00973EB1">
              <w:rPr>
                <w:rFonts w:ascii="Times New Roman" w:hAnsi="Times New Roman" w:cs="Times New Roman"/>
                <w:color w:val="000000"/>
                <w:sz w:val="16"/>
                <w:szCs w:val="16"/>
              </w:rPr>
              <w:t>н</w:t>
            </w:r>
            <w:r w:rsidRPr="00973EB1">
              <w:rPr>
                <w:rFonts w:ascii="Times New Roman" w:hAnsi="Times New Roman" w:cs="Times New Roman"/>
                <w:color w:val="000000"/>
                <w:sz w:val="16"/>
                <w:szCs w:val="16"/>
              </w:rPr>
              <w:t>сирование в уст</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новленном закон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дательством п</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973EB1"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264"/>
              <w:rPr>
                <w:rFonts w:ascii="Times New Roman" w:hAnsi="Times New Roman" w:cs="Times New Roman"/>
                <w:color w:val="000000"/>
                <w:sz w:val="16"/>
                <w:szCs w:val="16"/>
              </w:rPr>
            </w:pPr>
            <w:r w:rsidRPr="00973EB1">
              <w:rPr>
                <w:rFonts w:ascii="Times New Roman" w:hAnsi="Times New Roman" w:cs="Times New Roman"/>
                <w:color w:val="000000"/>
                <w:sz w:val="16"/>
                <w:szCs w:val="16"/>
              </w:rPr>
              <w:t>из федеральн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89933,6</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74379,3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57F22" w:rsidP="00973EB1">
            <w:pPr>
              <w:jc w:val="right"/>
              <w:rPr>
                <w:rFonts w:ascii="Times New Roman" w:hAnsi="Times New Roman" w:cs="Times New Roman"/>
                <w:color w:val="000000"/>
                <w:sz w:val="15"/>
                <w:szCs w:val="15"/>
              </w:rPr>
            </w:pPr>
            <w:r>
              <w:rPr>
                <w:rFonts w:ascii="Times New Roman" w:hAnsi="Times New Roman" w:cs="Times New Roman"/>
                <w:color w:val="000000"/>
                <w:sz w:val="15"/>
                <w:szCs w:val="15"/>
              </w:rPr>
              <w:t>30896,4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35251,4</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35222,6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35490,1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ПП4-ПОМ3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Показатель «</w:t>
            </w:r>
            <w:r w:rsidRPr="00973EB1">
              <w:rPr>
                <w:rFonts w:ascii="Times New Roman" w:hAnsi="Times New Roman" w:cs="Times New Roman"/>
                <w:sz w:val="16"/>
                <w:szCs w:val="16"/>
              </w:rPr>
              <w:t>Об</w:t>
            </w:r>
            <w:r w:rsidRPr="00973EB1">
              <w:rPr>
                <w:rFonts w:ascii="Times New Roman" w:hAnsi="Times New Roman" w:cs="Times New Roman"/>
                <w:sz w:val="16"/>
                <w:szCs w:val="16"/>
              </w:rPr>
              <w:t>ъ</w:t>
            </w:r>
            <w:r w:rsidRPr="00973EB1">
              <w:rPr>
                <w:rFonts w:ascii="Times New Roman" w:hAnsi="Times New Roman" w:cs="Times New Roman"/>
                <w:sz w:val="16"/>
                <w:szCs w:val="16"/>
              </w:rPr>
              <w:t xml:space="preserve">ем субсидируемых долгосрочных, среднесрочных и краткосрочных кредитов (займов), </w:t>
            </w:r>
            <w:r w:rsidRPr="00973EB1">
              <w:rPr>
                <w:rFonts w:ascii="Times New Roman" w:hAnsi="Times New Roman" w:cs="Times New Roman"/>
                <w:sz w:val="16"/>
                <w:szCs w:val="16"/>
              </w:rPr>
              <w:lastRenderedPageBreak/>
              <w:t>взятых малыми формами хозяйс</w:t>
            </w:r>
            <w:r w:rsidRPr="00973EB1">
              <w:rPr>
                <w:rFonts w:ascii="Times New Roman" w:hAnsi="Times New Roman" w:cs="Times New Roman"/>
                <w:sz w:val="16"/>
                <w:szCs w:val="16"/>
              </w:rPr>
              <w:t>т</w:t>
            </w:r>
            <w:r w:rsidRPr="00973EB1">
              <w:rPr>
                <w:rFonts w:ascii="Times New Roman" w:hAnsi="Times New Roman" w:cs="Times New Roman"/>
                <w:sz w:val="16"/>
                <w:szCs w:val="16"/>
              </w:rPr>
              <w:t>вования (остаток ссудной задолже</w:t>
            </w:r>
            <w:r w:rsidRPr="00973EB1">
              <w:rPr>
                <w:rFonts w:ascii="Times New Roman" w:hAnsi="Times New Roman" w:cs="Times New Roman"/>
                <w:sz w:val="16"/>
                <w:szCs w:val="16"/>
              </w:rPr>
              <w:t>н</w:t>
            </w:r>
            <w:r w:rsidRPr="00973EB1">
              <w:rPr>
                <w:rFonts w:ascii="Times New Roman" w:hAnsi="Times New Roman" w:cs="Times New Roman"/>
                <w:sz w:val="16"/>
                <w:szCs w:val="16"/>
              </w:rPr>
              <w:t>ности)</w:t>
            </w:r>
            <w:r w:rsidRPr="00973EB1">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lastRenderedPageBreak/>
              <w:t>млн. руб.</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ind w:left="-107"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8144D6">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1190,8</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DB02DA">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1351,1</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1332,8</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777,6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720,0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730,0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750,0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800,0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22"/>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830,0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lastRenderedPageBreak/>
              <w:t>287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ПП4</w:t>
            </w:r>
          </w:p>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М3.1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Мероприятие «С</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финансирование расходов на оказ</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ние содействия достижению цел</w:t>
            </w:r>
            <w:r w:rsidRPr="00973EB1">
              <w:rPr>
                <w:rFonts w:ascii="Times New Roman" w:hAnsi="Times New Roman" w:cs="Times New Roman"/>
                <w:color w:val="000000"/>
                <w:sz w:val="16"/>
                <w:szCs w:val="16"/>
              </w:rPr>
              <w:t>е</w:t>
            </w:r>
            <w:r w:rsidRPr="00973EB1">
              <w:rPr>
                <w:rFonts w:ascii="Times New Roman" w:hAnsi="Times New Roman" w:cs="Times New Roman"/>
                <w:color w:val="000000"/>
                <w:sz w:val="16"/>
                <w:szCs w:val="16"/>
              </w:rPr>
              <w:t>вых показателей реализации реги</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нальных программ развития агропр</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мышленного ко</w:t>
            </w:r>
            <w:r w:rsidRPr="00973EB1">
              <w:rPr>
                <w:rFonts w:ascii="Times New Roman" w:hAnsi="Times New Roman" w:cs="Times New Roman"/>
                <w:color w:val="000000"/>
                <w:sz w:val="16"/>
                <w:szCs w:val="16"/>
              </w:rPr>
              <w:t>м</w:t>
            </w:r>
            <w:r w:rsidRPr="00973EB1">
              <w:rPr>
                <w:rFonts w:ascii="Times New Roman" w:hAnsi="Times New Roman" w:cs="Times New Roman"/>
                <w:color w:val="000000"/>
                <w:sz w:val="16"/>
                <w:szCs w:val="16"/>
              </w:rPr>
              <w:t>плекса» (по н</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правлению возм</w:t>
            </w:r>
            <w:r w:rsidRPr="00973EB1">
              <w:rPr>
                <w:rFonts w:ascii="Times New Roman" w:hAnsi="Times New Roman" w:cs="Times New Roman"/>
                <w:color w:val="000000"/>
                <w:sz w:val="16"/>
                <w:szCs w:val="16"/>
              </w:rPr>
              <w:t>е</w:t>
            </w:r>
            <w:r w:rsidRPr="00973EB1">
              <w:rPr>
                <w:rFonts w:ascii="Times New Roman" w:hAnsi="Times New Roman" w:cs="Times New Roman"/>
                <w:color w:val="000000"/>
                <w:sz w:val="16"/>
                <w:szCs w:val="16"/>
              </w:rPr>
              <w:t>щения части пр</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центной ставки по долгосрочным, среднесрочным и краткосрочным кредитам (займам),</w:t>
            </w:r>
            <w:r w:rsidRPr="00973EB1">
              <w:rPr>
                <w:rFonts w:ascii="Times New Roman" w:hAnsi="Times New Roman" w:cs="Times New Roman"/>
                <w:sz w:val="16"/>
                <w:szCs w:val="16"/>
              </w:rPr>
              <w:t xml:space="preserve"> взятым малыми формами хозяйс</w:t>
            </w:r>
            <w:r w:rsidRPr="00973EB1">
              <w:rPr>
                <w:rFonts w:ascii="Times New Roman" w:hAnsi="Times New Roman" w:cs="Times New Roman"/>
                <w:sz w:val="16"/>
                <w:szCs w:val="16"/>
              </w:rPr>
              <w:t>т</w:t>
            </w:r>
            <w:r w:rsidRPr="00973EB1">
              <w:rPr>
                <w:rFonts w:ascii="Times New Roman" w:hAnsi="Times New Roman" w:cs="Times New Roman"/>
                <w:sz w:val="16"/>
                <w:szCs w:val="16"/>
              </w:rPr>
              <w:t>вования)</w:t>
            </w:r>
            <w:r w:rsidRPr="00973EB1">
              <w:rPr>
                <w:rFonts w:ascii="Times New Roman" w:hAnsi="Times New Roman" w:cs="Times New Roman"/>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05 4   03 </w:t>
            </w:r>
            <w:r w:rsidRPr="00973EB1">
              <w:rPr>
                <w:rFonts w:ascii="Times New Roman" w:hAnsi="Times New Roman" w:cs="Times New Roman"/>
                <w:color w:val="000000"/>
                <w:sz w:val="15"/>
                <w:szCs w:val="15"/>
                <w:lang w:val="en-US"/>
              </w:rPr>
              <w:t>R</w:t>
            </w:r>
          </w:p>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ind w:left="-87"/>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5919,0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113"/>
              <w:jc w:val="right"/>
              <w:rPr>
                <w:rFonts w:ascii="Times New Roman" w:hAnsi="Times New Roman" w:cs="Times New Roman"/>
                <w:i/>
                <w:sz w:val="15"/>
                <w:szCs w:val="15"/>
              </w:rPr>
            </w:pPr>
            <w:r w:rsidRPr="00973EB1">
              <w:rPr>
                <w:rFonts w:ascii="Times New Roman" w:hAnsi="Times New Roman" w:cs="Times New Roman"/>
                <w:i/>
                <w:sz w:val="15"/>
                <w:szCs w:val="15"/>
              </w:rPr>
              <w:t>18442,0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right"/>
              <w:rPr>
                <w:rFonts w:ascii="Times New Roman" w:hAnsi="Times New Roman" w:cs="Times New Roman"/>
                <w:i/>
                <w:sz w:val="15"/>
                <w:szCs w:val="15"/>
              </w:rPr>
            </w:pPr>
            <w:r w:rsidRPr="00973EB1">
              <w:rPr>
                <w:rFonts w:ascii="Times New Roman" w:hAnsi="Times New Roman" w:cs="Times New Roman"/>
                <w:i/>
                <w:sz w:val="15"/>
                <w:szCs w:val="15"/>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rFonts w:ascii="Times New Roman" w:hAnsi="Times New Roman" w:cs="Times New Roman"/>
                <w:i/>
                <w:sz w:val="15"/>
                <w:szCs w:val="15"/>
              </w:rPr>
            </w:pPr>
            <w:r w:rsidRPr="00973EB1">
              <w:rPr>
                <w:rFonts w:ascii="Times New Roman" w:hAnsi="Times New Roman" w:cs="Times New Roman"/>
                <w:i/>
                <w:sz w:val="15"/>
                <w:szCs w:val="15"/>
              </w:rPr>
              <w:t>9190,5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right"/>
              <w:rPr>
                <w:i/>
                <w:sz w:val="15"/>
                <w:szCs w:val="15"/>
              </w:rPr>
            </w:pPr>
            <w:r w:rsidRPr="00973EB1">
              <w:rPr>
                <w:i/>
                <w:sz w:val="15"/>
                <w:szCs w:val="15"/>
              </w:rPr>
              <w:t>8578,4</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i/>
                <w:sz w:val="15"/>
                <w:szCs w:val="15"/>
              </w:rPr>
            </w:pPr>
            <w:r w:rsidRPr="00973EB1">
              <w:rPr>
                <w:i/>
                <w:sz w:val="15"/>
                <w:szCs w:val="15"/>
              </w:rPr>
              <w:t>10475,2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i/>
                <w:sz w:val="15"/>
                <w:szCs w:val="15"/>
              </w:rPr>
            </w:pPr>
            <w:r w:rsidRPr="00973EB1">
              <w:rPr>
                <w:i/>
                <w:sz w:val="15"/>
                <w:szCs w:val="15"/>
              </w:rPr>
              <w:t>5919,0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87"/>
              <w:jc w:val="right"/>
              <w:rPr>
                <w:i/>
                <w:color w:val="000000"/>
                <w:sz w:val="15"/>
                <w:szCs w:val="15"/>
              </w:rPr>
            </w:pPr>
            <w:r w:rsidRPr="00973EB1">
              <w:rPr>
                <w:i/>
                <w:color w:val="000000"/>
                <w:sz w:val="15"/>
                <w:szCs w:val="15"/>
              </w:rPr>
              <w:t>68524,1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289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кроме того, оказ</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ние содействия достижению цел</w:t>
            </w:r>
            <w:r w:rsidRPr="00973EB1">
              <w:rPr>
                <w:rFonts w:ascii="Times New Roman" w:hAnsi="Times New Roman" w:cs="Times New Roman"/>
                <w:color w:val="000000"/>
                <w:sz w:val="16"/>
                <w:szCs w:val="16"/>
              </w:rPr>
              <w:t>е</w:t>
            </w:r>
            <w:r w:rsidRPr="00973EB1">
              <w:rPr>
                <w:rFonts w:ascii="Times New Roman" w:hAnsi="Times New Roman" w:cs="Times New Roman"/>
                <w:color w:val="000000"/>
                <w:sz w:val="16"/>
                <w:szCs w:val="16"/>
              </w:rPr>
              <w:t>вых показателей реализации реги</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нальных программ развития агропр</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мышленного ко</w:t>
            </w:r>
            <w:r w:rsidRPr="00973EB1">
              <w:rPr>
                <w:rFonts w:ascii="Times New Roman" w:hAnsi="Times New Roman" w:cs="Times New Roman"/>
                <w:color w:val="000000"/>
                <w:sz w:val="16"/>
                <w:szCs w:val="16"/>
              </w:rPr>
              <w:t>м</w:t>
            </w:r>
            <w:r w:rsidRPr="00973EB1">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973EB1"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264"/>
              <w:rPr>
                <w:rFonts w:ascii="Times New Roman" w:hAnsi="Times New Roman" w:cs="Times New Roman"/>
                <w:color w:val="000000"/>
                <w:sz w:val="16"/>
                <w:szCs w:val="16"/>
              </w:rPr>
            </w:pPr>
            <w:r w:rsidRPr="00973EB1">
              <w:rPr>
                <w:rFonts w:ascii="Times New Roman" w:hAnsi="Times New Roman" w:cs="Times New Roman"/>
                <w:color w:val="000000"/>
                <w:sz w:val="16"/>
                <w:szCs w:val="16"/>
              </w:rPr>
              <w:t>из федеральн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05 4   03 </w:t>
            </w:r>
          </w:p>
          <w:p w:rsidR="00070434" w:rsidRPr="00973EB1" w:rsidRDefault="00070434" w:rsidP="00973EB1">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center"/>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89933,6</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74379,3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55BE9" w:rsidRDefault="00355BE9" w:rsidP="00295501">
            <w:pPr>
              <w:jc w:val="right"/>
              <w:rPr>
                <w:rFonts w:ascii="Times New Roman" w:hAnsi="Times New Roman" w:cs="Times New Roman"/>
                <w:i/>
                <w:color w:val="000000"/>
                <w:sz w:val="15"/>
                <w:szCs w:val="15"/>
              </w:rPr>
            </w:pPr>
            <w:r w:rsidRPr="00355BE9">
              <w:rPr>
                <w:rFonts w:ascii="Times New Roman" w:hAnsi="Times New Roman" w:cs="Times New Roman"/>
                <w:i/>
                <w:color w:val="000000"/>
                <w:sz w:val="15"/>
                <w:szCs w:val="15"/>
              </w:rPr>
              <w:t>30896,4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35251,4</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35222,6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35490,1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b/>
                <w:bCs/>
                <w:color w:val="000000"/>
                <w:sz w:val="16"/>
                <w:szCs w:val="16"/>
              </w:rPr>
            </w:pPr>
            <w:r w:rsidRPr="00973EB1">
              <w:rPr>
                <w:rFonts w:ascii="Times New Roman" w:hAnsi="Times New Roman" w:cs="Times New Roman"/>
                <w:b/>
                <w:bCs/>
                <w:color w:val="000000"/>
                <w:sz w:val="16"/>
                <w:szCs w:val="16"/>
              </w:rPr>
              <w:t>ПП4-ОМ4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b/>
                <w:bCs/>
                <w:color w:val="000000"/>
                <w:sz w:val="16"/>
                <w:szCs w:val="16"/>
              </w:rPr>
            </w:pPr>
            <w:r w:rsidRPr="00973EB1">
              <w:rPr>
                <w:rFonts w:ascii="Times New Roman" w:hAnsi="Times New Roman" w:cs="Times New Roman"/>
                <w:b/>
                <w:bCs/>
                <w:color w:val="000000"/>
                <w:sz w:val="16"/>
                <w:szCs w:val="16"/>
              </w:rPr>
              <w:t>Основное мер</w:t>
            </w:r>
            <w:r w:rsidRPr="00973EB1">
              <w:rPr>
                <w:rFonts w:ascii="Times New Roman" w:hAnsi="Times New Roman" w:cs="Times New Roman"/>
                <w:b/>
                <w:bCs/>
                <w:color w:val="000000"/>
                <w:sz w:val="16"/>
                <w:szCs w:val="16"/>
              </w:rPr>
              <w:t>о</w:t>
            </w:r>
            <w:r w:rsidRPr="00973EB1">
              <w:rPr>
                <w:rFonts w:ascii="Times New Roman" w:hAnsi="Times New Roman" w:cs="Times New Roman"/>
                <w:b/>
                <w:bCs/>
                <w:color w:val="000000"/>
                <w:sz w:val="16"/>
                <w:szCs w:val="16"/>
              </w:rPr>
              <w:t>приятие «Офор</w:t>
            </w:r>
            <w:r w:rsidRPr="00973EB1">
              <w:rPr>
                <w:rFonts w:ascii="Times New Roman" w:hAnsi="Times New Roman" w:cs="Times New Roman"/>
                <w:b/>
                <w:bCs/>
                <w:color w:val="000000"/>
                <w:sz w:val="16"/>
                <w:szCs w:val="16"/>
              </w:rPr>
              <w:t>м</w:t>
            </w:r>
            <w:r w:rsidRPr="00973EB1">
              <w:rPr>
                <w:rFonts w:ascii="Times New Roman" w:hAnsi="Times New Roman" w:cs="Times New Roman"/>
                <w:b/>
                <w:bCs/>
                <w:color w:val="000000"/>
                <w:sz w:val="16"/>
                <w:szCs w:val="16"/>
              </w:rPr>
              <w:t>ление земельных участков в собс</w:t>
            </w:r>
            <w:r w:rsidRPr="00973EB1">
              <w:rPr>
                <w:rFonts w:ascii="Times New Roman" w:hAnsi="Times New Roman" w:cs="Times New Roman"/>
                <w:b/>
                <w:bCs/>
                <w:color w:val="000000"/>
                <w:sz w:val="16"/>
                <w:szCs w:val="16"/>
              </w:rPr>
              <w:t>т</w:t>
            </w:r>
            <w:r w:rsidRPr="00973EB1">
              <w:rPr>
                <w:rFonts w:ascii="Times New Roman" w:hAnsi="Times New Roman" w:cs="Times New Roman"/>
                <w:b/>
                <w:bCs/>
                <w:color w:val="000000"/>
                <w:sz w:val="16"/>
                <w:szCs w:val="16"/>
              </w:rPr>
              <w:lastRenderedPageBreak/>
              <w:t>венность крест</w:t>
            </w:r>
            <w:r w:rsidRPr="00973EB1">
              <w:rPr>
                <w:rFonts w:ascii="Times New Roman" w:hAnsi="Times New Roman" w:cs="Times New Roman"/>
                <w:b/>
                <w:bCs/>
                <w:color w:val="000000"/>
                <w:sz w:val="16"/>
                <w:szCs w:val="16"/>
              </w:rPr>
              <w:t>ь</w:t>
            </w:r>
            <w:r w:rsidRPr="00973EB1">
              <w:rPr>
                <w:rFonts w:ascii="Times New Roman" w:hAnsi="Times New Roman" w:cs="Times New Roman"/>
                <w:b/>
                <w:bCs/>
                <w:color w:val="000000"/>
                <w:sz w:val="16"/>
                <w:szCs w:val="16"/>
              </w:rPr>
              <w:t>янских (ферме</w:t>
            </w:r>
            <w:r w:rsidRPr="00973EB1">
              <w:rPr>
                <w:rFonts w:ascii="Times New Roman" w:hAnsi="Times New Roman" w:cs="Times New Roman"/>
                <w:b/>
                <w:bCs/>
                <w:color w:val="000000"/>
                <w:sz w:val="16"/>
                <w:szCs w:val="16"/>
              </w:rPr>
              <w:t>р</w:t>
            </w:r>
            <w:r w:rsidRPr="00973EB1">
              <w:rPr>
                <w:rFonts w:ascii="Times New Roman" w:hAnsi="Times New Roman" w:cs="Times New Roman"/>
                <w:b/>
                <w:bCs/>
                <w:color w:val="000000"/>
                <w:sz w:val="16"/>
                <w:szCs w:val="16"/>
              </w:rPr>
              <w:t>ских) хозяйств»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2014-2016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sz w:val="15"/>
                <w:szCs w:val="15"/>
              </w:rPr>
            </w:pPr>
            <w:r w:rsidRPr="00973EB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lastRenderedPageBreak/>
              <w:t>292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107"/>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171,2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7"/>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507,9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973EB1">
            <w:pPr>
              <w:ind w:left="-107"/>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7"/>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679,1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кроме того, фина</w:t>
            </w:r>
            <w:r w:rsidRPr="00973EB1">
              <w:rPr>
                <w:rFonts w:ascii="Times New Roman" w:hAnsi="Times New Roman" w:cs="Times New Roman"/>
                <w:color w:val="000000"/>
                <w:sz w:val="16"/>
                <w:szCs w:val="16"/>
              </w:rPr>
              <w:t>н</w:t>
            </w:r>
            <w:r w:rsidRPr="00973EB1">
              <w:rPr>
                <w:rFonts w:ascii="Times New Roman" w:hAnsi="Times New Roman" w:cs="Times New Roman"/>
                <w:color w:val="000000"/>
                <w:sz w:val="16"/>
                <w:szCs w:val="16"/>
              </w:rPr>
              <w:t>сирование в уст</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новленном закон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дательством п</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973EB1"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264"/>
              <w:rPr>
                <w:rFonts w:ascii="Times New Roman" w:hAnsi="Times New Roman" w:cs="Times New Roman"/>
                <w:color w:val="000000"/>
                <w:sz w:val="16"/>
                <w:szCs w:val="16"/>
              </w:rPr>
            </w:pPr>
            <w:r w:rsidRPr="00973EB1">
              <w:rPr>
                <w:rFonts w:ascii="Times New Roman" w:hAnsi="Times New Roman" w:cs="Times New Roman"/>
                <w:color w:val="000000"/>
                <w:sz w:val="16"/>
                <w:szCs w:val="16"/>
              </w:rPr>
              <w:t>из федеральн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875,1</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2269,0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ПП4-ПОМ4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Показатель «</w:t>
            </w:r>
            <w:r w:rsidRPr="00973EB1">
              <w:rPr>
                <w:rFonts w:ascii="Times New Roman" w:hAnsi="Times New Roman" w:cs="Times New Roman"/>
                <w:sz w:val="16"/>
                <w:szCs w:val="16"/>
              </w:rPr>
              <w:t>Пл</w:t>
            </w:r>
            <w:r w:rsidRPr="00973EB1">
              <w:rPr>
                <w:rFonts w:ascii="Times New Roman" w:hAnsi="Times New Roman" w:cs="Times New Roman"/>
                <w:sz w:val="16"/>
                <w:szCs w:val="16"/>
              </w:rPr>
              <w:t>о</w:t>
            </w:r>
            <w:r w:rsidRPr="00973EB1">
              <w:rPr>
                <w:rFonts w:ascii="Times New Roman" w:hAnsi="Times New Roman" w:cs="Times New Roman"/>
                <w:sz w:val="16"/>
                <w:szCs w:val="16"/>
              </w:rPr>
              <w:t>щадь земельных участков из земель сельскохозяйс</w:t>
            </w:r>
            <w:r w:rsidRPr="00973EB1">
              <w:rPr>
                <w:rFonts w:ascii="Times New Roman" w:hAnsi="Times New Roman" w:cs="Times New Roman"/>
                <w:sz w:val="16"/>
                <w:szCs w:val="16"/>
              </w:rPr>
              <w:t>т</w:t>
            </w:r>
            <w:r w:rsidRPr="00973EB1">
              <w:rPr>
                <w:rFonts w:ascii="Times New Roman" w:hAnsi="Times New Roman" w:cs="Times New Roman"/>
                <w:sz w:val="16"/>
                <w:szCs w:val="16"/>
              </w:rPr>
              <w:t>венного назнач</w:t>
            </w:r>
            <w:r w:rsidRPr="00973EB1">
              <w:rPr>
                <w:rFonts w:ascii="Times New Roman" w:hAnsi="Times New Roman" w:cs="Times New Roman"/>
                <w:sz w:val="16"/>
                <w:szCs w:val="16"/>
              </w:rPr>
              <w:t>е</w:t>
            </w:r>
            <w:r w:rsidRPr="00973EB1">
              <w:rPr>
                <w:rFonts w:ascii="Times New Roman" w:hAnsi="Times New Roman" w:cs="Times New Roman"/>
                <w:sz w:val="16"/>
                <w:szCs w:val="16"/>
              </w:rPr>
              <w:t>ния, оформленных в собственность крестьянскими (фермерскими) хозяйствами»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ind w:left="-107"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4,5</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8,7</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5,2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5A6E5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10,9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ПП4-М4.1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Мероприятие «С</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финансирование расходов на во</w:t>
            </w:r>
            <w:r w:rsidRPr="00973EB1">
              <w:rPr>
                <w:rFonts w:ascii="Times New Roman" w:hAnsi="Times New Roman" w:cs="Times New Roman"/>
                <w:color w:val="000000"/>
                <w:sz w:val="16"/>
                <w:szCs w:val="16"/>
              </w:rPr>
              <w:t>з</w:t>
            </w:r>
            <w:r w:rsidRPr="00973EB1">
              <w:rPr>
                <w:rFonts w:ascii="Times New Roman" w:hAnsi="Times New Roman" w:cs="Times New Roman"/>
                <w:color w:val="000000"/>
                <w:sz w:val="16"/>
                <w:szCs w:val="16"/>
              </w:rPr>
              <w:t>мещение части затрат крестья</w:t>
            </w:r>
            <w:r w:rsidRPr="00973EB1">
              <w:rPr>
                <w:rFonts w:ascii="Times New Roman" w:hAnsi="Times New Roman" w:cs="Times New Roman"/>
                <w:color w:val="000000"/>
                <w:sz w:val="16"/>
                <w:szCs w:val="16"/>
              </w:rPr>
              <w:t>н</w:t>
            </w:r>
            <w:r w:rsidRPr="00973EB1">
              <w:rPr>
                <w:rFonts w:ascii="Times New Roman" w:hAnsi="Times New Roman" w:cs="Times New Roman"/>
                <w:color w:val="000000"/>
                <w:sz w:val="16"/>
                <w:szCs w:val="16"/>
              </w:rPr>
              <w:t>ских (фермерских) хозяйств, включая индивидуальных предпринимателей, при оформлении в собственность используемых ими земельных учас</w:t>
            </w:r>
            <w:r w:rsidRPr="00973EB1">
              <w:rPr>
                <w:rFonts w:ascii="Times New Roman" w:hAnsi="Times New Roman" w:cs="Times New Roman"/>
                <w:color w:val="000000"/>
                <w:sz w:val="16"/>
                <w:szCs w:val="16"/>
              </w:rPr>
              <w:t>т</w:t>
            </w:r>
            <w:r w:rsidRPr="00973EB1">
              <w:rPr>
                <w:rFonts w:ascii="Times New Roman" w:hAnsi="Times New Roman" w:cs="Times New Roman"/>
                <w:color w:val="000000"/>
                <w:sz w:val="16"/>
                <w:szCs w:val="16"/>
              </w:rPr>
              <w:t>ков из земель сел</w:t>
            </w:r>
            <w:r w:rsidRPr="00973EB1">
              <w:rPr>
                <w:rFonts w:ascii="Times New Roman" w:hAnsi="Times New Roman" w:cs="Times New Roman"/>
                <w:color w:val="000000"/>
                <w:sz w:val="16"/>
                <w:szCs w:val="16"/>
              </w:rPr>
              <w:t>ь</w:t>
            </w:r>
            <w:r w:rsidRPr="00973EB1">
              <w:rPr>
                <w:rFonts w:ascii="Times New Roman" w:hAnsi="Times New Roman" w:cs="Times New Roman"/>
                <w:color w:val="000000"/>
                <w:sz w:val="16"/>
                <w:szCs w:val="16"/>
              </w:rPr>
              <w:t>скохозяйственного назначения»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2014-2016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297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05 4   04 </w:t>
            </w:r>
            <w:r w:rsidRPr="00973EB1">
              <w:rPr>
                <w:rFonts w:ascii="Times New Roman" w:hAnsi="Times New Roman" w:cs="Times New Roman"/>
                <w:color w:val="000000"/>
                <w:sz w:val="15"/>
                <w:szCs w:val="15"/>
                <w:lang w:val="en-US"/>
              </w:rPr>
              <w:t>R</w:t>
            </w:r>
          </w:p>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0560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ind w:left="-107"/>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171,2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107"/>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507,9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ind w:left="-107"/>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ind w:left="-107"/>
              <w:jc w:val="right"/>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679,1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2</w:t>
            </w:r>
            <w:r w:rsidRPr="00973EB1">
              <w:rPr>
                <w:sz w:val="16"/>
                <w:szCs w:val="16"/>
              </w:rPr>
              <w:lastRenderedPageBreak/>
              <w:t>98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кроме того, фина</w:t>
            </w:r>
            <w:r w:rsidRPr="00973EB1">
              <w:rPr>
                <w:rFonts w:ascii="Times New Roman" w:hAnsi="Times New Roman" w:cs="Times New Roman"/>
                <w:color w:val="000000"/>
                <w:sz w:val="16"/>
                <w:szCs w:val="16"/>
              </w:rPr>
              <w:t>н</w:t>
            </w:r>
            <w:r w:rsidRPr="00973EB1">
              <w:rPr>
                <w:rFonts w:ascii="Times New Roman" w:hAnsi="Times New Roman" w:cs="Times New Roman"/>
                <w:color w:val="000000"/>
                <w:sz w:val="16"/>
                <w:szCs w:val="16"/>
              </w:rPr>
              <w:lastRenderedPageBreak/>
              <w:t>сирование в уст</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новленном закон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дательством п</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lastRenderedPageBreak/>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973EB1"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lastRenderedPageBreak/>
              <w:t>299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264"/>
              <w:rPr>
                <w:rFonts w:ascii="Times New Roman" w:hAnsi="Times New Roman" w:cs="Times New Roman"/>
                <w:color w:val="000000"/>
                <w:sz w:val="16"/>
                <w:szCs w:val="16"/>
              </w:rPr>
            </w:pPr>
            <w:r w:rsidRPr="00973EB1">
              <w:rPr>
                <w:rFonts w:ascii="Times New Roman" w:hAnsi="Times New Roman" w:cs="Times New Roman"/>
                <w:color w:val="000000"/>
                <w:sz w:val="16"/>
                <w:szCs w:val="16"/>
              </w:rPr>
              <w:t>из федеральн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05 4   04 </w:t>
            </w:r>
          </w:p>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50560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875,1</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i/>
                <w:color w:val="000000"/>
                <w:sz w:val="15"/>
                <w:szCs w:val="15"/>
              </w:rPr>
            </w:pPr>
            <w:r w:rsidRPr="00973EB1">
              <w:rPr>
                <w:rFonts w:ascii="Times New Roman" w:hAnsi="Times New Roman" w:cs="Times New Roman"/>
                <w:i/>
                <w:color w:val="000000"/>
                <w:sz w:val="15"/>
                <w:szCs w:val="15"/>
              </w:rPr>
              <w:t>2269,0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b/>
                <w:bCs/>
                <w:color w:val="000000"/>
                <w:sz w:val="16"/>
                <w:szCs w:val="16"/>
              </w:rPr>
            </w:pPr>
            <w:r w:rsidRPr="00973EB1">
              <w:rPr>
                <w:rFonts w:ascii="Times New Roman" w:hAnsi="Times New Roman" w:cs="Times New Roman"/>
                <w:b/>
                <w:bCs/>
                <w:color w:val="000000"/>
                <w:sz w:val="16"/>
                <w:szCs w:val="16"/>
              </w:rPr>
              <w:t>ПП4-ОМ5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rPr>
                <w:rFonts w:ascii="Times New Roman" w:hAnsi="Times New Roman" w:cs="Times New Roman"/>
                <w:b/>
                <w:bCs/>
                <w:color w:val="000000"/>
                <w:sz w:val="16"/>
                <w:szCs w:val="16"/>
              </w:rPr>
            </w:pPr>
            <w:r w:rsidRPr="00973EB1">
              <w:rPr>
                <w:rFonts w:ascii="Times New Roman" w:hAnsi="Times New Roman" w:cs="Times New Roman"/>
                <w:b/>
                <w:bCs/>
                <w:color w:val="000000"/>
                <w:sz w:val="16"/>
                <w:szCs w:val="16"/>
              </w:rPr>
              <w:t>Основное мер</w:t>
            </w:r>
            <w:r w:rsidRPr="00973EB1">
              <w:rPr>
                <w:rFonts w:ascii="Times New Roman" w:hAnsi="Times New Roman" w:cs="Times New Roman"/>
                <w:b/>
                <w:bCs/>
                <w:color w:val="000000"/>
                <w:sz w:val="16"/>
                <w:szCs w:val="16"/>
              </w:rPr>
              <w:t>о</w:t>
            </w:r>
            <w:r w:rsidRPr="00973EB1">
              <w:rPr>
                <w:rFonts w:ascii="Times New Roman" w:hAnsi="Times New Roman" w:cs="Times New Roman"/>
                <w:b/>
                <w:bCs/>
                <w:color w:val="000000"/>
                <w:sz w:val="16"/>
                <w:szCs w:val="16"/>
              </w:rPr>
              <w:t>приятие «Грант</w:t>
            </w:r>
            <w:r w:rsidRPr="00973EB1">
              <w:rPr>
                <w:rFonts w:ascii="Times New Roman" w:hAnsi="Times New Roman" w:cs="Times New Roman"/>
                <w:b/>
                <w:bCs/>
                <w:color w:val="000000"/>
                <w:sz w:val="16"/>
                <w:szCs w:val="16"/>
              </w:rPr>
              <w:t>о</w:t>
            </w:r>
            <w:r w:rsidRPr="00973EB1">
              <w:rPr>
                <w:rFonts w:ascii="Times New Roman" w:hAnsi="Times New Roman" w:cs="Times New Roman"/>
                <w:b/>
                <w:bCs/>
                <w:color w:val="000000"/>
                <w:sz w:val="16"/>
                <w:szCs w:val="16"/>
              </w:rPr>
              <w:t>вая поддержка сельскохозяйс</w:t>
            </w:r>
            <w:r w:rsidRPr="00973EB1">
              <w:rPr>
                <w:rFonts w:ascii="Times New Roman" w:hAnsi="Times New Roman" w:cs="Times New Roman"/>
                <w:b/>
                <w:bCs/>
                <w:color w:val="000000"/>
                <w:sz w:val="16"/>
                <w:szCs w:val="16"/>
              </w:rPr>
              <w:t>т</w:t>
            </w:r>
            <w:r w:rsidRPr="00973EB1">
              <w:rPr>
                <w:rFonts w:ascii="Times New Roman" w:hAnsi="Times New Roman" w:cs="Times New Roman"/>
                <w:b/>
                <w:bCs/>
                <w:color w:val="000000"/>
                <w:sz w:val="16"/>
                <w:szCs w:val="16"/>
              </w:rPr>
              <w:t>венных потреб</w:t>
            </w:r>
            <w:r w:rsidRPr="00973EB1">
              <w:rPr>
                <w:rFonts w:ascii="Times New Roman" w:hAnsi="Times New Roman" w:cs="Times New Roman"/>
                <w:b/>
                <w:bCs/>
                <w:color w:val="000000"/>
                <w:sz w:val="16"/>
                <w:szCs w:val="16"/>
              </w:rPr>
              <w:t>и</w:t>
            </w:r>
            <w:r w:rsidRPr="00973EB1">
              <w:rPr>
                <w:rFonts w:ascii="Times New Roman" w:hAnsi="Times New Roman" w:cs="Times New Roman"/>
                <w:b/>
                <w:bCs/>
                <w:color w:val="000000"/>
                <w:sz w:val="16"/>
                <w:szCs w:val="16"/>
              </w:rPr>
              <w:t>тельских кооп</w:t>
            </w:r>
            <w:r w:rsidRPr="00973EB1">
              <w:rPr>
                <w:rFonts w:ascii="Times New Roman" w:hAnsi="Times New Roman" w:cs="Times New Roman"/>
                <w:b/>
                <w:bCs/>
                <w:color w:val="000000"/>
                <w:sz w:val="16"/>
                <w:szCs w:val="16"/>
              </w:rPr>
              <w:t>е</w:t>
            </w:r>
            <w:r w:rsidRPr="00973EB1">
              <w:rPr>
                <w:rFonts w:ascii="Times New Roman" w:hAnsi="Times New Roman" w:cs="Times New Roman"/>
                <w:b/>
                <w:bCs/>
                <w:color w:val="000000"/>
                <w:sz w:val="16"/>
                <w:szCs w:val="16"/>
              </w:rPr>
              <w:t>ративов для ра</w:t>
            </w:r>
            <w:r w:rsidRPr="00973EB1">
              <w:rPr>
                <w:rFonts w:ascii="Times New Roman" w:hAnsi="Times New Roman" w:cs="Times New Roman"/>
                <w:b/>
                <w:bCs/>
                <w:color w:val="000000"/>
                <w:sz w:val="16"/>
                <w:szCs w:val="16"/>
              </w:rPr>
              <w:t>з</w:t>
            </w:r>
            <w:r w:rsidRPr="00973EB1">
              <w:rPr>
                <w:rFonts w:ascii="Times New Roman" w:hAnsi="Times New Roman" w:cs="Times New Roman"/>
                <w:b/>
                <w:bCs/>
                <w:color w:val="000000"/>
                <w:sz w:val="16"/>
                <w:szCs w:val="16"/>
              </w:rPr>
              <w:t>вития матер</w:t>
            </w:r>
            <w:r w:rsidRPr="00973EB1">
              <w:rPr>
                <w:rFonts w:ascii="Times New Roman" w:hAnsi="Times New Roman" w:cs="Times New Roman"/>
                <w:b/>
                <w:bCs/>
                <w:color w:val="000000"/>
                <w:sz w:val="16"/>
                <w:szCs w:val="16"/>
              </w:rPr>
              <w:t>и</w:t>
            </w:r>
            <w:r w:rsidRPr="00973EB1">
              <w:rPr>
                <w:rFonts w:ascii="Times New Roman" w:hAnsi="Times New Roman" w:cs="Times New Roman"/>
                <w:b/>
                <w:bCs/>
                <w:color w:val="000000"/>
                <w:sz w:val="16"/>
                <w:szCs w:val="16"/>
              </w:rPr>
              <w:t>ально-технической б</w:t>
            </w:r>
            <w:r w:rsidRPr="00973EB1">
              <w:rPr>
                <w:rFonts w:ascii="Times New Roman" w:hAnsi="Times New Roman" w:cs="Times New Roman"/>
                <w:b/>
                <w:bCs/>
                <w:color w:val="000000"/>
                <w:sz w:val="16"/>
                <w:szCs w:val="16"/>
              </w:rPr>
              <w:t>а</w:t>
            </w:r>
            <w:r w:rsidRPr="00973EB1">
              <w:rPr>
                <w:rFonts w:ascii="Times New Roman" w:hAnsi="Times New Roman" w:cs="Times New Roman"/>
                <w:b/>
                <w:bCs/>
                <w:color w:val="000000"/>
                <w:sz w:val="16"/>
                <w:szCs w:val="16"/>
              </w:rPr>
              <w:t>зы»»</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109"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87"/>
              <w:jc w:val="center"/>
              <w:rPr>
                <w:color w:val="000000"/>
                <w:sz w:val="15"/>
                <w:szCs w:val="15"/>
              </w:rPr>
            </w:pPr>
            <w:r w:rsidRPr="00973EB1">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87"/>
              <w:jc w:val="right"/>
              <w:rPr>
                <w:color w:val="000000"/>
                <w:sz w:val="15"/>
                <w:szCs w:val="15"/>
              </w:rPr>
            </w:pPr>
            <w:r w:rsidRPr="00973EB1">
              <w:rPr>
                <w:color w:val="000000"/>
                <w:sz w:val="15"/>
                <w:szCs w:val="15"/>
              </w:rPr>
              <w:t>10000,0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87"/>
              <w:jc w:val="right"/>
              <w:rPr>
                <w:color w:val="000000"/>
                <w:sz w:val="15"/>
                <w:szCs w:val="15"/>
              </w:rPr>
            </w:pPr>
            <w:r w:rsidRPr="00973EB1">
              <w:rPr>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87"/>
              <w:jc w:val="right"/>
              <w:rPr>
                <w:color w:val="000000"/>
                <w:sz w:val="15"/>
                <w:szCs w:val="15"/>
              </w:rPr>
            </w:pPr>
            <w:r w:rsidRPr="00973EB1">
              <w:rPr>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87"/>
              <w:jc w:val="right"/>
              <w:rPr>
                <w:color w:val="000000"/>
                <w:sz w:val="15"/>
                <w:szCs w:val="15"/>
              </w:rPr>
            </w:pPr>
            <w:r w:rsidRPr="00973EB1">
              <w:rPr>
                <w:color w:val="000000"/>
                <w:sz w:val="15"/>
                <w:szCs w:val="15"/>
              </w:rPr>
              <w:t>7148,7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87"/>
              <w:jc w:val="right"/>
              <w:rPr>
                <w:color w:val="000000"/>
                <w:sz w:val="15"/>
                <w:szCs w:val="15"/>
              </w:rPr>
            </w:pPr>
            <w:r w:rsidRPr="00973EB1">
              <w:rPr>
                <w:color w:val="000000"/>
                <w:sz w:val="15"/>
                <w:szCs w:val="15"/>
              </w:rPr>
              <w:t>8729,4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87"/>
              <w:jc w:val="right"/>
              <w:rPr>
                <w:color w:val="000000"/>
                <w:sz w:val="15"/>
                <w:szCs w:val="15"/>
              </w:rPr>
            </w:pPr>
            <w:r w:rsidRPr="00973EB1">
              <w:rPr>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87"/>
              <w:jc w:val="right"/>
              <w:rPr>
                <w:color w:val="000000"/>
                <w:sz w:val="15"/>
                <w:szCs w:val="15"/>
              </w:rPr>
            </w:pPr>
            <w:r w:rsidRPr="00973EB1">
              <w:rPr>
                <w:color w:val="000000"/>
                <w:sz w:val="15"/>
                <w:szCs w:val="15"/>
              </w:rPr>
              <w:t>45878,1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кроме того, фина</w:t>
            </w:r>
            <w:r w:rsidRPr="00973EB1">
              <w:rPr>
                <w:rFonts w:ascii="Times New Roman" w:hAnsi="Times New Roman" w:cs="Times New Roman"/>
                <w:color w:val="000000"/>
                <w:sz w:val="16"/>
                <w:szCs w:val="16"/>
              </w:rPr>
              <w:t>н</w:t>
            </w:r>
            <w:r w:rsidRPr="00973EB1">
              <w:rPr>
                <w:rFonts w:ascii="Times New Roman" w:hAnsi="Times New Roman" w:cs="Times New Roman"/>
                <w:color w:val="000000"/>
                <w:sz w:val="16"/>
                <w:szCs w:val="16"/>
              </w:rPr>
              <w:t>сирование в уст</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новленном закон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дательством п</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973EB1"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264"/>
              <w:rPr>
                <w:rFonts w:ascii="Times New Roman" w:hAnsi="Times New Roman" w:cs="Times New Roman"/>
                <w:color w:val="000000"/>
                <w:sz w:val="16"/>
                <w:szCs w:val="16"/>
              </w:rPr>
            </w:pPr>
            <w:r w:rsidRPr="00973EB1">
              <w:rPr>
                <w:rFonts w:ascii="Times New Roman" w:hAnsi="Times New Roman" w:cs="Times New Roman"/>
                <w:color w:val="000000"/>
                <w:sz w:val="16"/>
                <w:szCs w:val="16"/>
              </w:rPr>
              <w:t>из федеральн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24735,0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36885,0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36885,0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jc w:val="right"/>
              <w:rPr>
                <w:rFonts w:ascii="Times New Roman" w:hAnsi="Times New Roman" w:cs="Times New Roman"/>
                <w:color w:val="000000"/>
                <w:sz w:val="15"/>
                <w:szCs w:val="15"/>
              </w:rPr>
            </w:pPr>
            <w:r w:rsidRPr="00973EB1">
              <w:rPr>
                <w:rFonts w:ascii="Times New Roman" w:hAnsi="Times New Roman" w:cs="Times New Roman"/>
                <w:color w:val="000000"/>
                <w:sz w:val="15"/>
                <w:szCs w:val="15"/>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A4B53" w:rsidRDefault="00070434" w:rsidP="00CA6298">
            <w:pPr>
              <w:numPr>
                <w:ilvl w:val="0"/>
                <w:numId w:val="36"/>
              </w:numPr>
              <w:jc w:val="center"/>
              <w:rPr>
                <w:sz w:val="16"/>
                <w:szCs w:val="16"/>
              </w:rPr>
            </w:pPr>
            <w:r w:rsidRPr="00BA4B53">
              <w:rPr>
                <w:sz w:val="16"/>
                <w:szCs w:val="16"/>
              </w:rPr>
              <w:t>304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BA4B53" w:rsidRDefault="00070434" w:rsidP="00CA6298">
            <w:pPr>
              <w:ind w:left="-108" w:right="-57"/>
              <w:jc w:val="center"/>
              <w:rPr>
                <w:rFonts w:ascii="Times New Roman" w:hAnsi="Times New Roman" w:cs="Times New Roman"/>
                <w:color w:val="000000"/>
                <w:sz w:val="16"/>
                <w:szCs w:val="16"/>
              </w:rPr>
            </w:pPr>
            <w:r w:rsidRPr="00BA4B53">
              <w:rPr>
                <w:rFonts w:ascii="Times New Roman" w:hAnsi="Times New Roman" w:cs="Times New Roman"/>
                <w:color w:val="000000"/>
                <w:sz w:val="16"/>
                <w:szCs w:val="16"/>
              </w:rPr>
              <w:t>ПП4-ПОМ5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rPr>
                <w:rFonts w:ascii="Times New Roman" w:hAnsi="Times New Roman" w:cs="Times New Roman"/>
                <w:color w:val="000000"/>
                <w:sz w:val="16"/>
                <w:szCs w:val="16"/>
              </w:rPr>
            </w:pPr>
            <w:r w:rsidRPr="00BA4B53">
              <w:rPr>
                <w:rFonts w:ascii="Times New Roman" w:hAnsi="Times New Roman" w:cs="Times New Roman"/>
                <w:color w:val="000000"/>
                <w:sz w:val="16"/>
                <w:szCs w:val="16"/>
              </w:rPr>
              <w:t>Показатель «</w:t>
            </w:r>
            <w:r w:rsidRPr="00BA4B53">
              <w:rPr>
                <w:rFonts w:ascii="Times New Roman" w:hAnsi="Times New Roman" w:cs="Times New Roman"/>
                <w:sz w:val="16"/>
                <w:szCs w:val="16"/>
              </w:rPr>
              <w:t>Кол</w:t>
            </w:r>
            <w:r w:rsidRPr="00BA4B53">
              <w:rPr>
                <w:rFonts w:ascii="Times New Roman" w:hAnsi="Times New Roman" w:cs="Times New Roman"/>
                <w:sz w:val="16"/>
                <w:szCs w:val="16"/>
              </w:rPr>
              <w:t>и</w:t>
            </w:r>
            <w:r w:rsidRPr="00BA4B53">
              <w:rPr>
                <w:rFonts w:ascii="Times New Roman" w:hAnsi="Times New Roman" w:cs="Times New Roman"/>
                <w:sz w:val="16"/>
                <w:szCs w:val="16"/>
              </w:rPr>
              <w:t>чество сельскох</w:t>
            </w:r>
            <w:r w:rsidRPr="00BA4B53">
              <w:rPr>
                <w:rFonts w:ascii="Times New Roman" w:hAnsi="Times New Roman" w:cs="Times New Roman"/>
                <w:sz w:val="16"/>
                <w:szCs w:val="16"/>
              </w:rPr>
              <w:t>о</w:t>
            </w:r>
            <w:r w:rsidRPr="00BA4B53">
              <w:rPr>
                <w:rFonts w:ascii="Times New Roman" w:hAnsi="Times New Roman" w:cs="Times New Roman"/>
                <w:sz w:val="16"/>
                <w:szCs w:val="16"/>
              </w:rPr>
              <w:t>зяйственных п</w:t>
            </w:r>
            <w:r w:rsidRPr="00BA4B53">
              <w:rPr>
                <w:rFonts w:ascii="Times New Roman" w:hAnsi="Times New Roman" w:cs="Times New Roman"/>
                <w:sz w:val="16"/>
                <w:szCs w:val="16"/>
              </w:rPr>
              <w:t>о</w:t>
            </w:r>
            <w:r w:rsidRPr="00BA4B53">
              <w:rPr>
                <w:rFonts w:ascii="Times New Roman" w:hAnsi="Times New Roman" w:cs="Times New Roman"/>
                <w:sz w:val="16"/>
                <w:szCs w:val="16"/>
              </w:rPr>
              <w:t>требительских кооперативов и потребительских обществ, разв</w:t>
            </w:r>
            <w:r w:rsidRPr="00BA4B53">
              <w:rPr>
                <w:rFonts w:ascii="Times New Roman" w:hAnsi="Times New Roman" w:cs="Times New Roman"/>
                <w:sz w:val="16"/>
                <w:szCs w:val="16"/>
              </w:rPr>
              <w:t>и</w:t>
            </w:r>
            <w:r w:rsidRPr="00BA4B53">
              <w:rPr>
                <w:rFonts w:ascii="Times New Roman" w:hAnsi="Times New Roman" w:cs="Times New Roman"/>
                <w:sz w:val="16"/>
                <w:szCs w:val="16"/>
              </w:rPr>
              <w:t>вающих свою м</w:t>
            </w:r>
            <w:r w:rsidRPr="00BA4B53">
              <w:rPr>
                <w:rFonts w:ascii="Times New Roman" w:hAnsi="Times New Roman" w:cs="Times New Roman"/>
                <w:sz w:val="16"/>
                <w:szCs w:val="16"/>
              </w:rPr>
              <w:t>а</w:t>
            </w:r>
            <w:r w:rsidRPr="00BA4B53">
              <w:rPr>
                <w:rFonts w:ascii="Times New Roman" w:hAnsi="Times New Roman" w:cs="Times New Roman"/>
                <w:sz w:val="16"/>
                <w:szCs w:val="16"/>
              </w:rPr>
              <w:t>териально-техническую базу</w:t>
            </w:r>
            <w:r w:rsidRPr="00BA4B53">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auto" w:fill="FFFFFF"/>
          </w:tcPr>
          <w:p w:rsidR="00070434" w:rsidRPr="00BA4B53"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A4B53" w:rsidRDefault="00070434" w:rsidP="00CA6298">
            <w:pPr>
              <w:ind w:left="-107"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BA4B53">
            <w:pPr>
              <w:jc w:val="right"/>
              <w:rPr>
                <w:rFonts w:ascii="Times New Roman" w:hAnsi="Times New Roman" w:cs="Times New Roman"/>
                <w:sz w:val="15"/>
                <w:szCs w:val="15"/>
              </w:rPr>
            </w:pPr>
            <w:r>
              <w:rPr>
                <w:rFonts w:ascii="Times New Roman" w:hAnsi="Times New Roman" w:cs="Times New Roman"/>
                <w:sz w:val="15"/>
                <w:szCs w:val="15"/>
              </w:rPr>
              <w:t>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BA4B53">
            <w:pPr>
              <w:jc w:val="right"/>
              <w:rPr>
                <w:rFonts w:ascii="Times New Roman" w:hAnsi="Times New Roman" w:cs="Times New Roman"/>
                <w:sz w:val="15"/>
                <w:szCs w:val="15"/>
              </w:rPr>
            </w:pPr>
            <w:r>
              <w:rPr>
                <w:rFonts w:ascii="Times New Roman" w:hAnsi="Times New Roman" w:cs="Times New Roman"/>
                <w:sz w:val="15"/>
                <w:szCs w:val="15"/>
              </w:rPr>
              <w:t>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BA4B53">
            <w:pPr>
              <w:jc w:val="right"/>
              <w:rPr>
                <w:rFonts w:ascii="Times New Roman" w:hAnsi="Times New Roman" w:cs="Times New Roman"/>
                <w:sz w:val="15"/>
                <w:szCs w:val="15"/>
              </w:rPr>
            </w:pPr>
            <w:r w:rsidRPr="00BA4B53">
              <w:rPr>
                <w:rFonts w:ascii="Times New Roman" w:hAnsi="Times New Roman" w:cs="Times New Roman"/>
                <w:sz w:val="15"/>
                <w:szCs w:val="15"/>
              </w:rPr>
              <w:t>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BA4B53">
            <w:pPr>
              <w:ind w:left="-95" w:right="-108"/>
              <w:jc w:val="right"/>
              <w:rPr>
                <w:rFonts w:ascii="Times New Roman" w:hAnsi="Times New Roman" w:cs="Times New Roman"/>
                <w:color w:val="000000"/>
                <w:sz w:val="15"/>
                <w:szCs w:val="15"/>
              </w:rPr>
            </w:pPr>
            <w:r w:rsidRPr="00BA4B53">
              <w:rPr>
                <w:rFonts w:ascii="Times New Roman" w:hAnsi="Times New Roman" w:cs="Times New Roman"/>
                <w:color w:val="000000"/>
                <w:sz w:val="15"/>
                <w:szCs w:val="15"/>
              </w:rPr>
              <w:t>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BA4B53">
            <w:pPr>
              <w:ind w:left="-95" w:right="-108"/>
              <w:jc w:val="right"/>
              <w:rPr>
                <w:rFonts w:ascii="Times New Roman" w:hAnsi="Times New Roman" w:cs="Times New Roman"/>
                <w:color w:val="000000"/>
                <w:sz w:val="15"/>
                <w:szCs w:val="15"/>
              </w:rPr>
            </w:pPr>
            <w:r w:rsidRPr="00BA4B53">
              <w:rPr>
                <w:rFonts w:ascii="Times New Roman" w:hAnsi="Times New Roman" w:cs="Times New Roman"/>
                <w:color w:val="000000"/>
                <w:sz w:val="15"/>
                <w:szCs w:val="15"/>
              </w:rPr>
              <w:t>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95" w:right="-108"/>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ПП4</w:t>
            </w:r>
          </w:p>
          <w:p w:rsidR="00070434" w:rsidRPr="00973EB1" w:rsidRDefault="00070434" w:rsidP="00CA6298">
            <w:pPr>
              <w:ind w:left="-108" w:right="-55"/>
              <w:jc w:val="center"/>
              <w:rPr>
                <w:rFonts w:ascii="Times New Roman" w:hAnsi="Times New Roman" w:cs="Times New Roman"/>
                <w:color w:val="000000"/>
                <w:sz w:val="16"/>
                <w:szCs w:val="16"/>
              </w:rPr>
            </w:pPr>
            <w:r w:rsidRPr="00973EB1">
              <w:rPr>
                <w:rFonts w:ascii="Times New Roman" w:hAnsi="Times New Roman" w:cs="Times New Roman"/>
                <w:color w:val="000000"/>
                <w:sz w:val="16"/>
                <w:szCs w:val="16"/>
              </w:rPr>
              <w:t>М5.1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973EB1">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Мероприятие «С</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финансирование расходов на оказ</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 xml:space="preserve">ние содействия </w:t>
            </w:r>
            <w:r w:rsidRPr="00973EB1">
              <w:rPr>
                <w:rFonts w:ascii="Times New Roman" w:hAnsi="Times New Roman" w:cs="Times New Roman"/>
                <w:color w:val="000000"/>
                <w:sz w:val="16"/>
                <w:szCs w:val="16"/>
              </w:rPr>
              <w:lastRenderedPageBreak/>
              <w:t>достижению цел</w:t>
            </w:r>
            <w:r w:rsidRPr="00973EB1">
              <w:rPr>
                <w:rFonts w:ascii="Times New Roman" w:hAnsi="Times New Roman" w:cs="Times New Roman"/>
                <w:color w:val="000000"/>
                <w:sz w:val="16"/>
                <w:szCs w:val="16"/>
              </w:rPr>
              <w:t>е</w:t>
            </w:r>
            <w:r w:rsidRPr="00973EB1">
              <w:rPr>
                <w:rFonts w:ascii="Times New Roman" w:hAnsi="Times New Roman" w:cs="Times New Roman"/>
                <w:color w:val="000000"/>
                <w:sz w:val="16"/>
                <w:szCs w:val="16"/>
              </w:rPr>
              <w:t>вых показателей реализации реги</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нальных программ развития агропр</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мышленного ко</w:t>
            </w:r>
            <w:r w:rsidRPr="00973EB1">
              <w:rPr>
                <w:rFonts w:ascii="Times New Roman" w:hAnsi="Times New Roman" w:cs="Times New Roman"/>
                <w:color w:val="000000"/>
                <w:sz w:val="16"/>
                <w:szCs w:val="16"/>
              </w:rPr>
              <w:t>м</w:t>
            </w:r>
            <w:r w:rsidRPr="00973EB1">
              <w:rPr>
                <w:rFonts w:ascii="Times New Roman" w:hAnsi="Times New Roman" w:cs="Times New Roman"/>
                <w:color w:val="000000"/>
                <w:sz w:val="16"/>
                <w:szCs w:val="16"/>
              </w:rPr>
              <w:t>плекса» (по н</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 xml:space="preserve">правлению </w:t>
            </w:r>
            <w:r>
              <w:rPr>
                <w:rFonts w:ascii="Times New Roman" w:hAnsi="Times New Roman" w:cs="Times New Roman"/>
                <w:color w:val="000000"/>
                <w:sz w:val="16"/>
                <w:szCs w:val="16"/>
              </w:rPr>
              <w:t>п</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д</w:t>
            </w:r>
            <w:r w:rsidRPr="00973EB1">
              <w:rPr>
                <w:rFonts w:ascii="Times New Roman" w:hAnsi="Times New Roman" w:cs="Times New Roman"/>
                <w:color w:val="000000"/>
                <w:sz w:val="16"/>
                <w:szCs w:val="16"/>
              </w:rPr>
              <w:t>держк</w:t>
            </w:r>
            <w:r>
              <w:rPr>
                <w:rFonts w:ascii="Times New Roman" w:hAnsi="Times New Roman" w:cs="Times New Roman"/>
                <w:color w:val="000000"/>
                <w:sz w:val="16"/>
                <w:szCs w:val="16"/>
              </w:rPr>
              <w:t>и</w:t>
            </w:r>
            <w:r w:rsidRPr="00973EB1">
              <w:rPr>
                <w:rFonts w:ascii="Times New Roman" w:hAnsi="Times New Roman" w:cs="Times New Roman"/>
                <w:color w:val="000000"/>
                <w:sz w:val="16"/>
                <w:szCs w:val="16"/>
              </w:rPr>
              <w:t xml:space="preserve">  сельскох</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зяйственных потребительских кооперативов для развития матер</w:t>
            </w:r>
            <w:r w:rsidRPr="00973EB1">
              <w:rPr>
                <w:rFonts w:ascii="Times New Roman" w:hAnsi="Times New Roman" w:cs="Times New Roman"/>
                <w:color w:val="000000"/>
                <w:sz w:val="16"/>
                <w:szCs w:val="16"/>
              </w:rPr>
              <w:t>и</w:t>
            </w:r>
            <w:r w:rsidRPr="00973EB1">
              <w:rPr>
                <w:rFonts w:ascii="Times New Roman" w:hAnsi="Times New Roman" w:cs="Times New Roman"/>
                <w:color w:val="000000"/>
                <w:sz w:val="16"/>
                <w:szCs w:val="16"/>
              </w:rPr>
              <w:t>ально-технической базы</w:t>
            </w:r>
            <w:r>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109"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lastRenderedPageBreak/>
              <w:t>306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05 4   05 </w:t>
            </w:r>
            <w:r w:rsidRPr="00973EB1">
              <w:rPr>
                <w:rFonts w:ascii="Times New Roman" w:hAnsi="Times New Roman" w:cs="Times New Roman"/>
                <w:color w:val="000000"/>
                <w:sz w:val="15"/>
                <w:szCs w:val="15"/>
                <w:lang w:val="en-US"/>
              </w:rPr>
              <w:t>R</w:t>
            </w:r>
          </w:p>
          <w:p w:rsidR="00070434" w:rsidRPr="00973EB1"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87"/>
              <w:jc w:val="center"/>
              <w:rPr>
                <w:color w:val="000000"/>
                <w:sz w:val="15"/>
                <w:szCs w:val="15"/>
              </w:rPr>
            </w:pPr>
            <w:r w:rsidRPr="00973EB1">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ind w:left="-87"/>
              <w:jc w:val="right"/>
              <w:rPr>
                <w:i/>
                <w:color w:val="000000"/>
                <w:sz w:val="15"/>
                <w:szCs w:val="15"/>
              </w:rPr>
            </w:pPr>
            <w:r w:rsidRPr="004668F6">
              <w:rPr>
                <w:i/>
                <w:color w:val="000000"/>
                <w:sz w:val="15"/>
                <w:szCs w:val="15"/>
              </w:rPr>
              <w:t>10000,0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4668F6" w:rsidRDefault="00070434" w:rsidP="00295501">
            <w:pPr>
              <w:ind w:left="-87"/>
              <w:jc w:val="right"/>
              <w:rPr>
                <w:i/>
                <w:color w:val="000000"/>
                <w:sz w:val="15"/>
                <w:szCs w:val="15"/>
              </w:rPr>
            </w:pPr>
            <w:r w:rsidRPr="004668F6">
              <w:rPr>
                <w:i/>
                <w:color w:val="000000"/>
                <w:sz w:val="15"/>
                <w:szCs w:val="15"/>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ind w:left="-87"/>
              <w:jc w:val="right"/>
              <w:rPr>
                <w:i/>
                <w:color w:val="000000"/>
                <w:sz w:val="15"/>
                <w:szCs w:val="15"/>
              </w:rPr>
            </w:pPr>
            <w:r w:rsidRPr="004668F6">
              <w:rPr>
                <w:i/>
                <w:color w:val="000000"/>
                <w:sz w:val="15"/>
                <w:szCs w:val="15"/>
              </w:rPr>
              <w:t>10000,0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4668F6" w:rsidRDefault="00070434" w:rsidP="00295501">
            <w:pPr>
              <w:ind w:left="-87"/>
              <w:jc w:val="right"/>
              <w:rPr>
                <w:i/>
                <w:color w:val="000000"/>
                <w:sz w:val="15"/>
                <w:szCs w:val="15"/>
              </w:rPr>
            </w:pPr>
            <w:r w:rsidRPr="004668F6">
              <w:rPr>
                <w:i/>
                <w:color w:val="000000"/>
                <w:sz w:val="15"/>
                <w:szCs w:val="15"/>
              </w:rPr>
              <w:t>7148,7</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ind w:left="-87"/>
              <w:jc w:val="right"/>
              <w:rPr>
                <w:i/>
                <w:color w:val="000000"/>
                <w:sz w:val="15"/>
                <w:szCs w:val="15"/>
              </w:rPr>
            </w:pPr>
            <w:r w:rsidRPr="004668F6">
              <w:rPr>
                <w:i/>
                <w:color w:val="000000"/>
                <w:sz w:val="15"/>
                <w:szCs w:val="15"/>
              </w:rPr>
              <w:t>8729,4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ind w:left="-87"/>
              <w:jc w:val="right"/>
              <w:rPr>
                <w:i/>
                <w:color w:val="000000"/>
                <w:sz w:val="15"/>
                <w:szCs w:val="15"/>
              </w:rPr>
            </w:pPr>
            <w:r w:rsidRPr="004668F6">
              <w:rPr>
                <w:i/>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ind w:left="-87"/>
              <w:jc w:val="right"/>
              <w:rPr>
                <w:i/>
                <w:color w:val="000000"/>
                <w:sz w:val="15"/>
                <w:szCs w:val="15"/>
              </w:rPr>
            </w:pPr>
            <w:r w:rsidRPr="004668F6">
              <w:rPr>
                <w:i/>
                <w:color w:val="000000"/>
                <w:sz w:val="15"/>
                <w:szCs w:val="15"/>
              </w:rPr>
              <w:t>45878,1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rPr>
                <w:rFonts w:ascii="Times New Roman" w:hAnsi="Times New Roman" w:cs="Times New Roman"/>
                <w:color w:val="000000"/>
                <w:sz w:val="16"/>
                <w:szCs w:val="16"/>
              </w:rPr>
            </w:pPr>
            <w:r w:rsidRPr="00973EB1">
              <w:rPr>
                <w:rFonts w:ascii="Times New Roman" w:hAnsi="Times New Roman" w:cs="Times New Roman"/>
                <w:color w:val="000000"/>
                <w:sz w:val="16"/>
                <w:szCs w:val="16"/>
              </w:rPr>
              <w:t>кроме того оказ</w:t>
            </w:r>
            <w:r w:rsidRPr="00973EB1">
              <w:rPr>
                <w:rFonts w:ascii="Times New Roman" w:hAnsi="Times New Roman" w:cs="Times New Roman"/>
                <w:color w:val="000000"/>
                <w:sz w:val="16"/>
                <w:szCs w:val="16"/>
              </w:rPr>
              <w:t>а</w:t>
            </w:r>
            <w:r w:rsidRPr="00973EB1">
              <w:rPr>
                <w:rFonts w:ascii="Times New Roman" w:hAnsi="Times New Roman" w:cs="Times New Roman"/>
                <w:color w:val="000000"/>
                <w:sz w:val="16"/>
                <w:szCs w:val="16"/>
              </w:rPr>
              <w:t>ние содействия достижению цел</w:t>
            </w:r>
            <w:r w:rsidRPr="00973EB1">
              <w:rPr>
                <w:rFonts w:ascii="Times New Roman" w:hAnsi="Times New Roman" w:cs="Times New Roman"/>
                <w:color w:val="000000"/>
                <w:sz w:val="16"/>
                <w:szCs w:val="16"/>
              </w:rPr>
              <w:t>е</w:t>
            </w:r>
            <w:r w:rsidRPr="00973EB1">
              <w:rPr>
                <w:rFonts w:ascii="Times New Roman" w:hAnsi="Times New Roman" w:cs="Times New Roman"/>
                <w:color w:val="000000"/>
                <w:sz w:val="16"/>
                <w:szCs w:val="16"/>
              </w:rPr>
              <w:t>вых показателей реализации реги</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нальных программ развития агропр</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мышленного ко</w:t>
            </w:r>
            <w:r w:rsidRPr="00973EB1">
              <w:rPr>
                <w:rFonts w:ascii="Times New Roman" w:hAnsi="Times New Roman" w:cs="Times New Roman"/>
                <w:color w:val="000000"/>
                <w:sz w:val="16"/>
                <w:szCs w:val="16"/>
              </w:rPr>
              <w:t>м</w:t>
            </w:r>
            <w:r w:rsidRPr="00973EB1">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973EB1"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numPr>
                <w:ilvl w:val="0"/>
                <w:numId w:val="36"/>
              </w:numPr>
              <w:jc w:val="center"/>
              <w:rPr>
                <w:sz w:val="16"/>
                <w:szCs w:val="16"/>
              </w:rPr>
            </w:pPr>
            <w:r w:rsidRPr="00973EB1">
              <w:rPr>
                <w:sz w:val="16"/>
                <w:szCs w:val="16"/>
              </w:rPr>
              <w:t>308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73EB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264"/>
              <w:rPr>
                <w:rFonts w:ascii="Times New Roman" w:hAnsi="Times New Roman" w:cs="Times New Roman"/>
                <w:color w:val="000000"/>
                <w:sz w:val="16"/>
                <w:szCs w:val="16"/>
              </w:rPr>
            </w:pPr>
            <w:r w:rsidRPr="00973EB1">
              <w:rPr>
                <w:rFonts w:ascii="Times New Roman" w:hAnsi="Times New Roman" w:cs="Times New Roman"/>
                <w:color w:val="000000"/>
                <w:sz w:val="16"/>
                <w:szCs w:val="16"/>
              </w:rPr>
              <w:t>из федеральн</w:t>
            </w:r>
            <w:r w:rsidRPr="00973EB1">
              <w:rPr>
                <w:rFonts w:ascii="Times New Roman" w:hAnsi="Times New Roman" w:cs="Times New Roman"/>
                <w:color w:val="000000"/>
                <w:sz w:val="16"/>
                <w:szCs w:val="16"/>
              </w:rPr>
              <w:t>о</w:t>
            </w:r>
            <w:r w:rsidRPr="00973EB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CA6298">
            <w:pPr>
              <w:ind w:left="-108"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05 4   05 </w:t>
            </w:r>
          </w:p>
          <w:p w:rsidR="00070434" w:rsidRPr="00973EB1" w:rsidRDefault="00070434" w:rsidP="004668F6">
            <w:pPr>
              <w:ind w:left="-95" w:right="-108"/>
              <w:jc w:val="center"/>
              <w:rPr>
                <w:rFonts w:ascii="Times New Roman" w:hAnsi="Times New Roman" w:cs="Times New Roman"/>
                <w:color w:val="000000"/>
                <w:sz w:val="15"/>
                <w:szCs w:val="15"/>
                <w:lang w:val="en-US"/>
              </w:rPr>
            </w:pPr>
            <w:r w:rsidRPr="00973EB1">
              <w:rPr>
                <w:rFonts w:ascii="Times New Roman" w:hAnsi="Times New Roman" w:cs="Times New Roman"/>
                <w:color w:val="000000"/>
                <w:sz w:val="15"/>
                <w:szCs w:val="15"/>
              </w:rPr>
              <w:t>5</w:t>
            </w: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ind w:left="-95" w:right="-108"/>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73EB1" w:rsidRDefault="00070434" w:rsidP="00CA6298">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973EB1"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jc w:val="center"/>
              <w:rPr>
                <w:rFonts w:ascii="Times New Roman" w:hAnsi="Times New Roman" w:cs="Times New Roman"/>
                <w:i/>
                <w:color w:val="000000"/>
                <w:sz w:val="15"/>
                <w:szCs w:val="15"/>
              </w:rPr>
            </w:pPr>
            <w:r w:rsidRPr="004668F6">
              <w:rPr>
                <w:rFonts w:ascii="Times New Roman" w:hAnsi="Times New Roman" w:cs="Times New Roman"/>
                <w:i/>
                <w:color w:val="000000"/>
                <w:sz w:val="15"/>
                <w:szCs w:val="15"/>
              </w:rPr>
              <w:t>24735,0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4668F6" w:rsidRDefault="00070434" w:rsidP="00295501">
            <w:pPr>
              <w:jc w:val="right"/>
              <w:rPr>
                <w:rFonts w:ascii="Times New Roman" w:hAnsi="Times New Roman" w:cs="Times New Roman"/>
                <w:i/>
                <w:color w:val="000000"/>
                <w:sz w:val="15"/>
                <w:szCs w:val="15"/>
              </w:rPr>
            </w:pPr>
            <w:r w:rsidRPr="004668F6">
              <w:rPr>
                <w:rFonts w:ascii="Times New Roman" w:hAnsi="Times New Roman" w:cs="Times New Roman"/>
                <w:i/>
                <w:color w:val="000000"/>
                <w:sz w:val="15"/>
                <w:szCs w:val="15"/>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jc w:val="right"/>
              <w:rPr>
                <w:rFonts w:ascii="Times New Roman" w:hAnsi="Times New Roman" w:cs="Times New Roman"/>
                <w:i/>
                <w:color w:val="000000"/>
                <w:sz w:val="15"/>
                <w:szCs w:val="15"/>
              </w:rPr>
            </w:pPr>
            <w:r w:rsidRPr="004668F6">
              <w:rPr>
                <w:rFonts w:ascii="Times New Roman" w:hAnsi="Times New Roman" w:cs="Times New Roman"/>
                <w:i/>
                <w:color w:val="000000"/>
                <w:sz w:val="15"/>
                <w:szCs w:val="15"/>
              </w:rPr>
              <w:t>36885,0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4668F6" w:rsidRDefault="00070434" w:rsidP="00295501">
            <w:pPr>
              <w:jc w:val="right"/>
              <w:rPr>
                <w:rFonts w:ascii="Times New Roman" w:hAnsi="Times New Roman" w:cs="Times New Roman"/>
                <w:i/>
                <w:color w:val="000000"/>
                <w:sz w:val="15"/>
                <w:szCs w:val="15"/>
              </w:rPr>
            </w:pPr>
            <w:r w:rsidRPr="004668F6">
              <w:rPr>
                <w:rFonts w:ascii="Times New Roman" w:hAnsi="Times New Roman" w:cs="Times New Roman"/>
                <w:i/>
                <w:color w:val="000000"/>
                <w:sz w:val="15"/>
                <w:szCs w:val="15"/>
              </w:rPr>
              <w:t>36885,0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4668F6" w:rsidRDefault="00070434" w:rsidP="00295501">
            <w:pPr>
              <w:jc w:val="right"/>
              <w:rPr>
                <w:rFonts w:ascii="Times New Roman" w:hAnsi="Times New Roman" w:cs="Times New Roman"/>
                <w:i/>
                <w:color w:val="000000"/>
                <w:sz w:val="15"/>
                <w:szCs w:val="15"/>
              </w:rPr>
            </w:pPr>
            <w:r w:rsidRPr="004668F6">
              <w:rPr>
                <w:rFonts w:ascii="Times New Roman" w:hAnsi="Times New Roman" w:cs="Times New Roman"/>
                <w:i/>
                <w:color w:val="000000"/>
                <w:sz w:val="15"/>
                <w:szCs w:val="15"/>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73EB1" w:rsidRDefault="00070434" w:rsidP="00295501">
            <w:pPr>
              <w:jc w:val="center"/>
              <w:rPr>
                <w:rFonts w:ascii="Times New Roman" w:hAnsi="Times New Roman" w:cs="Times New Roman"/>
                <w:color w:val="000000"/>
                <w:sz w:val="15"/>
                <w:szCs w:val="15"/>
              </w:rPr>
            </w:pPr>
            <w:r w:rsidRPr="00973EB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numPr>
                <w:ilvl w:val="0"/>
                <w:numId w:val="36"/>
              </w:numPr>
              <w:jc w:val="center"/>
              <w:rPr>
                <w:sz w:val="16"/>
                <w:szCs w:val="16"/>
              </w:rPr>
            </w:pPr>
            <w:r w:rsidRPr="00F92D77">
              <w:rPr>
                <w:sz w:val="16"/>
                <w:szCs w:val="16"/>
              </w:rPr>
              <w:t>309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92D77"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rPr>
                <w:rFonts w:ascii="Times New Roman" w:hAnsi="Times New Roman" w:cs="Times New Roman"/>
                <w:b/>
                <w:bCs/>
                <w:color w:val="000000"/>
                <w:sz w:val="16"/>
                <w:szCs w:val="16"/>
              </w:rPr>
            </w:pPr>
            <w:r w:rsidRPr="00F92D77">
              <w:rPr>
                <w:rFonts w:ascii="Times New Roman" w:hAnsi="Times New Roman" w:cs="Times New Roman"/>
                <w:b/>
                <w:bCs/>
                <w:color w:val="000000"/>
                <w:sz w:val="16"/>
                <w:szCs w:val="16"/>
              </w:rPr>
              <w:t>Задача   3 «Ст</w:t>
            </w:r>
            <w:r w:rsidRPr="00F92D77">
              <w:rPr>
                <w:rFonts w:ascii="Times New Roman" w:hAnsi="Times New Roman" w:cs="Times New Roman"/>
                <w:b/>
                <w:bCs/>
                <w:color w:val="000000"/>
                <w:sz w:val="16"/>
                <w:szCs w:val="16"/>
              </w:rPr>
              <w:t>и</w:t>
            </w:r>
            <w:r w:rsidRPr="00F92D77">
              <w:rPr>
                <w:rFonts w:ascii="Times New Roman" w:hAnsi="Times New Roman" w:cs="Times New Roman"/>
                <w:b/>
                <w:bCs/>
                <w:color w:val="000000"/>
                <w:sz w:val="16"/>
                <w:szCs w:val="16"/>
              </w:rPr>
              <w:t>мулирование инновационной деятельности и инновационного развития агр</w:t>
            </w:r>
            <w:r w:rsidRPr="00F92D77">
              <w:rPr>
                <w:rFonts w:ascii="Times New Roman" w:hAnsi="Times New Roman" w:cs="Times New Roman"/>
                <w:b/>
                <w:bCs/>
                <w:color w:val="000000"/>
                <w:sz w:val="16"/>
                <w:szCs w:val="16"/>
              </w:rPr>
              <w:t>о</w:t>
            </w:r>
            <w:r w:rsidRPr="00F92D77">
              <w:rPr>
                <w:rFonts w:ascii="Times New Roman" w:hAnsi="Times New Roman" w:cs="Times New Roman"/>
                <w:b/>
                <w:bCs/>
                <w:color w:val="000000"/>
                <w:sz w:val="16"/>
                <w:szCs w:val="16"/>
              </w:rPr>
              <w:t>промышленного комплекса»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108"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sz w:val="15"/>
                <w:szCs w:val="15"/>
              </w:rPr>
            </w:pPr>
            <w:r w:rsidRPr="00F92D7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108"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numPr>
                <w:ilvl w:val="0"/>
                <w:numId w:val="36"/>
              </w:numPr>
              <w:jc w:val="center"/>
              <w:rPr>
                <w:sz w:val="16"/>
                <w:szCs w:val="16"/>
              </w:rPr>
            </w:pPr>
            <w:r w:rsidRPr="00F92D77">
              <w:rPr>
                <w:sz w:val="16"/>
                <w:szCs w:val="16"/>
              </w:rPr>
              <w:t>310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F92D77" w:rsidRDefault="00070434" w:rsidP="00CA6298">
            <w:pPr>
              <w:ind w:left="-108" w:right="-55"/>
              <w:jc w:val="center"/>
              <w:rPr>
                <w:rFonts w:ascii="Times New Roman" w:hAnsi="Times New Roman" w:cs="Times New Roman"/>
                <w:b/>
                <w:bCs/>
                <w:color w:val="000000"/>
                <w:sz w:val="16"/>
                <w:szCs w:val="16"/>
              </w:rPr>
            </w:pPr>
            <w:r w:rsidRPr="00F92D77">
              <w:rPr>
                <w:rFonts w:ascii="Times New Roman" w:hAnsi="Times New Roman" w:cs="Times New Roman"/>
                <w:b/>
                <w:bCs/>
                <w:color w:val="000000"/>
                <w:sz w:val="16"/>
                <w:szCs w:val="16"/>
              </w:rPr>
              <w:t>ПП5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rPr>
                <w:rFonts w:ascii="Times New Roman" w:hAnsi="Times New Roman" w:cs="Times New Roman"/>
                <w:b/>
                <w:bCs/>
                <w:color w:val="000000"/>
                <w:sz w:val="16"/>
                <w:szCs w:val="16"/>
              </w:rPr>
            </w:pPr>
            <w:r w:rsidRPr="00F92D77">
              <w:rPr>
                <w:rFonts w:ascii="Times New Roman" w:hAnsi="Times New Roman" w:cs="Times New Roman"/>
                <w:b/>
                <w:bCs/>
                <w:color w:val="000000"/>
                <w:sz w:val="16"/>
                <w:szCs w:val="16"/>
              </w:rPr>
              <w:t>Подпрограмма   5 «Техническая и технологическая модернизация, инновационное развитие»</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108"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sz w:val="15"/>
                <w:szCs w:val="15"/>
              </w:rPr>
            </w:pPr>
            <w:r w:rsidRPr="00F92D7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numPr>
                <w:ilvl w:val="0"/>
                <w:numId w:val="36"/>
              </w:numPr>
              <w:jc w:val="center"/>
              <w:rPr>
                <w:sz w:val="16"/>
                <w:szCs w:val="16"/>
              </w:rPr>
            </w:pPr>
            <w:r w:rsidRPr="00F92D77">
              <w:rPr>
                <w:sz w:val="16"/>
                <w:szCs w:val="16"/>
              </w:rPr>
              <w:t>3</w:t>
            </w:r>
            <w:r w:rsidRPr="00F92D77">
              <w:rPr>
                <w:sz w:val="16"/>
                <w:szCs w:val="16"/>
              </w:rPr>
              <w:lastRenderedPageBreak/>
              <w:t>11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92D7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rPr>
                <w:rFonts w:ascii="Times New Roman" w:hAnsi="Times New Roman" w:cs="Times New Roman"/>
                <w:color w:val="000000"/>
                <w:sz w:val="16"/>
                <w:szCs w:val="16"/>
              </w:rPr>
            </w:pPr>
            <w:r w:rsidRPr="00F92D77">
              <w:rPr>
                <w:rFonts w:ascii="Times New Roman" w:hAnsi="Times New Roman" w:cs="Times New Roman"/>
                <w:color w:val="000000"/>
                <w:sz w:val="16"/>
                <w:szCs w:val="16"/>
              </w:rPr>
              <w:t xml:space="preserve">финансирование за </w:t>
            </w:r>
            <w:r w:rsidRPr="00F92D77">
              <w:rPr>
                <w:rFonts w:ascii="Times New Roman" w:hAnsi="Times New Roman" w:cs="Times New Roman"/>
                <w:color w:val="000000"/>
                <w:sz w:val="16"/>
                <w:szCs w:val="16"/>
              </w:rPr>
              <w:lastRenderedPageBreak/>
              <w:t>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lastRenderedPageBreak/>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108"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61"/>
              <w:jc w:val="right"/>
              <w:rPr>
                <w:b/>
                <w:color w:val="000000"/>
                <w:sz w:val="15"/>
                <w:szCs w:val="15"/>
              </w:rPr>
            </w:pPr>
            <w:r w:rsidRPr="00F92D77">
              <w:rPr>
                <w:b/>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61"/>
              <w:jc w:val="right"/>
              <w:rPr>
                <w:b/>
                <w:color w:val="000000"/>
                <w:sz w:val="15"/>
                <w:szCs w:val="15"/>
              </w:rPr>
            </w:pPr>
            <w:r w:rsidRPr="00F92D77">
              <w:rPr>
                <w:b/>
                <w:color w:val="000000"/>
                <w:sz w:val="15"/>
                <w:szCs w:val="15"/>
              </w:rPr>
              <w:t>1166,5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61"/>
              <w:jc w:val="right"/>
              <w:rPr>
                <w:b/>
                <w:color w:val="000000"/>
                <w:sz w:val="15"/>
                <w:szCs w:val="15"/>
              </w:rPr>
            </w:pPr>
            <w:r w:rsidRPr="00F92D77">
              <w:rPr>
                <w:b/>
                <w:color w:val="000000"/>
                <w:sz w:val="15"/>
                <w:szCs w:val="15"/>
              </w:rPr>
              <w:t>87787,7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61"/>
              <w:jc w:val="right"/>
              <w:rPr>
                <w:b/>
                <w:color w:val="000000"/>
                <w:sz w:val="15"/>
                <w:szCs w:val="15"/>
              </w:rPr>
            </w:pPr>
            <w:r w:rsidRPr="00F92D77">
              <w:rPr>
                <w:b/>
                <w:color w:val="000000"/>
                <w:sz w:val="15"/>
                <w:szCs w:val="15"/>
              </w:rPr>
              <w:t>45980,0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F92D77">
            <w:pPr>
              <w:ind w:left="-61"/>
              <w:jc w:val="center"/>
              <w:rPr>
                <w:b/>
                <w:color w:val="000000"/>
                <w:sz w:val="15"/>
                <w:szCs w:val="15"/>
              </w:rPr>
            </w:pPr>
            <w:r w:rsidRPr="00F92D77">
              <w:rPr>
                <w:b/>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F92D77">
            <w:pPr>
              <w:ind w:left="-61"/>
              <w:jc w:val="center"/>
              <w:rPr>
                <w:b/>
                <w:color w:val="000000"/>
                <w:sz w:val="15"/>
                <w:szCs w:val="15"/>
              </w:rPr>
            </w:pPr>
            <w:r w:rsidRPr="00F92D77">
              <w:rPr>
                <w:b/>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61"/>
              <w:jc w:val="right"/>
              <w:rPr>
                <w:b/>
                <w:color w:val="000000"/>
                <w:sz w:val="15"/>
                <w:szCs w:val="15"/>
              </w:rPr>
            </w:pPr>
            <w:r w:rsidRPr="00F92D77">
              <w:rPr>
                <w:b/>
                <w:color w:val="000000"/>
                <w:sz w:val="15"/>
                <w:szCs w:val="15"/>
              </w:rPr>
              <w:t>58051,7</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61"/>
              <w:jc w:val="right"/>
              <w:rPr>
                <w:b/>
                <w:color w:val="000000"/>
                <w:sz w:val="15"/>
                <w:szCs w:val="15"/>
              </w:rPr>
            </w:pPr>
            <w:r w:rsidRPr="00F92D77">
              <w:rPr>
                <w:b/>
                <w:color w:val="000000"/>
                <w:sz w:val="15"/>
                <w:szCs w:val="15"/>
              </w:rPr>
              <w:t>244513,5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numPr>
                <w:ilvl w:val="0"/>
                <w:numId w:val="36"/>
              </w:numPr>
              <w:jc w:val="center"/>
              <w:rPr>
                <w:sz w:val="16"/>
                <w:szCs w:val="16"/>
              </w:rPr>
            </w:pPr>
            <w:r w:rsidRPr="00F92D77">
              <w:rPr>
                <w:sz w:val="16"/>
                <w:szCs w:val="16"/>
              </w:rPr>
              <w:lastRenderedPageBreak/>
              <w:t>312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92D7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rPr>
                <w:rFonts w:ascii="Times New Roman" w:hAnsi="Times New Roman" w:cs="Times New Roman"/>
                <w:color w:val="000000"/>
                <w:sz w:val="16"/>
                <w:szCs w:val="16"/>
              </w:rPr>
            </w:pPr>
            <w:r w:rsidRPr="00F92D77">
              <w:rPr>
                <w:rFonts w:ascii="Times New Roman" w:hAnsi="Times New Roman" w:cs="Times New Roman"/>
                <w:color w:val="000000"/>
                <w:sz w:val="16"/>
                <w:szCs w:val="16"/>
              </w:rPr>
              <w:t>кроме того, фина</w:t>
            </w:r>
            <w:r w:rsidRPr="00F92D77">
              <w:rPr>
                <w:rFonts w:ascii="Times New Roman" w:hAnsi="Times New Roman" w:cs="Times New Roman"/>
                <w:color w:val="000000"/>
                <w:sz w:val="16"/>
                <w:szCs w:val="16"/>
              </w:rPr>
              <w:t>н</w:t>
            </w:r>
            <w:r w:rsidRPr="00F92D77">
              <w:rPr>
                <w:rFonts w:ascii="Times New Roman" w:hAnsi="Times New Roman" w:cs="Times New Roman"/>
                <w:color w:val="000000"/>
                <w:sz w:val="16"/>
                <w:szCs w:val="16"/>
              </w:rPr>
              <w:t>сирование в уст</w:t>
            </w:r>
            <w:r w:rsidRPr="00F92D77">
              <w:rPr>
                <w:rFonts w:ascii="Times New Roman" w:hAnsi="Times New Roman" w:cs="Times New Roman"/>
                <w:color w:val="000000"/>
                <w:sz w:val="16"/>
                <w:szCs w:val="16"/>
              </w:rPr>
              <w:t>а</w:t>
            </w:r>
            <w:r w:rsidRPr="00F92D77">
              <w:rPr>
                <w:rFonts w:ascii="Times New Roman" w:hAnsi="Times New Roman" w:cs="Times New Roman"/>
                <w:color w:val="000000"/>
                <w:sz w:val="16"/>
                <w:szCs w:val="16"/>
              </w:rPr>
              <w:t>новленном закон</w:t>
            </w:r>
            <w:r w:rsidRPr="00F92D77">
              <w:rPr>
                <w:rFonts w:ascii="Times New Roman" w:hAnsi="Times New Roman" w:cs="Times New Roman"/>
                <w:color w:val="000000"/>
                <w:sz w:val="16"/>
                <w:szCs w:val="16"/>
              </w:rPr>
              <w:t>о</w:t>
            </w:r>
            <w:r w:rsidRPr="00F92D77">
              <w:rPr>
                <w:rFonts w:ascii="Times New Roman" w:hAnsi="Times New Roman" w:cs="Times New Roman"/>
                <w:color w:val="000000"/>
                <w:sz w:val="16"/>
                <w:szCs w:val="16"/>
              </w:rPr>
              <w:t>дательством п</w:t>
            </w:r>
            <w:r w:rsidRPr="00F92D77">
              <w:rPr>
                <w:rFonts w:ascii="Times New Roman" w:hAnsi="Times New Roman" w:cs="Times New Roman"/>
                <w:color w:val="000000"/>
                <w:sz w:val="16"/>
                <w:szCs w:val="16"/>
              </w:rPr>
              <w:t>о</w:t>
            </w:r>
            <w:r w:rsidRPr="00F92D77">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F92D77"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F92D7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92D77"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92D77"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numPr>
                <w:ilvl w:val="0"/>
                <w:numId w:val="36"/>
              </w:numPr>
              <w:jc w:val="center"/>
              <w:rPr>
                <w:sz w:val="16"/>
                <w:szCs w:val="16"/>
              </w:rPr>
            </w:pPr>
            <w:r w:rsidRPr="00F92D77">
              <w:rPr>
                <w:sz w:val="16"/>
                <w:szCs w:val="16"/>
              </w:rPr>
              <w:t>313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92D77"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firstLine="264"/>
              <w:rPr>
                <w:rFonts w:ascii="Times New Roman" w:hAnsi="Times New Roman" w:cs="Times New Roman"/>
                <w:color w:val="000000"/>
                <w:sz w:val="16"/>
                <w:szCs w:val="16"/>
              </w:rPr>
            </w:pPr>
            <w:r w:rsidRPr="00F92D77">
              <w:rPr>
                <w:rFonts w:ascii="Times New Roman" w:hAnsi="Times New Roman" w:cs="Times New Roman"/>
                <w:color w:val="000000"/>
                <w:sz w:val="16"/>
                <w:szCs w:val="16"/>
              </w:rPr>
              <w:t>из федеральн</w:t>
            </w:r>
            <w:r w:rsidRPr="00F92D77">
              <w:rPr>
                <w:rFonts w:ascii="Times New Roman" w:hAnsi="Times New Roman" w:cs="Times New Roman"/>
                <w:color w:val="000000"/>
                <w:sz w:val="16"/>
                <w:szCs w:val="16"/>
              </w:rPr>
              <w:t>о</w:t>
            </w:r>
            <w:r w:rsidRPr="00F92D77">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ind w:left="-108"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 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ind w:left="-95" w:right="-108"/>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Default="00070434" w:rsidP="00F92D77">
            <w:pPr>
              <w:jc w:val="center"/>
            </w:pPr>
            <w:r w:rsidRPr="00C1573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F92D77">
            <w:pPr>
              <w:jc w:val="center"/>
            </w:pPr>
            <w:r w:rsidRPr="00C1573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Default="00070434" w:rsidP="00F92D77">
            <w:pPr>
              <w:jc w:val="center"/>
            </w:pPr>
            <w:r w:rsidRPr="00C1573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F92D77">
            <w:pPr>
              <w:jc w:val="center"/>
            </w:pPr>
            <w:r w:rsidRPr="00C1573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Default="00070434" w:rsidP="00F92D77">
            <w:pPr>
              <w:jc w:val="center"/>
            </w:pPr>
            <w:r w:rsidRPr="00C1573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Default="00070434" w:rsidP="00F92D77">
            <w:pPr>
              <w:jc w:val="center"/>
            </w:pPr>
            <w:r w:rsidRPr="00C1573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92D77" w:rsidRDefault="00070434" w:rsidP="00CA6298">
            <w:pPr>
              <w:jc w:val="center"/>
              <w:rPr>
                <w:rFonts w:ascii="Times New Roman" w:hAnsi="Times New Roman" w:cs="Times New Roman"/>
                <w:color w:val="000000"/>
                <w:sz w:val="15"/>
                <w:szCs w:val="15"/>
              </w:rPr>
            </w:pPr>
            <w:r w:rsidRPr="00F92D77">
              <w:rPr>
                <w:rFonts w:ascii="Times New Roman" w:hAnsi="Times New Roman" w:cs="Times New Roman"/>
                <w:color w:val="000000"/>
                <w:sz w:val="15"/>
                <w:szCs w:val="15"/>
              </w:rPr>
              <w:t>Х</w:t>
            </w:r>
          </w:p>
        </w:tc>
      </w:tr>
      <w:tr w:rsidR="003D594E"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594E" w:rsidRPr="005339B9" w:rsidRDefault="003D594E" w:rsidP="00CA6298">
            <w:pPr>
              <w:numPr>
                <w:ilvl w:val="0"/>
                <w:numId w:val="36"/>
              </w:numPr>
              <w:jc w:val="center"/>
              <w:rPr>
                <w:sz w:val="16"/>
                <w:szCs w:val="16"/>
              </w:rPr>
            </w:pPr>
            <w:r w:rsidRPr="005339B9">
              <w:rPr>
                <w:sz w:val="16"/>
                <w:szCs w:val="16"/>
              </w:rPr>
              <w:t>314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3D594E" w:rsidRPr="005339B9" w:rsidRDefault="003D594E" w:rsidP="00CA6298">
            <w:pPr>
              <w:ind w:left="-108" w:right="-55"/>
              <w:jc w:val="center"/>
              <w:rPr>
                <w:rFonts w:ascii="Times New Roman" w:hAnsi="Times New Roman" w:cs="Times New Roman"/>
                <w:sz w:val="16"/>
                <w:szCs w:val="16"/>
              </w:rPr>
            </w:pPr>
            <w:r w:rsidRPr="005339B9">
              <w:rPr>
                <w:rFonts w:ascii="Times New Roman" w:hAnsi="Times New Roman" w:cs="Times New Roman"/>
                <w:sz w:val="16"/>
                <w:szCs w:val="16"/>
              </w:rPr>
              <w:t>ПП5-1</w:t>
            </w:r>
          </w:p>
        </w:tc>
        <w:tc>
          <w:tcPr>
            <w:tcW w:w="1558"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rPr>
                <w:rFonts w:ascii="Times New Roman" w:hAnsi="Times New Roman" w:cs="Times New Roman"/>
                <w:sz w:val="16"/>
                <w:szCs w:val="16"/>
              </w:rPr>
            </w:pPr>
            <w:r w:rsidRPr="005339B9">
              <w:rPr>
                <w:rFonts w:ascii="Times New Roman" w:hAnsi="Times New Roman" w:cs="Times New Roman"/>
                <w:sz w:val="16"/>
                <w:szCs w:val="16"/>
              </w:rPr>
              <w:t>Показатель: «И</w:t>
            </w:r>
            <w:r w:rsidRPr="005339B9">
              <w:rPr>
                <w:rFonts w:ascii="Times New Roman" w:hAnsi="Times New Roman" w:cs="Times New Roman"/>
                <w:sz w:val="16"/>
                <w:szCs w:val="16"/>
              </w:rPr>
              <w:t>н</w:t>
            </w:r>
            <w:r w:rsidRPr="005339B9">
              <w:rPr>
                <w:rFonts w:ascii="Times New Roman" w:hAnsi="Times New Roman" w:cs="Times New Roman"/>
                <w:sz w:val="16"/>
                <w:szCs w:val="16"/>
              </w:rPr>
              <w:t>декс физического объема инвестиций в основной капитал сельского хозяйс</w:t>
            </w:r>
            <w:r w:rsidRPr="005339B9">
              <w:rPr>
                <w:rFonts w:ascii="Times New Roman" w:hAnsi="Times New Roman" w:cs="Times New Roman"/>
                <w:sz w:val="16"/>
                <w:szCs w:val="16"/>
              </w:rPr>
              <w:t>т</w:t>
            </w:r>
            <w:r w:rsidRPr="005339B9">
              <w:rPr>
                <w:rFonts w:ascii="Times New Roman" w:hAnsi="Times New Roman" w:cs="Times New Roman"/>
                <w:sz w:val="16"/>
                <w:szCs w:val="16"/>
              </w:rPr>
              <w:t>ва»</w:t>
            </w:r>
          </w:p>
        </w:tc>
        <w:tc>
          <w:tcPr>
            <w:tcW w:w="992"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ind w:left="-57" w:right="-57"/>
              <w:jc w:val="center"/>
              <w:rPr>
                <w:rFonts w:ascii="Times New Roman" w:hAnsi="Times New Roman" w:cs="Times New Roman"/>
                <w:sz w:val="15"/>
                <w:szCs w:val="15"/>
              </w:rPr>
            </w:pPr>
            <w:r w:rsidRPr="005339B9">
              <w:rPr>
                <w:rFonts w:ascii="Times New Roman" w:hAnsi="Times New Roman" w:cs="Times New Roman"/>
                <w:sz w:val="15"/>
                <w:szCs w:val="15"/>
              </w:rPr>
              <w:t>%</w:t>
            </w:r>
          </w:p>
          <w:p w:rsidR="003D594E" w:rsidRPr="005339B9" w:rsidRDefault="003D594E" w:rsidP="00CA6298">
            <w:pPr>
              <w:ind w:left="-57" w:right="-57"/>
              <w:jc w:val="center"/>
              <w:rPr>
                <w:rFonts w:ascii="Times New Roman" w:hAnsi="Times New Roman" w:cs="Times New Roman"/>
                <w:sz w:val="15"/>
                <w:szCs w:val="15"/>
              </w:rPr>
            </w:pPr>
            <w:r w:rsidRPr="005339B9">
              <w:rPr>
                <w:rFonts w:ascii="Times New Roman" w:hAnsi="Times New Roman" w:cs="Times New Roman"/>
                <w:sz w:val="15"/>
                <w:szCs w:val="15"/>
              </w:rPr>
              <w:t>к предыд</w:t>
            </w:r>
            <w:r w:rsidRPr="005339B9">
              <w:rPr>
                <w:rFonts w:ascii="Times New Roman" w:hAnsi="Times New Roman" w:cs="Times New Roman"/>
                <w:sz w:val="15"/>
                <w:szCs w:val="15"/>
              </w:rPr>
              <w:t>у</w:t>
            </w:r>
            <w:r w:rsidRPr="005339B9">
              <w:rPr>
                <w:rFonts w:ascii="Times New Roman" w:hAnsi="Times New Roman" w:cs="Times New Roman"/>
                <w:sz w:val="15"/>
                <w:szCs w:val="15"/>
              </w:rPr>
              <w:t>щему году</w:t>
            </w:r>
          </w:p>
        </w:tc>
        <w:tc>
          <w:tcPr>
            <w:tcW w:w="567"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ind w:left="-108" w:right="-108"/>
              <w:jc w:val="center"/>
              <w:rPr>
                <w:rFonts w:ascii="Times New Roman" w:hAnsi="Times New Roman" w:cs="Times New Roman"/>
                <w:sz w:val="15"/>
                <w:szCs w:val="15"/>
              </w:rPr>
            </w:pPr>
            <w:r w:rsidRPr="005339B9">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D594E" w:rsidRPr="005339B9" w:rsidRDefault="003D594E" w:rsidP="00CA6298">
            <w:pPr>
              <w:ind w:left="-108" w:right="-108"/>
              <w:jc w:val="center"/>
              <w:rPr>
                <w:sz w:val="15"/>
                <w:szCs w:val="15"/>
              </w:rPr>
            </w:pPr>
            <w:r w:rsidRPr="005339B9">
              <w:rPr>
                <w:rFonts w:ascii="Times New Roman" w:hAnsi="Times New Roman" w:cs="Times New Roman"/>
                <w:sz w:val="15"/>
                <w:szCs w:val="15"/>
              </w:rPr>
              <w:t>показатель, формируемый Росстатом</w:t>
            </w:r>
          </w:p>
        </w:tc>
        <w:tc>
          <w:tcPr>
            <w:tcW w:w="568"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jc w:val="center"/>
              <w:rPr>
                <w:sz w:val="15"/>
                <w:szCs w:val="15"/>
              </w:rPr>
            </w:pPr>
            <w:r w:rsidRPr="005339B9">
              <w:rPr>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jc w:val="center"/>
              <w:rPr>
                <w:sz w:val="15"/>
                <w:szCs w:val="15"/>
              </w:rPr>
            </w:pPr>
            <w:r w:rsidRPr="005339B9">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ind w:left="-95" w:right="-108"/>
              <w:jc w:val="center"/>
              <w:rPr>
                <w:sz w:val="15"/>
                <w:szCs w:val="15"/>
              </w:rPr>
            </w:pPr>
            <w:r w:rsidRPr="005339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ind w:left="-95" w:right="-108"/>
              <w:jc w:val="center"/>
              <w:rPr>
                <w:sz w:val="15"/>
                <w:szCs w:val="15"/>
              </w:rPr>
            </w:pPr>
            <w:r w:rsidRPr="005339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ind w:left="-95" w:right="-108"/>
              <w:jc w:val="center"/>
              <w:rPr>
                <w:sz w:val="15"/>
                <w:szCs w:val="15"/>
              </w:rPr>
            </w:pPr>
            <w:r w:rsidRPr="005339B9">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101,5</w:t>
            </w:r>
          </w:p>
        </w:tc>
        <w:tc>
          <w:tcPr>
            <w:tcW w:w="715"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101,5</w:t>
            </w:r>
          </w:p>
        </w:tc>
        <w:tc>
          <w:tcPr>
            <w:tcW w:w="714"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A6298">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101,7</w:t>
            </w:r>
          </w:p>
        </w:tc>
        <w:tc>
          <w:tcPr>
            <w:tcW w:w="714"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101,7</w:t>
            </w:r>
          </w:p>
        </w:tc>
        <w:tc>
          <w:tcPr>
            <w:tcW w:w="715"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102,0</w:t>
            </w:r>
          </w:p>
        </w:tc>
        <w:tc>
          <w:tcPr>
            <w:tcW w:w="865"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A6298">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Х</w:t>
            </w:r>
          </w:p>
        </w:tc>
      </w:tr>
      <w:tr w:rsidR="003D594E"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594E" w:rsidRPr="005339B9" w:rsidRDefault="003D594E"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3D594E" w:rsidRPr="005339B9" w:rsidRDefault="003D594E" w:rsidP="00CA6298">
            <w:pPr>
              <w:ind w:left="-108" w:right="-55"/>
              <w:jc w:val="center"/>
              <w:rPr>
                <w:rFonts w:ascii="Times New Roman" w:hAnsi="Times New Roman" w:cs="Times New Roman"/>
                <w:sz w:val="16"/>
                <w:szCs w:val="16"/>
              </w:rPr>
            </w:pPr>
            <w:r>
              <w:rPr>
                <w:rFonts w:ascii="Times New Roman" w:hAnsi="Times New Roman" w:cs="Times New Roman"/>
                <w:sz w:val="16"/>
                <w:szCs w:val="16"/>
              </w:rPr>
              <w:t>ПП5-2</w:t>
            </w:r>
          </w:p>
        </w:tc>
        <w:tc>
          <w:tcPr>
            <w:tcW w:w="1558"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4430E2">
            <w:pPr>
              <w:rPr>
                <w:rFonts w:ascii="Times New Roman" w:hAnsi="Times New Roman" w:cs="Times New Roman"/>
                <w:sz w:val="16"/>
                <w:szCs w:val="16"/>
              </w:rPr>
            </w:pPr>
            <w:r w:rsidRPr="005339B9">
              <w:rPr>
                <w:rFonts w:ascii="Times New Roman" w:hAnsi="Times New Roman" w:cs="Times New Roman"/>
                <w:sz w:val="16"/>
                <w:szCs w:val="16"/>
              </w:rPr>
              <w:t>Показатель: «</w:t>
            </w:r>
            <w:r>
              <w:rPr>
                <w:rFonts w:ascii="Times New Roman" w:hAnsi="Times New Roman" w:cs="Times New Roman"/>
                <w:sz w:val="16"/>
                <w:szCs w:val="16"/>
              </w:rPr>
              <w:t>К</w:t>
            </w:r>
            <w:r>
              <w:rPr>
                <w:rFonts w:ascii="Times New Roman" w:hAnsi="Times New Roman" w:cs="Times New Roman"/>
                <w:sz w:val="16"/>
                <w:szCs w:val="16"/>
              </w:rPr>
              <w:t>о</w:t>
            </w:r>
            <w:r>
              <w:rPr>
                <w:rFonts w:ascii="Times New Roman" w:hAnsi="Times New Roman" w:cs="Times New Roman"/>
                <w:sz w:val="16"/>
                <w:szCs w:val="16"/>
              </w:rPr>
              <w:t>личество высок</w:t>
            </w:r>
            <w:r>
              <w:rPr>
                <w:rFonts w:ascii="Times New Roman" w:hAnsi="Times New Roman" w:cs="Times New Roman"/>
                <w:sz w:val="16"/>
                <w:szCs w:val="16"/>
              </w:rPr>
              <w:t>о</w:t>
            </w:r>
            <w:r>
              <w:rPr>
                <w:rFonts w:ascii="Times New Roman" w:hAnsi="Times New Roman" w:cs="Times New Roman"/>
                <w:sz w:val="16"/>
                <w:szCs w:val="16"/>
              </w:rPr>
              <w:t>производительных рабочих мест</w:t>
            </w:r>
            <w:r w:rsidRPr="005339B9">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4430E2">
            <w:pPr>
              <w:ind w:left="-57" w:right="-57"/>
              <w:jc w:val="center"/>
              <w:rPr>
                <w:rFonts w:ascii="Times New Roman" w:hAnsi="Times New Roman" w:cs="Times New Roman"/>
                <w:sz w:val="15"/>
                <w:szCs w:val="15"/>
              </w:rPr>
            </w:pPr>
            <w:r>
              <w:rPr>
                <w:rFonts w:ascii="Times New Roman" w:hAnsi="Times New Roman" w:cs="Times New Roman"/>
                <w:sz w:val="15"/>
                <w:szCs w:val="15"/>
              </w:rPr>
              <w:t>тыс.единиц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91DAD">
            <w:pPr>
              <w:ind w:left="-108" w:right="-108"/>
              <w:jc w:val="center"/>
              <w:rPr>
                <w:rFonts w:ascii="Times New Roman" w:hAnsi="Times New Roman" w:cs="Times New Roman"/>
                <w:sz w:val="15"/>
                <w:szCs w:val="15"/>
              </w:rPr>
            </w:pPr>
            <w:r w:rsidRPr="005339B9">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D594E" w:rsidRPr="005339B9" w:rsidRDefault="003D594E" w:rsidP="004430E2">
            <w:pPr>
              <w:ind w:left="-108" w:right="-108"/>
              <w:jc w:val="center"/>
              <w:rPr>
                <w:sz w:val="15"/>
                <w:szCs w:val="15"/>
              </w:rPr>
            </w:pPr>
            <w:r>
              <w:rPr>
                <w:rFonts w:ascii="Times New Roman" w:hAnsi="Times New Roman" w:cs="Times New Roman"/>
                <w:sz w:val="15"/>
                <w:szCs w:val="15"/>
              </w:rPr>
              <w:t xml:space="preserve">абсолютный </w:t>
            </w:r>
            <w:r w:rsidRPr="005339B9">
              <w:rPr>
                <w:rFonts w:ascii="Times New Roman" w:hAnsi="Times New Roman" w:cs="Times New Roman"/>
                <w:sz w:val="15"/>
                <w:szCs w:val="15"/>
              </w:rPr>
              <w:t>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jc w:val="center"/>
              <w:rPr>
                <w:sz w:val="15"/>
                <w:szCs w:val="15"/>
              </w:rPr>
            </w:pPr>
            <w:r w:rsidRPr="005339B9">
              <w:rPr>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jc w:val="center"/>
              <w:rPr>
                <w:sz w:val="15"/>
                <w:szCs w:val="15"/>
              </w:rPr>
            </w:pPr>
            <w:r w:rsidRPr="005339B9">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ind w:left="-95" w:right="-108"/>
              <w:jc w:val="center"/>
              <w:rPr>
                <w:sz w:val="15"/>
                <w:szCs w:val="15"/>
              </w:rPr>
            </w:pPr>
            <w:r w:rsidRPr="005339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ind w:left="-95" w:right="-108"/>
              <w:jc w:val="center"/>
              <w:rPr>
                <w:sz w:val="15"/>
                <w:szCs w:val="15"/>
              </w:rPr>
            </w:pPr>
            <w:r w:rsidRPr="005339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ind w:left="-95" w:right="-108"/>
              <w:jc w:val="center"/>
              <w:rPr>
                <w:sz w:val="15"/>
                <w:szCs w:val="15"/>
              </w:rPr>
            </w:pPr>
            <w:r w:rsidRPr="005339B9">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ind w:left="-108" w:right="-137"/>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3D594E" w:rsidP="00C91DAD">
            <w:pPr>
              <w:ind w:left="-108" w:right="-137"/>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3D594E" w:rsidRPr="003D594E" w:rsidRDefault="003D594E" w:rsidP="003D594E">
            <w:pPr>
              <w:jc w:val="center"/>
              <w:rPr>
                <w:sz w:val="15"/>
                <w:szCs w:val="15"/>
              </w:rPr>
            </w:pPr>
            <w:r w:rsidRPr="003D594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5A6E5D">
            <w:pPr>
              <w:ind w:left="-108" w:right="-137"/>
              <w:jc w:val="center"/>
              <w:rPr>
                <w:rFonts w:ascii="Times New Roman" w:hAnsi="Times New Roman" w:cs="Times New Roman"/>
                <w:sz w:val="15"/>
                <w:szCs w:val="15"/>
              </w:rPr>
            </w:pPr>
            <w:r>
              <w:rPr>
                <w:rFonts w:ascii="Times New Roman" w:hAnsi="Times New Roman" w:cs="Times New Roman"/>
                <w:sz w:val="15"/>
                <w:szCs w:val="15"/>
              </w:rPr>
              <w:t>0,</w:t>
            </w:r>
            <w:r w:rsidR="005A6E5D">
              <w:rPr>
                <w:rFonts w:ascii="Times New Roman" w:hAnsi="Times New Roman" w:cs="Times New Roman"/>
                <w:sz w:val="15"/>
                <w:szCs w:val="15"/>
              </w:rPr>
              <w:t>091</w:t>
            </w:r>
          </w:p>
        </w:tc>
        <w:tc>
          <w:tcPr>
            <w:tcW w:w="714" w:type="dxa"/>
            <w:tcBorders>
              <w:top w:val="single" w:sz="4" w:space="0" w:color="auto"/>
              <w:left w:val="nil"/>
              <w:bottom w:val="single" w:sz="4" w:space="0" w:color="auto"/>
              <w:right w:val="single" w:sz="4" w:space="0" w:color="auto"/>
            </w:tcBorders>
            <w:shd w:val="clear" w:color="auto" w:fill="FFFFFF"/>
            <w:noWrap/>
            <w:hideMark/>
          </w:tcPr>
          <w:p w:rsidR="003D594E" w:rsidRPr="005339B9" w:rsidRDefault="005A6E5D"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0,099</w:t>
            </w:r>
          </w:p>
        </w:tc>
        <w:tc>
          <w:tcPr>
            <w:tcW w:w="714" w:type="dxa"/>
            <w:tcBorders>
              <w:top w:val="single" w:sz="4" w:space="0" w:color="auto"/>
              <w:left w:val="nil"/>
              <w:bottom w:val="single" w:sz="4" w:space="0" w:color="auto"/>
              <w:right w:val="single" w:sz="4" w:space="0" w:color="auto"/>
            </w:tcBorders>
            <w:shd w:val="clear" w:color="auto" w:fill="FFFFFF"/>
            <w:hideMark/>
          </w:tcPr>
          <w:p w:rsidR="003D594E" w:rsidRPr="005339B9" w:rsidRDefault="005A6E5D"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0,107</w:t>
            </w:r>
          </w:p>
        </w:tc>
        <w:tc>
          <w:tcPr>
            <w:tcW w:w="715" w:type="dxa"/>
            <w:tcBorders>
              <w:top w:val="single" w:sz="4" w:space="0" w:color="auto"/>
              <w:left w:val="nil"/>
              <w:bottom w:val="single" w:sz="4" w:space="0" w:color="auto"/>
              <w:right w:val="single" w:sz="4" w:space="0" w:color="auto"/>
            </w:tcBorders>
            <w:shd w:val="clear" w:color="auto" w:fill="FFFFFF"/>
            <w:hideMark/>
          </w:tcPr>
          <w:p w:rsidR="003D594E" w:rsidRPr="005339B9" w:rsidRDefault="005A6E5D"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0,118</w:t>
            </w:r>
          </w:p>
        </w:tc>
        <w:tc>
          <w:tcPr>
            <w:tcW w:w="865" w:type="dxa"/>
            <w:tcBorders>
              <w:top w:val="single" w:sz="4" w:space="0" w:color="auto"/>
              <w:left w:val="nil"/>
              <w:bottom w:val="single" w:sz="4" w:space="0" w:color="auto"/>
              <w:right w:val="single" w:sz="4" w:space="0" w:color="auto"/>
            </w:tcBorders>
            <w:shd w:val="clear" w:color="auto" w:fill="FFFFFF"/>
            <w:hideMark/>
          </w:tcPr>
          <w:p w:rsidR="003D594E" w:rsidRPr="005339B9" w:rsidRDefault="003D594E" w:rsidP="00C91DAD">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Default="00070434" w:rsidP="00CA6298">
            <w:pPr>
              <w:ind w:left="-108" w:right="-55"/>
              <w:jc w:val="center"/>
              <w:rPr>
                <w:rFonts w:ascii="Times New Roman" w:hAnsi="Times New Roman" w:cs="Times New Roman"/>
                <w:sz w:val="16"/>
                <w:szCs w:val="16"/>
              </w:rPr>
            </w:pPr>
            <w:r>
              <w:rPr>
                <w:rFonts w:ascii="Times New Roman" w:hAnsi="Times New Roman" w:cs="Times New Roman"/>
                <w:sz w:val="16"/>
                <w:szCs w:val="16"/>
              </w:rPr>
              <w:t>ПП5-3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4430E2">
            <w:pPr>
              <w:rPr>
                <w:rFonts w:ascii="Times New Roman" w:hAnsi="Times New Roman" w:cs="Times New Roman"/>
                <w:sz w:val="16"/>
                <w:szCs w:val="16"/>
              </w:rPr>
            </w:pPr>
            <w:r w:rsidRPr="005339B9">
              <w:rPr>
                <w:rFonts w:ascii="Times New Roman" w:hAnsi="Times New Roman" w:cs="Times New Roman"/>
                <w:sz w:val="16"/>
                <w:szCs w:val="16"/>
              </w:rPr>
              <w:t>Показатель: «И</w:t>
            </w:r>
            <w:r w:rsidRPr="005339B9">
              <w:rPr>
                <w:rFonts w:ascii="Times New Roman" w:hAnsi="Times New Roman" w:cs="Times New Roman"/>
                <w:sz w:val="16"/>
                <w:szCs w:val="16"/>
              </w:rPr>
              <w:t>н</w:t>
            </w:r>
            <w:r w:rsidRPr="005339B9">
              <w:rPr>
                <w:rFonts w:ascii="Times New Roman" w:hAnsi="Times New Roman" w:cs="Times New Roman"/>
                <w:sz w:val="16"/>
                <w:szCs w:val="16"/>
              </w:rPr>
              <w:t xml:space="preserve">декс </w:t>
            </w:r>
            <w:r>
              <w:rPr>
                <w:rFonts w:ascii="Times New Roman" w:hAnsi="Times New Roman" w:cs="Times New Roman"/>
                <w:sz w:val="16"/>
                <w:szCs w:val="16"/>
              </w:rPr>
              <w:t>производ</w:t>
            </w:r>
            <w:r>
              <w:rPr>
                <w:rFonts w:ascii="Times New Roman" w:hAnsi="Times New Roman" w:cs="Times New Roman"/>
                <w:sz w:val="16"/>
                <w:szCs w:val="16"/>
              </w:rPr>
              <w:t>и</w:t>
            </w:r>
            <w:r>
              <w:rPr>
                <w:rFonts w:ascii="Times New Roman" w:hAnsi="Times New Roman" w:cs="Times New Roman"/>
                <w:sz w:val="16"/>
                <w:szCs w:val="16"/>
              </w:rPr>
              <w:t>тельности труда»</w:t>
            </w:r>
            <w:r w:rsidRPr="005339B9">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91DAD">
            <w:pPr>
              <w:ind w:left="-57" w:right="-57"/>
              <w:jc w:val="center"/>
              <w:rPr>
                <w:rFonts w:ascii="Times New Roman" w:hAnsi="Times New Roman" w:cs="Times New Roman"/>
                <w:sz w:val="15"/>
                <w:szCs w:val="15"/>
              </w:rPr>
            </w:pPr>
            <w:r w:rsidRPr="005339B9">
              <w:rPr>
                <w:rFonts w:ascii="Times New Roman" w:hAnsi="Times New Roman" w:cs="Times New Roman"/>
                <w:sz w:val="15"/>
                <w:szCs w:val="15"/>
              </w:rPr>
              <w:t>%</w:t>
            </w:r>
          </w:p>
          <w:p w:rsidR="00070434" w:rsidRPr="005339B9" w:rsidRDefault="00070434" w:rsidP="00C91DAD">
            <w:pPr>
              <w:ind w:left="-57" w:right="-57"/>
              <w:jc w:val="center"/>
              <w:rPr>
                <w:rFonts w:ascii="Times New Roman" w:hAnsi="Times New Roman" w:cs="Times New Roman"/>
                <w:sz w:val="15"/>
                <w:szCs w:val="15"/>
              </w:rPr>
            </w:pPr>
            <w:r w:rsidRPr="005339B9">
              <w:rPr>
                <w:rFonts w:ascii="Times New Roman" w:hAnsi="Times New Roman" w:cs="Times New Roman"/>
                <w:sz w:val="15"/>
                <w:szCs w:val="15"/>
              </w:rPr>
              <w:t>к предыд</w:t>
            </w:r>
            <w:r w:rsidRPr="005339B9">
              <w:rPr>
                <w:rFonts w:ascii="Times New Roman" w:hAnsi="Times New Roman" w:cs="Times New Roman"/>
                <w:sz w:val="15"/>
                <w:szCs w:val="15"/>
              </w:rPr>
              <w:t>у</w:t>
            </w:r>
            <w:r w:rsidRPr="005339B9">
              <w:rPr>
                <w:rFonts w:ascii="Times New Roman" w:hAnsi="Times New Roman" w:cs="Times New Roman"/>
                <w:sz w:val="15"/>
                <w:szCs w:val="15"/>
              </w:rPr>
              <w:t>щему году</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91DAD">
            <w:pPr>
              <w:ind w:left="-108" w:right="-108"/>
              <w:jc w:val="center"/>
              <w:rPr>
                <w:rFonts w:ascii="Times New Roman" w:hAnsi="Times New Roman" w:cs="Times New Roman"/>
                <w:sz w:val="15"/>
                <w:szCs w:val="15"/>
              </w:rPr>
            </w:pPr>
            <w:r w:rsidRPr="005339B9">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91DAD">
            <w:pPr>
              <w:ind w:left="-108" w:right="-108"/>
              <w:jc w:val="center"/>
              <w:rPr>
                <w:sz w:val="15"/>
                <w:szCs w:val="15"/>
              </w:rPr>
            </w:pPr>
            <w:r>
              <w:rPr>
                <w:rFonts w:ascii="Times New Roman" w:hAnsi="Times New Roman" w:cs="Times New Roman"/>
                <w:sz w:val="15"/>
                <w:szCs w:val="15"/>
              </w:rPr>
              <w:t xml:space="preserve">абсолютный </w:t>
            </w:r>
            <w:r w:rsidRPr="005339B9">
              <w:rPr>
                <w:rFonts w:ascii="Times New Roman" w:hAnsi="Times New Roman" w:cs="Times New Roman"/>
                <w:sz w:val="15"/>
                <w:szCs w:val="15"/>
              </w:rPr>
              <w:t>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91DAD">
            <w:pPr>
              <w:jc w:val="center"/>
              <w:rPr>
                <w:sz w:val="15"/>
                <w:szCs w:val="15"/>
              </w:rPr>
            </w:pPr>
            <w:r w:rsidRPr="005339B9">
              <w:rPr>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91DAD">
            <w:pPr>
              <w:jc w:val="center"/>
              <w:rPr>
                <w:sz w:val="15"/>
                <w:szCs w:val="15"/>
              </w:rPr>
            </w:pPr>
            <w:r w:rsidRPr="005339B9">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91DAD">
            <w:pPr>
              <w:ind w:left="-95" w:right="-108"/>
              <w:jc w:val="center"/>
              <w:rPr>
                <w:sz w:val="15"/>
                <w:szCs w:val="15"/>
              </w:rPr>
            </w:pPr>
            <w:r w:rsidRPr="005339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91DAD">
            <w:pPr>
              <w:ind w:left="-95" w:right="-108"/>
              <w:jc w:val="center"/>
              <w:rPr>
                <w:sz w:val="15"/>
                <w:szCs w:val="15"/>
              </w:rPr>
            </w:pPr>
            <w:r w:rsidRPr="005339B9">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91DAD">
            <w:pPr>
              <w:ind w:left="-95" w:right="-108"/>
              <w:jc w:val="center"/>
              <w:rPr>
                <w:sz w:val="15"/>
                <w:szCs w:val="15"/>
              </w:rPr>
            </w:pPr>
            <w:r w:rsidRPr="005339B9">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4430E2" w:rsidRDefault="00070434" w:rsidP="004430E2">
            <w:pPr>
              <w:jc w:val="center"/>
              <w:rPr>
                <w:rFonts w:ascii="Times New Roman" w:hAnsi="Times New Roman" w:cs="Times New Roman"/>
                <w:sz w:val="15"/>
                <w:szCs w:val="15"/>
              </w:rPr>
            </w:pPr>
            <w:r w:rsidRPr="004430E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4430E2" w:rsidRDefault="00070434" w:rsidP="004430E2">
            <w:pPr>
              <w:jc w:val="center"/>
              <w:rPr>
                <w:rFonts w:ascii="Times New Roman" w:hAnsi="Times New Roman" w:cs="Times New Roman"/>
                <w:sz w:val="15"/>
                <w:szCs w:val="15"/>
              </w:rPr>
            </w:pPr>
            <w:r w:rsidRPr="004430E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4430E2" w:rsidRDefault="00070434" w:rsidP="004430E2">
            <w:pPr>
              <w:jc w:val="center"/>
              <w:rPr>
                <w:rFonts w:ascii="Times New Roman" w:hAnsi="Times New Roman" w:cs="Times New Roman"/>
                <w:sz w:val="15"/>
                <w:szCs w:val="15"/>
              </w:rPr>
            </w:pPr>
            <w:r w:rsidRPr="004430E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4430E2" w:rsidRDefault="00070434" w:rsidP="004430E2">
            <w:pPr>
              <w:jc w:val="center"/>
              <w:rPr>
                <w:rFonts w:ascii="Times New Roman" w:hAnsi="Times New Roman" w:cs="Times New Roman"/>
                <w:sz w:val="15"/>
                <w:szCs w:val="15"/>
              </w:rPr>
            </w:pPr>
            <w:r w:rsidRPr="004430E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4430E2" w:rsidRDefault="00070434" w:rsidP="004430E2">
            <w:pPr>
              <w:jc w:val="center"/>
              <w:rPr>
                <w:rFonts w:ascii="Times New Roman" w:hAnsi="Times New Roman" w:cs="Times New Roman"/>
                <w:sz w:val="15"/>
                <w:szCs w:val="15"/>
              </w:rPr>
            </w:pPr>
            <w:r w:rsidRPr="004430E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103,5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101,5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101,0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91DAD">
            <w:pPr>
              <w:ind w:left="-108" w:right="-137"/>
              <w:jc w:val="center"/>
              <w:rPr>
                <w:rFonts w:ascii="Times New Roman" w:hAnsi="Times New Roman" w:cs="Times New Roman"/>
                <w:sz w:val="15"/>
                <w:szCs w:val="15"/>
              </w:rPr>
            </w:pPr>
            <w:r>
              <w:rPr>
                <w:rFonts w:ascii="Times New Roman" w:hAnsi="Times New Roman" w:cs="Times New Roman"/>
                <w:sz w:val="15"/>
                <w:szCs w:val="15"/>
              </w:rPr>
              <w:t>101,1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91DAD">
            <w:pPr>
              <w:ind w:left="-108" w:right="-137"/>
              <w:jc w:val="center"/>
              <w:rPr>
                <w:rFonts w:ascii="Times New Roman" w:hAnsi="Times New Roman" w:cs="Times New Roman"/>
                <w:sz w:val="15"/>
                <w:szCs w:val="15"/>
              </w:rPr>
            </w:pPr>
            <w:r w:rsidRPr="005339B9">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315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bCs/>
                <w:color w:val="000000"/>
                <w:sz w:val="16"/>
                <w:szCs w:val="16"/>
              </w:rPr>
            </w:pPr>
            <w:r w:rsidRPr="005339B9">
              <w:rPr>
                <w:rFonts w:ascii="Times New Roman" w:hAnsi="Times New Roman" w:cs="Times New Roman"/>
                <w:b/>
                <w:bCs/>
                <w:color w:val="000000"/>
                <w:sz w:val="16"/>
                <w:szCs w:val="16"/>
              </w:rPr>
              <w:t>ПП5-ОМ1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b/>
                <w:bCs/>
                <w:color w:val="000000"/>
                <w:sz w:val="16"/>
                <w:szCs w:val="16"/>
              </w:rPr>
            </w:pPr>
            <w:r w:rsidRPr="005339B9">
              <w:rPr>
                <w:rFonts w:ascii="Times New Roman" w:hAnsi="Times New Roman" w:cs="Times New Roman"/>
                <w:b/>
                <w:bCs/>
                <w:color w:val="000000"/>
                <w:sz w:val="16"/>
                <w:szCs w:val="16"/>
              </w:rPr>
              <w:t>Основное мер</w:t>
            </w:r>
            <w:r w:rsidRPr="005339B9">
              <w:rPr>
                <w:rFonts w:ascii="Times New Roman" w:hAnsi="Times New Roman" w:cs="Times New Roman"/>
                <w:b/>
                <w:bCs/>
                <w:color w:val="000000"/>
                <w:sz w:val="16"/>
                <w:szCs w:val="16"/>
              </w:rPr>
              <w:t>о</w:t>
            </w:r>
            <w:r w:rsidRPr="005339B9">
              <w:rPr>
                <w:rFonts w:ascii="Times New Roman" w:hAnsi="Times New Roman" w:cs="Times New Roman"/>
                <w:b/>
                <w:bCs/>
                <w:color w:val="000000"/>
                <w:sz w:val="16"/>
                <w:szCs w:val="16"/>
              </w:rPr>
              <w:t>приятие «Обно</w:t>
            </w:r>
            <w:r w:rsidRPr="005339B9">
              <w:rPr>
                <w:rFonts w:ascii="Times New Roman" w:hAnsi="Times New Roman" w:cs="Times New Roman"/>
                <w:b/>
                <w:bCs/>
                <w:color w:val="000000"/>
                <w:sz w:val="16"/>
                <w:szCs w:val="16"/>
              </w:rPr>
              <w:t>в</w:t>
            </w:r>
            <w:r w:rsidRPr="005339B9">
              <w:rPr>
                <w:rFonts w:ascii="Times New Roman" w:hAnsi="Times New Roman" w:cs="Times New Roman"/>
                <w:b/>
                <w:bCs/>
                <w:color w:val="000000"/>
                <w:sz w:val="16"/>
                <w:szCs w:val="16"/>
              </w:rPr>
              <w:t>ление парка сел</w:t>
            </w:r>
            <w:r w:rsidRPr="005339B9">
              <w:rPr>
                <w:rFonts w:ascii="Times New Roman" w:hAnsi="Times New Roman" w:cs="Times New Roman"/>
                <w:b/>
                <w:bCs/>
                <w:color w:val="000000"/>
                <w:sz w:val="16"/>
                <w:szCs w:val="16"/>
              </w:rPr>
              <w:t>ь</w:t>
            </w:r>
            <w:r w:rsidRPr="005339B9">
              <w:rPr>
                <w:rFonts w:ascii="Times New Roman" w:hAnsi="Times New Roman" w:cs="Times New Roman"/>
                <w:b/>
                <w:bCs/>
                <w:color w:val="000000"/>
                <w:sz w:val="16"/>
                <w:szCs w:val="16"/>
              </w:rPr>
              <w:t>скохозяйственной техники, оборуд</w:t>
            </w:r>
            <w:r w:rsidRPr="005339B9">
              <w:rPr>
                <w:rFonts w:ascii="Times New Roman" w:hAnsi="Times New Roman" w:cs="Times New Roman"/>
                <w:b/>
                <w:bCs/>
                <w:color w:val="000000"/>
                <w:sz w:val="16"/>
                <w:szCs w:val="16"/>
              </w:rPr>
              <w:t>о</w:t>
            </w:r>
            <w:r w:rsidRPr="005339B9">
              <w:rPr>
                <w:rFonts w:ascii="Times New Roman" w:hAnsi="Times New Roman" w:cs="Times New Roman"/>
                <w:b/>
                <w:bCs/>
                <w:color w:val="000000"/>
                <w:sz w:val="16"/>
                <w:szCs w:val="16"/>
              </w:rPr>
              <w:t>вание»</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316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5339B9" w:rsidRDefault="00070434" w:rsidP="00CA6298">
            <w:pPr>
              <w:jc w:val="center"/>
              <w:rPr>
                <w:rFonts w:ascii="Times New Roman" w:hAnsi="Times New Roman" w:cs="Times New Roman"/>
                <w:sz w:val="15"/>
                <w:szCs w:val="15"/>
              </w:rPr>
            </w:pPr>
            <w:r w:rsidRPr="005339B9">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5339B9" w:rsidRDefault="00070434" w:rsidP="00CA6298">
            <w:pPr>
              <w:jc w:val="center"/>
              <w:rPr>
                <w:rFonts w:ascii="Times New Roman" w:hAnsi="Times New Roman" w:cs="Times New Roman"/>
                <w:sz w:val="15"/>
                <w:szCs w:val="15"/>
              </w:rPr>
            </w:pPr>
            <w:r w:rsidRPr="005339B9">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87" w:right="-13"/>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87" w:right="-13"/>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87" w:right="-13"/>
              <w:jc w:val="right"/>
              <w:rPr>
                <w:rFonts w:ascii="Times New Roman" w:hAnsi="Times New Roman" w:cs="Times New Roman"/>
                <w:color w:val="000000"/>
                <w:sz w:val="15"/>
                <w:szCs w:val="15"/>
              </w:rPr>
            </w:pPr>
            <w:r>
              <w:rPr>
                <w:rFonts w:ascii="Times New Roman" w:hAnsi="Times New Roman" w:cs="Times New Roman"/>
                <w:color w:val="000000"/>
                <w:sz w:val="15"/>
                <w:szCs w:val="15"/>
              </w:rPr>
              <w:t>87787,7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87" w:right="-13"/>
              <w:jc w:val="right"/>
              <w:rPr>
                <w:sz w:val="15"/>
                <w:szCs w:val="15"/>
              </w:rPr>
            </w:pPr>
            <w:r>
              <w:rPr>
                <w:sz w:val="15"/>
                <w:szCs w:val="15"/>
              </w:rPr>
              <w:t>45980,0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5339B9">
            <w:pPr>
              <w:ind w:left="-87" w:right="-13"/>
              <w:jc w:val="center"/>
              <w:rPr>
                <w:sz w:val="15"/>
                <w:szCs w:val="15"/>
              </w:rPr>
            </w:pPr>
            <w:r>
              <w:rPr>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5339B9">
            <w:pPr>
              <w:ind w:left="-87" w:right="-13"/>
              <w:jc w:val="center"/>
              <w:rPr>
                <w:sz w:val="15"/>
                <w:szCs w:val="15"/>
              </w:rPr>
            </w:pPr>
            <w:r>
              <w:rPr>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87" w:right="-13"/>
              <w:jc w:val="right"/>
              <w:rPr>
                <w:sz w:val="15"/>
                <w:szCs w:val="15"/>
              </w:rPr>
            </w:pPr>
            <w:r w:rsidRPr="005339B9">
              <w:rPr>
                <w:rFonts w:ascii="Times New Roman" w:hAnsi="Times New Roman" w:cs="Times New Roman"/>
                <w:color w:val="000000"/>
                <w:sz w:val="15"/>
                <w:szCs w:val="15"/>
              </w:rPr>
              <w:t>56200,0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87" w:right="-13"/>
              <w:jc w:val="right"/>
              <w:rPr>
                <w:rFonts w:ascii="Times New Roman" w:hAnsi="Times New Roman" w:cs="Times New Roman"/>
                <w:color w:val="000000"/>
                <w:sz w:val="15"/>
                <w:szCs w:val="15"/>
              </w:rPr>
            </w:pPr>
            <w:r>
              <w:rPr>
                <w:rFonts w:ascii="Times New Roman" w:hAnsi="Times New Roman" w:cs="Times New Roman"/>
                <w:color w:val="000000"/>
                <w:sz w:val="15"/>
                <w:szCs w:val="15"/>
              </w:rPr>
              <w:t>241495,3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317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кроме того, фина</w:t>
            </w:r>
            <w:r w:rsidRPr="005339B9">
              <w:rPr>
                <w:rFonts w:ascii="Times New Roman" w:hAnsi="Times New Roman" w:cs="Times New Roman"/>
                <w:color w:val="000000"/>
                <w:sz w:val="16"/>
                <w:szCs w:val="16"/>
              </w:rPr>
              <w:t>н</w:t>
            </w:r>
            <w:r w:rsidRPr="005339B9">
              <w:rPr>
                <w:rFonts w:ascii="Times New Roman" w:hAnsi="Times New Roman" w:cs="Times New Roman"/>
                <w:color w:val="000000"/>
                <w:sz w:val="16"/>
                <w:szCs w:val="16"/>
              </w:rPr>
              <w:t>сирование в уст</w:t>
            </w:r>
            <w:r w:rsidRPr="005339B9">
              <w:rPr>
                <w:rFonts w:ascii="Times New Roman" w:hAnsi="Times New Roman" w:cs="Times New Roman"/>
                <w:color w:val="000000"/>
                <w:sz w:val="16"/>
                <w:szCs w:val="16"/>
              </w:rPr>
              <w:t>а</w:t>
            </w:r>
            <w:r w:rsidRPr="005339B9">
              <w:rPr>
                <w:rFonts w:ascii="Times New Roman" w:hAnsi="Times New Roman" w:cs="Times New Roman"/>
                <w:color w:val="000000"/>
                <w:sz w:val="16"/>
                <w:szCs w:val="16"/>
              </w:rPr>
              <w:t>новленном закон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дательством п</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070434" w:rsidRPr="005339B9" w:rsidRDefault="00070434" w:rsidP="00CA6298">
            <w:pPr>
              <w:jc w:val="center"/>
              <w:rPr>
                <w:rFonts w:ascii="Times New Roman" w:hAnsi="Times New Roman" w:cs="Times New Roman"/>
                <w:sz w:val="15"/>
                <w:szCs w:val="15"/>
              </w:rPr>
            </w:pPr>
            <w:r w:rsidRPr="005339B9">
              <w:rPr>
                <w:rFonts w:ascii="Times New Roman" w:hAnsi="Times New Roman" w:cs="Times New Roman"/>
                <w:sz w:val="15"/>
                <w:szCs w:val="15"/>
              </w:rPr>
              <w:t> </w:t>
            </w:r>
          </w:p>
        </w:tc>
        <w:tc>
          <w:tcPr>
            <w:tcW w:w="567" w:type="dxa"/>
            <w:tcBorders>
              <w:top w:val="single" w:sz="4" w:space="0" w:color="auto"/>
              <w:left w:val="nil"/>
              <w:bottom w:val="single" w:sz="4" w:space="0" w:color="auto"/>
              <w:right w:val="single" w:sz="4" w:space="0" w:color="auto"/>
            </w:tcBorders>
            <w:noWrap/>
            <w:hideMark/>
          </w:tcPr>
          <w:p w:rsidR="00070434" w:rsidRPr="005339B9" w:rsidRDefault="00070434" w:rsidP="00CA6298">
            <w:pPr>
              <w:jc w:val="center"/>
              <w:rPr>
                <w:rFonts w:ascii="Times New Roman" w:hAnsi="Times New Roman" w:cs="Times New Roman"/>
                <w:sz w:val="15"/>
                <w:szCs w:val="15"/>
              </w:rPr>
            </w:pPr>
            <w:r w:rsidRPr="005339B9">
              <w:rPr>
                <w:rFonts w:ascii="Times New Roman" w:hAnsi="Times New Roman" w:cs="Times New Roman"/>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318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264"/>
              <w:rPr>
                <w:rFonts w:ascii="Times New Roman" w:hAnsi="Times New Roman" w:cs="Times New Roman"/>
                <w:color w:val="000000"/>
                <w:sz w:val="16"/>
                <w:szCs w:val="16"/>
              </w:rPr>
            </w:pPr>
            <w:r w:rsidRPr="005339B9">
              <w:rPr>
                <w:rFonts w:ascii="Times New Roman" w:hAnsi="Times New Roman" w:cs="Times New Roman"/>
                <w:color w:val="000000"/>
                <w:sz w:val="16"/>
                <w:szCs w:val="16"/>
              </w:rPr>
              <w:t>из федеральн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A4B53" w:rsidRDefault="00070434" w:rsidP="00CA6298">
            <w:pPr>
              <w:numPr>
                <w:ilvl w:val="0"/>
                <w:numId w:val="36"/>
              </w:numPr>
              <w:jc w:val="center"/>
              <w:rPr>
                <w:sz w:val="16"/>
                <w:szCs w:val="16"/>
              </w:rPr>
            </w:pPr>
            <w:r w:rsidRPr="00BA4B53">
              <w:rPr>
                <w:sz w:val="16"/>
                <w:szCs w:val="16"/>
              </w:rPr>
              <w:lastRenderedPageBreak/>
              <w:t>319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BA4B53" w:rsidRDefault="00070434" w:rsidP="00CA6298">
            <w:pPr>
              <w:ind w:left="-108" w:right="-55"/>
              <w:jc w:val="center"/>
              <w:rPr>
                <w:rFonts w:ascii="Times New Roman" w:hAnsi="Times New Roman" w:cs="Times New Roman"/>
                <w:sz w:val="16"/>
                <w:szCs w:val="16"/>
              </w:rPr>
            </w:pPr>
            <w:r w:rsidRPr="00BA4B53">
              <w:rPr>
                <w:rFonts w:ascii="Times New Roman" w:hAnsi="Times New Roman" w:cs="Times New Roman"/>
                <w:color w:val="000000"/>
                <w:sz w:val="16"/>
                <w:szCs w:val="16"/>
              </w:rPr>
              <w:t>ПП5-ПОМ1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rPr>
                <w:rFonts w:ascii="Times New Roman" w:hAnsi="Times New Roman" w:cs="Times New Roman"/>
                <w:sz w:val="16"/>
                <w:szCs w:val="16"/>
              </w:rPr>
            </w:pPr>
            <w:r w:rsidRPr="00BA4B53">
              <w:rPr>
                <w:rFonts w:ascii="Times New Roman" w:hAnsi="Times New Roman" w:cs="Times New Roman"/>
                <w:sz w:val="16"/>
                <w:szCs w:val="16"/>
              </w:rPr>
              <w:t>Показатель: «Удельный вес затрат на приобр</w:t>
            </w:r>
            <w:r w:rsidRPr="00BA4B53">
              <w:rPr>
                <w:rFonts w:ascii="Times New Roman" w:hAnsi="Times New Roman" w:cs="Times New Roman"/>
                <w:sz w:val="16"/>
                <w:szCs w:val="16"/>
              </w:rPr>
              <w:t>е</w:t>
            </w:r>
            <w:r w:rsidRPr="00BA4B53">
              <w:rPr>
                <w:rFonts w:ascii="Times New Roman" w:hAnsi="Times New Roman" w:cs="Times New Roman"/>
                <w:sz w:val="16"/>
                <w:szCs w:val="16"/>
              </w:rPr>
              <w:t>тение энергоресу</w:t>
            </w:r>
            <w:r w:rsidRPr="00BA4B53">
              <w:rPr>
                <w:rFonts w:ascii="Times New Roman" w:hAnsi="Times New Roman" w:cs="Times New Roman"/>
                <w:sz w:val="16"/>
                <w:szCs w:val="16"/>
              </w:rPr>
              <w:t>р</w:t>
            </w:r>
            <w:r w:rsidRPr="00BA4B53">
              <w:rPr>
                <w:rFonts w:ascii="Times New Roman" w:hAnsi="Times New Roman" w:cs="Times New Roman"/>
                <w:sz w:val="16"/>
                <w:szCs w:val="16"/>
              </w:rPr>
              <w:t>сов в структуре затрат основное производство пр</w:t>
            </w:r>
            <w:r w:rsidRPr="00BA4B53">
              <w:rPr>
                <w:rFonts w:ascii="Times New Roman" w:hAnsi="Times New Roman" w:cs="Times New Roman"/>
                <w:sz w:val="16"/>
                <w:szCs w:val="16"/>
              </w:rPr>
              <w:t>о</w:t>
            </w:r>
            <w:r w:rsidRPr="00BA4B53">
              <w:rPr>
                <w:rFonts w:ascii="Times New Roman" w:hAnsi="Times New Roman" w:cs="Times New Roman"/>
                <w:sz w:val="16"/>
                <w:szCs w:val="16"/>
              </w:rPr>
              <w:t>дукции сельского хозяйства»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jc w:val="center"/>
              <w:rPr>
                <w:rFonts w:ascii="Times New Roman" w:hAnsi="Times New Roman" w:cs="Times New Roman"/>
                <w:sz w:val="15"/>
                <w:szCs w:val="15"/>
              </w:rPr>
            </w:pPr>
            <w:r w:rsidRPr="00BA4B53">
              <w:rPr>
                <w:rFonts w:ascii="Times New Roman" w:hAnsi="Times New Roman" w:cs="Times New Roman"/>
                <w:sz w:val="15"/>
                <w:szCs w:val="15"/>
              </w:rPr>
              <w:t>%</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108" w:right="-108"/>
              <w:jc w:val="center"/>
              <w:rPr>
                <w:rFonts w:ascii="Times New Roman" w:hAnsi="Times New Roman" w:cs="Times New Roman"/>
                <w:sz w:val="15"/>
                <w:szCs w:val="15"/>
              </w:rPr>
            </w:pPr>
            <w:r w:rsidRPr="00BA4B53">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A4B53" w:rsidRDefault="00070434" w:rsidP="00CA6298">
            <w:pPr>
              <w:jc w:val="center"/>
              <w:rPr>
                <w:rFonts w:ascii="Times New Roman" w:hAnsi="Times New Roman" w:cs="Times New Roman"/>
                <w:sz w:val="15"/>
                <w:szCs w:val="15"/>
              </w:rPr>
            </w:pPr>
            <w:r w:rsidRPr="00BA4B53">
              <w:rPr>
                <w:rStyle w:val="ab"/>
                <w:sz w:val="15"/>
                <w:szCs w:val="15"/>
              </w:rPr>
              <w:footnoteReference w:id="10"/>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jc w:val="center"/>
              <w:rPr>
                <w:sz w:val="15"/>
                <w:szCs w:val="15"/>
              </w:rPr>
            </w:pPr>
            <w:r w:rsidRPr="00BA4B53">
              <w:rPr>
                <w:rFonts w:ascii="Times New Roman" w:hAnsi="Times New Roman" w:cs="Times New Roman"/>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jc w:val="center"/>
              <w:rPr>
                <w:sz w:val="15"/>
                <w:szCs w:val="15"/>
              </w:rPr>
            </w:pPr>
            <w:r w:rsidRPr="00BA4B53">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sz w:val="15"/>
                <w:szCs w:val="15"/>
              </w:rPr>
            </w:pPr>
            <w:r w:rsidRPr="00BA4B53">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sz w:val="15"/>
                <w:szCs w:val="15"/>
              </w:rPr>
            </w:pPr>
            <w:r w:rsidRPr="00BA4B53">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95" w:right="-108"/>
              <w:jc w:val="center"/>
              <w:rPr>
                <w:sz w:val="15"/>
                <w:szCs w:val="15"/>
              </w:rPr>
            </w:pPr>
            <w:r w:rsidRPr="00BA4B53">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108" w:right="-137"/>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108" w:right="-137"/>
              <w:jc w:val="center"/>
              <w:rPr>
                <w:rFonts w:ascii="Times New Roman" w:hAnsi="Times New Roman" w:cs="Times New Roman"/>
                <w:color w:val="000000"/>
                <w:sz w:val="15"/>
                <w:szCs w:val="15"/>
              </w:rPr>
            </w:pPr>
            <w:r w:rsidRPr="00BA4B53">
              <w:rPr>
                <w:rFonts w:ascii="Times New Roman" w:hAnsi="Times New Roman" w:cs="Times New Roman"/>
                <w:color w:val="000000"/>
                <w:sz w:val="15"/>
                <w:szCs w:val="15"/>
              </w:rPr>
              <w:t>20,55</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108" w:right="57"/>
              <w:jc w:val="right"/>
              <w:rPr>
                <w:rFonts w:ascii="Times New Roman" w:hAnsi="Times New Roman" w:cs="Times New Roman"/>
                <w:sz w:val="15"/>
                <w:szCs w:val="15"/>
              </w:rPr>
            </w:pPr>
            <w:r w:rsidRPr="00BA4B53">
              <w:rPr>
                <w:rFonts w:ascii="Times New Roman" w:hAnsi="Times New Roman" w:cs="Times New Roman"/>
                <w:color w:val="000000"/>
                <w:sz w:val="15"/>
                <w:szCs w:val="15"/>
              </w:rPr>
              <w:t>20,18</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108" w:right="-107"/>
              <w:jc w:val="center"/>
              <w:rPr>
                <w:rFonts w:ascii="Times New Roman" w:hAnsi="Times New Roman" w:cs="Times New Roman"/>
                <w:sz w:val="15"/>
                <w:szCs w:val="15"/>
              </w:rPr>
            </w:pPr>
            <w:r w:rsidRPr="00BA4B53">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108" w:right="57"/>
              <w:jc w:val="right"/>
              <w:rPr>
                <w:rFonts w:ascii="Times New Roman" w:hAnsi="Times New Roman" w:cs="Times New Roman"/>
                <w:sz w:val="15"/>
                <w:szCs w:val="15"/>
              </w:rPr>
            </w:pPr>
            <w:r w:rsidRPr="00BA4B53">
              <w:rPr>
                <w:rFonts w:ascii="Times New Roman" w:hAnsi="Times New Roman" w:cs="Times New Roman"/>
                <w:sz w:val="15"/>
                <w:szCs w:val="15"/>
              </w:rPr>
              <w:t>20,10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108" w:right="57"/>
              <w:jc w:val="right"/>
              <w:rPr>
                <w:rFonts w:ascii="Times New Roman" w:hAnsi="Times New Roman" w:cs="Times New Roman"/>
                <w:sz w:val="15"/>
                <w:szCs w:val="15"/>
              </w:rPr>
            </w:pPr>
            <w:r w:rsidRPr="00BA4B53">
              <w:rPr>
                <w:rFonts w:ascii="Times New Roman" w:hAnsi="Times New Roman" w:cs="Times New Roman"/>
                <w:sz w:val="15"/>
                <w:szCs w:val="15"/>
              </w:rPr>
              <w:t>20,10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BA4B53" w:rsidRDefault="00070434" w:rsidP="00CA6298">
            <w:pPr>
              <w:ind w:left="-108" w:right="57"/>
              <w:jc w:val="right"/>
              <w:rPr>
                <w:rFonts w:ascii="Times New Roman" w:hAnsi="Times New Roman" w:cs="Times New Roman"/>
                <w:sz w:val="15"/>
                <w:szCs w:val="15"/>
              </w:rPr>
            </w:pPr>
            <w:r w:rsidRPr="00BA4B53">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108" w:right="57"/>
              <w:jc w:val="right"/>
              <w:rPr>
                <w:rFonts w:ascii="Times New Roman" w:hAnsi="Times New Roman" w:cs="Times New Roman"/>
                <w:sz w:val="15"/>
                <w:szCs w:val="15"/>
              </w:rPr>
            </w:pPr>
            <w:r w:rsidRPr="00BA4B53">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108" w:right="57"/>
              <w:jc w:val="right"/>
              <w:rPr>
                <w:rFonts w:ascii="Times New Roman" w:hAnsi="Times New Roman" w:cs="Times New Roman"/>
                <w:sz w:val="15"/>
                <w:szCs w:val="15"/>
              </w:rPr>
            </w:pPr>
            <w:r w:rsidRPr="00BA4B53">
              <w:rPr>
                <w:rFonts w:ascii="Times New Roman" w:hAnsi="Times New Roman" w:cs="Times New Roman"/>
                <w:sz w:val="15"/>
                <w:szCs w:val="15"/>
              </w:rPr>
              <w:t>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BA4B53" w:rsidRDefault="00070434" w:rsidP="00CA6298">
            <w:pPr>
              <w:ind w:left="-108" w:right="-137"/>
              <w:jc w:val="center"/>
              <w:rPr>
                <w:rFonts w:ascii="Times New Roman" w:hAnsi="Times New Roman" w:cs="Times New Roman"/>
                <w:sz w:val="15"/>
                <w:szCs w:val="15"/>
              </w:rPr>
            </w:pPr>
            <w:r w:rsidRPr="00BA4B53">
              <w:rPr>
                <w:rFonts w:ascii="Times New Roman" w:hAnsi="Times New Roman" w:cs="Times New Roman"/>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color w:val="000000"/>
                <w:sz w:val="16"/>
                <w:szCs w:val="16"/>
              </w:rPr>
            </w:pPr>
            <w:r w:rsidRPr="005339B9">
              <w:rPr>
                <w:rFonts w:ascii="Times New Roman" w:hAnsi="Times New Roman" w:cs="Times New Roman"/>
                <w:color w:val="000000"/>
                <w:sz w:val="16"/>
                <w:szCs w:val="16"/>
              </w:rPr>
              <w:t>ПП5-М1.1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Мероприятие «Возмещение ча</w:t>
            </w:r>
            <w:r w:rsidRPr="005339B9">
              <w:rPr>
                <w:rFonts w:ascii="Times New Roman" w:hAnsi="Times New Roman" w:cs="Times New Roman"/>
                <w:color w:val="000000"/>
                <w:sz w:val="16"/>
                <w:szCs w:val="16"/>
              </w:rPr>
              <w:t>с</w:t>
            </w:r>
            <w:r w:rsidRPr="005339B9">
              <w:rPr>
                <w:rFonts w:ascii="Times New Roman" w:hAnsi="Times New Roman" w:cs="Times New Roman"/>
                <w:color w:val="000000"/>
                <w:sz w:val="16"/>
                <w:szCs w:val="16"/>
              </w:rPr>
              <w:t>ти затрат по пр</w:t>
            </w:r>
            <w:r w:rsidRPr="005339B9">
              <w:rPr>
                <w:rFonts w:ascii="Times New Roman" w:hAnsi="Times New Roman" w:cs="Times New Roman"/>
                <w:color w:val="000000"/>
                <w:sz w:val="16"/>
                <w:szCs w:val="16"/>
              </w:rPr>
              <w:t>и</w:t>
            </w:r>
            <w:r w:rsidRPr="005339B9">
              <w:rPr>
                <w:rFonts w:ascii="Times New Roman" w:hAnsi="Times New Roman" w:cs="Times New Roman"/>
                <w:color w:val="000000"/>
                <w:sz w:val="16"/>
                <w:szCs w:val="16"/>
              </w:rPr>
              <w:t>обретению техники и оборудования»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lang w:val="en-US"/>
              </w:rPr>
            </w:pPr>
            <w:r w:rsidRPr="005339B9">
              <w:rPr>
                <w:rFonts w:ascii="Times New Roman" w:hAnsi="Times New Roman" w:cs="Times New Roman"/>
                <w:color w:val="000000"/>
                <w:sz w:val="15"/>
                <w:szCs w:val="15"/>
              </w:rPr>
              <w:t>05 5   01 </w:t>
            </w:r>
          </w:p>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07402</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ind w:left="-87" w:right="-13"/>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51527,6</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87" w:right="-13"/>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ind w:left="-87" w:right="-13"/>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87787,7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87" w:right="-13"/>
              <w:jc w:val="right"/>
              <w:rPr>
                <w:i/>
                <w:sz w:val="15"/>
                <w:szCs w:val="15"/>
              </w:rPr>
            </w:pPr>
            <w:r w:rsidRPr="005339B9">
              <w:rPr>
                <w:i/>
                <w:sz w:val="15"/>
                <w:szCs w:val="15"/>
              </w:rPr>
              <w:t>45980,0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ind w:left="-87" w:right="-13"/>
              <w:jc w:val="center"/>
              <w:rPr>
                <w:i/>
                <w:sz w:val="15"/>
                <w:szCs w:val="15"/>
              </w:rPr>
            </w:pPr>
            <w:r w:rsidRPr="005339B9">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87" w:right="-13"/>
              <w:jc w:val="center"/>
              <w:rPr>
                <w:i/>
                <w:sz w:val="15"/>
                <w:szCs w:val="15"/>
              </w:rPr>
            </w:pPr>
            <w:r w:rsidRPr="005339B9">
              <w:rPr>
                <w:i/>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87" w:right="-13"/>
              <w:jc w:val="right"/>
              <w:rPr>
                <w:i/>
                <w:sz w:val="15"/>
                <w:szCs w:val="15"/>
              </w:rPr>
            </w:pPr>
            <w:r w:rsidRPr="005339B9">
              <w:rPr>
                <w:rFonts w:ascii="Times New Roman" w:hAnsi="Times New Roman" w:cs="Times New Roman"/>
                <w:i/>
                <w:color w:val="000000"/>
                <w:sz w:val="15"/>
                <w:szCs w:val="15"/>
              </w:rPr>
              <w:t>56200,0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87" w:right="-13"/>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241495,3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bCs/>
                <w:color w:val="000000"/>
                <w:sz w:val="16"/>
                <w:szCs w:val="16"/>
              </w:rPr>
            </w:pPr>
            <w:r w:rsidRPr="005339B9">
              <w:rPr>
                <w:rFonts w:ascii="Times New Roman" w:hAnsi="Times New Roman" w:cs="Times New Roman"/>
                <w:b/>
                <w:bCs/>
                <w:color w:val="000000"/>
                <w:sz w:val="16"/>
                <w:szCs w:val="16"/>
              </w:rPr>
              <w:t>ПП5-ОМ2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b/>
                <w:bCs/>
                <w:color w:val="000000"/>
                <w:sz w:val="16"/>
                <w:szCs w:val="16"/>
              </w:rPr>
            </w:pPr>
            <w:r w:rsidRPr="005339B9">
              <w:rPr>
                <w:rFonts w:ascii="Times New Roman" w:hAnsi="Times New Roman" w:cs="Times New Roman"/>
                <w:b/>
                <w:bCs/>
                <w:color w:val="000000"/>
                <w:sz w:val="16"/>
                <w:szCs w:val="16"/>
              </w:rPr>
              <w:t>Основное мер</w:t>
            </w:r>
            <w:r w:rsidRPr="005339B9">
              <w:rPr>
                <w:rFonts w:ascii="Times New Roman" w:hAnsi="Times New Roman" w:cs="Times New Roman"/>
                <w:b/>
                <w:bCs/>
                <w:color w:val="000000"/>
                <w:sz w:val="16"/>
                <w:szCs w:val="16"/>
              </w:rPr>
              <w:t>о</w:t>
            </w:r>
            <w:r w:rsidRPr="005339B9">
              <w:rPr>
                <w:rFonts w:ascii="Times New Roman" w:hAnsi="Times New Roman" w:cs="Times New Roman"/>
                <w:b/>
                <w:bCs/>
                <w:color w:val="000000"/>
                <w:sz w:val="16"/>
                <w:szCs w:val="16"/>
              </w:rPr>
              <w:t>приятие «Научное обеспечение агр</w:t>
            </w:r>
            <w:r w:rsidRPr="005339B9">
              <w:rPr>
                <w:rFonts w:ascii="Times New Roman" w:hAnsi="Times New Roman" w:cs="Times New Roman"/>
                <w:b/>
                <w:bCs/>
                <w:color w:val="000000"/>
                <w:sz w:val="16"/>
                <w:szCs w:val="16"/>
              </w:rPr>
              <w:t>о</w:t>
            </w:r>
            <w:r w:rsidRPr="005339B9">
              <w:rPr>
                <w:rFonts w:ascii="Times New Roman" w:hAnsi="Times New Roman" w:cs="Times New Roman"/>
                <w:b/>
                <w:bCs/>
                <w:color w:val="000000"/>
                <w:sz w:val="16"/>
                <w:szCs w:val="16"/>
              </w:rPr>
              <w:t>промышленного комплекса»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2018-2020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5339B9">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5339B9">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1351,7</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1351,7</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кроме того, фина</w:t>
            </w:r>
            <w:r w:rsidRPr="005339B9">
              <w:rPr>
                <w:rFonts w:ascii="Times New Roman" w:hAnsi="Times New Roman" w:cs="Times New Roman"/>
                <w:color w:val="000000"/>
                <w:sz w:val="16"/>
                <w:szCs w:val="16"/>
              </w:rPr>
              <w:t>н</w:t>
            </w:r>
            <w:r w:rsidRPr="005339B9">
              <w:rPr>
                <w:rFonts w:ascii="Times New Roman" w:hAnsi="Times New Roman" w:cs="Times New Roman"/>
                <w:color w:val="000000"/>
                <w:sz w:val="16"/>
                <w:szCs w:val="16"/>
              </w:rPr>
              <w:t>сирование в уст</w:t>
            </w:r>
            <w:r w:rsidRPr="005339B9">
              <w:rPr>
                <w:rFonts w:ascii="Times New Roman" w:hAnsi="Times New Roman" w:cs="Times New Roman"/>
                <w:color w:val="000000"/>
                <w:sz w:val="16"/>
                <w:szCs w:val="16"/>
              </w:rPr>
              <w:t>а</w:t>
            </w:r>
            <w:r w:rsidRPr="005339B9">
              <w:rPr>
                <w:rFonts w:ascii="Times New Roman" w:hAnsi="Times New Roman" w:cs="Times New Roman"/>
                <w:color w:val="000000"/>
                <w:sz w:val="16"/>
                <w:szCs w:val="16"/>
              </w:rPr>
              <w:t>новленном закон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дательством п</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264"/>
              <w:rPr>
                <w:rFonts w:ascii="Times New Roman" w:hAnsi="Times New Roman" w:cs="Times New Roman"/>
                <w:color w:val="000000"/>
                <w:sz w:val="16"/>
                <w:szCs w:val="16"/>
              </w:rPr>
            </w:pPr>
            <w:r w:rsidRPr="005339B9">
              <w:rPr>
                <w:rFonts w:ascii="Times New Roman" w:hAnsi="Times New Roman" w:cs="Times New Roman"/>
                <w:color w:val="000000"/>
                <w:sz w:val="16"/>
                <w:szCs w:val="16"/>
              </w:rPr>
              <w:t>из федеральн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color w:val="000000"/>
                <w:sz w:val="16"/>
                <w:szCs w:val="16"/>
              </w:rPr>
            </w:pPr>
            <w:r w:rsidRPr="005339B9">
              <w:rPr>
                <w:rFonts w:ascii="Times New Roman" w:hAnsi="Times New Roman" w:cs="Times New Roman"/>
                <w:color w:val="000000"/>
                <w:sz w:val="16"/>
                <w:szCs w:val="16"/>
              </w:rPr>
              <w:t>ПП5-ПОМ2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Показатель «Кол</w:t>
            </w:r>
            <w:r w:rsidRPr="005339B9">
              <w:rPr>
                <w:rFonts w:ascii="Times New Roman" w:hAnsi="Times New Roman" w:cs="Times New Roman"/>
                <w:color w:val="000000"/>
                <w:sz w:val="16"/>
                <w:szCs w:val="16"/>
              </w:rPr>
              <w:t>и</w:t>
            </w:r>
            <w:r w:rsidRPr="005339B9">
              <w:rPr>
                <w:rFonts w:ascii="Times New Roman" w:hAnsi="Times New Roman" w:cs="Times New Roman"/>
                <w:color w:val="000000"/>
                <w:sz w:val="16"/>
                <w:szCs w:val="16"/>
              </w:rPr>
              <w:t xml:space="preserve">чество научно-исследовательских </w:t>
            </w:r>
            <w:r w:rsidRPr="005339B9">
              <w:rPr>
                <w:rFonts w:ascii="Times New Roman" w:hAnsi="Times New Roman" w:cs="Times New Roman"/>
                <w:color w:val="000000"/>
                <w:sz w:val="16"/>
                <w:szCs w:val="16"/>
              </w:rPr>
              <w:lastRenderedPageBreak/>
              <w:t>работ, финанс</w:t>
            </w:r>
            <w:r w:rsidRPr="005339B9">
              <w:rPr>
                <w:rFonts w:ascii="Times New Roman" w:hAnsi="Times New Roman" w:cs="Times New Roman"/>
                <w:color w:val="000000"/>
                <w:sz w:val="16"/>
                <w:szCs w:val="16"/>
              </w:rPr>
              <w:t>и</w:t>
            </w:r>
            <w:r w:rsidRPr="005339B9">
              <w:rPr>
                <w:rFonts w:ascii="Times New Roman" w:hAnsi="Times New Roman" w:cs="Times New Roman"/>
                <w:color w:val="000000"/>
                <w:sz w:val="16"/>
                <w:szCs w:val="16"/>
              </w:rPr>
              <w:t>руемых за счет средств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lastRenderedPageBreak/>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ind w:left="-107"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4E0BB0">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4E0BB0">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lastRenderedPageBreak/>
              <w:t>327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color w:val="000000"/>
                <w:sz w:val="16"/>
                <w:szCs w:val="16"/>
              </w:rPr>
            </w:pPr>
            <w:r w:rsidRPr="005339B9">
              <w:rPr>
                <w:rFonts w:ascii="Times New Roman" w:hAnsi="Times New Roman" w:cs="Times New Roman"/>
                <w:color w:val="000000"/>
                <w:sz w:val="16"/>
                <w:szCs w:val="16"/>
              </w:rPr>
              <w:t>ПП5-М2.1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Мероприятие «Предоставление государственной поддержки на выполнение нау</w:t>
            </w:r>
            <w:r w:rsidRPr="005339B9">
              <w:rPr>
                <w:rFonts w:ascii="Times New Roman" w:hAnsi="Times New Roman" w:cs="Times New Roman"/>
                <w:color w:val="000000"/>
                <w:sz w:val="16"/>
                <w:szCs w:val="16"/>
              </w:rPr>
              <w:t>ч</w:t>
            </w:r>
            <w:r w:rsidRPr="005339B9">
              <w:rPr>
                <w:rFonts w:ascii="Times New Roman" w:hAnsi="Times New Roman" w:cs="Times New Roman"/>
                <w:color w:val="000000"/>
                <w:sz w:val="16"/>
                <w:szCs w:val="16"/>
              </w:rPr>
              <w:t>но-исследовательских работ»</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05 5   02 </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1351,7</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1351,7</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329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bCs/>
                <w:color w:val="000000"/>
                <w:sz w:val="16"/>
                <w:szCs w:val="16"/>
              </w:rPr>
            </w:pPr>
            <w:r w:rsidRPr="005339B9">
              <w:rPr>
                <w:rFonts w:ascii="Times New Roman" w:hAnsi="Times New Roman" w:cs="Times New Roman"/>
                <w:b/>
                <w:bCs/>
                <w:color w:val="000000"/>
                <w:sz w:val="16"/>
                <w:szCs w:val="16"/>
              </w:rPr>
              <w:t>ПП5-ОМ3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b/>
                <w:bCs/>
                <w:color w:val="000000"/>
                <w:sz w:val="16"/>
                <w:szCs w:val="16"/>
              </w:rPr>
            </w:pPr>
            <w:r w:rsidRPr="005339B9">
              <w:rPr>
                <w:rFonts w:ascii="Times New Roman" w:hAnsi="Times New Roman" w:cs="Times New Roman"/>
                <w:b/>
                <w:bCs/>
                <w:color w:val="000000"/>
                <w:sz w:val="16"/>
                <w:szCs w:val="16"/>
              </w:rPr>
              <w:t>Основное мер</w:t>
            </w:r>
            <w:r w:rsidRPr="005339B9">
              <w:rPr>
                <w:rFonts w:ascii="Times New Roman" w:hAnsi="Times New Roman" w:cs="Times New Roman"/>
                <w:b/>
                <w:bCs/>
                <w:color w:val="000000"/>
                <w:sz w:val="16"/>
                <w:szCs w:val="16"/>
              </w:rPr>
              <w:t>о</w:t>
            </w:r>
            <w:r w:rsidRPr="005339B9">
              <w:rPr>
                <w:rFonts w:ascii="Times New Roman" w:hAnsi="Times New Roman" w:cs="Times New Roman"/>
                <w:b/>
                <w:bCs/>
                <w:color w:val="000000"/>
                <w:sz w:val="16"/>
                <w:szCs w:val="16"/>
              </w:rPr>
              <w:t>приятие «Разв</w:t>
            </w:r>
            <w:r w:rsidRPr="005339B9">
              <w:rPr>
                <w:rFonts w:ascii="Times New Roman" w:hAnsi="Times New Roman" w:cs="Times New Roman"/>
                <w:b/>
                <w:bCs/>
                <w:color w:val="000000"/>
                <w:sz w:val="16"/>
                <w:szCs w:val="16"/>
              </w:rPr>
              <w:t>и</w:t>
            </w:r>
            <w:r w:rsidRPr="005339B9">
              <w:rPr>
                <w:rFonts w:ascii="Times New Roman" w:hAnsi="Times New Roman" w:cs="Times New Roman"/>
                <w:b/>
                <w:bCs/>
                <w:color w:val="000000"/>
                <w:sz w:val="16"/>
                <w:szCs w:val="16"/>
              </w:rPr>
              <w:t>тие информац</w:t>
            </w:r>
            <w:r w:rsidRPr="005339B9">
              <w:rPr>
                <w:rFonts w:ascii="Times New Roman" w:hAnsi="Times New Roman" w:cs="Times New Roman"/>
                <w:b/>
                <w:bCs/>
                <w:color w:val="000000"/>
                <w:sz w:val="16"/>
                <w:szCs w:val="16"/>
              </w:rPr>
              <w:t>и</w:t>
            </w:r>
            <w:r w:rsidRPr="005339B9">
              <w:rPr>
                <w:rFonts w:ascii="Times New Roman" w:hAnsi="Times New Roman" w:cs="Times New Roman"/>
                <w:b/>
                <w:bCs/>
                <w:color w:val="000000"/>
                <w:sz w:val="16"/>
                <w:szCs w:val="16"/>
              </w:rPr>
              <w:t>онно-консультативной помощи»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330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1166,5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5339B9">
            <w:pPr>
              <w:ind w:lef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5339B9">
            <w:pPr>
              <w:ind w:left="-108"/>
              <w:jc w:val="center"/>
              <w:rPr>
                <w:sz w:val="15"/>
                <w:szCs w:val="15"/>
              </w:rPr>
            </w:pPr>
            <w:r w:rsidRPr="005339B9">
              <w:rPr>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5339B9">
            <w:pPr>
              <w:ind w:left="-108"/>
              <w:jc w:val="center"/>
              <w:rPr>
                <w:sz w:val="15"/>
                <w:szCs w:val="15"/>
              </w:rPr>
            </w:pPr>
            <w:r w:rsidRPr="005339B9">
              <w:rPr>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5339B9">
            <w:pPr>
              <w:ind w:left="-108"/>
              <w:jc w:val="center"/>
              <w:rPr>
                <w:sz w:val="15"/>
                <w:szCs w:val="15"/>
              </w:rPr>
            </w:pPr>
            <w:r w:rsidRPr="005339B9">
              <w:rPr>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right"/>
              <w:rPr>
                <w:sz w:val="15"/>
                <w:szCs w:val="15"/>
              </w:rPr>
            </w:pPr>
            <w:r w:rsidRPr="005339B9">
              <w:rPr>
                <w:rFonts w:ascii="Times New Roman" w:hAnsi="Times New Roman" w:cs="Times New Roman"/>
                <w:color w:val="000000"/>
                <w:sz w:val="15"/>
                <w:szCs w:val="15"/>
              </w:rPr>
              <w:t>500,0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1666,5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331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кроме того, фина</w:t>
            </w:r>
            <w:r w:rsidRPr="005339B9">
              <w:rPr>
                <w:rFonts w:ascii="Times New Roman" w:hAnsi="Times New Roman" w:cs="Times New Roman"/>
                <w:color w:val="000000"/>
                <w:sz w:val="16"/>
                <w:szCs w:val="16"/>
              </w:rPr>
              <w:t>н</w:t>
            </w:r>
            <w:r w:rsidRPr="005339B9">
              <w:rPr>
                <w:rFonts w:ascii="Times New Roman" w:hAnsi="Times New Roman" w:cs="Times New Roman"/>
                <w:color w:val="000000"/>
                <w:sz w:val="16"/>
                <w:szCs w:val="16"/>
              </w:rPr>
              <w:t>сирование в уст</w:t>
            </w:r>
            <w:r w:rsidRPr="005339B9">
              <w:rPr>
                <w:rFonts w:ascii="Times New Roman" w:hAnsi="Times New Roman" w:cs="Times New Roman"/>
                <w:color w:val="000000"/>
                <w:sz w:val="16"/>
                <w:szCs w:val="16"/>
              </w:rPr>
              <w:t>а</w:t>
            </w:r>
            <w:r w:rsidRPr="005339B9">
              <w:rPr>
                <w:rFonts w:ascii="Times New Roman" w:hAnsi="Times New Roman" w:cs="Times New Roman"/>
                <w:color w:val="000000"/>
                <w:sz w:val="16"/>
                <w:szCs w:val="16"/>
              </w:rPr>
              <w:t>новленном закон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дательством п</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332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264"/>
              <w:rPr>
                <w:rFonts w:ascii="Times New Roman" w:hAnsi="Times New Roman" w:cs="Times New Roman"/>
                <w:color w:val="000000"/>
                <w:sz w:val="16"/>
                <w:szCs w:val="16"/>
              </w:rPr>
            </w:pPr>
            <w:r w:rsidRPr="005339B9">
              <w:rPr>
                <w:rFonts w:ascii="Times New Roman" w:hAnsi="Times New Roman" w:cs="Times New Roman"/>
                <w:color w:val="000000"/>
                <w:sz w:val="16"/>
                <w:szCs w:val="16"/>
              </w:rPr>
              <w:t>из федеральн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333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color w:val="000000"/>
                <w:sz w:val="16"/>
                <w:szCs w:val="16"/>
              </w:rPr>
            </w:pPr>
            <w:r w:rsidRPr="005339B9">
              <w:rPr>
                <w:rFonts w:ascii="Times New Roman" w:hAnsi="Times New Roman" w:cs="Times New Roman"/>
                <w:color w:val="000000"/>
                <w:sz w:val="16"/>
                <w:szCs w:val="16"/>
              </w:rPr>
              <w:t>ПП5-ПОМ3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Показатель «Кол</w:t>
            </w:r>
            <w:r w:rsidRPr="005339B9">
              <w:rPr>
                <w:rFonts w:ascii="Times New Roman" w:hAnsi="Times New Roman" w:cs="Times New Roman"/>
                <w:color w:val="000000"/>
                <w:sz w:val="16"/>
                <w:szCs w:val="16"/>
              </w:rPr>
              <w:t>и</w:t>
            </w:r>
            <w:r w:rsidRPr="005339B9">
              <w:rPr>
                <w:rFonts w:ascii="Times New Roman" w:hAnsi="Times New Roman" w:cs="Times New Roman"/>
                <w:color w:val="000000"/>
                <w:sz w:val="16"/>
                <w:szCs w:val="16"/>
              </w:rPr>
              <w:t>чество оказанных информационно-консультационных услуг»</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pacing w:val="-2"/>
                <w:sz w:val="15"/>
                <w:szCs w:val="15"/>
              </w:rPr>
            </w:pPr>
            <w:r w:rsidRPr="005339B9">
              <w:rPr>
                <w:rFonts w:ascii="Times New Roman" w:hAnsi="Times New Roman" w:cs="Times New Roman"/>
                <w:color w:val="000000"/>
                <w:spacing w:val="-2"/>
                <w:sz w:val="15"/>
                <w:szCs w:val="15"/>
              </w:rPr>
              <w:t>тыс.единиц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абсолю</w:t>
            </w:r>
            <w:r w:rsidRPr="005339B9">
              <w:rPr>
                <w:rFonts w:ascii="Times New Roman" w:hAnsi="Times New Roman" w:cs="Times New Roman"/>
                <w:color w:val="000000"/>
                <w:sz w:val="15"/>
                <w:szCs w:val="15"/>
              </w:rPr>
              <w:t>т</w:t>
            </w:r>
            <w:r w:rsidRPr="005339B9">
              <w:rPr>
                <w:rFonts w:ascii="Times New Roman" w:hAnsi="Times New Roman" w:cs="Times New Roman"/>
                <w:color w:val="000000"/>
                <w:sz w:val="15"/>
                <w:szCs w:val="15"/>
              </w:rPr>
              <w:t>ный пок</w:t>
            </w:r>
            <w:r w:rsidRPr="005339B9">
              <w:rPr>
                <w:rFonts w:ascii="Times New Roman" w:hAnsi="Times New Roman" w:cs="Times New Roman"/>
                <w:color w:val="000000"/>
                <w:sz w:val="15"/>
                <w:szCs w:val="15"/>
              </w:rPr>
              <w:t>а</w:t>
            </w:r>
            <w:r w:rsidRPr="005339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right"/>
              <w:rPr>
                <w:rFonts w:ascii="Times New Roman" w:hAnsi="Times New Roman" w:cs="Times New Roman"/>
                <w:sz w:val="15"/>
                <w:szCs w:val="15"/>
              </w:rPr>
            </w:pPr>
            <w:r w:rsidRPr="005339B9">
              <w:rPr>
                <w:rFonts w:ascii="Times New Roman" w:hAnsi="Times New Roman" w:cs="Times New Roman"/>
                <w:sz w:val="15"/>
                <w:szCs w:val="15"/>
              </w:rPr>
              <w:t>8,4</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right"/>
              <w:rPr>
                <w:rFonts w:ascii="Times New Roman" w:hAnsi="Times New Roman" w:cs="Times New Roman"/>
                <w:sz w:val="15"/>
                <w:szCs w:val="15"/>
              </w:rPr>
            </w:pPr>
            <w:r w:rsidRPr="005339B9">
              <w:rPr>
                <w:rFonts w:ascii="Times New Roman" w:hAnsi="Times New Roman" w:cs="Times New Roman"/>
                <w:sz w:val="15"/>
                <w:szCs w:val="15"/>
              </w:rPr>
              <w:t>6,9</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right"/>
              <w:rPr>
                <w:rFonts w:ascii="Times New Roman" w:hAnsi="Times New Roman" w:cs="Times New Roman"/>
                <w:sz w:val="15"/>
                <w:szCs w:val="15"/>
              </w:rPr>
            </w:pPr>
            <w:r w:rsidRPr="005339B9">
              <w:rPr>
                <w:rFonts w:ascii="Times New Roman" w:hAnsi="Times New Roman" w:cs="Times New Roman"/>
                <w:sz w:val="15"/>
                <w:szCs w:val="15"/>
              </w:rPr>
              <w:t>9,0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10,1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4E0BB0">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4E0BB0">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4E0BB0">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10,6</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334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color w:val="000000"/>
                <w:sz w:val="16"/>
                <w:szCs w:val="16"/>
              </w:rPr>
            </w:pPr>
            <w:r w:rsidRPr="005339B9">
              <w:rPr>
                <w:rFonts w:ascii="Times New Roman" w:hAnsi="Times New Roman" w:cs="Times New Roman"/>
                <w:color w:val="000000"/>
                <w:sz w:val="16"/>
                <w:szCs w:val="16"/>
              </w:rPr>
              <w:t>ПП5-М3.1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Мероприятие «Предоставление субсидий на разв</w:t>
            </w:r>
            <w:r w:rsidRPr="005339B9">
              <w:rPr>
                <w:rFonts w:ascii="Times New Roman" w:hAnsi="Times New Roman" w:cs="Times New Roman"/>
                <w:color w:val="000000"/>
                <w:sz w:val="16"/>
                <w:szCs w:val="16"/>
              </w:rPr>
              <w:t>и</w:t>
            </w:r>
            <w:r w:rsidRPr="005339B9">
              <w:rPr>
                <w:rFonts w:ascii="Times New Roman" w:hAnsi="Times New Roman" w:cs="Times New Roman"/>
                <w:color w:val="000000"/>
                <w:sz w:val="16"/>
                <w:szCs w:val="16"/>
              </w:rPr>
              <w:t>тие инфраструкт</w:t>
            </w:r>
            <w:r w:rsidRPr="005339B9">
              <w:rPr>
                <w:rFonts w:ascii="Times New Roman" w:hAnsi="Times New Roman" w:cs="Times New Roman"/>
                <w:color w:val="000000"/>
                <w:sz w:val="16"/>
                <w:szCs w:val="16"/>
              </w:rPr>
              <w:t>у</w:t>
            </w:r>
            <w:r w:rsidRPr="005339B9">
              <w:rPr>
                <w:rFonts w:ascii="Times New Roman" w:hAnsi="Times New Roman" w:cs="Times New Roman"/>
                <w:color w:val="000000"/>
                <w:sz w:val="16"/>
                <w:szCs w:val="16"/>
              </w:rPr>
              <w:t>ры информацио</w:t>
            </w:r>
            <w:r w:rsidRPr="005339B9">
              <w:rPr>
                <w:rFonts w:ascii="Times New Roman" w:hAnsi="Times New Roman" w:cs="Times New Roman"/>
                <w:color w:val="000000"/>
                <w:sz w:val="16"/>
                <w:szCs w:val="16"/>
              </w:rPr>
              <w:t>н</w:t>
            </w:r>
            <w:r w:rsidRPr="005339B9">
              <w:rPr>
                <w:rFonts w:ascii="Times New Roman" w:hAnsi="Times New Roman" w:cs="Times New Roman"/>
                <w:color w:val="000000"/>
                <w:sz w:val="16"/>
                <w:szCs w:val="16"/>
              </w:rPr>
              <w:t xml:space="preserve">но-консультационной </w:t>
            </w:r>
            <w:r w:rsidRPr="005339B9">
              <w:rPr>
                <w:rFonts w:ascii="Times New Roman" w:hAnsi="Times New Roman" w:cs="Times New Roman"/>
                <w:color w:val="000000"/>
                <w:sz w:val="16"/>
                <w:szCs w:val="16"/>
              </w:rPr>
              <w:lastRenderedPageBreak/>
              <w:t>помощи»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lastRenderedPageBreak/>
              <w:t>335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05 5   03 </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108"/>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1166,5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ind w:left="-108"/>
              <w:jc w:val="center"/>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108"/>
              <w:jc w:val="center"/>
              <w:rPr>
                <w:i/>
                <w:sz w:val="15"/>
                <w:szCs w:val="15"/>
              </w:rPr>
            </w:pPr>
            <w:r w:rsidRPr="005339B9">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295501">
            <w:pPr>
              <w:ind w:left="-108"/>
              <w:jc w:val="center"/>
              <w:rPr>
                <w:i/>
                <w:sz w:val="15"/>
                <w:szCs w:val="15"/>
              </w:rPr>
            </w:pPr>
            <w:r w:rsidRPr="005339B9">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108"/>
              <w:jc w:val="center"/>
              <w:rPr>
                <w:i/>
                <w:sz w:val="15"/>
                <w:szCs w:val="15"/>
              </w:rPr>
            </w:pPr>
            <w:r w:rsidRPr="005339B9">
              <w:rPr>
                <w:i/>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108"/>
              <w:jc w:val="right"/>
              <w:rPr>
                <w:i/>
                <w:sz w:val="15"/>
                <w:szCs w:val="15"/>
              </w:rPr>
            </w:pPr>
            <w:r w:rsidRPr="005339B9">
              <w:rPr>
                <w:rFonts w:ascii="Times New Roman" w:hAnsi="Times New Roman" w:cs="Times New Roman"/>
                <w:i/>
                <w:color w:val="000000"/>
                <w:sz w:val="15"/>
                <w:szCs w:val="15"/>
              </w:rPr>
              <w:t>500,0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295501">
            <w:pPr>
              <w:ind w:left="-108"/>
              <w:jc w:val="right"/>
              <w:rPr>
                <w:rFonts w:ascii="Times New Roman" w:hAnsi="Times New Roman" w:cs="Times New Roman"/>
                <w:i/>
                <w:color w:val="000000"/>
                <w:sz w:val="15"/>
                <w:szCs w:val="15"/>
              </w:rPr>
            </w:pPr>
            <w:r w:rsidRPr="005339B9">
              <w:rPr>
                <w:rFonts w:ascii="Times New Roman" w:hAnsi="Times New Roman" w:cs="Times New Roman"/>
                <w:i/>
                <w:color w:val="000000"/>
                <w:sz w:val="15"/>
                <w:szCs w:val="15"/>
              </w:rPr>
              <w:t>1666,5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336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color w:val="000000"/>
                <w:sz w:val="16"/>
                <w:szCs w:val="16"/>
              </w:rPr>
            </w:pPr>
            <w:r w:rsidRPr="005339B9">
              <w:rPr>
                <w:rFonts w:ascii="Times New Roman" w:hAnsi="Times New Roman" w:cs="Times New Roman"/>
                <w:b/>
                <w:color w:val="000000"/>
                <w:sz w:val="16"/>
                <w:szCs w:val="16"/>
              </w:rPr>
              <w:t>ПП-5-ОМ4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b/>
                <w:color w:val="000000"/>
                <w:sz w:val="16"/>
                <w:szCs w:val="16"/>
              </w:rPr>
            </w:pPr>
            <w:r w:rsidRPr="005339B9">
              <w:rPr>
                <w:rFonts w:ascii="Times New Roman" w:hAnsi="Times New Roman" w:cs="Times New Roman"/>
                <w:b/>
                <w:color w:val="000000"/>
                <w:sz w:val="16"/>
                <w:szCs w:val="16"/>
              </w:rPr>
              <w:t>Основное мер</w:t>
            </w:r>
            <w:r w:rsidRPr="005339B9">
              <w:rPr>
                <w:rFonts w:ascii="Times New Roman" w:hAnsi="Times New Roman" w:cs="Times New Roman"/>
                <w:b/>
                <w:color w:val="000000"/>
                <w:sz w:val="16"/>
                <w:szCs w:val="16"/>
              </w:rPr>
              <w:t>о</w:t>
            </w:r>
            <w:r w:rsidRPr="005339B9">
              <w:rPr>
                <w:rFonts w:ascii="Times New Roman" w:hAnsi="Times New Roman" w:cs="Times New Roman"/>
                <w:b/>
                <w:color w:val="000000"/>
                <w:sz w:val="16"/>
                <w:szCs w:val="16"/>
              </w:rPr>
              <w:t>приятие «Реал</w:t>
            </w:r>
            <w:r w:rsidRPr="005339B9">
              <w:rPr>
                <w:rFonts w:ascii="Times New Roman" w:hAnsi="Times New Roman" w:cs="Times New Roman"/>
                <w:b/>
                <w:color w:val="000000"/>
                <w:sz w:val="16"/>
                <w:szCs w:val="16"/>
              </w:rPr>
              <w:t>и</w:t>
            </w:r>
            <w:r w:rsidRPr="005339B9">
              <w:rPr>
                <w:rFonts w:ascii="Times New Roman" w:hAnsi="Times New Roman" w:cs="Times New Roman"/>
                <w:b/>
                <w:color w:val="000000"/>
                <w:sz w:val="16"/>
                <w:szCs w:val="16"/>
              </w:rPr>
              <w:t>зация инвестиц</w:t>
            </w:r>
            <w:r w:rsidRPr="005339B9">
              <w:rPr>
                <w:rFonts w:ascii="Times New Roman" w:hAnsi="Times New Roman" w:cs="Times New Roman"/>
                <w:b/>
                <w:color w:val="000000"/>
                <w:sz w:val="16"/>
                <w:szCs w:val="16"/>
              </w:rPr>
              <w:t>и</w:t>
            </w:r>
            <w:r w:rsidRPr="005339B9">
              <w:rPr>
                <w:rFonts w:ascii="Times New Roman" w:hAnsi="Times New Roman" w:cs="Times New Roman"/>
                <w:b/>
                <w:color w:val="000000"/>
                <w:sz w:val="16"/>
                <w:szCs w:val="16"/>
              </w:rPr>
              <w:t>онного проекта «Увеличение объемов прои</w:t>
            </w:r>
            <w:r w:rsidRPr="005339B9">
              <w:rPr>
                <w:rFonts w:ascii="Times New Roman" w:hAnsi="Times New Roman" w:cs="Times New Roman"/>
                <w:b/>
                <w:color w:val="000000"/>
                <w:sz w:val="16"/>
                <w:szCs w:val="16"/>
              </w:rPr>
              <w:t>з</w:t>
            </w:r>
            <w:r w:rsidRPr="005339B9">
              <w:rPr>
                <w:rFonts w:ascii="Times New Roman" w:hAnsi="Times New Roman" w:cs="Times New Roman"/>
                <w:b/>
                <w:color w:val="000000"/>
                <w:sz w:val="16"/>
                <w:szCs w:val="16"/>
              </w:rPr>
              <w:t>водства проду</w:t>
            </w:r>
            <w:r w:rsidRPr="005339B9">
              <w:rPr>
                <w:rFonts w:ascii="Times New Roman" w:hAnsi="Times New Roman" w:cs="Times New Roman"/>
                <w:b/>
                <w:color w:val="000000"/>
                <w:sz w:val="16"/>
                <w:szCs w:val="16"/>
              </w:rPr>
              <w:t>к</w:t>
            </w:r>
            <w:r w:rsidRPr="005339B9">
              <w:rPr>
                <w:rFonts w:ascii="Times New Roman" w:hAnsi="Times New Roman" w:cs="Times New Roman"/>
                <w:b/>
                <w:color w:val="000000"/>
                <w:sz w:val="16"/>
                <w:szCs w:val="16"/>
              </w:rPr>
              <w:t>ции растениево</w:t>
            </w:r>
            <w:r w:rsidRPr="005339B9">
              <w:rPr>
                <w:rFonts w:ascii="Times New Roman" w:hAnsi="Times New Roman" w:cs="Times New Roman"/>
                <w:b/>
                <w:color w:val="000000"/>
                <w:sz w:val="16"/>
                <w:szCs w:val="16"/>
              </w:rPr>
              <w:t>д</w:t>
            </w:r>
            <w:r w:rsidRPr="005339B9">
              <w:rPr>
                <w:rFonts w:ascii="Times New Roman" w:hAnsi="Times New Roman" w:cs="Times New Roman"/>
                <w:b/>
                <w:color w:val="000000"/>
                <w:sz w:val="16"/>
                <w:szCs w:val="16"/>
              </w:rPr>
              <w:t>ства ООО «Пл</w:t>
            </w:r>
            <w:r w:rsidRPr="005339B9">
              <w:rPr>
                <w:rFonts w:ascii="Times New Roman" w:hAnsi="Times New Roman" w:cs="Times New Roman"/>
                <w:b/>
                <w:color w:val="000000"/>
                <w:sz w:val="16"/>
                <w:szCs w:val="16"/>
              </w:rPr>
              <w:t>е</w:t>
            </w:r>
            <w:r w:rsidRPr="005339B9">
              <w:rPr>
                <w:rFonts w:ascii="Times New Roman" w:hAnsi="Times New Roman" w:cs="Times New Roman"/>
                <w:b/>
                <w:color w:val="000000"/>
                <w:sz w:val="16"/>
                <w:szCs w:val="16"/>
              </w:rPr>
              <w:t>менной завод «Комсомолец» за счет вовлечения в оборот сельскох</w:t>
            </w:r>
            <w:r w:rsidRPr="005339B9">
              <w:rPr>
                <w:rFonts w:ascii="Times New Roman" w:hAnsi="Times New Roman" w:cs="Times New Roman"/>
                <w:b/>
                <w:color w:val="000000"/>
                <w:sz w:val="16"/>
                <w:szCs w:val="16"/>
              </w:rPr>
              <w:t>о</w:t>
            </w:r>
            <w:r w:rsidRPr="005339B9">
              <w:rPr>
                <w:rFonts w:ascii="Times New Roman" w:hAnsi="Times New Roman" w:cs="Times New Roman"/>
                <w:b/>
                <w:color w:val="000000"/>
                <w:sz w:val="16"/>
                <w:szCs w:val="16"/>
              </w:rPr>
              <w:t>зяйственных уг</w:t>
            </w:r>
            <w:r w:rsidRPr="005339B9">
              <w:rPr>
                <w:rFonts w:ascii="Times New Roman" w:hAnsi="Times New Roman" w:cs="Times New Roman"/>
                <w:b/>
                <w:color w:val="000000"/>
                <w:sz w:val="16"/>
                <w:szCs w:val="16"/>
              </w:rPr>
              <w:t>о</w:t>
            </w:r>
            <w:r w:rsidRPr="005339B9">
              <w:rPr>
                <w:rFonts w:ascii="Times New Roman" w:hAnsi="Times New Roman" w:cs="Times New Roman"/>
                <w:b/>
                <w:color w:val="000000"/>
                <w:sz w:val="16"/>
                <w:szCs w:val="16"/>
              </w:rPr>
              <w:t>дий»</w:t>
            </w:r>
          </w:p>
        </w:tc>
        <w:tc>
          <w:tcPr>
            <w:tcW w:w="992"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tabs>
                <w:tab w:val="left" w:pos="285"/>
              </w:tabs>
              <w:ind w:left="-108" w:right="-108"/>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center"/>
              <w:rPr>
                <w:rFonts w:ascii="Times New Roman" w:hAnsi="Times New Roman" w:cs="Times New Roman"/>
                <w:i/>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кроме того, фина</w:t>
            </w:r>
            <w:r w:rsidRPr="005339B9">
              <w:rPr>
                <w:rFonts w:ascii="Times New Roman" w:hAnsi="Times New Roman" w:cs="Times New Roman"/>
                <w:color w:val="000000"/>
                <w:sz w:val="16"/>
                <w:szCs w:val="16"/>
              </w:rPr>
              <w:t>н</w:t>
            </w:r>
            <w:r w:rsidRPr="005339B9">
              <w:rPr>
                <w:rFonts w:ascii="Times New Roman" w:hAnsi="Times New Roman" w:cs="Times New Roman"/>
                <w:color w:val="000000"/>
                <w:sz w:val="16"/>
                <w:szCs w:val="16"/>
              </w:rPr>
              <w:t>сирование в уст</w:t>
            </w:r>
            <w:r w:rsidRPr="005339B9">
              <w:rPr>
                <w:rFonts w:ascii="Times New Roman" w:hAnsi="Times New Roman" w:cs="Times New Roman"/>
                <w:color w:val="000000"/>
                <w:sz w:val="16"/>
                <w:szCs w:val="16"/>
              </w:rPr>
              <w:t>а</w:t>
            </w:r>
            <w:r w:rsidRPr="005339B9">
              <w:rPr>
                <w:rFonts w:ascii="Times New Roman" w:hAnsi="Times New Roman" w:cs="Times New Roman"/>
                <w:color w:val="000000"/>
                <w:sz w:val="16"/>
                <w:szCs w:val="16"/>
              </w:rPr>
              <w:t>новленном закон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дательством п</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264"/>
              <w:rPr>
                <w:rFonts w:ascii="Times New Roman" w:hAnsi="Times New Roman" w:cs="Times New Roman"/>
                <w:color w:val="000000"/>
                <w:sz w:val="16"/>
                <w:szCs w:val="16"/>
              </w:rPr>
            </w:pPr>
            <w:r w:rsidRPr="005339B9">
              <w:rPr>
                <w:rFonts w:ascii="Times New Roman" w:hAnsi="Times New Roman" w:cs="Times New Roman"/>
                <w:color w:val="000000"/>
                <w:sz w:val="16"/>
                <w:szCs w:val="16"/>
              </w:rPr>
              <w:t>из федеральн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numPr>
                <w:ilvl w:val="0"/>
                <w:numId w:val="36"/>
              </w:numPr>
              <w:jc w:val="center"/>
              <w:rPr>
                <w:sz w:val="16"/>
                <w:szCs w:val="16"/>
              </w:rPr>
            </w:pPr>
            <w:r w:rsidRPr="005339B9">
              <w:rPr>
                <w:sz w:val="16"/>
                <w:szCs w:val="16"/>
              </w:rPr>
              <w:t>340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color w:val="000000"/>
                <w:sz w:val="16"/>
                <w:szCs w:val="16"/>
              </w:rPr>
            </w:pPr>
            <w:r w:rsidRPr="005339B9">
              <w:rPr>
                <w:rFonts w:ascii="Times New Roman" w:hAnsi="Times New Roman" w:cs="Times New Roman"/>
                <w:color w:val="000000"/>
                <w:sz w:val="16"/>
                <w:szCs w:val="16"/>
              </w:rPr>
              <w:t>ПП5-ПОМ4.1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Показатель «Вал</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вой сбор зерновых культур»»</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абсолю</w:t>
            </w:r>
            <w:r w:rsidRPr="005339B9">
              <w:rPr>
                <w:rFonts w:ascii="Times New Roman" w:hAnsi="Times New Roman" w:cs="Times New Roman"/>
                <w:color w:val="000000"/>
                <w:sz w:val="15"/>
                <w:szCs w:val="15"/>
              </w:rPr>
              <w:t>т</w:t>
            </w:r>
            <w:r w:rsidRPr="005339B9">
              <w:rPr>
                <w:rFonts w:ascii="Times New Roman" w:hAnsi="Times New Roman" w:cs="Times New Roman"/>
                <w:color w:val="000000"/>
                <w:sz w:val="15"/>
                <w:szCs w:val="15"/>
              </w:rPr>
              <w:t>ный пок</w:t>
            </w:r>
            <w:r w:rsidRPr="005339B9">
              <w:rPr>
                <w:rFonts w:ascii="Times New Roman" w:hAnsi="Times New Roman" w:cs="Times New Roman"/>
                <w:color w:val="000000"/>
                <w:sz w:val="15"/>
                <w:szCs w:val="15"/>
              </w:rPr>
              <w:t>а</w:t>
            </w:r>
            <w:r w:rsidRPr="005339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111913" w:rsidRDefault="00070434" w:rsidP="00CA6298">
            <w:pPr>
              <w:ind w:left="-108"/>
              <w:jc w:val="right"/>
              <w:rPr>
                <w:rFonts w:ascii="Times New Roman" w:hAnsi="Times New Roman" w:cs="Times New Roman"/>
                <w:color w:val="000000"/>
                <w:sz w:val="15"/>
                <w:szCs w:val="15"/>
              </w:rPr>
            </w:pPr>
            <w:r w:rsidRPr="00111913">
              <w:rPr>
                <w:rFonts w:ascii="Times New Roman" w:hAnsi="Times New Roman" w:cs="Times New Roman"/>
                <w:color w:val="000000"/>
                <w:sz w:val="15"/>
                <w:szCs w:val="15"/>
              </w:rPr>
              <w:t>4,2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11913" w:rsidRDefault="00070434" w:rsidP="00CA6298">
            <w:pPr>
              <w:ind w:left="-108"/>
              <w:jc w:val="right"/>
              <w:rPr>
                <w:rFonts w:ascii="Times New Roman" w:hAnsi="Times New Roman" w:cs="Times New Roman"/>
                <w:color w:val="000000"/>
                <w:sz w:val="15"/>
                <w:szCs w:val="15"/>
              </w:rPr>
            </w:pPr>
            <w:r w:rsidRPr="00111913">
              <w:rPr>
                <w:rFonts w:ascii="Times New Roman" w:hAnsi="Times New Roman" w:cs="Times New Roman"/>
                <w:color w:val="000000"/>
                <w:sz w:val="15"/>
                <w:szCs w:val="15"/>
              </w:rPr>
              <w:t>42,0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color w:val="000000"/>
                <w:sz w:val="16"/>
                <w:szCs w:val="16"/>
              </w:rPr>
            </w:pPr>
            <w:r w:rsidRPr="005339B9">
              <w:rPr>
                <w:rFonts w:ascii="Times New Roman" w:hAnsi="Times New Roman" w:cs="Times New Roman"/>
                <w:color w:val="000000"/>
                <w:sz w:val="16"/>
                <w:szCs w:val="16"/>
              </w:rPr>
              <w:t>ПП5-ПОМ4.2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Показатель «Вал</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вой сбор рапса»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абсолю</w:t>
            </w:r>
            <w:r w:rsidRPr="005339B9">
              <w:rPr>
                <w:rFonts w:ascii="Times New Roman" w:hAnsi="Times New Roman" w:cs="Times New Roman"/>
                <w:color w:val="000000"/>
                <w:sz w:val="15"/>
                <w:szCs w:val="15"/>
              </w:rPr>
              <w:t>т</w:t>
            </w:r>
            <w:r w:rsidRPr="005339B9">
              <w:rPr>
                <w:rFonts w:ascii="Times New Roman" w:hAnsi="Times New Roman" w:cs="Times New Roman"/>
                <w:color w:val="000000"/>
                <w:sz w:val="15"/>
                <w:szCs w:val="15"/>
              </w:rPr>
              <w:t>ный пок</w:t>
            </w:r>
            <w:r w:rsidRPr="005339B9">
              <w:rPr>
                <w:rFonts w:ascii="Times New Roman" w:hAnsi="Times New Roman" w:cs="Times New Roman"/>
                <w:color w:val="000000"/>
                <w:sz w:val="15"/>
                <w:szCs w:val="15"/>
              </w:rPr>
              <w:t>а</w:t>
            </w:r>
            <w:r w:rsidRPr="005339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111913" w:rsidRDefault="00070434" w:rsidP="00CA6298">
            <w:pPr>
              <w:ind w:left="-108"/>
              <w:jc w:val="right"/>
              <w:rPr>
                <w:rFonts w:ascii="Times New Roman" w:hAnsi="Times New Roman" w:cs="Times New Roman"/>
                <w:color w:val="000000"/>
                <w:sz w:val="15"/>
                <w:szCs w:val="15"/>
              </w:rPr>
            </w:pPr>
            <w:r w:rsidRPr="00111913">
              <w:rPr>
                <w:rFonts w:ascii="Times New Roman" w:hAnsi="Times New Roman" w:cs="Times New Roman"/>
                <w:color w:val="000000"/>
                <w:sz w:val="15"/>
                <w:szCs w:val="15"/>
              </w:rPr>
              <w:t>4,7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11913" w:rsidRDefault="00070434" w:rsidP="00CA6298">
            <w:pPr>
              <w:ind w:left="-108"/>
              <w:jc w:val="right"/>
              <w:rPr>
                <w:rFonts w:ascii="Times New Roman" w:hAnsi="Times New Roman" w:cs="Times New Roman"/>
                <w:color w:val="000000"/>
                <w:sz w:val="15"/>
                <w:szCs w:val="15"/>
              </w:rPr>
            </w:pPr>
            <w:r w:rsidRPr="00111913">
              <w:rPr>
                <w:rFonts w:ascii="Times New Roman" w:hAnsi="Times New Roman" w:cs="Times New Roman"/>
                <w:color w:val="000000"/>
                <w:sz w:val="15"/>
                <w:szCs w:val="15"/>
              </w:rPr>
              <w:t>22,6</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color w:val="000000"/>
                <w:sz w:val="16"/>
                <w:szCs w:val="16"/>
              </w:rPr>
            </w:pPr>
            <w:r w:rsidRPr="005339B9">
              <w:rPr>
                <w:rFonts w:ascii="Times New Roman" w:hAnsi="Times New Roman" w:cs="Times New Roman"/>
                <w:b/>
                <w:color w:val="000000"/>
                <w:sz w:val="16"/>
                <w:szCs w:val="16"/>
              </w:rPr>
              <w:t>ПП-5-ОМ5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b/>
                <w:color w:val="000000"/>
                <w:sz w:val="16"/>
                <w:szCs w:val="16"/>
              </w:rPr>
            </w:pPr>
            <w:r w:rsidRPr="005339B9">
              <w:rPr>
                <w:rFonts w:ascii="Times New Roman" w:hAnsi="Times New Roman" w:cs="Times New Roman"/>
                <w:b/>
                <w:color w:val="000000"/>
                <w:sz w:val="16"/>
                <w:szCs w:val="16"/>
              </w:rPr>
              <w:t>Основное мер</w:t>
            </w:r>
            <w:r w:rsidRPr="005339B9">
              <w:rPr>
                <w:rFonts w:ascii="Times New Roman" w:hAnsi="Times New Roman" w:cs="Times New Roman"/>
                <w:b/>
                <w:color w:val="000000"/>
                <w:sz w:val="16"/>
                <w:szCs w:val="16"/>
              </w:rPr>
              <w:t>о</w:t>
            </w:r>
            <w:r w:rsidRPr="005339B9">
              <w:rPr>
                <w:rFonts w:ascii="Times New Roman" w:hAnsi="Times New Roman" w:cs="Times New Roman"/>
                <w:b/>
                <w:color w:val="000000"/>
                <w:sz w:val="16"/>
                <w:szCs w:val="16"/>
              </w:rPr>
              <w:t>приятие «Реал</w:t>
            </w:r>
            <w:r w:rsidRPr="005339B9">
              <w:rPr>
                <w:rFonts w:ascii="Times New Roman" w:hAnsi="Times New Roman" w:cs="Times New Roman"/>
                <w:b/>
                <w:color w:val="000000"/>
                <w:sz w:val="16"/>
                <w:szCs w:val="16"/>
              </w:rPr>
              <w:t>и</w:t>
            </w:r>
            <w:r w:rsidRPr="005339B9">
              <w:rPr>
                <w:rFonts w:ascii="Times New Roman" w:hAnsi="Times New Roman" w:cs="Times New Roman"/>
                <w:b/>
                <w:color w:val="000000"/>
                <w:sz w:val="16"/>
                <w:szCs w:val="16"/>
              </w:rPr>
              <w:t>зация инвестиц</w:t>
            </w:r>
            <w:r w:rsidRPr="005339B9">
              <w:rPr>
                <w:rFonts w:ascii="Times New Roman" w:hAnsi="Times New Roman" w:cs="Times New Roman"/>
                <w:b/>
                <w:color w:val="000000"/>
                <w:sz w:val="16"/>
                <w:szCs w:val="16"/>
              </w:rPr>
              <w:t>и</w:t>
            </w:r>
            <w:r w:rsidRPr="005339B9">
              <w:rPr>
                <w:rFonts w:ascii="Times New Roman" w:hAnsi="Times New Roman" w:cs="Times New Roman"/>
                <w:b/>
                <w:color w:val="000000"/>
                <w:sz w:val="16"/>
                <w:szCs w:val="16"/>
              </w:rPr>
              <w:t>онного проекта «Создание перв</w:t>
            </w:r>
            <w:r w:rsidRPr="005339B9">
              <w:rPr>
                <w:rFonts w:ascii="Times New Roman" w:hAnsi="Times New Roman" w:cs="Times New Roman"/>
                <w:b/>
                <w:color w:val="000000"/>
                <w:sz w:val="16"/>
                <w:szCs w:val="16"/>
              </w:rPr>
              <w:t>о</w:t>
            </w:r>
            <w:r w:rsidRPr="005339B9">
              <w:rPr>
                <w:rFonts w:ascii="Times New Roman" w:hAnsi="Times New Roman" w:cs="Times New Roman"/>
                <w:b/>
                <w:color w:val="000000"/>
                <w:sz w:val="16"/>
                <w:szCs w:val="16"/>
              </w:rPr>
              <w:t>го зернового ж</w:t>
            </w:r>
            <w:r w:rsidRPr="005339B9">
              <w:rPr>
                <w:rFonts w:ascii="Times New Roman" w:hAnsi="Times New Roman" w:cs="Times New Roman"/>
                <w:b/>
                <w:color w:val="000000"/>
                <w:sz w:val="16"/>
                <w:szCs w:val="16"/>
              </w:rPr>
              <w:t>е</w:t>
            </w:r>
            <w:r w:rsidRPr="005339B9">
              <w:rPr>
                <w:rFonts w:ascii="Times New Roman" w:hAnsi="Times New Roman" w:cs="Times New Roman"/>
                <w:b/>
                <w:color w:val="000000"/>
                <w:sz w:val="16"/>
                <w:szCs w:val="16"/>
              </w:rPr>
              <w:t>лезнодорожного терминала Заба</w:t>
            </w:r>
            <w:r w:rsidRPr="005339B9">
              <w:rPr>
                <w:rFonts w:ascii="Times New Roman" w:hAnsi="Times New Roman" w:cs="Times New Roman"/>
                <w:b/>
                <w:color w:val="000000"/>
                <w:sz w:val="16"/>
                <w:szCs w:val="16"/>
              </w:rPr>
              <w:t>й</w:t>
            </w:r>
            <w:r w:rsidRPr="005339B9">
              <w:rPr>
                <w:rFonts w:ascii="Times New Roman" w:hAnsi="Times New Roman" w:cs="Times New Roman"/>
                <w:b/>
                <w:color w:val="000000"/>
                <w:sz w:val="16"/>
                <w:szCs w:val="16"/>
              </w:rPr>
              <w:t>кальск-</w:t>
            </w:r>
            <w:r w:rsidRPr="005339B9">
              <w:rPr>
                <w:rFonts w:ascii="Times New Roman" w:hAnsi="Times New Roman" w:cs="Times New Roman"/>
                <w:b/>
                <w:color w:val="000000"/>
                <w:sz w:val="16"/>
                <w:szCs w:val="16"/>
              </w:rPr>
              <w:lastRenderedPageBreak/>
              <w:t>Маньчжурия»</w:t>
            </w:r>
          </w:p>
        </w:tc>
        <w:tc>
          <w:tcPr>
            <w:tcW w:w="992"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108"/>
              <w:jc w:val="right"/>
              <w:rPr>
                <w:rFonts w:ascii="Times New Roman" w:hAnsi="Times New Roman" w:cs="Times New Roman"/>
                <w:i/>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jc w:val="right"/>
              <w:rPr>
                <w:rFonts w:ascii="Times New Roman" w:hAnsi="Times New Roman" w:cs="Times New Roman"/>
                <w:i/>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right"/>
              <w:rPr>
                <w:rFonts w:ascii="Times New Roman" w:hAnsi="Times New Roman" w:cs="Times New Roman"/>
                <w:i/>
                <w:color w:val="000000"/>
                <w:sz w:val="15"/>
                <w:szCs w:val="15"/>
              </w:rPr>
            </w:pPr>
            <w:r w:rsidRPr="005339B9">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jc w:val="right"/>
              <w:rPr>
                <w:rFonts w:ascii="Times New Roman" w:hAnsi="Times New Roman" w:cs="Times New Roman"/>
                <w:i/>
                <w:color w:val="000000"/>
                <w:sz w:val="15"/>
                <w:szCs w:val="15"/>
              </w:rPr>
            </w:pPr>
            <w:r w:rsidRPr="005339B9">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right"/>
              <w:rPr>
                <w:rFonts w:ascii="Times New Roman" w:hAnsi="Times New Roman" w:cs="Times New Roman"/>
                <w:i/>
                <w:color w:val="000000"/>
                <w:sz w:val="15"/>
                <w:szCs w:val="15"/>
              </w:rPr>
            </w:pPr>
            <w:r w:rsidRPr="005339B9">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кроме того, фина</w:t>
            </w:r>
            <w:r w:rsidRPr="005339B9">
              <w:rPr>
                <w:rFonts w:ascii="Times New Roman" w:hAnsi="Times New Roman" w:cs="Times New Roman"/>
                <w:color w:val="000000"/>
                <w:sz w:val="16"/>
                <w:szCs w:val="16"/>
              </w:rPr>
              <w:t>н</w:t>
            </w:r>
            <w:r w:rsidRPr="005339B9">
              <w:rPr>
                <w:rFonts w:ascii="Times New Roman" w:hAnsi="Times New Roman" w:cs="Times New Roman"/>
                <w:color w:val="000000"/>
                <w:sz w:val="16"/>
                <w:szCs w:val="16"/>
              </w:rPr>
              <w:t>сирование в уст</w:t>
            </w:r>
            <w:r w:rsidRPr="005339B9">
              <w:rPr>
                <w:rFonts w:ascii="Times New Roman" w:hAnsi="Times New Roman" w:cs="Times New Roman"/>
                <w:color w:val="000000"/>
                <w:sz w:val="16"/>
                <w:szCs w:val="16"/>
              </w:rPr>
              <w:t>а</w:t>
            </w:r>
            <w:r w:rsidRPr="005339B9">
              <w:rPr>
                <w:rFonts w:ascii="Times New Roman" w:hAnsi="Times New Roman" w:cs="Times New Roman"/>
                <w:color w:val="000000"/>
                <w:sz w:val="16"/>
                <w:szCs w:val="16"/>
              </w:rPr>
              <w:t>новленном закон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дательством п</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5339B9"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339B9"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339B9" w:rsidRDefault="00070434" w:rsidP="00CA6298">
            <w:pPr>
              <w:ind w:left="-108" w:right="-55"/>
              <w:jc w:val="center"/>
              <w:rPr>
                <w:rFonts w:ascii="Times New Roman" w:hAnsi="Times New Roman" w:cs="Times New Roman"/>
                <w:b/>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264"/>
              <w:rPr>
                <w:rFonts w:ascii="Times New Roman" w:hAnsi="Times New Roman" w:cs="Times New Roman"/>
                <w:color w:val="000000"/>
                <w:sz w:val="16"/>
                <w:szCs w:val="16"/>
              </w:rPr>
            </w:pPr>
            <w:r w:rsidRPr="005339B9">
              <w:rPr>
                <w:rFonts w:ascii="Times New Roman" w:hAnsi="Times New Roman" w:cs="Times New Roman"/>
                <w:color w:val="000000"/>
                <w:sz w:val="16"/>
                <w:szCs w:val="16"/>
              </w:rPr>
              <w:t>из федеральн</w:t>
            </w:r>
            <w:r w:rsidRPr="005339B9">
              <w:rPr>
                <w:rFonts w:ascii="Times New Roman" w:hAnsi="Times New Roman" w:cs="Times New Roman"/>
                <w:color w:val="000000"/>
                <w:sz w:val="16"/>
                <w:szCs w:val="16"/>
              </w:rPr>
              <w:t>о</w:t>
            </w:r>
            <w:r w:rsidRPr="005339B9">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70434" w:rsidRPr="005339B9"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339B9" w:rsidRDefault="00070434" w:rsidP="00CA6298">
            <w:pPr>
              <w:ind w:left="-108" w:right="-55"/>
              <w:jc w:val="center"/>
              <w:rPr>
                <w:rFonts w:ascii="Times New Roman" w:hAnsi="Times New Roman" w:cs="Times New Roman"/>
                <w:b/>
                <w:color w:val="000000"/>
                <w:sz w:val="16"/>
                <w:szCs w:val="16"/>
              </w:rPr>
            </w:pPr>
            <w:r w:rsidRPr="005339B9">
              <w:rPr>
                <w:rFonts w:ascii="Times New Roman" w:hAnsi="Times New Roman" w:cs="Times New Roman"/>
                <w:color w:val="000000"/>
                <w:sz w:val="16"/>
                <w:szCs w:val="16"/>
              </w:rPr>
              <w:t>ПП5-ПОМ5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rPr>
                <w:rFonts w:ascii="Times New Roman" w:hAnsi="Times New Roman" w:cs="Times New Roman"/>
                <w:color w:val="000000"/>
                <w:sz w:val="16"/>
                <w:szCs w:val="16"/>
              </w:rPr>
            </w:pPr>
            <w:r w:rsidRPr="005339B9">
              <w:rPr>
                <w:rFonts w:ascii="Times New Roman" w:hAnsi="Times New Roman" w:cs="Times New Roman"/>
                <w:color w:val="000000"/>
                <w:sz w:val="16"/>
                <w:szCs w:val="16"/>
              </w:rPr>
              <w:t>Показатель «Мо</w:t>
            </w:r>
            <w:r w:rsidRPr="005339B9">
              <w:rPr>
                <w:rFonts w:ascii="Times New Roman" w:hAnsi="Times New Roman" w:cs="Times New Roman"/>
                <w:color w:val="000000"/>
                <w:sz w:val="16"/>
                <w:szCs w:val="16"/>
              </w:rPr>
              <w:t>щ</w:t>
            </w:r>
            <w:r w:rsidRPr="005339B9">
              <w:rPr>
                <w:rFonts w:ascii="Times New Roman" w:hAnsi="Times New Roman" w:cs="Times New Roman"/>
                <w:color w:val="000000"/>
                <w:sz w:val="16"/>
                <w:szCs w:val="16"/>
              </w:rPr>
              <w:t>ность единовр</w:t>
            </w:r>
            <w:r w:rsidRPr="005339B9">
              <w:rPr>
                <w:rFonts w:ascii="Times New Roman" w:hAnsi="Times New Roman" w:cs="Times New Roman"/>
                <w:color w:val="000000"/>
                <w:sz w:val="16"/>
                <w:szCs w:val="16"/>
              </w:rPr>
              <w:t>е</w:t>
            </w:r>
            <w:r w:rsidRPr="005339B9">
              <w:rPr>
                <w:rFonts w:ascii="Times New Roman" w:hAnsi="Times New Roman" w:cs="Times New Roman"/>
                <w:color w:val="000000"/>
                <w:sz w:val="16"/>
                <w:szCs w:val="16"/>
              </w:rPr>
              <w:t>менного хранения»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абсолю</w:t>
            </w:r>
            <w:r w:rsidRPr="005339B9">
              <w:rPr>
                <w:rFonts w:ascii="Times New Roman" w:hAnsi="Times New Roman" w:cs="Times New Roman"/>
                <w:color w:val="000000"/>
                <w:sz w:val="15"/>
                <w:szCs w:val="15"/>
              </w:rPr>
              <w:t>т</w:t>
            </w:r>
            <w:r w:rsidRPr="005339B9">
              <w:rPr>
                <w:rFonts w:ascii="Times New Roman" w:hAnsi="Times New Roman" w:cs="Times New Roman"/>
                <w:color w:val="000000"/>
                <w:sz w:val="15"/>
                <w:szCs w:val="15"/>
              </w:rPr>
              <w:t>ный пок</w:t>
            </w:r>
            <w:r w:rsidRPr="005339B9">
              <w:rPr>
                <w:rFonts w:ascii="Times New Roman" w:hAnsi="Times New Roman" w:cs="Times New Roman"/>
                <w:color w:val="000000"/>
                <w:sz w:val="15"/>
                <w:szCs w:val="15"/>
              </w:rPr>
              <w:t>а</w:t>
            </w:r>
            <w:r w:rsidRPr="005339B9">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108"/>
              <w:jc w:val="center"/>
              <w:rPr>
                <w:rFonts w:ascii="Times New Roman" w:hAnsi="Times New Roman" w:cs="Times New Roman"/>
                <w:i/>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108"/>
              <w:jc w:val="right"/>
              <w:rPr>
                <w:rFonts w:ascii="Times New Roman" w:hAnsi="Times New Roman" w:cs="Times New Roman"/>
                <w:color w:val="000000"/>
                <w:sz w:val="15"/>
                <w:szCs w:val="15"/>
              </w:rPr>
            </w:pPr>
            <w:r w:rsidRPr="005339B9">
              <w:rPr>
                <w:rFonts w:ascii="Times New Roman" w:hAnsi="Times New Roman" w:cs="Times New Roman"/>
                <w:color w:val="000000"/>
                <w:sz w:val="15"/>
                <w:szCs w:val="15"/>
              </w:rPr>
              <w:t>80,0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339B9" w:rsidRDefault="00070434" w:rsidP="00CA6298">
            <w:pPr>
              <w:ind w:left="-95" w:right="-108"/>
              <w:jc w:val="center"/>
              <w:rPr>
                <w:rFonts w:ascii="Times New Roman" w:hAnsi="Times New Roman" w:cs="Times New Roman"/>
                <w:color w:val="000000"/>
                <w:sz w:val="15"/>
                <w:szCs w:val="15"/>
              </w:rPr>
            </w:pPr>
            <w:r w:rsidRPr="005339B9">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5654A" w:rsidRDefault="00070434" w:rsidP="00CA6298">
            <w:pPr>
              <w:numPr>
                <w:ilvl w:val="0"/>
                <w:numId w:val="36"/>
              </w:numPr>
              <w:jc w:val="center"/>
              <w:rPr>
                <w:sz w:val="16"/>
                <w:szCs w:val="16"/>
              </w:rPr>
            </w:pPr>
            <w:r w:rsidRPr="0055654A">
              <w:rPr>
                <w:sz w:val="16"/>
                <w:szCs w:val="16"/>
              </w:rPr>
              <w:t>336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5654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rPr>
                <w:rFonts w:ascii="Times New Roman" w:hAnsi="Times New Roman" w:cs="Times New Roman"/>
                <w:b/>
                <w:bCs/>
                <w:color w:val="000000"/>
                <w:sz w:val="16"/>
                <w:szCs w:val="16"/>
              </w:rPr>
            </w:pPr>
            <w:r w:rsidRPr="0055654A">
              <w:rPr>
                <w:rFonts w:ascii="Times New Roman" w:hAnsi="Times New Roman" w:cs="Times New Roman"/>
                <w:b/>
                <w:bCs/>
                <w:color w:val="000000"/>
                <w:sz w:val="16"/>
                <w:szCs w:val="16"/>
              </w:rPr>
              <w:t>Цель 2 «Воспр</w:t>
            </w:r>
            <w:r w:rsidRPr="0055654A">
              <w:rPr>
                <w:rFonts w:ascii="Times New Roman" w:hAnsi="Times New Roman" w:cs="Times New Roman"/>
                <w:b/>
                <w:bCs/>
                <w:color w:val="000000"/>
                <w:sz w:val="16"/>
                <w:szCs w:val="16"/>
              </w:rPr>
              <w:t>о</w:t>
            </w:r>
            <w:r w:rsidRPr="0055654A">
              <w:rPr>
                <w:rFonts w:ascii="Times New Roman" w:hAnsi="Times New Roman" w:cs="Times New Roman"/>
                <w:b/>
                <w:bCs/>
                <w:color w:val="000000"/>
                <w:sz w:val="16"/>
                <w:szCs w:val="16"/>
              </w:rPr>
              <w:t>изводство и п</w:t>
            </w:r>
            <w:r w:rsidRPr="0055654A">
              <w:rPr>
                <w:rFonts w:ascii="Times New Roman" w:hAnsi="Times New Roman" w:cs="Times New Roman"/>
                <w:b/>
                <w:bCs/>
                <w:color w:val="000000"/>
                <w:sz w:val="16"/>
                <w:szCs w:val="16"/>
              </w:rPr>
              <w:t>о</w:t>
            </w:r>
            <w:r w:rsidRPr="0055654A">
              <w:rPr>
                <w:rFonts w:ascii="Times New Roman" w:hAnsi="Times New Roman" w:cs="Times New Roman"/>
                <w:b/>
                <w:bCs/>
                <w:color w:val="000000"/>
                <w:sz w:val="16"/>
                <w:szCs w:val="16"/>
              </w:rPr>
              <w:t>вышение эффе</w:t>
            </w:r>
            <w:r w:rsidRPr="0055654A">
              <w:rPr>
                <w:rFonts w:ascii="Times New Roman" w:hAnsi="Times New Roman" w:cs="Times New Roman"/>
                <w:b/>
                <w:bCs/>
                <w:color w:val="000000"/>
                <w:sz w:val="16"/>
                <w:szCs w:val="16"/>
              </w:rPr>
              <w:t>к</w:t>
            </w:r>
            <w:r w:rsidRPr="0055654A">
              <w:rPr>
                <w:rFonts w:ascii="Times New Roman" w:hAnsi="Times New Roman" w:cs="Times New Roman"/>
                <w:b/>
                <w:bCs/>
                <w:color w:val="000000"/>
                <w:sz w:val="16"/>
                <w:szCs w:val="16"/>
              </w:rPr>
              <w:t>тивности испол</w:t>
            </w:r>
            <w:r w:rsidRPr="0055654A">
              <w:rPr>
                <w:rFonts w:ascii="Times New Roman" w:hAnsi="Times New Roman" w:cs="Times New Roman"/>
                <w:b/>
                <w:bCs/>
                <w:color w:val="000000"/>
                <w:sz w:val="16"/>
                <w:szCs w:val="16"/>
              </w:rPr>
              <w:t>ь</w:t>
            </w:r>
            <w:r w:rsidRPr="0055654A">
              <w:rPr>
                <w:rFonts w:ascii="Times New Roman" w:hAnsi="Times New Roman" w:cs="Times New Roman"/>
                <w:b/>
                <w:bCs/>
                <w:color w:val="000000"/>
                <w:sz w:val="16"/>
                <w:szCs w:val="16"/>
              </w:rPr>
              <w:t>зования в сел</w:t>
            </w:r>
            <w:r w:rsidRPr="0055654A">
              <w:rPr>
                <w:rFonts w:ascii="Times New Roman" w:hAnsi="Times New Roman" w:cs="Times New Roman"/>
                <w:b/>
                <w:bCs/>
                <w:color w:val="000000"/>
                <w:sz w:val="16"/>
                <w:szCs w:val="16"/>
              </w:rPr>
              <w:t>ь</w:t>
            </w:r>
            <w:r w:rsidRPr="0055654A">
              <w:rPr>
                <w:rFonts w:ascii="Times New Roman" w:hAnsi="Times New Roman" w:cs="Times New Roman"/>
                <w:b/>
                <w:bCs/>
                <w:color w:val="000000"/>
                <w:sz w:val="16"/>
                <w:szCs w:val="16"/>
              </w:rPr>
              <w:t>ском хозяйстве земельных ресу</w:t>
            </w:r>
            <w:r w:rsidRPr="0055654A">
              <w:rPr>
                <w:rFonts w:ascii="Times New Roman" w:hAnsi="Times New Roman" w:cs="Times New Roman"/>
                <w:b/>
                <w:bCs/>
                <w:color w:val="000000"/>
                <w:sz w:val="16"/>
                <w:szCs w:val="16"/>
              </w:rPr>
              <w:t>р</w:t>
            </w:r>
            <w:r w:rsidRPr="0055654A">
              <w:rPr>
                <w:rFonts w:ascii="Times New Roman" w:hAnsi="Times New Roman" w:cs="Times New Roman"/>
                <w:b/>
                <w:bCs/>
                <w:color w:val="000000"/>
                <w:sz w:val="16"/>
                <w:szCs w:val="16"/>
              </w:rPr>
              <w:t>сов»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ind w:left="-95" w:right="-108"/>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ind w:left="-95" w:right="-108"/>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5654A" w:rsidRDefault="00070434" w:rsidP="00CA6298">
            <w:pPr>
              <w:ind w:left="-95" w:right="-108"/>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5654A" w:rsidRDefault="00070434" w:rsidP="00CA6298">
            <w:pPr>
              <w:jc w:val="center"/>
              <w:rPr>
                <w:rFonts w:ascii="Times New Roman" w:hAnsi="Times New Roman" w:cs="Times New Roman"/>
                <w:color w:val="000000"/>
                <w:sz w:val="15"/>
                <w:szCs w:val="15"/>
              </w:rPr>
            </w:pPr>
            <w:r w:rsidRPr="0055654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337</w:t>
            </w:r>
          </w:p>
        </w:tc>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0434" w:rsidRPr="00694718" w:rsidRDefault="00070434" w:rsidP="00CA6298">
            <w:pPr>
              <w:ind w:left="-108" w:right="-55"/>
              <w:jc w:val="center"/>
              <w:rPr>
                <w:rFonts w:ascii="Times New Roman" w:hAnsi="Times New Roman" w:cs="Times New Roman"/>
                <w:b/>
                <w:bCs/>
                <w:sz w:val="16"/>
                <w:szCs w:val="16"/>
              </w:rPr>
            </w:pP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070434" w:rsidRPr="00694718" w:rsidRDefault="00070434" w:rsidP="00CA6298">
            <w:pPr>
              <w:rPr>
                <w:rFonts w:ascii="Times New Roman" w:hAnsi="Times New Roman" w:cs="Times New Roman"/>
                <w:b/>
                <w:bCs/>
                <w:sz w:val="16"/>
                <w:szCs w:val="16"/>
              </w:rPr>
            </w:pPr>
            <w:r w:rsidRPr="00694718">
              <w:rPr>
                <w:rFonts w:ascii="Times New Roman" w:hAnsi="Times New Roman" w:cs="Times New Roman"/>
                <w:b/>
                <w:bCs/>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sz w:val="15"/>
                <w:szCs w:val="15"/>
              </w:rPr>
            </w:pPr>
            <w:r w:rsidRPr="00694718">
              <w:rPr>
                <w:rFonts w:ascii="Times New Roman" w:hAnsi="Times New Roman" w:cs="Times New Roman"/>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sz w:val="15"/>
                <w:szCs w:val="15"/>
              </w:rPr>
            </w:pPr>
            <w:r w:rsidRPr="00694718">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sz w:val="15"/>
                <w:szCs w:val="15"/>
              </w:rPr>
            </w:pPr>
            <w:r w:rsidRPr="00694718">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sz w:val="15"/>
                <w:szCs w:val="15"/>
              </w:rPr>
            </w:pPr>
            <w:r w:rsidRPr="00694718">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sz w:val="15"/>
                <w:szCs w:val="15"/>
              </w:rPr>
            </w:pPr>
            <w:r w:rsidRPr="00694718">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sz w:val="15"/>
                <w:szCs w:val="15"/>
              </w:rPr>
            </w:pPr>
            <w:r w:rsidRPr="00694718">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b/>
                <w:bCs/>
                <w:color w:val="000000"/>
                <w:sz w:val="15"/>
                <w:szCs w:val="15"/>
              </w:rPr>
            </w:pPr>
            <w:r w:rsidRPr="00694718">
              <w:rPr>
                <w:b/>
                <w:bCs/>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right"/>
              <w:rPr>
                <w:b/>
                <w:bCs/>
                <w:color w:val="000000"/>
                <w:sz w:val="15"/>
                <w:szCs w:val="15"/>
              </w:rPr>
            </w:pPr>
            <w:r w:rsidRPr="00694718">
              <w:rPr>
                <w:b/>
                <w:bCs/>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right"/>
              <w:rPr>
                <w:b/>
                <w:bCs/>
                <w:color w:val="000000"/>
                <w:sz w:val="15"/>
                <w:szCs w:val="15"/>
              </w:rPr>
            </w:pPr>
            <w:r w:rsidRPr="00694718">
              <w:rPr>
                <w:b/>
                <w:b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right"/>
              <w:rPr>
                <w:b/>
                <w:bCs/>
                <w:color w:val="000000"/>
                <w:sz w:val="15"/>
                <w:szCs w:val="15"/>
              </w:rPr>
            </w:pPr>
            <w:r w:rsidRPr="00694718">
              <w:rPr>
                <w:b/>
                <w:b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right"/>
              <w:rPr>
                <w:b/>
                <w:bCs/>
                <w:color w:val="000000"/>
                <w:sz w:val="15"/>
                <w:szCs w:val="15"/>
              </w:rPr>
            </w:pPr>
            <w:r w:rsidRPr="00694718">
              <w:rPr>
                <w:b/>
                <w:b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right"/>
              <w:rPr>
                <w:b/>
                <w:bCs/>
                <w:color w:val="000000"/>
                <w:sz w:val="15"/>
                <w:szCs w:val="15"/>
              </w:rPr>
            </w:pPr>
            <w:r w:rsidRPr="00694718">
              <w:rPr>
                <w:b/>
                <w:b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right"/>
              <w:rPr>
                <w:b/>
                <w:bCs/>
                <w:color w:val="000000"/>
                <w:sz w:val="15"/>
                <w:szCs w:val="15"/>
              </w:rPr>
            </w:pPr>
            <w:r w:rsidRPr="00694718">
              <w:rPr>
                <w:b/>
                <w:bCs/>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right"/>
              <w:rPr>
                <w:b/>
                <w:bCs/>
                <w:color w:val="000000"/>
                <w:sz w:val="15"/>
                <w:szCs w:val="15"/>
              </w:rPr>
            </w:pPr>
            <w:r w:rsidRPr="00694718">
              <w:rPr>
                <w:b/>
                <w:bCs/>
                <w:color w:val="000000"/>
                <w:sz w:val="15"/>
                <w:szCs w:val="15"/>
              </w:rPr>
              <w:t>24200,0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338</w:t>
            </w:r>
          </w:p>
        </w:tc>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0434" w:rsidRPr="00694718" w:rsidRDefault="00070434" w:rsidP="00CA6298">
            <w:pPr>
              <w:ind w:left="-108" w:right="-55"/>
              <w:jc w:val="center"/>
              <w:rPr>
                <w:rFonts w:ascii="Times New Roman" w:hAnsi="Times New Roman"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rPr>
            </w:pPr>
            <w:r w:rsidRPr="00694718">
              <w:rPr>
                <w:rFonts w:ascii="Times New Roman" w:hAnsi="Times New Roman" w:cs="Times New Roman"/>
                <w:color w:val="000000"/>
                <w:sz w:val="16"/>
                <w:szCs w:val="16"/>
              </w:rPr>
              <w:t>кроме того, фина</w:t>
            </w:r>
            <w:r w:rsidRPr="00694718">
              <w:rPr>
                <w:rFonts w:ascii="Times New Roman" w:hAnsi="Times New Roman" w:cs="Times New Roman"/>
                <w:color w:val="000000"/>
                <w:sz w:val="16"/>
                <w:szCs w:val="16"/>
              </w:rPr>
              <w:t>н</w:t>
            </w:r>
            <w:r w:rsidRPr="00694718">
              <w:rPr>
                <w:rFonts w:ascii="Times New Roman" w:hAnsi="Times New Roman" w:cs="Times New Roman"/>
                <w:color w:val="000000"/>
                <w:sz w:val="16"/>
                <w:szCs w:val="16"/>
              </w:rPr>
              <w:t>сирование в уст</w:t>
            </w:r>
            <w:r w:rsidRPr="00694718">
              <w:rPr>
                <w:rFonts w:ascii="Times New Roman" w:hAnsi="Times New Roman" w:cs="Times New Roman"/>
                <w:color w:val="000000"/>
                <w:sz w:val="16"/>
                <w:szCs w:val="16"/>
              </w:rPr>
              <w:t>а</w:t>
            </w:r>
            <w:r w:rsidRPr="00694718">
              <w:rPr>
                <w:rFonts w:ascii="Times New Roman" w:hAnsi="Times New Roman" w:cs="Times New Roman"/>
                <w:color w:val="000000"/>
                <w:sz w:val="16"/>
                <w:szCs w:val="16"/>
              </w:rPr>
              <w:t>новленном закон</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дательством п</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vAlign w:val="center"/>
          </w:tcPr>
          <w:p w:rsidR="00070434" w:rsidRPr="00694718" w:rsidRDefault="00070434" w:rsidP="00CA6298">
            <w:pP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694718" w:rsidRDefault="00070434" w:rsidP="00CA6298">
            <w:pPr>
              <w:ind w:left="-108" w:right="-108"/>
              <w:jc w:val="center"/>
              <w:rPr>
                <w:rFonts w:ascii="Times New Roman" w:hAnsi="Times New Roman" w:cs="Times New Roman"/>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70434" w:rsidRPr="00694718" w:rsidRDefault="00070434" w:rsidP="00CA6298">
            <w:pPr>
              <w:jc w:val="center"/>
              <w:rPr>
                <w:rFonts w:ascii="Times New Roman" w:hAnsi="Times New Roman" w:cs="Times New Roman"/>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ind w:left="-95" w:right="-108"/>
              <w:jc w:val="center"/>
              <w:rPr>
                <w:rFonts w:ascii="Times New Roman" w:hAnsi="Times New Roman" w:cs="Times New Roman"/>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070434" w:rsidRPr="00694718" w:rsidRDefault="00070434" w:rsidP="00CA6298">
            <w:pPr>
              <w:jc w:val="center"/>
              <w:rPr>
                <w:rFonts w:ascii="Times New Roman" w:hAnsi="Times New Roman" w:cs="Times New Roman"/>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70434" w:rsidRPr="00694718" w:rsidRDefault="00070434" w:rsidP="00CA6298">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vAlign w:val="center"/>
          </w:tcPr>
          <w:p w:rsidR="00070434" w:rsidRPr="00694718" w:rsidRDefault="00070434" w:rsidP="00CA6298">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auto" w:fill="FFFFFF"/>
            <w:vAlign w:val="center"/>
          </w:tcPr>
          <w:p w:rsidR="00070434" w:rsidRPr="00694718" w:rsidRDefault="00070434" w:rsidP="00CA6298">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70434" w:rsidRPr="00694718" w:rsidRDefault="00070434" w:rsidP="00CA6298">
            <w:pPr>
              <w:jc w:val="center"/>
              <w:rPr>
                <w:rFonts w:ascii="Times New Roman" w:hAnsi="Times New Roman" w:cs="Times New Roman"/>
                <w:sz w:val="15"/>
                <w:szCs w:val="15"/>
              </w:rPr>
            </w:pPr>
          </w:p>
        </w:tc>
        <w:tc>
          <w:tcPr>
            <w:tcW w:w="865" w:type="dxa"/>
            <w:tcBorders>
              <w:top w:val="single" w:sz="4" w:space="0" w:color="auto"/>
              <w:left w:val="nil"/>
              <w:bottom w:val="single" w:sz="4" w:space="0" w:color="auto"/>
              <w:right w:val="single" w:sz="4" w:space="0" w:color="auto"/>
            </w:tcBorders>
            <w:shd w:val="clear" w:color="auto" w:fill="FFFFFF"/>
            <w:vAlign w:val="center"/>
          </w:tcPr>
          <w:p w:rsidR="00070434" w:rsidRPr="00694718" w:rsidRDefault="00070434" w:rsidP="00CA6298">
            <w:pPr>
              <w:jc w:val="center"/>
              <w:rPr>
                <w:rFonts w:ascii="Times New Roman" w:hAnsi="Times New Roman" w:cs="Times New Roman"/>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339</w:t>
            </w:r>
          </w:p>
        </w:tc>
        <w:tc>
          <w:tcPr>
            <w:tcW w:w="5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0434" w:rsidRPr="00694718" w:rsidRDefault="00070434" w:rsidP="00CA6298">
            <w:pPr>
              <w:ind w:left="-108" w:right="-55"/>
              <w:jc w:val="center"/>
              <w:rPr>
                <w:rFonts w:ascii="Times New Roman" w:hAnsi="Times New Roman" w:cs="Times New Roman"/>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vertAlign w:val="superscript"/>
              </w:rPr>
            </w:pPr>
            <w:r w:rsidRPr="00694718">
              <w:rPr>
                <w:rFonts w:ascii="Times New Roman" w:hAnsi="Times New Roman" w:cs="Times New Roman"/>
                <w:color w:val="000000"/>
                <w:sz w:val="16"/>
                <w:szCs w:val="16"/>
              </w:rPr>
              <w:t xml:space="preserve">  из федерального бюджета*</w:t>
            </w:r>
            <w:r w:rsidRPr="00694718">
              <w:rPr>
                <w:rFonts w:ascii="Times New Roman" w:hAnsi="Times New Roman" w:cs="Times New Roman"/>
                <w:color w:val="000000"/>
                <w:sz w:val="16"/>
                <w:szCs w:val="16"/>
                <w:vertAlign w:val="superscript"/>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246F9F">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246F9F">
            <w:pPr>
              <w:jc w:val="center"/>
              <w:rPr>
                <w:rFonts w:ascii="Times New Roman" w:hAnsi="Times New Roman" w:cs="Times New Roman"/>
                <w:color w:val="000000"/>
                <w:sz w:val="15"/>
                <w:szCs w:val="15"/>
              </w:rPr>
            </w:pPr>
            <w:r>
              <w:rPr>
                <w:rFonts w:ascii="Times New Roman" w:hAnsi="Times New Roman" w:cs="Times New Roman"/>
                <w:color w:val="000000"/>
                <w:sz w:val="15"/>
                <w:szCs w:val="15"/>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C4E5F" w:rsidRDefault="00CA62C5" w:rsidP="00CA6298">
            <w:pPr>
              <w:jc w:val="center"/>
              <w:rPr>
                <w:rFonts w:ascii="Times New Roman" w:hAnsi="Times New Roman" w:cs="Times New Roman"/>
                <w:color w:val="000000"/>
                <w:sz w:val="15"/>
                <w:szCs w:val="15"/>
              </w:rPr>
            </w:pPr>
            <w:r w:rsidRPr="001C4E5F">
              <w:rPr>
                <w:rFonts w:ascii="Times New Roman" w:hAnsi="Times New Roman" w:cs="Times New Roman"/>
                <w:color w:val="000000"/>
                <w:sz w:val="15"/>
                <w:szCs w:val="15"/>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C4E5F" w:rsidRDefault="00070434" w:rsidP="00CA6298">
            <w:pPr>
              <w:jc w:val="center"/>
              <w:rPr>
                <w:rFonts w:ascii="Times New Roman" w:hAnsi="Times New Roman" w:cs="Times New Roman"/>
                <w:color w:val="000000"/>
                <w:sz w:val="15"/>
                <w:szCs w:val="15"/>
              </w:rPr>
            </w:pPr>
            <w:r w:rsidRPr="001C4E5F">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340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autoSpaceDE w:val="0"/>
              <w:autoSpaceDN w:val="0"/>
              <w:adjustRightInd w:val="0"/>
              <w:rPr>
                <w:rFonts w:ascii="Times New Roman" w:hAnsi="Times New Roman" w:cs="Times New Roman"/>
                <w:b/>
                <w:bCs/>
                <w:color w:val="000000"/>
                <w:sz w:val="16"/>
                <w:szCs w:val="16"/>
              </w:rPr>
            </w:pPr>
            <w:r w:rsidRPr="00694718">
              <w:rPr>
                <w:rFonts w:ascii="Times New Roman" w:hAnsi="Times New Roman" w:cs="Times New Roman"/>
                <w:b/>
                <w:bCs/>
                <w:sz w:val="16"/>
                <w:szCs w:val="16"/>
              </w:rPr>
              <w:t>Задача 4 «Пов</w:t>
            </w:r>
            <w:r w:rsidRPr="00694718">
              <w:rPr>
                <w:rFonts w:ascii="Times New Roman" w:hAnsi="Times New Roman" w:cs="Times New Roman"/>
                <w:b/>
                <w:bCs/>
                <w:sz w:val="16"/>
                <w:szCs w:val="16"/>
              </w:rPr>
              <w:t>ы</w:t>
            </w:r>
            <w:r w:rsidRPr="00694718">
              <w:rPr>
                <w:rFonts w:ascii="Times New Roman" w:hAnsi="Times New Roman" w:cs="Times New Roman"/>
                <w:b/>
                <w:bCs/>
                <w:sz w:val="16"/>
                <w:szCs w:val="16"/>
              </w:rPr>
              <w:t>шение проду</w:t>
            </w:r>
            <w:r w:rsidRPr="00694718">
              <w:rPr>
                <w:rFonts w:ascii="Times New Roman" w:hAnsi="Times New Roman" w:cs="Times New Roman"/>
                <w:b/>
                <w:bCs/>
                <w:sz w:val="16"/>
                <w:szCs w:val="16"/>
              </w:rPr>
              <w:t>к</w:t>
            </w:r>
            <w:r w:rsidRPr="00694718">
              <w:rPr>
                <w:rFonts w:ascii="Times New Roman" w:hAnsi="Times New Roman" w:cs="Times New Roman"/>
                <w:b/>
                <w:bCs/>
                <w:sz w:val="16"/>
                <w:szCs w:val="16"/>
              </w:rPr>
              <w:t>тивности и усто</w:t>
            </w:r>
            <w:r w:rsidRPr="00694718">
              <w:rPr>
                <w:rFonts w:ascii="Times New Roman" w:hAnsi="Times New Roman" w:cs="Times New Roman"/>
                <w:b/>
                <w:bCs/>
                <w:sz w:val="16"/>
                <w:szCs w:val="16"/>
              </w:rPr>
              <w:t>й</w:t>
            </w:r>
            <w:r w:rsidRPr="00694718">
              <w:rPr>
                <w:rFonts w:ascii="Times New Roman" w:hAnsi="Times New Roman" w:cs="Times New Roman"/>
                <w:b/>
                <w:bCs/>
                <w:sz w:val="16"/>
                <w:szCs w:val="16"/>
              </w:rPr>
              <w:t>чивости сельск</w:t>
            </w:r>
            <w:r w:rsidRPr="00694718">
              <w:rPr>
                <w:rFonts w:ascii="Times New Roman" w:hAnsi="Times New Roman" w:cs="Times New Roman"/>
                <w:b/>
                <w:bCs/>
                <w:sz w:val="16"/>
                <w:szCs w:val="16"/>
              </w:rPr>
              <w:t>о</w:t>
            </w:r>
            <w:r w:rsidRPr="00694718">
              <w:rPr>
                <w:rFonts w:ascii="Times New Roman" w:hAnsi="Times New Roman" w:cs="Times New Roman"/>
                <w:b/>
                <w:bCs/>
                <w:sz w:val="16"/>
                <w:szCs w:val="16"/>
              </w:rPr>
              <w:t>хозяйственного производства и плодородия почв средствами ко</w:t>
            </w:r>
            <w:r w:rsidRPr="00694718">
              <w:rPr>
                <w:rFonts w:ascii="Times New Roman" w:hAnsi="Times New Roman" w:cs="Times New Roman"/>
                <w:b/>
                <w:bCs/>
                <w:sz w:val="16"/>
                <w:szCs w:val="16"/>
              </w:rPr>
              <w:t>м</w:t>
            </w:r>
            <w:r w:rsidRPr="00694718">
              <w:rPr>
                <w:rFonts w:ascii="Times New Roman" w:hAnsi="Times New Roman" w:cs="Times New Roman"/>
                <w:b/>
                <w:bCs/>
                <w:sz w:val="16"/>
                <w:szCs w:val="16"/>
              </w:rPr>
              <w:t>плексной мели</w:t>
            </w:r>
            <w:r w:rsidRPr="00694718">
              <w:rPr>
                <w:rFonts w:ascii="Times New Roman" w:hAnsi="Times New Roman" w:cs="Times New Roman"/>
                <w:b/>
                <w:bCs/>
                <w:sz w:val="16"/>
                <w:szCs w:val="16"/>
              </w:rPr>
              <w:t>о</w:t>
            </w:r>
            <w:r w:rsidRPr="00694718">
              <w:rPr>
                <w:rFonts w:ascii="Times New Roman" w:hAnsi="Times New Roman" w:cs="Times New Roman"/>
                <w:b/>
                <w:bCs/>
                <w:sz w:val="16"/>
                <w:szCs w:val="16"/>
              </w:rPr>
              <w:t xml:space="preserve">рации в условиях </w:t>
            </w:r>
            <w:r w:rsidRPr="00694718">
              <w:rPr>
                <w:rFonts w:ascii="Times New Roman" w:hAnsi="Times New Roman" w:cs="Times New Roman"/>
                <w:b/>
                <w:bCs/>
                <w:sz w:val="16"/>
                <w:szCs w:val="16"/>
              </w:rPr>
              <w:lastRenderedPageBreak/>
              <w:t>изменения кл</w:t>
            </w:r>
            <w:r w:rsidRPr="00694718">
              <w:rPr>
                <w:rFonts w:ascii="Times New Roman" w:hAnsi="Times New Roman" w:cs="Times New Roman"/>
                <w:b/>
                <w:bCs/>
                <w:sz w:val="16"/>
                <w:szCs w:val="16"/>
              </w:rPr>
              <w:t>и</w:t>
            </w:r>
            <w:r w:rsidRPr="00694718">
              <w:rPr>
                <w:rFonts w:ascii="Times New Roman" w:hAnsi="Times New Roman" w:cs="Times New Roman"/>
                <w:b/>
                <w:bCs/>
                <w:sz w:val="16"/>
                <w:szCs w:val="16"/>
              </w:rPr>
              <w:t>мата и природных аномалий; пов</w:t>
            </w:r>
            <w:r w:rsidRPr="00694718">
              <w:rPr>
                <w:rFonts w:ascii="Times New Roman" w:hAnsi="Times New Roman" w:cs="Times New Roman"/>
                <w:b/>
                <w:bCs/>
                <w:sz w:val="16"/>
                <w:szCs w:val="16"/>
              </w:rPr>
              <w:t>ы</w:t>
            </w:r>
            <w:r w:rsidRPr="00694718">
              <w:rPr>
                <w:rFonts w:ascii="Times New Roman" w:hAnsi="Times New Roman" w:cs="Times New Roman"/>
                <w:b/>
                <w:bCs/>
                <w:sz w:val="16"/>
                <w:szCs w:val="16"/>
              </w:rPr>
              <w:t>шение продукц</w:t>
            </w:r>
            <w:r w:rsidRPr="00694718">
              <w:rPr>
                <w:rFonts w:ascii="Times New Roman" w:hAnsi="Times New Roman" w:cs="Times New Roman"/>
                <w:b/>
                <w:bCs/>
                <w:sz w:val="16"/>
                <w:szCs w:val="16"/>
              </w:rPr>
              <w:t>и</w:t>
            </w:r>
            <w:r w:rsidRPr="00694718">
              <w:rPr>
                <w:rFonts w:ascii="Times New Roman" w:hAnsi="Times New Roman" w:cs="Times New Roman"/>
                <w:b/>
                <w:bCs/>
                <w:sz w:val="16"/>
                <w:szCs w:val="16"/>
              </w:rPr>
              <w:t>онного потенци</w:t>
            </w:r>
            <w:r w:rsidRPr="00694718">
              <w:rPr>
                <w:rFonts w:ascii="Times New Roman" w:hAnsi="Times New Roman" w:cs="Times New Roman"/>
                <w:b/>
                <w:bCs/>
                <w:sz w:val="16"/>
                <w:szCs w:val="16"/>
              </w:rPr>
              <w:t>а</w:t>
            </w:r>
            <w:r w:rsidRPr="00694718">
              <w:rPr>
                <w:rFonts w:ascii="Times New Roman" w:hAnsi="Times New Roman" w:cs="Times New Roman"/>
                <w:b/>
                <w:bCs/>
                <w:sz w:val="16"/>
                <w:szCs w:val="16"/>
              </w:rPr>
              <w:t>ла мелиориру</w:t>
            </w:r>
            <w:r w:rsidRPr="00694718">
              <w:rPr>
                <w:rFonts w:ascii="Times New Roman" w:hAnsi="Times New Roman" w:cs="Times New Roman"/>
                <w:b/>
                <w:bCs/>
                <w:sz w:val="16"/>
                <w:szCs w:val="16"/>
              </w:rPr>
              <w:t>е</w:t>
            </w:r>
            <w:r w:rsidRPr="00694718">
              <w:rPr>
                <w:rFonts w:ascii="Times New Roman" w:hAnsi="Times New Roman" w:cs="Times New Roman"/>
                <w:b/>
                <w:bCs/>
                <w:sz w:val="16"/>
                <w:szCs w:val="16"/>
              </w:rPr>
              <w:t>мых земель и эффективного использования природных ресу</w:t>
            </w:r>
            <w:r w:rsidRPr="00694718">
              <w:rPr>
                <w:rFonts w:ascii="Times New Roman" w:hAnsi="Times New Roman" w:cs="Times New Roman"/>
                <w:b/>
                <w:bCs/>
                <w:sz w:val="16"/>
                <w:szCs w:val="16"/>
              </w:rPr>
              <w:t>р</w:t>
            </w:r>
            <w:r w:rsidRPr="00694718">
              <w:rPr>
                <w:rFonts w:ascii="Times New Roman" w:hAnsi="Times New Roman" w:cs="Times New Roman"/>
                <w:b/>
                <w:bCs/>
                <w:sz w:val="16"/>
                <w:szCs w:val="16"/>
              </w:rPr>
              <w:t>сов»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lastRenderedPageBreak/>
              <w:t>341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694718" w:rsidRDefault="00070434" w:rsidP="00CA6298">
            <w:pPr>
              <w:ind w:left="-108" w:right="-55"/>
              <w:jc w:val="center"/>
              <w:rPr>
                <w:rFonts w:ascii="Times New Roman" w:hAnsi="Times New Roman" w:cs="Times New Roman"/>
                <w:b/>
                <w:bCs/>
                <w:color w:val="000000"/>
                <w:sz w:val="16"/>
                <w:szCs w:val="16"/>
              </w:rPr>
            </w:pPr>
            <w:r w:rsidRPr="00694718">
              <w:rPr>
                <w:rFonts w:ascii="Times New Roman" w:hAnsi="Times New Roman" w:cs="Times New Roman"/>
                <w:b/>
                <w:bCs/>
                <w:color w:val="000000"/>
                <w:sz w:val="16"/>
                <w:szCs w:val="16"/>
              </w:rPr>
              <w:t>ПП6</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b/>
                <w:bCs/>
                <w:color w:val="000000"/>
                <w:sz w:val="16"/>
                <w:szCs w:val="16"/>
              </w:rPr>
            </w:pPr>
            <w:r w:rsidRPr="00694718">
              <w:rPr>
                <w:rFonts w:ascii="Times New Roman" w:hAnsi="Times New Roman" w:cs="Times New Roman"/>
                <w:b/>
                <w:bCs/>
                <w:color w:val="000000"/>
                <w:sz w:val="16"/>
                <w:szCs w:val="16"/>
              </w:rPr>
              <w:t>Подпрограмма 6 «Развитие мели</w:t>
            </w:r>
            <w:r w:rsidRPr="00694718">
              <w:rPr>
                <w:rFonts w:ascii="Times New Roman" w:hAnsi="Times New Roman" w:cs="Times New Roman"/>
                <w:b/>
                <w:bCs/>
                <w:color w:val="000000"/>
                <w:sz w:val="16"/>
                <w:szCs w:val="16"/>
              </w:rPr>
              <w:t>о</w:t>
            </w:r>
            <w:r w:rsidRPr="00694718">
              <w:rPr>
                <w:rFonts w:ascii="Times New Roman" w:hAnsi="Times New Roman" w:cs="Times New Roman"/>
                <w:b/>
                <w:bCs/>
                <w:color w:val="000000"/>
                <w:sz w:val="16"/>
                <w:szCs w:val="16"/>
              </w:rPr>
              <w:t>рации земель сельскохозяйс</w:t>
            </w:r>
            <w:r w:rsidRPr="00694718">
              <w:rPr>
                <w:rFonts w:ascii="Times New Roman" w:hAnsi="Times New Roman" w:cs="Times New Roman"/>
                <w:b/>
                <w:bCs/>
                <w:color w:val="000000"/>
                <w:sz w:val="16"/>
                <w:szCs w:val="16"/>
              </w:rPr>
              <w:t>т</w:t>
            </w:r>
            <w:r w:rsidRPr="00694718">
              <w:rPr>
                <w:rFonts w:ascii="Times New Roman" w:hAnsi="Times New Roman" w:cs="Times New Roman"/>
                <w:b/>
                <w:bCs/>
                <w:color w:val="000000"/>
                <w:sz w:val="16"/>
                <w:szCs w:val="16"/>
              </w:rPr>
              <w:t>венного назнач</w:t>
            </w:r>
            <w:r w:rsidRPr="00694718">
              <w:rPr>
                <w:rFonts w:ascii="Times New Roman" w:hAnsi="Times New Roman" w:cs="Times New Roman"/>
                <w:b/>
                <w:bCs/>
                <w:color w:val="000000"/>
                <w:sz w:val="16"/>
                <w:szCs w:val="16"/>
              </w:rPr>
              <w:t>е</w:t>
            </w:r>
            <w:r w:rsidRPr="00694718">
              <w:rPr>
                <w:rFonts w:ascii="Times New Roman" w:hAnsi="Times New Roman" w:cs="Times New Roman"/>
                <w:b/>
                <w:bCs/>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342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rPr>
            </w:pPr>
            <w:r w:rsidRPr="0069471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260</w:t>
            </w:r>
          </w:p>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810</w:t>
            </w:r>
          </w:p>
          <w:p w:rsidR="00070434" w:rsidRPr="00694718"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b/>
                <w:color w:val="000000"/>
                <w:sz w:val="15"/>
                <w:szCs w:val="15"/>
              </w:rPr>
            </w:pPr>
            <w:r w:rsidRPr="00694718">
              <w:rPr>
                <w:b/>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right"/>
              <w:rPr>
                <w:b/>
                <w:bCs/>
                <w:color w:val="000000"/>
                <w:sz w:val="15"/>
                <w:szCs w:val="15"/>
              </w:rPr>
            </w:pPr>
            <w:r w:rsidRPr="00694718">
              <w:rPr>
                <w:b/>
                <w:bCs/>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A545FE">
            <w:pPr>
              <w:jc w:val="right"/>
              <w:rPr>
                <w:b/>
                <w:bCs/>
                <w:color w:val="000000"/>
                <w:sz w:val="15"/>
                <w:szCs w:val="15"/>
              </w:rPr>
            </w:pPr>
            <w:r w:rsidRPr="00694718">
              <w:rPr>
                <w:b/>
                <w:b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right"/>
              <w:rPr>
                <w:b/>
                <w:bCs/>
                <w:color w:val="000000"/>
                <w:sz w:val="15"/>
                <w:szCs w:val="15"/>
              </w:rPr>
            </w:pPr>
            <w:r w:rsidRPr="00694718">
              <w:rPr>
                <w:b/>
                <w:b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A545FE">
            <w:pPr>
              <w:jc w:val="right"/>
              <w:rPr>
                <w:b/>
                <w:bCs/>
                <w:color w:val="000000"/>
                <w:sz w:val="15"/>
                <w:szCs w:val="15"/>
              </w:rPr>
            </w:pPr>
            <w:r w:rsidRPr="00694718">
              <w:rPr>
                <w:b/>
                <w:bCs/>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right"/>
              <w:rPr>
                <w:b/>
                <w:bCs/>
                <w:color w:val="000000"/>
                <w:sz w:val="15"/>
                <w:szCs w:val="15"/>
              </w:rPr>
            </w:pPr>
            <w:r w:rsidRPr="00694718">
              <w:rPr>
                <w:b/>
                <w:bCs/>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right"/>
              <w:rPr>
                <w:b/>
                <w:bCs/>
                <w:color w:val="000000"/>
                <w:sz w:val="15"/>
                <w:szCs w:val="15"/>
              </w:rPr>
            </w:pPr>
            <w:r w:rsidRPr="00694718">
              <w:rPr>
                <w:b/>
                <w:bCs/>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right"/>
              <w:rPr>
                <w:b/>
                <w:bCs/>
                <w:color w:val="000000"/>
                <w:sz w:val="15"/>
                <w:szCs w:val="15"/>
              </w:rPr>
            </w:pPr>
            <w:r w:rsidRPr="00694718">
              <w:rPr>
                <w:b/>
                <w:bCs/>
                <w:color w:val="000000"/>
                <w:sz w:val="15"/>
                <w:szCs w:val="15"/>
              </w:rPr>
              <w:t>24200,0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343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rPr>
            </w:pPr>
            <w:r w:rsidRPr="00694718">
              <w:rPr>
                <w:rFonts w:ascii="Times New Roman" w:hAnsi="Times New Roman" w:cs="Times New Roman"/>
                <w:color w:val="000000"/>
                <w:sz w:val="16"/>
                <w:szCs w:val="16"/>
              </w:rPr>
              <w:t>кроме того, фина</w:t>
            </w:r>
            <w:r w:rsidRPr="00694718">
              <w:rPr>
                <w:rFonts w:ascii="Times New Roman" w:hAnsi="Times New Roman" w:cs="Times New Roman"/>
                <w:color w:val="000000"/>
                <w:sz w:val="16"/>
                <w:szCs w:val="16"/>
              </w:rPr>
              <w:t>н</w:t>
            </w:r>
            <w:r w:rsidRPr="00694718">
              <w:rPr>
                <w:rFonts w:ascii="Times New Roman" w:hAnsi="Times New Roman" w:cs="Times New Roman"/>
                <w:color w:val="000000"/>
                <w:sz w:val="16"/>
                <w:szCs w:val="16"/>
              </w:rPr>
              <w:t>сирование в уст</w:t>
            </w:r>
            <w:r w:rsidRPr="00694718">
              <w:rPr>
                <w:rFonts w:ascii="Times New Roman" w:hAnsi="Times New Roman" w:cs="Times New Roman"/>
                <w:color w:val="000000"/>
                <w:sz w:val="16"/>
                <w:szCs w:val="16"/>
              </w:rPr>
              <w:t>а</w:t>
            </w:r>
            <w:r w:rsidRPr="00694718">
              <w:rPr>
                <w:rFonts w:ascii="Times New Roman" w:hAnsi="Times New Roman" w:cs="Times New Roman"/>
                <w:color w:val="000000"/>
                <w:sz w:val="16"/>
                <w:szCs w:val="16"/>
              </w:rPr>
              <w:t>новленном закон</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дательством п</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694718"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70434" w:rsidRPr="00694718" w:rsidRDefault="00070434" w:rsidP="00CA6298">
            <w:pPr>
              <w:jc w:val="right"/>
              <w:rPr>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070434" w:rsidRPr="00694718" w:rsidRDefault="00070434" w:rsidP="00CA6298">
            <w:pPr>
              <w:jc w:val="right"/>
              <w:rPr>
                <w:b/>
                <w:bCs/>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vAlign w:val="bottom"/>
          </w:tcPr>
          <w:p w:rsidR="00070434" w:rsidRPr="00694718" w:rsidRDefault="00070434" w:rsidP="00CA6298">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70434" w:rsidRPr="00694718" w:rsidRDefault="00070434" w:rsidP="00CA6298">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vAlign w:val="bottom"/>
          </w:tcPr>
          <w:p w:rsidR="00070434" w:rsidRPr="00694718" w:rsidRDefault="00070434" w:rsidP="00CA6298">
            <w:pPr>
              <w:jc w:val="right"/>
              <w:rPr>
                <w:b/>
                <w:bCs/>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vAlign w:val="bottom"/>
          </w:tcPr>
          <w:p w:rsidR="00070434" w:rsidRPr="00694718" w:rsidRDefault="00070434" w:rsidP="00CA6298">
            <w:pPr>
              <w:jc w:val="right"/>
              <w:rPr>
                <w:b/>
                <w:bCs/>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70434" w:rsidRPr="00694718" w:rsidRDefault="00070434" w:rsidP="00CA6298">
            <w:pPr>
              <w:jc w:val="right"/>
              <w:rPr>
                <w:b/>
                <w:bCs/>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694718"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344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264"/>
              <w:rPr>
                <w:rFonts w:ascii="Times New Roman" w:hAnsi="Times New Roman" w:cs="Times New Roman"/>
                <w:color w:val="000000"/>
                <w:sz w:val="16"/>
                <w:szCs w:val="16"/>
              </w:rPr>
            </w:pPr>
            <w:r w:rsidRPr="00694718">
              <w:rPr>
                <w:rFonts w:ascii="Times New Roman" w:hAnsi="Times New Roman" w:cs="Times New Roman"/>
                <w:color w:val="000000"/>
                <w:sz w:val="16"/>
                <w:szCs w:val="16"/>
              </w:rPr>
              <w:t>из федеральн</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694718">
            <w:pPr>
              <w:jc w:val="right"/>
              <w:rPr>
                <w:rFonts w:ascii="Times New Roman" w:hAnsi="Times New Roman" w:cs="Times New Roman"/>
                <w:b/>
                <w:color w:val="000000"/>
                <w:sz w:val="15"/>
                <w:szCs w:val="15"/>
              </w:rPr>
            </w:pPr>
            <w:r w:rsidRPr="00392A1A">
              <w:rPr>
                <w:rFonts w:ascii="Times New Roman" w:hAnsi="Times New Roman" w:cs="Times New Roman"/>
                <w:b/>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694718">
            <w:pPr>
              <w:jc w:val="right"/>
              <w:rPr>
                <w:rFonts w:ascii="Times New Roman" w:hAnsi="Times New Roman" w:cs="Times New Roman"/>
                <w:b/>
                <w:color w:val="000000"/>
                <w:sz w:val="15"/>
                <w:szCs w:val="15"/>
              </w:rPr>
            </w:pPr>
            <w:r w:rsidRPr="00392A1A">
              <w:rPr>
                <w:rFonts w:ascii="Times New Roman" w:hAnsi="Times New Roman" w:cs="Times New Roman"/>
                <w:b/>
                <w:color w:val="000000"/>
                <w:sz w:val="15"/>
                <w:szCs w:val="15"/>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C4E5F" w:rsidRDefault="00CA62C5" w:rsidP="00CA6298">
            <w:pPr>
              <w:jc w:val="center"/>
              <w:rPr>
                <w:rFonts w:ascii="Times New Roman" w:hAnsi="Times New Roman" w:cs="Times New Roman"/>
                <w:b/>
                <w:color w:val="000000"/>
                <w:sz w:val="15"/>
                <w:szCs w:val="15"/>
              </w:rPr>
            </w:pPr>
            <w:r w:rsidRPr="001C4E5F">
              <w:rPr>
                <w:rFonts w:ascii="Times New Roman" w:hAnsi="Times New Roman" w:cs="Times New Roman"/>
                <w:b/>
                <w:color w:val="000000"/>
                <w:sz w:val="15"/>
                <w:szCs w:val="15"/>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C4E5F" w:rsidRDefault="00070434" w:rsidP="00CA6298">
            <w:pPr>
              <w:jc w:val="center"/>
              <w:rPr>
                <w:rFonts w:ascii="Times New Roman" w:hAnsi="Times New Roman" w:cs="Times New Roman"/>
                <w:color w:val="000000"/>
                <w:sz w:val="15"/>
                <w:szCs w:val="15"/>
              </w:rPr>
            </w:pPr>
            <w:r w:rsidRPr="001C4E5F">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D42617" w:rsidRDefault="00070434" w:rsidP="00CA6298">
            <w:pPr>
              <w:numPr>
                <w:ilvl w:val="0"/>
                <w:numId w:val="36"/>
              </w:numPr>
              <w:jc w:val="center"/>
              <w:rPr>
                <w:sz w:val="16"/>
                <w:szCs w:val="16"/>
              </w:rPr>
            </w:pPr>
            <w:r w:rsidRPr="00D42617">
              <w:rPr>
                <w:sz w:val="16"/>
                <w:szCs w:val="16"/>
              </w:rPr>
              <w:t>345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D42617" w:rsidRDefault="00070434" w:rsidP="00CA6298">
            <w:pPr>
              <w:ind w:left="-108" w:right="-55"/>
              <w:jc w:val="center"/>
              <w:rPr>
                <w:rFonts w:ascii="Times New Roman" w:hAnsi="Times New Roman" w:cs="Times New Roman"/>
                <w:color w:val="000000"/>
                <w:sz w:val="16"/>
                <w:szCs w:val="16"/>
              </w:rPr>
            </w:pPr>
            <w:r w:rsidRPr="00D42617">
              <w:rPr>
                <w:rFonts w:ascii="Times New Roman" w:hAnsi="Times New Roman" w:cs="Times New Roman"/>
                <w:color w:val="000000"/>
                <w:sz w:val="16"/>
                <w:szCs w:val="16"/>
              </w:rPr>
              <w:t>ПП6-1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rPr>
                <w:rFonts w:ascii="Times New Roman" w:hAnsi="Times New Roman" w:cs="Times New Roman"/>
                <w:sz w:val="16"/>
                <w:szCs w:val="16"/>
              </w:rPr>
            </w:pPr>
            <w:r w:rsidRPr="00D42617">
              <w:rPr>
                <w:rFonts w:ascii="Times New Roman" w:hAnsi="Times New Roman" w:cs="Times New Roman"/>
                <w:sz w:val="16"/>
                <w:szCs w:val="16"/>
              </w:rPr>
              <w:t>Показатель: «Пр</w:t>
            </w:r>
            <w:r w:rsidRPr="00D42617">
              <w:rPr>
                <w:rFonts w:ascii="Times New Roman" w:hAnsi="Times New Roman" w:cs="Times New Roman"/>
                <w:sz w:val="16"/>
                <w:szCs w:val="16"/>
              </w:rPr>
              <w:t>и</w:t>
            </w:r>
            <w:r w:rsidRPr="00D42617">
              <w:rPr>
                <w:rFonts w:ascii="Times New Roman" w:hAnsi="Times New Roman" w:cs="Times New Roman"/>
                <w:sz w:val="16"/>
                <w:szCs w:val="16"/>
              </w:rPr>
              <w:t>рост объема прои</w:t>
            </w:r>
            <w:r w:rsidRPr="00D42617">
              <w:rPr>
                <w:rFonts w:ascii="Times New Roman" w:hAnsi="Times New Roman" w:cs="Times New Roman"/>
                <w:sz w:val="16"/>
                <w:szCs w:val="16"/>
              </w:rPr>
              <w:t>з</w:t>
            </w:r>
            <w:r w:rsidRPr="00D42617">
              <w:rPr>
                <w:rFonts w:ascii="Times New Roman" w:hAnsi="Times New Roman" w:cs="Times New Roman"/>
                <w:sz w:val="16"/>
                <w:szCs w:val="16"/>
              </w:rPr>
              <w:t>водства продукции растениеводства на землях сельскох</w:t>
            </w:r>
            <w:r w:rsidRPr="00D42617">
              <w:rPr>
                <w:rFonts w:ascii="Times New Roman" w:hAnsi="Times New Roman" w:cs="Times New Roman"/>
                <w:sz w:val="16"/>
                <w:szCs w:val="16"/>
              </w:rPr>
              <w:t>о</w:t>
            </w:r>
            <w:r w:rsidRPr="00D42617">
              <w:rPr>
                <w:rFonts w:ascii="Times New Roman" w:hAnsi="Times New Roman" w:cs="Times New Roman"/>
                <w:sz w:val="16"/>
                <w:szCs w:val="16"/>
              </w:rPr>
              <w:t>зяйственного н</w:t>
            </w:r>
            <w:r w:rsidRPr="00D42617">
              <w:rPr>
                <w:rFonts w:ascii="Times New Roman" w:hAnsi="Times New Roman" w:cs="Times New Roman"/>
                <w:sz w:val="16"/>
                <w:szCs w:val="16"/>
              </w:rPr>
              <w:t>а</w:t>
            </w:r>
            <w:r w:rsidRPr="00D42617">
              <w:rPr>
                <w:rFonts w:ascii="Times New Roman" w:hAnsi="Times New Roman" w:cs="Times New Roman"/>
                <w:sz w:val="16"/>
                <w:szCs w:val="16"/>
              </w:rPr>
              <w:t>значения за счет реализации мер</w:t>
            </w:r>
            <w:r w:rsidRPr="00D42617">
              <w:rPr>
                <w:rFonts w:ascii="Times New Roman" w:hAnsi="Times New Roman" w:cs="Times New Roman"/>
                <w:sz w:val="16"/>
                <w:szCs w:val="16"/>
              </w:rPr>
              <w:t>о</w:t>
            </w:r>
            <w:r w:rsidRPr="00D42617">
              <w:rPr>
                <w:rFonts w:ascii="Times New Roman" w:hAnsi="Times New Roman" w:cs="Times New Roman"/>
                <w:sz w:val="16"/>
                <w:szCs w:val="16"/>
              </w:rPr>
              <w:t>приятий подпр</w:t>
            </w:r>
            <w:r w:rsidRPr="00D42617">
              <w:rPr>
                <w:rFonts w:ascii="Times New Roman" w:hAnsi="Times New Roman" w:cs="Times New Roman"/>
                <w:sz w:val="16"/>
                <w:szCs w:val="16"/>
              </w:rPr>
              <w:t>о</w:t>
            </w:r>
            <w:r w:rsidRPr="00D42617">
              <w:rPr>
                <w:rFonts w:ascii="Times New Roman" w:hAnsi="Times New Roman" w:cs="Times New Roman"/>
                <w:sz w:val="16"/>
                <w:szCs w:val="16"/>
              </w:rPr>
              <w:t>граммы (нара</w:t>
            </w:r>
            <w:r w:rsidRPr="00D42617">
              <w:rPr>
                <w:rFonts w:ascii="Times New Roman" w:hAnsi="Times New Roman" w:cs="Times New Roman"/>
                <w:sz w:val="16"/>
                <w:szCs w:val="16"/>
              </w:rPr>
              <w:t>с</w:t>
            </w:r>
            <w:r w:rsidRPr="00D42617">
              <w:rPr>
                <w:rFonts w:ascii="Times New Roman" w:hAnsi="Times New Roman" w:cs="Times New Roman"/>
                <w:sz w:val="16"/>
                <w:szCs w:val="16"/>
              </w:rPr>
              <w:t>тающим итогом «с» «до»)»</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center"/>
              <w:rPr>
                <w:rFonts w:ascii="Times New Roman" w:hAnsi="Times New Roman" w:cs="Times New Roman"/>
                <w:sz w:val="15"/>
                <w:szCs w:val="15"/>
              </w:rPr>
            </w:pPr>
            <w:r w:rsidRPr="00D42617">
              <w:rPr>
                <w:rFonts w:ascii="Times New Roman" w:hAnsi="Times New Roman" w:cs="Times New Roman"/>
                <w:sz w:val="15"/>
                <w:szCs w:val="15"/>
              </w:rPr>
              <w:t>процентов</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ind w:left="-108"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D42617"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13,0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22,0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51,2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85,4</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114,6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124,4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144,7</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D42617" w:rsidRDefault="00070434" w:rsidP="00CA6298">
            <w:pPr>
              <w:numPr>
                <w:ilvl w:val="0"/>
                <w:numId w:val="36"/>
              </w:numPr>
              <w:jc w:val="center"/>
              <w:rPr>
                <w:sz w:val="16"/>
                <w:szCs w:val="16"/>
              </w:rPr>
            </w:pPr>
            <w:r w:rsidRPr="00D42617">
              <w:rPr>
                <w:sz w:val="16"/>
                <w:szCs w:val="16"/>
              </w:rPr>
              <w:t>346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D42617" w:rsidRDefault="00070434" w:rsidP="00CA6298">
            <w:pPr>
              <w:ind w:left="-108" w:right="-55"/>
              <w:jc w:val="center"/>
              <w:rPr>
                <w:rFonts w:ascii="Times New Roman" w:hAnsi="Times New Roman" w:cs="Times New Roman"/>
                <w:color w:val="000000"/>
                <w:sz w:val="16"/>
                <w:szCs w:val="16"/>
              </w:rPr>
            </w:pPr>
            <w:r w:rsidRPr="00D42617">
              <w:rPr>
                <w:rFonts w:ascii="Times New Roman" w:hAnsi="Times New Roman" w:cs="Times New Roman"/>
                <w:color w:val="000000"/>
                <w:sz w:val="16"/>
                <w:szCs w:val="16"/>
              </w:rPr>
              <w:t>ПП6-2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rPr>
                <w:rFonts w:ascii="Times New Roman" w:hAnsi="Times New Roman" w:cs="Times New Roman"/>
                <w:color w:val="000000"/>
                <w:sz w:val="16"/>
                <w:szCs w:val="16"/>
              </w:rPr>
            </w:pPr>
            <w:r w:rsidRPr="00D42617">
              <w:rPr>
                <w:rFonts w:ascii="Times New Roman" w:hAnsi="Times New Roman" w:cs="Times New Roman"/>
                <w:color w:val="000000"/>
                <w:sz w:val="16"/>
                <w:szCs w:val="16"/>
              </w:rPr>
              <w:t>Показатель: «</w:t>
            </w:r>
            <w:r w:rsidRPr="00D42617">
              <w:rPr>
                <w:rFonts w:ascii="Times New Roman" w:hAnsi="Times New Roman" w:cs="Times New Roman"/>
                <w:sz w:val="16"/>
                <w:szCs w:val="16"/>
              </w:rPr>
              <w:t>С</w:t>
            </w:r>
            <w:r w:rsidRPr="00D42617">
              <w:rPr>
                <w:rFonts w:ascii="Times New Roman" w:hAnsi="Times New Roman" w:cs="Times New Roman"/>
                <w:sz w:val="16"/>
                <w:szCs w:val="16"/>
              </w:rPr>
              <w:t>о</w:t>
            </w:r>
            <w:r w:rsidRPr="00D42617">
              <w:rPr>
                <w:rFonts w:ascii="Times New Roman" w:hAnsi="Times New Roman" w:cs="Times New Roman"/>
                <w:sz w:val="16"/>
                <w:szCs w:val="16"/>
              </w:rPr>
              <w:t>хранение сущес</w:t>
            </w:r>
            <w:r w:rsidRPr="00D42617">
              <w:rPr>
                <w:rFonts w:ascii="Times New Roman" w:hAnsi="Times New Roman" w:cs="Times New Roman"/>
                <w:sz w:val="16"/>
                <w:szCs w:val="16"/>
              </w:rPr>
              <w:t>т</w:t>
            </w:r>
            <w:r w:rsidRPr="00D42617">
              <w:rPr>
                <w:rFonts w:ascii="Times New Roman" w:hAnsi="Times New Roman" w:cs="Times New Roman"/>
                <w:sz w:val="16"/>
                <w:szCs w:val="16"/>
              </w:rPr>
              <w:t>вующих и создание новых высокоте</w:t>
            </w:r>
            <w:r w:rsidRPr="00D42617">
              <w:rPr>
                <w:rFonts w:ascii="Times New Roman" w:hAnsi="Times New Roman" w:cs="Times New Roman"/>
                <w:sz w:val="16"/>
                <w:szCs w:val="16"/>
              </w:rPr>
              <w:t>х</w:t>
            </w:r>
            <w:r w:rsidRPr="00D42617">
              <w:rPr>
                <w:rFonts w:ascii="Times New Roman" w:hAnsi="Times New Roman" w:cs="Times New Roman"/>
                <w:sz w:val="16"/>
                <w:szCs w:val="16"/>
              </w:rPr>
              <w:lastRenderedPageBreak/>
              <w:t>нологичных раб</w:t>
            </w:r>
            <w:r w:rsidRPr="00D42617">
              <w:rPr>
                <w:rFonts w:ascii="Times New Roman" w:hAnsi="Times New Roman" w:cs="Times New Roman"/>
                <w:sz w:val="16"/>
                <w:szCs w:val="16"/>
              </w:rPr>
              <w:t>о</w:t>
            </w:r>
            <w:r w:rsidRPr="00D42617">
              <w:rPr>
                <w:rFonts w:ascii="Times New Roman" w:hAnsi="Times New Roman" w:cs="Times New Roman"/>
                <w:sz w:val="16"/>
                <w:szCs w:val="16"/>
              </w:rPr>
              <w:t>чих мест для сел</w:t>
            </w:r>
            <w:r w:rsidRPr="00D42617">
              <w:rPr>
                <w:rFonts w:ascii="Times New Roman" w:hAnsi="Times New Roman" w:cs="Times New Roman"/>
                <w:sz w:val="16"/>
                <w:szCs w:val="16"/>
              </w:rPr>
              <w:t>ь</w:t>
            </w:r>
            <w:r w:rsidRPr="00D42617">
              <w:rPr>
                <w:rFonts w:ascii="Times New Roman" w:hAnsi="Times New Roman" w:cs="Times New Roman"/>
                <w:sz w:val="16"/>
                <w:szCs w:val="16"/>
              </w:rPr>
              <w:t>скохозяйственных товаропроизвод</w:t>
            </w:r>
            <w:r w:rsidRPr="00D42617">
              <w:rPr>
                <w:rFonts w:ascii="Times New Roman" w:hAnsi="Times New Roman" w:cs="Times New Roman"/>
                <w:sz w:val="16"/>
                <w:szCs w:val="16"/>
              </w:rPr>
              <w:t>и</w:t>
            </w:r>
            <w:r w:rsidRPr="00D42617">
              <w:rPr>
                <w:rFonts w:ascii="Times New Roman" w:hAnsi="Times New Roman" w:cs="Times New Roman"/>
                <w:sz w:val="16"/>
                <w:szCs w:val="16"/>
              </w:rPr>
              <w:t>телей за счет ув</w:t>
            </w:r>
            <w:r w:rsidRPr="00D42617">
              <w:rPr>
                <w:rFonts w:ascii="Times New Roman" w:hAnsi="Times New Roman" w:cs="Times New Roman"/>
                <w:sz w:val="16"/>
                <w:szCs w:val="16"/>
              </w:rPr>
              <w:t>е</w:t>
            </w:r>
            <w:r w:rsidRPr="00D42617">
              <w:rPr>
                <w:rFonts w:ascii="Times New Roman" w:hAnsi="Times New Roman" w:cs="Times New Roman"/>
                <w:sz w:val="16"/>
                <w:szCs w:val="16"/>
              </w:rPr>
              <w:t>личения проду</w:t>
            </w:r>
            <w:r w:rsidRPr="00D42617">
              <w:rPr>
                <w:rFonts w:ascii="Times New Roman" w:hAnsi="Times New Roman" w:cs="Times New Roman"/>
                <w:sz w:val="16"/>
                <w:szCs w:val="16"/>
              </w:rPr>
              <w:t>к</w:t>
            </w:r>
            <w:r w:rsidRPr="00D42617">
              <w:rPr>
                <w:rFonts w:ascii="Times New Roman" w:hAnsi="Times New Roman" w:cs="Times New Roman"/>
                <w:sz w:val="16"/>
                <w:szCs w:val="16"/>
              </w:rPr>
              <w:t>тивности сущес</w:t>
            </w:r>
            <w:r w:rsidRPr="00D42617">
              <w:rPr>
                <w:rFonts w:ascii="Times New Roman" w:hAnsi="Times New Roman" w:cs="Times New Roman"/>
                <w:sz w:val="16"/>
                <w:szCs w:val="16"/>
              </w:rPr>
              <w:t>т</w:t>
            </w:r>
            <w:r w:rsidRPr="00D42617">
              <w:rPr>
                <w:rFonts w:ascii="Times New Roman" w:hAnsi="Times New Roman" w:cs="Times New Roman"/>
                <w:sz w:val="16"/>
                <w:szCs w:val="16"/>
              </w:rPr>
              <w:t>вующих и вовл</w:t>
            </w:r>
            <w:r w:rsidRPr="00D42617">
              <w:rPr>
                <w:rFonts w:ascii="Times New Roman" w:hAnsi="Times New Roman" w:cs="Times New Roman"/>
                <w:sz w:val="16"/>
                <w:szCs w:val="16"/>
              </w:rPr>
              <w:t>е</w:t>
            </w:r>
            <w:r w:rsidRPr="00D42617">
              <w:rPr>
                <w:rFonts w:ascii="Times New Roman" w:hAnsi="Times New Roman" w:cs="Times New Roman"/>
                <w:sz w:val="16"/>
                <w:szCs w:val="16"/>
              </w:rPr>
              <w:t>чение в оборот новых сельскох</w:t>
            </w:r>
            <w:r w:rsidRPr="00D42617">
              <w:rPr>
                <w:rFonts w:ascii="Times New Roman" w:hAnsi="Times New Roman" w:cs="Times New Roman"/>
                <w:sz w:val="16"/>
                <w:szCs w:val="16"/>
              </w:rPr>
              <w:t>о</w:t>
            </w:r>
            <w:r w:rsidRPr="00D42617">
              <w:rPr>
                <w:rFonts w:ascii="Times New Roman" w:hAnsi="Times New Roman" w:cs="Times New Roman"/>
                <w:sz w:val="16"/>
                <w:szCs w:val="16"/>
              </w:rPr>
              <w:t>зяйственных уг</w:t>
            </w:r>
            <w:r w:rsidRPr="00D42617">
              <w:rPr>
                <w:rFonts w:ascii="Times New Roman" w:hAnsi="Times New Roman" w:cs="Times New Roman"/>
                <w:sz w:val="16"/>
                <w:szCs w:val="16"/>
              </w:rPr>
              <w:t>о</w:t>
            </w:r>
            <w:r w:rsidRPr="00D42617">
              <w:rPr>
                <w:rFonts w:ascii="Times New Roman" w:hAnsi="Times New Roman" w:cs="Times New Roman"/>
                <w:sz w:val="16"/>
                <w:szCs w:val="16"/>
              </w:rPr>
              <w:t>дий»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lastRenderedPageBreak/>
              <w:t>тыс. раб</w:t>
            </w:r>
            <w:r w:rsidRPr="00D42617">
              <w:rPr>
                <w:rFonts w:ascii="Times New Roman" w:hAnsi="Times New Roman" w:cs="Times New Roman"/>
                <w:color w:val="000000"/>
                <w:sz w:val="15"/>
                <w:szCs w:val="15"/>
              </w:rPr>
              <w:t>о</w:t>
            </w:r>
            <w:r w:rsidRPr="00D42617">
              <w:rPr>
                <w:rFonts w:ascii="Times New Roman" w:hAnsi="Times New Roman" w:cs="Times New Roman"/>
                <w:color w:val="000000"/>
                <w:sz w:val="15"/>
                <w:szCs w:val="15"/>
              </w:rPr>
              <w:t>чих мест</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ind w:left="-108"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D42617"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46</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0,067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0,067</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0,071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0,075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0,073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0,060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0,074</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lastRenderedPageBreak/>
              <w:t>347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694718" w:rsidRDefault="00070434" w:rsidP="00CA6298">
            <w:pPr>
              <w:ind w:left="-108" w:right="-55"/>
              <w:jc w:val="center"/>
              <w:rPr>
                <w:rFonts w:ascii="Times New Roman" w:hAnsi="Times New Roman" w:cs="Times New Roman"/>
                <w:b/>
                <w:bCs/>
                <w:color w:val="000000"/>
                <w:sz w:val="16"/>
                <w:szCs w:val="16"/>
              </w:rPr>
            </w:pPr>
            <w:r w:rsidRPr="00694718">
              <w:rPr>
                <w:rFonts w:ascii="Times New Roman" w:hAnsi="Times New Roman" w:cs="Times New Roman"/>
                <w:b/>
                <w:bCs/>
                <w:color w:val="000000"/>
                <w:sz w:val="16"/>
                <w:szCs w:val="16"/>
              </w:rPr>
              <w:t>ПП6-ОМ1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b/>
                <w:bCs/>
                <w:color w:val="000000"/>
                <w:sz w:val="16"/>
                <w:szCs w:val="16"/>
              </w:rPr>
            </w:pPr>
            <w:r w:rsidRPr="00694718">
              <w:rPr>
                <w:rFonts w:ascii="Times New Roman" w:hAnsi="Times New Roman" w:cs="Times New Roman"/>
                <w:b/>
                <w:bCs/>
                <w:sz w:val="16"/>
                <w:szCs w:val="16"/>
              </w:rPr>
              <w:t>Основное мер</w:t>
            </w:r>
            <w:r w:rsidRPr="00694718">
              <w:rPr>
                <w:rFonts w:ascii="Times New Roman" w:hAnsi="Times New Roman" w:cs="Times New Roman"/>
                <w:b/>
                <w:bCs/>
                <w:sz w:val="16"/>
                <w:szCs w:val="16"/>
              </w:rPr>
              <w:t>о</w:t>
            </w:r>
            <w:r w:rsidRPr="00694718">
              <w:rPr>
                <w:rFonts w:ascii="Times New Roman" w:hAnsi="Times New Roman" w:cs="Times New Roman"/>
                <w:b/>
                <w:bCs/>
                <w:sz w:val="16"/>
                <w:szCs w:val="16"/>
              </w:rPr>
              <w:t>приятие «Разв</w:t>
            </w:r>
            <w:r w:rsidRPr="00694718">
              <w:rPr>
                <w:rFonts w:ascii="Times New Roman" w:hAnsi="Times New Roman" w:cs="Times New Roman"/>
                <w:b/>
                <w:bCs/>
                <w:sz w:val="16"/>
                <w:szCs w:val="16"/>
              </w:rPr>
              <w:t>и</w:t>
            </w:r>
            <w:r w:rsidRPr="00694718">
              <w:rPr>
                <w:rFonts w:ascii="Times New Roman" w:hAnsi="Times New Roman" w:cs="Times New Roman"/>
                <w:b/>
                <w:bCs/>
                <w:sz w:val="16"/>
                <w:szCs w:val="16"/>
              </w:rPr>
              <w:t>тие мелиорати</w:t>
            </w:r>
            <w:r w:rsidRPr="00694718">
              <w:rPr>
                <w:rFonts w:ascii="Times New Roman" w:hAnsi="Times New Roman" w:cs="Times New Roman"/>
                <w:b/>
                <w:bCs/>
                <w:sz w:val="16"/>
                <w:szCs w:val="16"/>
              </w:rPr>
              <w:t>в</w:t>
            </w:r>
            <w:r w:rsidRPr="00694718">
              <w:rPr>
                <w:rFonts w:ascii="Times New Roman" w:hAnsi="Times New Roman" w:cs="Times New Roman"/>
                <w:b/>
                <w:bCs/>
                <w:sz w:val="16"/>
                <w:szCs w:val="16"/>
              </w:rPr>
              <w:t>ных систем и отдельно расп</w:t>
            </w:r>
            <w:r w:rsidRPr="00694718">
              <w:rPr>
                <w:rFonts w:ascii="Times New Roman" w:hAnsi="Times New Roman" w:cs="Times New Roman"/>
                <w:b/>
                <w:bCs/>
                <w:sz w:val="16"/>
                <w:szCs w:val="16"/>
              </w:rPr>
              <w:t>о</w:t>
            </w:r>
            <w:r w:rsidRPr="00694718">
              <w:rPr>
                <w:rFonts w:ascii="Times New Roman" w:hAnsi="Times New Roman" w:cs="Times New Roman"/>
                <w:b/>
                <w:bCs/>
                <w:sz w:val="16"/>
                <w:szCs w:val="16"/>
              </w:rPr>
              <w:t>ложенных гидр</w:t>
            </w:r>
            <w:r w:rsidRPr="00694718">
              <w:rPr>
                <w:rFonts w:ascii="Times New Roman" w:hAnsi="Times New Roman" w:cs="Times New Roman"/>
                <w:b/>
                <w:bCs/>
                <w:sz w:val="16"/>
                <w:szCs w:val="16"/>
              </w:rPr>
              <w:t>о</w:t>
            </w:r>
            <w:r w:rsidRPr="00694718">
              <w:rPr>
                <w:rFonts w:ascii="Times New Roman" w:hAnsi="Times New Roman" w:cs="Times New Roman"/>
                <w:b/>
                <w:bCs/>
                <w:sz w:val="16"/>
                <w:szCs w:val="16"/>
              </w:rPr>
              <w:t>технических с</w:t>
            </w:r>
            <w:r w:rsidRPr="00694718">
              <w:rPr>
                <w:rFonts w:ascii="Times New Roman" w:hAnsi="Times New Roman" w:cs="Times New Roman"/>
                <w:b/>
                <w:bCs/>
                <w:sz w:val="16"/>
                <w:szCs w:val="16"/>
              </w:rPr>
              <w:t>о</w:t>
            </w:r>
            <w:r w:rsidRPr="00694718">
              <w:rPr>
                <w:rFonts w:ascii="Times New Roman" w:hAnsi="Times New Roman" w:cs="Times New Roman"/>
                <w:b/>
                <w:bCs/>
                <w:sz w:val="16"/>
                <w:szCs w:val="16"/>
              </w:rPr>
              <w:t>оружений негос</w:t>
            </w:r>
            <w:r w:rsidRPr="00694718">
              <w:rPr>
                <w:rFonts w:ascii="Times New Roman" w:hAnsi="Times New Roman" w:cs="Times New Roman"/>
                <w:b/>
                <w:bCs/>
                <w:sz w:val="16"/>
                <w:szCs w:val="16"/>
              </w:rPr>
              <w:t>у</w:t>
            </w:r>
            <w:r w:rsidRPr="00694718">
              <w:rPr>
                <w:rFonts w:ascii="Times New Roman" w:hAnsi="Times New Roman" w:cs="Times New Roman"/>
                <w:b/>
                <w:bCs/>
                <w:sz w:val="16"/>
                <w:szCs w:val="16"/>
              </w:rPr>
              <w:t>дарственной со</w:t>
            </w:r>
            <w:r w:rsidRPr="00694718">
              <w:rPr>
                <w:rFonts w:ascii="Times New Roman" w:hAnsi="Times New Roman" w:cs="Times New Roman"/>
                <w:b/>
                <w:bCs/>
                <w:sz w:val="16"/>
                <w:szCs w:val="16"/>
              </w:rPr>
              <w:t>б</w:t>
            </w:r>
            <w:r w:rsidRPr="00694718">
              <w:rPr>
                <w:rFonts w:ascii="Times New Roman" w:hAnsi="Times New Roman" w:cs="Times New Roman"/>
                <w:b/>
                <w:bCs/>
                <w:sz w:val="16"/>
                <w:szCs w:val="16"/>
              </w:rPr>
              <w:t>ственности»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04B83">
            <w:pPr>
              <w:jc w:val="center"/>
              <w:rPr>
                <w:rFonts w:ascii="Times New Roman" w:hAnsi="Times New Roman" w:cs="Times New Roman"/>
                <w:color w:val="000000"/>
                <w:sz w:val="15"/>
                <w:szCs w:val="15"/>
              </w:rPr>
            </w:pPr>
            <w:r>
              <w:rPr>
                <w:rFonts w:ascii="Times New Roman" w:hAnsi="Times New Roman" w:cs="Times New Roman"/>
                <w:color w:val="000000"/>
                <w:sz w:val="15"/>
                <w:szCs w:val="15"/>
              </w:rPr>
              <w:t>2018,</w:t>
            </w:r>
            <w:r w:rsidRPr="00694718">
              <w:rPr>
                <w:rFonts w:ascii="Times New Roman" w:hAnsi="Times New Roman" w:cs="Times New Roman"/>
                <w:color w:val="000000"/>
                <w:sz w:val="15"/>
                <w:szCs w:val="15"/>
              </w:rPr>
              <w:t>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348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rPr>
            </w:pPr>
            <w:r w:rsidRPr="00694718">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69471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69471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69471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69471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490,0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69471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2623CD" w:rsidP="002623CD">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2623CD" w:rsidP="00CA6298">
            <w:pPr>
              <w:jc w:val="right"/>
              <w:rPr>
                <w:rFonts w:ascii="Times New Roman" w:hAnsi="Times New Roman" w:cs="Times New Roman"/>
                <w:color w:val="000000"/>
                <w:sz w:val="15"/>
                <w:szCs w:val="15"/>
              </w:rPr>
            </w:pPr>
            <w:r>
              <w:rPr>
                <w:rFonts w:ascii="Times New Roman" w:hAnsi="Times New Roman" w:cs="Times New Roman"/>
                <w:color w:val="000000"/>
                <w:sz w:val="15"/>
                <w:szCs w:val="15"/>
              </w:rPr>
              <w:t>490,0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349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rPr>
            </w:pPr>
            <w:r w:rsidRPr="00694718">
              <w:rPr>
                <w:rFonts w:ascii="Times New Roman" w:hAnsi="Times New Roman" w:cs="Times New Roman"/>
                <w:color w:val="000000"/>
                <w:sz w:val="16"/>
                <w:szCs w:val="16"/>
              </w:rPr>
              <w:t>кроме того, фина</w:t>
            </w:r>
            <w:r w:rsidRPr="00694718">
              <w:rPr>
                <w:rFonts w:ascii="Times New Roman" w:hAnsi="Times New Roman" w:cs="Times New Roman"/>
                <w:color w:val="000000"/>
                <w:sz w:val="16"/>
                <w:szCs w:val="16"/>
              </w:rPr>
              <w:t>н</w:t>
            </w:r>
            <w:r w:rsidRPr="00694718">
              <w:rPr>
                <w:rFonts w:ascii="Times New Roman" w:hAnsi="Times New Roman" w:cs="Times New Roman"/>
                <w:color w:val="000000"/>
                <w:sz w:val="16"/>
                <w:szCs w:val="16"/>
              </w:rPr>
              <w:t>сирование в уст</w:t>
            </w:r>
            <w:r w:rsidRPr="00694718">
              <w:rPr>
                <w:rFonts w:ascii="Times New Roman" w:hAnsi="Times New Roman" w:cs="Times New Roman"/>
                <w:color w:val="000000"/>
                <w:sz w:val="16"/>
                <w:szCs w:val="16"/>
              </w:rPr>
              <w:t>а</w:t>
            </w:r>
            <w:r w:rsidRPr="00694718">
              <w:rPr>
                <w:rFonts w:ascii="Times New Roman" w:hAnsi="Times New Roman" w:cs="Times New Roman"/>
                <w:color w:val="000000"/>
                <w:sz w:val="16"/>
                <w:szCs w:val="16"/>
              </w:rPr>
              <w:t>новленном закон</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дательством п</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694718"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94718"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vAlign w:val="bottom"/>
          </w:tcPr>
          <w:p w:rsidR="00070434" w:rsidRPr="00694718" w:rsidRDefault="00070434" w:rsidP="00CA6298">
            <w:pPr>
              <w:jc w:val="right"/>
              <w:rPr>
                <w:rFonts w:ascii="Times New Roman" w:hAnsi="Times New Roman" w:cs="Times New Roman"/>
                <w:color w:val="000000"/>
                <w:sz w:val="15"/>
                <w:szCs w:val="15"/>
              </w:rPr>
            </w:pPr>
          </w:p>
        </w:tc>
      </w:tr>
      <w:tr w:rsidR="00070434" w:rsidRPr="00CD5D10" w:rsidTr="00DB02DA">
        <w:trPr>
          <w:gridAfter w:val="2"/>
          <w:wAfter w:w="1256" w:type="dxa"/>
          <w:trHeight w:val="9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350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94718"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264"/>
              <w:rPr>
                <w:rFonts w:ascii="Times New Roman" w:hAnsi="Times New Roman" w:cs="Times New Roman"/>
                <w:color w:val="000000"/>
                <w:sz w:val="16"/>
                <w:szCs w:val="16"/>
              </w:rPr>
            </w:pPr>
            <w:r w:rsidRPr="00694718">
              <w:rPr>
                <w:rFonts w:ascii="Times New Roman" w:hAnsi="Times New Roman" w:cs="Times New Roman"/>
                <w:color w:val="000000"/>
                <w:sz w:val="16"/>
                <w:szCs w:val="16"/>
              </w:rPr>
              <w:t>из федеральн</w:t>
            </w:r>
            <w:r w:rsidRPr="00694718">
              <w:rPr>
                <w:rFonts w:ascii="Times New Roman" w:hAnsi="Times New Roman" w:cs="Times New Roman"/>
                <w:color w:val="000000"/>
                <w:sz w:val="16"/>
                <w:szCs w:val="16"/>
              </w:rPr>
              <w:t>о</w:t>
            </w:r>
            <w:r w:rsidRPr="00694718">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04B83">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numPr>
                <w:ilvl w:val="0"/>
                <w:numId w:val="36"/>
              </w:numPr>
              <w:jc w:val="center"/>
              <w:rPr>
                <w:sz w:val="16"/>
                <w:szCs w:val="16"/>
              </w:rPr>
            </w:pPr>
            <w:r w:rsidRPr="00694718">
              <w:rPr>
                <w:sz w:val="16"/>
                <w:szCs w:val="16"/>
              </w:rPr>
              <w:t>351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694718" w:rsidRDefault="00070434" w:rsidP="00CA6298">
            <w:pPr>
              <w:ind w:left="-108" w:right="-55"/>
              <w:jc w:val="center"/>
              <w:rPr>
                <w:rFonts w:ascii="Times New Roman" w:hAnsi="Times New Roman" w:cs="Times New Roman"/>
                <w:color w:val="000000"/>
                <w:sz w:val="16"/>
                <w:szCs w:val="16"/>
              </w:rPr>
            </w:pPr>
            <w:r w:rsidRPr="00694718">
              <w:rPr>
                <w:rFonts w:ascii="Times New Roman" w:hAnsi="Times New Roman" w:cs="Times New Roman"/>
                <w:color w:val="000000"/>
                <w:sz w:val="16"/>
                <w:szCs w:val="16"/>
              </w:rPr>
              <w:t>ПП6-ПОМ1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rPr>
                <w:rFonts w:ascii="Times New Roman" w:hAnsi="Times New Roman" w:cs="Times New Roman"/>
                <w:color w:val="000000"/>
                <w:sz w:val="16"/>
                <w:szCs w:val="16"/>
              </w:rPr>
            </w:pPr>
            <w:r w:rsidRPr="00694718">
              <w:rPr>
                <w:rFonts w:ascii="Times New Roman" w:hAnsi="Times New Roman" w:cs="Times New Roman"/>
                <w:sz w:val="16"/>
                <w:szCs w:val="16"/>
              </w:rPr>
              <w:t>Показатель «Ввод в эксплуатацию мелиорируемых земель за счет реконструкции, технического пер</w:t>
            </w:r>
            <w:r w:rsidRPr="00694718">
              <w:rPr>
                <w:rFonts w:ascii="Times New Roman" w:hAnsi="Times New Roman" w:cs="Times New Roman"/>
                <w:sz w:val="16"/>
                <w:szCs w:val="16"/>
              </w:rPr>
              <w:t>е</w:t>
            </w:r>
            <w:r w:rsidRPr="00694718">
              <w:rPr>
                <w:rFonts w:ascii="Times New Roman" w:hAnsi="Times New Roman" w:cs="Times New Roman"/>
                <w:sz w:val="16"/>
                <w:szCs w:val="16"/>
              </w:rPr>
              <w:t>вооружения и строительства новых мелиор</w:t>
            </w:r>
            <w:r w:rsidRPr="00694718">
              <w:rPr>
                <w:rFonts w:ascii="Times New Roman" w:hAnsi="Times New Roman" w:cs="Times New Roman"/>
                <w:sz w:val="16"/>
                <w:szCs w:val="16"/>
              </w:rPr>
              <w:t>а</w:t>
            </w:r>
            <w:r w:rsidRPr="00694718">
              <w:rPr>
                <w:rFonts w:ascii="Times New Roman" w:hAnsi="Times New Roman" w:cs="Times New Roman"/>
                <w:sz w:val="16"/>
                <w:szCs w:val="16"/>
              </w:rPr>
              <w:t>тивных систем, включая мелиор</w:t>
            </w:r>
            <w:r w:rsidRPr="00694718">
              <w:rPr>
                <w:rFonts w:ascii="Times New Roman" w:hAnsi="Times New Roman" w:cs="Times New Roman"/>
                <w:sz w:val="16"/>
                <w:szCs w:val="16"/>
              </w:rPr>
              <w:t>а</w:t>
            </w:r>
            <w:r w:rsidRPr="00694718">
              <w:rPr>
                <w:rFonts w:ascii="Times New Roman" w:hAnsi="Times New Roman" w:cs="Times New Roman"/>
                <w:sz w:val="16"/>
                <w:szCs w:val="16"/>
              </w:rPr>
              <w:lastRenderedPageBreak/>
              <w:t>тивные системы общего и индив</w:t>
            </w:r>
            <w:r w:rsidRPr="00694718">
              <w:rPr>
                <w:rFonts w:ascii="Times New Roman" w:hAnsi="Times New Roman" w:cs="Times New Roman"/>
                <w:sz w:val="16"/>
                <w:szCs w:val="16"/>
              </w:rPr>
              <w:t>и</w:t>
            </w:r>
            <w:r w:rsidRPr="00694718">
              <w:rPr>
                <w:rFonts w:ascii="Times New Roman" w:hAnsi="Times New Roman" w:cs="Times New Roman"/>
                <w:sz w:val="16"/>
                <w:szCs w:val="16"/>
              </w:rPr>
              <w:t>дуального польз</w:t>
            </w:r>
            <w:r w:rsidRPr="00694718">
              <w:rPr>
                <w:rFonts w:ascii="Times New Roman" w:hAnsi="Times New Roman" w:cs="Times New Roman"/>
                <w:sz w:val="16"/>
                <w:szCs w:val="16"/>
              </w:rPr>
              <w:t>о</w:t>
            </w:r>
            <w:r w:rsidRPr="00694718">
              <w:rPr>
                <w:rFonts w:ascii="Times New Roman" w:hAnsi="Times New Roman" w:cs="Times New Roman"/>
                <w:sz w:val="16"/>
                <w:szCs w:val="16"/>
              </w:rPr>
              <w:t>вания»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lastRenderedPageBreak/>
              <w:t>тыс.га</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ind w:left="-108"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абсолю</w:t>
            </w:r>
            <w:r w:rsidRPr="00694718">
              <w:rPr>
                <w:rFonts w:ascii="Times New Roman" w:hAnsi="Times New Roman" w:cs="Times New Roman"/>
                <w:color w:val="000000"/>
                <w:sz w:val="15"/>
                <w:szCs w:val="15"/>
              </w:rPr>
              <w:t>т</w:t>
            </w:r>
            <w:r w:rsidRPr="00694718">
              <w:rPr>
                <w:rFonts w:ascii="Times New Roman" w:hAnsi="Times New Roman" w:cs="Times New Roman"/>
                <w:color w:val="000000"/>
                <w:sz w:val="15"/>
                <w:szCs w:val="15"/>
              </w:rPr>
              <w:t>ный пок</w:t>
            </w:r>
            <w:r w:rsidRPr="00694718">
              <w:rPr>
                <w:rFonts w:ascii="Times New Roman" w:hAnsi="Times New Roman" w:cs="Times New Roman"/>
                <w:color w:val="000000"/>
                <w:sz w:val="15"/>
                <w:szCs w:val="15"/>
              </w:rPr>
              <w:t>а</w:t>
            </w:r>
            <w:r w:rsidRPr="00694718">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95" w:right="-108"/>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182"/>
              <w:jc w:val="right"/>
              <w:rPr>
                <w:rFonts w:ascii="Times New Roman" w:hAnsi="Times New Roman" w:cs="Times New Roman"/>
                <w:color w:val="000000"/>
                <w:sz w:val="15"/>
                <w:szCs w:val="15"/>
              </w:rPr>
            </w:pPr>
            <w:r w:rsidRPr="00694718">
              <w:rPr>
                <w:rFonts w:ascii="Times New Roman" w:hAnsi="Times New Roman" w:cs="Times New Roman"/>
                <w:color w:val="000000"/>
                <w:sz w:val="15"/>
                <w:szCs w:val="15"/>
              </w:rPr>
              <w:t>0,0039</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A545FE">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A545FE">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A545FE">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94718" w:rsidRDefault="00070434" w:rsidP="00CA6298">
            <w:pPr>
              <w:ind w:left="-182"/>
              <w:jc w:val="right"/>
              <w:rPr>
                <w:rFonts w:ascii="Times New Roman" w:hAnsi="Times New Roman" w:cs="Times New Roman"/>
                <w:sz w:val="15"/>
                <w:szCs w:val="15"/>
              </w:rPr>
            </w:pPr>
            <w:r w:rsidRPr="00694718">
              <w:rPr>
                <w:rFonts w:ascii="Times New Roman" w:hAnsi="Times New Roman" w:cs="Times New Roman"/>
                <w:sz w:val="15"/>
                <w:szCs w:val="15"/>
              </w:rPr>
              <w:t>0,2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04B83">
            <w:pPr>
              <w:jc w:val="center"/>
              <w:rPr>
                <w:rFonts w:ascii="Times New Roman" w:hAnsi="Times New Roman" w:cs="Times New Roman"/>
                <w:sz w:val="15"/>
                <w:szCs w:val="15"/>
              </w:rPr>
            </w:pPr>
            <w:r>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94718" w:rsidRDefault="002623CD" w:rsidP="002623CD">
            <w:pPr>
              <w:ind w:left="-182"/>
              <w:jc w:val="center"/>
              <w:rPr>
                <w:rFonts w:ascii="Times New Roman" w:hAnsi="Times New Roman" w:cs="Times New Roman"/>
                <w:sz w:val="15"/>
                <w:szCs w:val="15"/>
              </w:rPr>
            </w:pPr>
            <w:r>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94718" w:rsidRDefault="00070434" w:rsidP="00CA6298">
            <w:pPr>
              <w:jc w:val="center"/>
              <w:rPr>
                <w:rFonts w:ascii="Times New Roman" w:hAnsi="Times New Roman" w:cs="Times New Roman"/>
                <w:color w:val="000000"/>
                <w:sz w:val="15"/>
                <w:szCs w:val="15"/>
              </w:rPr>
            </w:pPr>
            <w:r w:rsidRPr="00694718">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C04B83" w:rsidRDefault="00070434" w:rsidP="00CA6298">
            <w:pPr>
              <w:numPr>
                <w:ilvl w:val="0"/>
                <w:numId w:val="36"/>
              </w:numPr>
              <w:jc w:val="center"/>
              <w:rPr>
                <w:sz w:val="16"/>
                <w:szCs w:val="16"/>
              </w:rPr>
            </w:pPr>
            <w:r w:rsidRPr="00C04B83">
              <w:rPr>
                <w:sz w:val="16"/>
                <w:szCs w:val="16"/>
              </w:rPr>
              <w:lastRenderedPageBreak/>
              <w:t>352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C04B83" w:rsidRDefault="00070434" w:rsidP="00CA6298">
            <w:pPr>
              <w:ind w:left="-108" w:right="-55"/>
              <w:jc w:val="center"/>
              <w:rPr>
                <w:rFonts w:ascii="Times New Roman" w:hAnsi="Times New Roman" w:cs="Times New Roman"/>
                <w:color w:val="000000"/>
                <w:sz w:val="16"/>
                <w:szCs w:val="16"/>
              </w:rPr>
            </w:pPr>
            <w:r w:rsidRPr="00C04B83">
              <w:rPr>
                <w:rFonts w:ascii="Times New Roman" w:hAnsi="Times New Roman" w:cs="Times New Roman"/>
                <w:color w:val="000000"/>
                <w:sz w:val="16"/>
                <w:szCs w:val="16"/>
              </w:rPr>
              <w:t>ПП6-М1.1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04B83">
            <w:pPr>
              <w:rPr>
                <w:rFonts w:ascii="Times New Roman" w:hAnsi="Times New Roman" w:cs="Times New Roman"/>
                <w:color w:val="000000"/>
                <w:sz w:val="16"/>
                <w:szCs w:val="16"/>
              </w:rPr>
            </w:pPr>
            <w:r w:rsidRPr="00C04B83">
              <w:rPr>
                <w:rFonts w:ascii="Times New Roman" w:hAnsi="Times New Roman" w:cs="Times New Roman"/>
                <w:color w:val="000000"/>
                <w:sz w:val="16"/>
                <w:szCs w:val="16"/>
              </w:rPr>
              <w:t>Мероприятие «С</w:t>
            </w:r>
            <w:r w:rsidRPr="00C04B83">
              <w:rPr>
                <w:rFonts w:ascii="Times New Roman" w:hAnsi="Times New Roman" w:cs="Times New Roman"/>
                <w:color w:val="000000"/>
                <w:sz w:val="16"/>
                <w:szCs w:val="16"/>
              </w:rPr>
              <w:t>о</w:t>
            </w:r>
            <w:r w:rsidRPr="00C04B83">
              <w:rPr>
                <w:rFonts w:ascii="Times New Roman" w:hAnsi="Times New Roman" w:cs="Times New Roman"/>
                <w:color w:val="000000"/>
                <w:sz w:val="16"/>
                <w:szCs w:val="16"/>
              </w:rPr>
              <w:t>финансирование расходов на реал</w:t>
            </w:r>
            <w:r w:rsidRPr="00C04B83">
              <w:rPr>
                <w:rFonts w:ascii="Times New Roman" w:hAnsi="Times New Roman" w:cs="Times New Roman"/>
                <w:color w:val="000000"/>
                <w:sz w:val="16"/>
                <w:szCs w:val="16"/>
              </w:rPr>
              <w:t>и</w:t>
            </w:r>
            <w:r w:rsidRPr="00C04B83">
              <w:rPr>
                <w:rFonts w:ascii="Times New Roman" w:hAnsi="Times New Roman" w:cs="Times New Roman"/>
                <w:color w:val="000000"/>
                <w:sz w:val="16"/>
                <w:szCs w:val="16"/>
              </w:rPr>
              <w:t>зацию меропри</w:t>
            </w:r>
            <w:r w:rsidRPr="00C04B83">
              <w:rPr>
                <w:rFonts w:ascii="Times New Roman" w:hAnsi="Times New Roman" w:cs="Times New Roman"/>
                <w:color w:val="000000"/>
                <w:sz w:val="16"/>
                <w:szCs w:val="16"/>
              </w:rPr>
              <w:t>я</w:t>
            </w:r>
            <w:r w:rsidRPr="00C04B83">
              <w:rPr>
                <w:rFonts w:ascii="Times New Roman" w:hAnsi="Times New Roman" w:cs="Times New Roman"/>
                <w:color w:val="000000"/>
                <w:sz w:val="16"/>
                <w:szCs w:val="16"/>
              </w:rPr>
              <w:t>тий федеральной целевой програ</w:t>
            </w:r>
            <w:r w:rsidRPr="00C04B83">
              <w:rPr>
                <w:rFonts w:ascii="Times New Roman" w:hAnsi="Times New Roman" w:cs="Times New Roman"/>
                <w:color w:val="000000"/>
                <w:sz w:val="16"/>
                <w:szCs w:val="16"/>
              </w:rPr>
              <w:t>м</w:t>
            </w:r>
            <w:r w:rsidRPr="00C04B83">
              <w:rPr>
                <w:rFonts w:ascii="Times New Roman" w:hAnsi="Times New Roman" w:cs="Times New Roman"/>
                <w:color w:val="000000"/>
                <w:sz w:val="16"/>
                <w:szCs w:val="16"/>
              </w:rPr>
              <w:t>мы «Развитие м</w:t>
            </w:r>
            <w:r w:rsidRPr="00C04B83">
              <w:rPr>
                <w:rFonts w:ascii="Times New Roman" w:hAnsi="Times New Roman" w:cs="Times New Roman"/>
                <w:color w:val="000000"/>
                <w:sz w:val="16"/>
                <w:szCs w:val="16"/>
              </w:rPr>
              <w:t>е</w:t>
            </w:r>
            <w:r w:rsidRPr="00C04B83">
              <w:rPr>
                <w:rFonts w:ascii="Times New Roman" w:hAnsi="Times New Roman" w:cs="Times New Roman"/>
                <w:color w:val="000000"/>
                <w:sz w:val="16"/>
                <w:szCs w:val="16"/>
              </w:rPr>
              <w:t>лиорации земель сельскохозяйс</w:t>
            </w:r>
            <w:r w:rsidRPr="00C04B83">
              <w:rPr>
                <w:rFonts w:ascii="Times New Roman" w:hAnsi="Times New Roman" w:cs="Times New Roman"/>
                <w:color w:val="000000"/>
                <w:sz w:val="16"/>
                <w:szCs w:val="16"/>
              </w:rPr>
              <w:t>т</w:t>
            </w:r>
            <w:r w:rsidRPr="00C04B83">
              <w:rPr>
                <w:rFonts w:ascii="Times New Roman" w:hAnsi="Times New Roman" w:cs="Times New Roman"/>
                <w:color w:val="000000"/>
                <w:sz w:val="16"/>
                <w:szCs w:val="16"/>
              </w:rPr>
              <w:t>венного назнач</w:t>
            </w:r>
            <w:r w:rsidRPr="00C04B83">
              <w:rPr>
                <w:rFonts w:ascii="Times New Roman" w:hAnsi="Times New Roman" w:cs="Times New Roman"/>
                <w:color w:val="000000"/>
                <w:sz w:val="16"/>
                <w:szCs w:val="16"/>
              </w:rPr>
              <w:t>е</w:t>
            </w:r>
            <w:r w:rsidRPr="00C04B83">
              <w:rPr>
                <w:rFonts w:ascii="Times New Roman" w:hAnsi="Times New Roman" w:cs="Times New Roman"/>
                <w:color w:val="000000"/>
                <w:sz w:val="16"/>
                <w:szCs w:val="16"/>
              </w:rPr>
              <w:t xml:space="preserve">ния России на 2014–2020 годы» (по направлению возмещения  части затрат на </w:t>
            </w:r>
            <w:r w:rsidRPr="00C04B83">
              <w:rPr>
                <w:rFonts w:ascii="Times New Roman" w:hAnsi="Times New Roman" w:cs="Times New Roman"/>
                <w:sz w:val="16"/>
                <w:szCs w:val="16"/>
              </w:rPr>
              <w:t>стро</w:t>
            </w:r>
            <w:r w:rsidRPr="00C04B83">
              <w:rPr>
                <w:rFonts w:ascii="Times New Roman" w:hAnsi="Times New Roman" w:cs="Times New Roman"/>
                <w:sz w:val="16"/>
                <w:szCs w:val="16"/>
              </w:rPr>
              <w:t>и</w:t>
            </w:r>
            <w:r w:rsidRPr="00C04B83">
              <w:rPr>
                <w:rFonts w:ascii="Times New Roman" w:hAnsi="Times New Roman" w:cs="Times New Roman"/>
                <w:sz w:val="16"/>
                <w:szCs w:val="16"/>
              </w:rPr>
              <w:t>тельство, реконс</w:t>
            </w:r>
            <w:r w:rsidRPr="00C04B83">
              <w:rPr>
                <w:rFonts w:ascii="Times New Roman" w:hAnsi="Times New Roman" w:cs="Times New Roman"/>
                <w:sz w:val="16"/>
                <w:szCs w:val="16"/>
              </w:rPr>
              <w:t>т</w:t>
            </w:r>
            <w:r w:rsidRPr="00C04B83">
              <w:rPr>
                <w:rFonts w:ascii="Times New Roman" w:hAnsi="Times New Roman" w:cs="Times New Roman"/>
                <w:sz w:val="16"/>
                <w:szCs w:val="16"/>
              </w:rPr>
              <w:t>рукцию и технич</w:t>
            </w:r>
            <w:r w:rsidRPr="00C04B83">
              <w:rPr>
                <w:rFonts w:ascii="Times New Roman" w:hAnsi="Times New Roman" w:cs="Times New Roman"/>
                <w:sz w:val="16"/>
                <w:szCs w:val="16"/>
              </w:rPr>
              <w:t>е</w:t>
            </w:r>
            <w:r w:rsidRPr="00C04B83">
              <w:rPr>
                <w:rFonts w:ascii="Times New Roman" w:hAnsi="Times New Roman" w:cs="Times New Roman"/>
                <w:sz w:val="16"/>
                <w:szCs w:val="16"/>
              </w:rPr>
              <w:t>ское перевооруж</w:t>
            </w:r>
            <w:r w:rsidRPr="00C04B83">
              <w:rPr>
                <w:rFonts w:ascii="Times New Roman" w:hAnsi="Times New Roman" w:cs="Times New Roman"/>
                <w:sz w:val="16"/>
                <w:szCs w:val="16"/>
              </w:rPr>
              <w:t>е</w:t>
            </w:r>
            <w:r w:rsidRPr="00C04B83">
              <w:rPr>
                <w:rFonts w:ascii="Times New Roman" w:hAnsi="Times New Roman" w:cs="Times New Roman"/>
                <w:sz w:val="16"/>
                <w:szCs w:val="16"/>
              </w:rPr>
              <w:t>ние мелиорати</w:t>
            </w:r>
            <w:r w:rsidRPr="00C04B83">
              <w:rPr>
                <w:rFonts w:ascii="Times New Roman" w:hAnsi="Times New Roman" w:cs="Times New Roman"/>
                <w:sz w:val="16"/>
                <w:szCs w:val="16"/>
              </w:rPr>
              <w:t>в</w:t>
            </w:r>
            <w:r w:rsidRPr="00C04B83">
              <w:rPr>
                <w:rFonts w:ascii="Times New Roman" w:hAnsi="Times New Roman" w:cs="Times New Roman"/>
                <w:sz w:val="16"/>
                <w:szCs w:val="16"/>
              </w:rPr>
              <w:t>ных систем и отдельно распол</w:t>
            </w:r>
            <w:r w:rsidRPr="00C04B83">
              <w:rPr>
                <w:rFonts w:ascii="Times New Roman" w:hAnsi="Times New Roman" w:cs="Times New Roman"/>
                <w:sz w:val="16"/>
                <w:szCs w:val="16"/>
              </w:rPr>
              <w:t>о</w:t>
            </w:r>
            <w:r w:rsidRPr="00C04B83">
              <w:rPr>
                <w:rFonts w:ascii="Times New Roman" w:hAnsi="Times New Roman" w:cs="Times New Roman"/>
                <w:sz w:val="16"/>
                <w:szCs w:val="16"/>
              </w:rPr>
              <w:t>женных гидроте</w:t>
            </w:r>
            <w:r w:rsidRPr="00C04B83">
              <w:rPr>
                <w:rFonts w:ascii="Times New Roman" w:hAnsi="Times New Roman" w:cs="Times New Roman"/>
                <w:sz w:val="16"/>
                <w:szCs w:val="16"/>
              </w:rPr>
              <w:t>х</w:t>
            </w:r>
            <w:r w:rsidRPr="00C04B83">
              <w:rPr>
                <w:rFonts w:ascii="Times New Roman" w:hAnsi="Times New Roman" w:cs="Times New Roman"/>
                <w:sz w:val="16"/>
                <w:szCs w:val="16"/>
              </w:rPr>
              <w:t>нических сооруж</w:t>
            </w:r>
            <w:r w:rsidRPr="00C04B83">
              <w:rPr>
                <w:rFonts w:ascii="Times New Roman" w:hAnsi="Times New Roman" w:cs="Times New Roman"/>
                <w:sz w:val="16"/>
                <w:szCs w:val="16"/>
              </w:rPr>
              <w:t>е</w:t>
            </w:r>
            <w:r w:rsidRPr="00C04B83">
              <w:rPr>
                <w:rFonts w:ascii="Times New Roman" w:hAnsi="Times New Roman" w:cs="Times New Roman"/>
                <w:sz w:val="16"/>
                <w:szCs w:val="16"/>
              </w:rPr>
              <w:t>ний</w:t>
            </w:r>
            <w:r w:rsidRPr="00C04B83">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ind w:left="-108"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04B83">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201</w:t>
            </w:r>
            <w:r>
              <w:rPr>
                <w:rFonts w:ascii="Times New Roman" w:hAnsi="Times New Roman" w:cs="Times New Roman"/>
                <w:color w:val="000000"/>
                <w:sz w:val="15"/>
                <w:szCs w:val="15"/>
              </w:rPr>
              <w:t>8,</w:t>
            </w:r>
            <w:r w:rsidRPr="00C04B83">
              <w:rPr>
                <w:rFonts w:ascii="Times New Roman" w:hAnsi="Times New Roman" w:cs="Times New Roman"/>
                <w:color w:val="000000"/>
                <w:sz w:val="15"/>
                <w:szCs w:val="15"/>
              </w:rPr>
              <w:t>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C04B83" w:rsidRDefault="00070434" w:rsidP="00CA6298">
            <w:pPr>
              <w:numPr>
                <w:ilvl w:val="0"/>
                <w:numId w:val="36"/>
              </w:numPr>
              <w:jc w:val="center"/>
              <w:rPr>
                <w:sz w:val="16"/>
                <w:szCs w:val="16"/>
              </w:rPr>
            </w:pPr>
            <w:r w:rsidRPr="00C04B83">
              <w:rPr>
                <w:sz w:val="16"/>
                <w:szCs w:val="16"/>
              </w:rPr>
              <w:t>353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C04B8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rPr>
                <w:rFonts w:ascii="Times New Roman" w:hAnsi="Times New Roman" w:cs="Times New Roman"/>
                <w:color w:val="000000"/>
                <w:sz w:val="16"/>
                <w:szCs w:val="16"/>
              </w:rPr>
            </w:pPr>
            <w:r w:rsidRPr="00C04B8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ind w:left="-108"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ind w:left="-95" w:right="-108"/>
              <w:jc w:val="center"/>
              <w:rPr>
                <w:rFonts w:ascii="Times New Roman" w:hAnsi="Times New Roman" w:cs="Times New Roman"/>
                <w:color w:val="000000"/>
                <w:sz w:val="15"/>
                <w:szCs w:val="15"/>
                <w:lang w:val="en-US"/>
              </w:rPr>
            </w:pPr>
            <w:r w:rsidRPr="00C04B83">
              <w:rPr>
                <w:rFonts w:ascii="Times New Roman" w:hAnsi="Times New Roman" w:cs="Times New Roman"/>
                <w:color w:val="000000"/>
                <w:sz w:val="15"/>
                <w:szCs w:val="15"/>
              </w:rPr>
              <w:t>05 6   01 </w:t>
            </w:r>
            <w:r w:rsidRPr="00C04B83">
              <w:rPr>
                <w:rFonts w:ascii="Times New Roman" w:hAnsi="Times New Roman" w:cs="Times New Roman"/>
                <w:color w:val="000000"/>
                <w:sz w:val="15"/>
                <w:szCs w:val="15"/>
                <w:lang w:val="en-US"/>
              </w:rPr>
              <w:t>R</w:t>
            </w:r>
          </w:p>
          <w:p w:rsidR="00070434" w:rsidRPr="00C04B83" w:rsidRDefault="00070434"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0760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C04B8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A545FE">
            <w:pPr>
              <w:jc w:val="center"/>
              <w:rPr>
                <w:rFonts w:ascii="Times New Roman" w:hAnsi="Times New Roman" w:cs="Times New Roman"/>
                <w:i/>
                <w:color w:val="000000"/>
                <w:sz w:val="15"/>
                <w:szCs w:val="15"/>
              </w:rPr>
            </w:pPr>
            <w:r w:rsidRPr="00C04B83">
              <w:rPr>
                <w:rFonts w:ascii="Times New Roman" w:hAnsi="Times New Roman" w:cs="Times New Roman"/>
                <w:i/>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A545FE">
            <w:pPr>
              <w:jc w:val="center"/>
              <w:rPr>
                <w:rFonts w:ascii="Times New Roman" w:hAnsi="Times New Roman" w:cs="Times New Roman"/>
                <w:i/>
                <w:color w:val="000000"/>
                <w:sz w:val="15"/>
                <w:szCs w:val="15"/>
              </w:rPr>
            </w:pPr>
            <w:r w:rsidRPr="00C04B83">
              <w:rPr>
                <w:rFonts w:ascii="Times New Roman" w:hAnsi="Times New Roman" w:cs="Times New Roman"/>
                <w:i/>
                <w:color w:val="000000"/>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A545FE">
            <w:pPr>
              <w:jc w:val="center"/>
              <w:rPr>
                <w:rFonts w:ascii="Times New Roman" w:hAnsi="Times New Roman" w:cs="Times New Roman"/>
                <w:i/>
                <w:color w:val="000000"/>
                <w:sz w:val="15"/>
                <w:szCs w:val="15"/>
              </w:rPr>
            </w:pPr>
            <w:r w:rsidRPr="00C04B83">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A545FE">
            <w:pPr>
              <w:jc w:val="center"/>
              <w:rPr>
                <w:rFonts w:ascii="Times New Roman" w:hAnsi="Times New Roman" w:cs="Times New Roman"/>
                <w:i/>
                <w:color w:val="000000"/>
                <w:sz w:val="15"/>
                <w:szCs w:val="15"/>
              </w:rPr>
            </w:pPr>
            <w:r w:rsidRPr="00C04B83">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A545FE">
            <w:pPr>
              <w:jc w:val="right"/>
              <w:rPr>
                <w:rFonts w:ascii="Times New Roman" w:hAnsi="Times New Roman" w:cs="Times New Roman"/>
                <w:i/>
                <w:color w:val="000000"/>
                <w:sz w:val="15"/>
                <w:szCs w:val="15"/>
              </w:rPr>
            </w:pPr>
            <w:r w:rsidRPr="00C04B83">
              <w:rPr>
                <w:rFonts w:ascii="Times New Roman" w:hAnsi="Times New Roman" w:cs="Times New Roman"/>
                <w:i/>
                <w:color w:val="000000"/>
                <w:sz w:val="15"/>
                <w:szCs w:val="15"/>
              </w:rPr>
              <w:t>490,0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A545FE">
            <w:pPr>
              <w:jc w:val="center"/>
              <w:rPr>
                <w:rFonts w:ascii="Times New Roman" w:hAnsi="Times New Roman" w:cs="Times New Roman"/>
                <w:i/>
                <w:color w:val="000000"/>
                <w:sz w:val="15"/>
                <w:szCs w:val="15"/>
              </w:rPr>
            </w:pPr>
            <w:r w:rsidRPr="00C04B83">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C04B83" w:rsidRDefault="002623CD" w:rsidP="002623CD">
            <w:pPr>
              <w:jc w:val="center"/>
              <w:rPr>
                <w:rFonts w:ascii="Times New Roman" w:hAnsi="Times New Roman" w:cs="Times New Roman"/>
                <w:i/>
                <w:color w:val="000000"/>
                <w:sz w:val="15"/>
                <w:szCs w:val="15"/>
              </w:rPr>
            </w:pPr>
            <w:r>
              <w:rPr>
                <w:rFonts w:ascii="Times New Roman" w:hAnsi="Times New Roman" w:cs="Times New Roman"/>
                <w:i/>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C04B83" w:rsidRDefault="002623CD" w:rsidP="00A545FE">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490,0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C04B83" w:rsidRDefault="00070434" w:rsidP="00CA6298">
            <w:pPr>
              <w:numPr>
                <w:ilvl w:val="0"/>
                <w:numId w:val="36"/>
              </w:numPr>
              <w:jc w:val="center"/>
              <w:rPr>
                <w:sz w:val="16"/>
                <w:szCs w:val="16"/>
              </w:rPr>
            </w:pPr>
            <w:r w:rsidRPr="00C04B83">
              <w:rPr>
                <w:sz w:val="16"/>
                <w:szCs w:val="16"/>
              </w:rPr>
              <w:t>354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C04B8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rPr>
                <w:rFonts w:ascii="Times New Roman" w:hAnsi="Times New Roman" w:cs="Times New Roman"/>
                <w:color w:val="000000"/>
                <w:sz w:val="16"/>
                <w:szCs w:val="16"/>
              </w:rPr>
            </w:pPr>
            <w:r w:rsidRPr="00C04B83">
              <w:rPr>
                <w:rFonts w:ascii="Times New Roman" w:hAnsi="Times New Roman" w:cs="Times New Roman"/>
                <w:color w:val="000000"/>
                <w:sz w:val="16"/>
                <w:szCs w:val="16"/>
              </w:rPr>
              <w:t>кроме того, фина</w:t>
            </w:r>
            <w:r w:rsidRPr="00C04B83">
              <w:rPr>
                <w:rFonts w:ascii="Times New Roman" w:hAnsi="Times New Roman" w:cs="Times New Roman"/>
                <w:color w:val="000000"/>
                <w:sz w:val="16"/>
                <w:szCs w:val="16"/>
              </w:rPr>
              <w:t>н</w:t>
            </w:r>
            <w:r w:rsidRPr="00C04B83">
              <w:rPr>
                <w:rFonts w:ascii="Times New Roman" w:hAnsi="Times New Roman" w:cs="Times New Roman"/>
                <w:color w:val="000000"/>
                <w:sz w:val="16"/>
                <w:szCs w:val="16"/>
              </w:rPr>
              <w:t>сирование в уст</w:t>
            </w:r>
            <w:r w:rsidRPr="00C04B83">
              <w:rPr>
                <w:rFonts w:ascii="Times New Roman" w:hAnsi="Times New Roman" w:cs="Times New Roman"/>
                <w:color w:val="000000"/>
                <w:sz w:val="16"/>
                <w:szCs w:val="16"/>
              </w:rPr>
              <w:t>а</w:t>
            </w:r>
            <w:r w:rsidRPr="00C04B83">
              <w:rPr>
                <w:rFonts w:ascii="Times New Roman" w:hAnsi="Times New Roman" w:cs="Times New Roman"/>
                <w:color w:val="000000"/>
                <w:sz w:val="16"/>
                <w:szCs w:val="16"/>
              </w:rPr>
              <w:t>новленном закон</w:t>
            </w:r>
            <w:r w:rsidRPr="00C04B83">
              <w:rPr>
                <w:rFonts w:ascii="Times New Roman" w:hAnsi="Times New Roman" w:cs="Times New Roman"/>
                <w:color w:val="000000"/>
                <w:sz w:val="16"/>
                <w:szCs w:val="16"/>
              </w:rPr>
              <w:t>о</w:t>
            </w:r>
            <w:r w:rsidRPr="00C04B83">
              <w:rPr>
                <w:rFonts w:ascii="Times New Roman" w:hAnsi="Times New Roman" w:cs="Times New Roman"/>
                <w:color w:val="000000"/>
                <w:sz w:val="16"/>
                <w:szCs w:val="16"/>
              </w:rPr>
              <w:t>дательством п</w:t>
            </w:r>
            <w:r w:rsidRPr="00C04B83">
              <w:rPr>
                <w:rFonts w:ascii="Times New Roman" w:hAnsi="Times New Roman" w:cs="Times New Roman"/>
                <w:color w:val="000000"/>
                <w:sz w:val="16"/>
                <w:szCs w:val="16"/>
              </w:rPr>
              <w:t>о</w:t>
            </w:r>
            <w:r w:rsidRPr="00C04B83">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C04B83"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C04B83"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C04B83"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C04B8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C04B83" w:rsidRDefault="00070434"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vAlign w:val="bottom"/>
          </w:tcPr>
          <w:p w:rsidR="00070434" w:rsidRPr="00C04B83" w:rsidRDefault="00070434" w:rsidP="00CA6298">
            <w:pPr>
              <w:jc w:val="right"/>
              <w:rPr>
                <w:rFonts w:ascii="Times New Roman" w:hAnsi="Times New Roman" w:cs="Times New Roman"/>
                <w:color w:val="000000"/>
                <w:sz w:val="15"/>
                <w:szCs w:val="15"/>
              </w:rPr>
            </w:pPr>
          </w:p>
        </w:tc>
      </w:tr>
      <w:tr w:rsidR="002623CD" w:rsidRPr="00CD5D10" w:rsidTr="00DB02DA">
        <w:trPr>
          <w:gridAfter w:val="2"/>
          <w:wAfter w:w="1256" w:type="dxa"/>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C04B83" w:rsidRDefault="002623CD" w:rsidP="00CA6298">
            <w:pPr>
              <w:numPr>
                <w:ilvl w:val="0"/>
                <w:numId w:val="36"/>
              </w:numPr>
              <w:jc w:val="center"/>
              <w:rPr>
                <w:sz w:val="16"/>
                <w:szCs w:val="16"/>
              </w:rPr>
            </w:pPr>
            <w:r w:rsidRPr="00C04B83">
              <w:rPr>
                <w:sz w:val="16"/>
                <w:szCs w:val="16"/>
              </w:rPr>
              <w:t>355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C04B8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C04B83" w:rsidRDefault="002623CD" w:rsidP="00CA6298">
            <w:pPr>
              <w:ind w:left="264"/>
              <w:rPr>
                <w:rFonts w:ascii="Times New Roman" w:hAnsi="Times New Roman" w:cs="Times New Roman"/>
                <w:color w:val="000000"/>
                <w:sz w:val="16"/>
                <w:szCs w:val="16"/>
              </w:rPr>
            </w:pPr>
            <w:r w:rsidRPr="00C04B83">
              <w:rPr>
                <w:rFonts w:ascii="Times New Roman" w:hAnsi="Times New Roman" w:cs="Times New Roman"/>
                <w:color w:val="000000"/>
                <w:sz w:val="16"/>
                <w:szCs w:val="16"/>
              </w:rPr>
              <w:t>из федеральн</w:t>
            </w:r>
            <w:r w:rsidRPr="00C04B83">
              <w:rPr>
                <w:rFonts w:ascii="Times New Roman" w:hAnsi="Times New Roman" w:cs="Times New Roman"/>
                <w:color w:val="000000"/>
                <w:sz w:val="16"/>
                <w:szCs w:val="16"/>
              </w:rPr>
              <w:t>о</w:t>
            </w:r>
            <w:r w:rsidRPr="00C04B83">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C04B83" w:rsidRDefault="002623CD" w:rsidP="00CA6298">
            <w:pPr>
              <w:ind w:left="-108"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ind w:left="-95" w:right="-108"/>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2623CD" w:rsidRDefault="002623CD" w:rsidP="002623CD">
            <w:pPr>
              <w:jc w:val="center"/>
              <w:rPr>
                <w:sz w:val="15"/>
                <w:szCs w:val="15"/>
              </w:rPr>
            </w:pPr>
            <w:r w:rsidRPr="002623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2623CD" w:rsidRDefault="002623CD" w:rsidP="002623CD">
            <w:pPr>
              <w:jc w:val="center"/>
              <w:rPr>
                <w:sz w:val="15"/>
                <w:szCs w:val="15"/>
              </w:rPr>
            </w:pPr>
            <w:r w:rsidRPr="002623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C04B83" w:rsidRDefault="002623CD" w:rsidP="00CA6298">
            <w:pPr>
              <w:jc w:val="center"/>
              <w:rPr>
                <w:rFonts w:ascii="Times New Roman" w:hAnsi="Times New Roman" w:cs="Times New Roman"/>
                <w:color w:val="000000"/>
                <w:sz w:val="15"/>
                <w:szCs w:val="15"/>
              </w:rPr>
            </w:pPr>
            <w:r w:rsidRPr="00C04B8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t>361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F6295" w:rsidRDefault="00070434" w:rsidP="00CA6298">
            <w:pPr>
              <w:ind w:left="-108" w:right="-55"/>
              <w:jc w:val="center"/>
              <w:rPr>
                <w:rFonts w:ascii="Times New Roman" w:hAnsi="Times New Roman" w:cs="Times New Roman"/>
                <w:b/>
                <w:bCs/>
                <w:color w:val="000000"/>
                <w:sz w:val="16"/>
                <w:szCs w:val="16"/>
              </w:rPr>
            </w:pPr>
            <w:r w:rsidRPr="005F6295">
              <w:rPr>
                <w:rFonts w:ascii="Times New Roman" w:hAnsi="Times New Roman" w:cs="Times New Roman"/>
                <w:b/>
                <w:bCs/>
                <w:color w:val="000000"/>
                <w:sz w:val="16"/>
                <w:szCs w:val="16"/>
              </w:rPr>
              <w:t>ПП6-ОМ2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rPr>
                <w:rFonts w:ascii="Times New Roman" w:hAnsi="Times New Roman" w:cs="Times New Roman"/>
                <w:b/>
                <w:bCs/>
                <w:color w:val="000000"/>
                <w:sz w:val="16"/>
                <w:szCs w:val="16"/>
              </w:rPr>
            </w:pPr>
            <w:r w:rsidRPr="005F6295">
              <w:rPr>
                <w:rFonts w:ascii="Times New Roman" w:hAnsi="Times New Roman" w:cs="Times New Roman"/>
                <w:b/>
                <w:bCs/>
                <w:sz w:val="16"/>
                <w:szCs w:val="16"/>
              </w:rPr>
              <w:t>Основное мер</w:t>
            </w:r>
            <w:r w:rsidRPr="005F6295">
              <w:rPr>
                <w:rFonts w:ascii="Times New Roman" w:hAnsi="Times New Roman" w:cs="Times New Roman"/>
                <w:b/>
                <w:bCs/>
                <w:sz w:val="16"/>
                <w:szCs w:val="16"/>
              </w:rPr>
              <w:t>о</w:t>
            </w:r>
            <w:r w:rsidRPr="005F6295">
              <w:rPr>
                <w:rFonts w:ascii="Times New Roman" w:hAnsi="Times New Roman" w:cs="Times New Roman"/>
                <w:b/>
                <w:bCs/>
                <w:sz w:val="16"/>
                <w:szCs w:val="16"/>
              </w:rPr>
              <w:t>приятие «Предо</w:t>
            </w:r>
            <w:r w:rsidRPr="005F6295">
              <w:rPr>
                <w:rFonts w:ascii="Times New Roman" w:hAnsi="Times New Roman" w:cs="Times New Roman"/>
                <w:b/>
                <w:bCs/>
                <w:sz w:val="16"/>
                <w:szCs w:val="16"/>
              </w:rPr>
              <w:t>т</w:t>
            </w:r>
            <w:r w:rsidRPr="005F6295">
              <w:rPr>
                <w:rFonts w:ascii="Times New Roman" w:hAnsi="Times New Roman" w:cs="Times New Roman"/>
                <w:b/>
                <w:bCs/>
                <w:sz w:val="16"/>
                <w:szCs w:val="16"/>
              </w:rPr>
              <w:t>вращение выб</w:t>
            </w:r>
            <w:r w:rsidRPr="005F6295">
              <w:rPr>
                <w:rFonts w:ascii="Times New Roman" w:hAnsi="Times New Roman" w:cs="Times New Roman"/>
                <w:b/>
                <w:bCs/>
                <w:sz w:val="16"/>
                <w:szCs w:val="16"/>
              </w:rPr>
              <w:t>ы</w:t>
            </w:r>
            <w:r w:rsidRPr="005F6295">
              <w:rPr>
                <w:rFonts w:ascii="Times New Roman" w:hAnsi="Times New Roman" w:cs="Times New Roman"/>
                <w:b/>
                <w:bCs/>
                <w:sz w:val="16"/>
                <w:szCs w:val="16"/>
              </w:rPr>
              <w:t>тия из сельскох</w:t>
            </w:r>
            <w:r w:rsidRPr="005F6295">
              <w:rPr>
                <w:rFonts w:ascii="Times New Roman" w:hAnsi="Times New Roman" w:cs="Times New Roman"/>
                <w:b/>
                <w:bCs/>
                <w:sz w:val="16"/>
                <w:szCs w:val="16"/>
              </w:rPr>
              <w:t>о</w:t>
            </w:r>
            <w:r w:rsidRPr="005F6295">
              <w:rPr>
                <w:rFonts w:ascii="Times New Roman" w:hAnsi="Times New Roman" w:cs="Times New Roman"/>
                <w:b/>
                <w:bCs/>
                <w:sz w:val="16"/>
                <w:szCs w:val="16"/>
              </w:rPr>
              <w:t xml:space="preserve">зяйственного </w:t>
            </w:r>
            <w:r w:rsidRPr="005F6295">
              <w:rPr>
                <w:rFonts w:ascii="Times New Roman" w:hAnsi="Times New Roman" w:cs="Times New Roman"/>
                <w:b/>
                <w:bCs/>
                <w:sz w:val="16"/>
                <w:szCs w:val="16"/>
              </w:rPr>
              <w:lastRenderedPageBreak/>
              <w:t>оборота земель сельскохозяйс</w:t>
            </w:r>
            <w:r w:rsidRPr="005F6295">
              <w:rPr>
                <w:rFonts w:ascii="Times New Roman" w:hAnsi="Times New Roman" w:cs="Times New Roman"/>
                <w:b/>
                <w:bCs/>
                <w:sz w:val="16"/>
                <w:szCs w:val="16"/>
              </w:rPr>
              <w:t>т</w:t>
            </w:r>
            <w:r w:rsidRPr="005F6295">
              <w:rPr>
                <w:rFonts w:ascii="Times New Roman" w:hAnsi="Times New Roman" w:cs="Times New Roman"/>
                <w:b/>
                <w:bCs/>
                <w:sz w:val="16"/>
                <w:szCs w:val="16"/>
              </w:rPr>
              <w:t>венного назнач</w:t>
            </w:r>
            <w:r w:rsidRPr="005F6295">
              <w:rPr>
                <w:rFonts w:ascii="Times New Roman" w:hAnsi="Times New Roman" w:cs="Times New Roman"/>
                <w:b/>
                <w:bCs/>
                <w:sz w:val="16"/>
                <w:szCs w:val="16"/>
              </w:rPr>
              <w:t>е</w:t>
            </w:r>
            <w:r w:rsidRPr="005F6295">
              <w:rPr>
                <w:rFonts w:ascii="Times New Roman" w:hAnsi="Times New Roman" w:cs="Times New Roman"/>
                <w:b/>
                <w:bCs/>
                <w:sz w:val="16"/>
                <w:szCs w:val="16"/>
              </w:rPr>
              <w:t>ния за счет пр</w:t>
            </w:r>
            <w:r w:rsidRPr="005F6295">
              <w:rPr>
                <w:rFonts w:ascii="Times New Roman" w:hAnsi="Times New Roman" w:cs="Times New Roman"/>
                <w:b/>
                <w:bCs/>
                <w:sz w:val="16"/>
                <w:szCs w:val="16"/>
              </w:rPr>
              <w:t>о</w:t>
            </w:r>
            <w:r w:rsidRPr="005F6295">
              <w:rPr>
                <w:rFonts w:ascii="Times New Roman" w:hAnsi="Times New Roman" w:cs="Times New Roman"/>
                <w:b/>
                <w:bCs/>
                <w:sz w:val="16"/>
                <w:szCs w:val="16"/>
              </w:rPr>
              <w:t>ведения агрол</w:t>
            </w:r>
            <w:r w:rsidRPr="005F6295">
              <w:rPr>
                <w:rFonts w:ascii="Times New Roman" w:hAnsi="Times New Roman" w:cs="Times New Roman"/>
                <w:b/>
                <w:bCs/>
                <w:sz w:val="16"/>
                <w:szCs w:val="16"/>
              </w:rPr>
              <w:t>е</w:t>
            </w:r>
            <w:r w:rsidRPr="005F6295">
              <w:rPr>
                <w:rFonts w:ascii="Times New Roman" w:hAnsi="Times New Roman" w:cs="Times New Roman"/>
                <w:b/>
                <w:bCs/>
                <w:sz w:val="16"/>
                <w:szCs w:val="16"/>
              </w:rPr>
              <w:t>сомелиорати</w:t>
            </w:r>
            <w:r w:rsidRPr="005F6295">
              <w:rPr>
                <w:rFonts w:ascii="Times New Roman" w:hAnsi="Times New Roman" w:cs="Times New Roman"/>
                <w:b/>
                <w:bCs/>
                <w:sz w:val="16"/>
                <w:szCs w:val="16"/>
              </w:rPr>
              <w:t>в</w:t>
            </w:r>
            <w:r w:rsidRPr="005F6295">
              <w:rPr>
                <w:rFonts w:ascii="Times New Roman" w:hAnsi="Times New Roman" w:cs="Times New Roman"/>
                <w:b/>
                <w:bCs/>
                <w:sz w:val="16"/>
                <w:szCs w:val="16"/>
              </w:rPr>
              <w:t>ных, фитомелиорати</w:t>
            </w:r>
            <w:r w:rsidRPr="005F6295">
              <w:rPr>
                <w:rFonts w:ascii="Times New Roman" w:hAnsi="Times New Roman" w:cs="Times New Roman"/>
                <w:b/>
                <w:bCs/>
                <w:sz w:val="16"/>
                <w:szCs w:val="16"/>
              </w:rPr>
              <w:t>в</w:t>
            </w:r>
            <w:r w:rsidRPr="005F6295">
              <w:rPr>
                <w:rFonts w:ascii="Times New Roman" w:hAnsi="Times New Roman" w:cs="Times New Roman"/>
                <w:b/>
                <w:bCs/>
                <w:sz w:val="16"/>
                <w:szCs w:val="16"/>
              </w:rPr>
              <w:t>ных и культу</w:t>
            </w:r>
            <w:r w:rsidRPr="005F6295">
              <w:rPr>
                <w:rFonts w:ascii="Times New Roman" w:hAnsi="Times New Roman" w:cs="Times New Roman"/>
                <w:b/>
                <w:bCs/>
                <w:sz w:val="16"/>
                <w:szCs w:val="16"/>
              </w:rPr>
              <w:t>р</w:t>
            </w:r>
            <w:r w:rsidRPr="005F6295">
              <w:rPr>
                <w:rFonts w:ascii="Times New Roman" w:hAnsi="Times New Roman" w:cs="Times New Roman"/>
                <w:b/>
                <w:bCs/>
                <w:sz w:val="16"/>
                <w:szCs w:val="16"/>
              </w:rPr>
              <w:t>технических м</w:t>
            </w:r>
            <w:r w:rsidRPr="005F6295">
              <w:rPr>
                <w:rFonts w:ascii="Times New Roman" w:hAnsi="Times New Roman" w:cs="Times New Roman"/>
                <w:b/>
                <w:bCs/>
                <w:sz w:val="16"/>
                <w:szCs w:val="16"/>
              </w:rPr>
              <w:t>е</w:t>
            </w:r>
            <w:r w:rsidRPr="005F6295">
              <w:rPr>
                <w:rFonts w:ascii="Times New Roman" w:hAnsi="Times New Roman" w:cs="Times New Roman"/>
                <w:b/>
                <w:bCs/>
                <w:sz w:val="16"/>
                <w:szCs w:val="16"/>
              </w:rPr>
              <w:t>роприятий»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108"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lastRenderedPageBreak/>
              <w:t>362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F6295"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rPr>
                <w:rFonts w:ascii="Times New Roman" w:hAnsi="Times New Roman" w:cs="Times New Roman"/>
                <w:color w:val="000000"/>
                <w:sz w:val="16"/>
                <w:szCs w:val="16"/>
              </w:rPr>
            </w:pPr>
            <w:r w:rsidRPr="005F629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108"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color w:val="000000"/>
                <w:sz w:val="15"/>
                <w:szCs w:val="15"/>
              </w:rPr>
            </w:pPr>
            <w:r w:rsidRPr="005F6295">
              <w:rPr>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color w:val="000000"/>
                <w:sz w:val="15"/>
                <w:szCs w:val="15"/>
              </w:rPr>
            </w:pPr>
            <w:r w:rsidRPr="005F6295">
              <w:rPr>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color w:val="000000"/>
                <w:sz w:val="15"/>
                <w:szCs w:val="15"/>
              </w:rPr>
            </w:pPr>
            <w:r w:rsidRPr="005F6295">
              <w:rPr>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color w:val="000000"/>
                <w:sz w:val="15"/>
                <w:szCs w:val="15"/>
              </w:rPr>
            </w:pPr>
            <w:r w:rsidRPr="005F6295">
              <w:rPr>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color w:val="000000"/>
                <w:sz w:val="15"/>
                <w:szCs w:val="15"/>
              </w:rPr>
            </w:pPr>
            <w:r w:rsidRPr="005F6295">
              <w:rPr>
                <w:color w:val="000000"/>
                <w:sz w:val="15"/>
                <w:szCs w:val="15"/>
              </w:rPr>
              <w:t>2510,0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color w:val="000000"/>
                <w:sz w:val="15"/>
                <w:szCs w:val="15"/>
              </w:rPr>
            </w:pPr>
            <w:r w:rsidRPr="005F6295">
              <w:rPr>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4550E3" w:rsidP="00CA6298">
            <w:pPr>
              <w:jc w:val="center"/>
              <w:rPr>
                <w:color w:val="000000"/>
                <w:sz w:val="15"/>
                <w:szCs w:val="15"/>
              </w:rPr>
            </w:pPr>
            <w:r>
              <w:rPr>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F6295" w:rsidRDefault="004550E3" w:rsidP="00CA6298">
            <w:pPr>
              <w:jc w:val="center"/>
              <w:rPr>
                <w:color w:val="000000"/>
                <w:sz w:val="15"/>
                <w:szCs w:val="15"/>
              </w:rPr>
            </w:pPr>
            <w:r>
              <w:rPr>
                <w:color w:val="000000"/>
                <w:sz w:val="15"/>
                <w:szCs w:val="15"/>
              </w:rPr>
              <w:t>23710,0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t>363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F6295"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rPr>
                <w:rFonts w:ascii="Times New Roman" w:hAnsi="Times New Roman" w:cs="Times New Roman"/>
                <w:color w:val="000000"/>
                <w:sz w:val="16"/>
                <w:szCs w:val="16"/>
              </w:rPr>
            </w:pPr>
            <w:r w:rsidRPr="005F6295">
              <w:rPr>
                <w:rFonts w:ascii="Times New Roman" w:hAnsi="Times New Roman" w:cs="Times New Roman"/>
                <w:color w:val="000000"/>
                <w:sz w:val="16"/>
                <w:szCs w:val="16"/>
              </w:rPr>
              <w:t>кроме того, фина</w:t>
            </w:r>
            <w:r w:rsidRPr="005F6295">
              <w:rPr>
                <w:rFonts w:ascii="Times New Roman" w:hAnsi="Times New Roman" w:cs="Times New Roman"/>
                <w:color w:val="000000"/>
                <w:sz w:val="16"/>
                <w:szCs w:val="16"/>
              </w:rPr>
              <w:t>н</w:t>
            </w:r>
            <w:r w:rsidRPr="005F6295">
              <w:rPr>
                <w:rFonts w:ascii="Times New Roman" w:hAnsi="Times New Roman" w:cs="Times New Roman"/>
                <w:color w:val="000000"/>
                <w:sz w:val="16"/>
                <w:szCs w:val="16"/>
              </w:rPr>
              <w:t>сирование в уст</w:t>
            </w:r>
            <w:r w:rsidRPr="005F6295">
              <w:rPr>
                <w:rFonts w:ascii="Times New Roman" w:hAnsi="Times New Roman" w:cs="Times New Roman"/>
                <w:color w:val="000000"/>
                <w:sz w:val="16"/>
                <w:szCs w:val="16"/>
              </w:rPr>
              <w:t>а</w:t>
            </w:r>
            <w:r w:rsidRPr="005F6295">
              <w:rPr>
                <w:rFonts w:ascii="Times New Roman" w:hAnsi="Times New Roman" w:cs="Times New Roman"/>
                <w:color w:val="000000"/>
                <w:sz w:val="16"/>
                <w:szCs w:val="16"/>
              </w:rPr>
              <w:t>новленном закон</w:t>
            </w:r>
            <w:r w:rsidRPr="005F6295">
              <w:rPr>
                <w:rFonts w:ascii="Times New Roman" w:hAnsi="Times New Roman" w:cs="Times New Roman"/>
                <w:color w:val="000000"/>
                <w:sz w:val="16"/>
                <w:szCs w:val="16"/>
              </w:rPr>
              <w:t>о</w:t>
            </w:r>
            <w:r w:rsidRPr="005F6295">
              <w:rPr>
                <w:rFonts w:ascii="Times New Roman" w:hAnsi="Times New Roman" w:cs="Times New Roman"/>
                <w:color w:val="000000"/>
                <w:sz w:val="16"/>
                <w:szCs w:val="16"/>
              </w:rPr>
              <w:t>дательством п</w:t>
            </w:r>
            <w:r w:rsidRPr="005F6295">
              <w:rPr>
                <w:rFonts w:ascii="Times New Roman" w:hAnsi="Times New Roman" w:cs="Times New Roman"/>
                <w:color w:val="000000"/>
                <w:sz w:val="16"/>
                <w:szCs w:val="16"/>
              </w:rPr>
              <w:t>о</w:t>
            </w:r>
            <w:r w:rsidRPr="005F6295">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t>364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F6295"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264"/>
              <w:rPr>
                <w:rFonts w:ascii="Times New Roman" w:hAnsi="Times New Roman" w:cs="Times New Roman"/>
                <w:color w:val="000000"/>
                <w:sz w:val="16"/>
                <w:szCs w:val="16"/>
              </w:rPr>
            </w:pPr>
            <w:r w:rsidRPr="005F6295">
              <w:rPr>
                <w:rFonts w:ascii="Times New Roman" w:hAnsi="Times New Roman" w:cs="Times New Roman"/>
                <w:color w:val="000000"/>
                <w:sz w:val="16"/>
                <w:szCs w:val="16"/>
              </w:rPr>
              <w:t>из федеральн</w:t>
            </w:r>
            <w:r w:rsidRPr="005F6295">
              <w:rPr>
                <w:rFonts w:ascii="Times New Roman" w:hAnsi="Times New Roman" w:cs="Times New Roman"/>
                <w:color w:val="000000"/>
                <w:sz w:val="16"/>
                <w:szCs w:val="16"/>
              </w:rPr>
              <w:t>о</w:t>
            </w:r>
            <w:r w:rsidRPr="005F6295">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108"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1C4E5F" w:rsidRDefault="00070434" w:rsidP="00CA6298">
            <w:pPr>
              <w:jc w:val="center"/>
              <w:rPr>
                <w:rFonts w:ascii="Times New Roman" w:hAnsi="Times New Roman" w:cs="Times New Roman"/>
                <w:color w:val="000000"/>
                <w:sz w:val="15"/>
                <w:szCs w:val="15"/>
              </w:rPr>
            </w:pPr>
            <w:r w:rsidRPr="001C4E5F">
              <w:rPr>
                <w:rFonts w:ascii="Times New Roman" w:hAnsi="Times New Roman" w:cs="Times New Roman"/>
                <w:color w:val="000000"/>
                <w:sz w:val="15"/>
                <w:szCs w:val="15"/>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1C4E5F" w:rsidRDefault="00CA62C5" w:rsidP="00CA6298">
            <w:pPr>
              <w:jc w:val="center"/>
              <w:rPr>
                <w:rFonts w:ascii="Times New Roman" w:hAnsi="Times New Roman" w:cs="Times New Roman"/>
                <w:color w:val="000000"/>
                <w:sz w:val="15"/>
                <w:szCs w:val="15"/>
              </w:rPr>
            </w:pPr>
            <w:r w:rsidRPr="001C4E5F">
              <w:rPr>
                <w:rFonts w:ascii="Times New Roman" w:hAnsi="Times New Roman" w:cs="Times New Roman"/>
                <w:color w:val="000000"/>
                <w:sz w:val="15"/>
                <w:szCs w:val="15"/>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D42617" w:rsidRDefault="00070434" w:rsidP="00CA6298">
            <w:pPr>
              <w:numPr>
                <w:ilvl w:val="0"/>
                <w:numId w:val="36"/>
              </w:numPr>
              <w:jc w:val="center"/>
              <w:rPr>
                <w:sz w:val="16"/>
                <w:szCs w:val="16"/>
              </w:rPr>
            </w:pPr>
            <w:r w:rsidRPr="00D42617">
              <w:rPr>
                <w:sz w:val="16"/>
                <w:szCs w:val="16"/>
              </w:rPr>
              <w:t>365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D42617" w:rsidRDefault="00070434" w:rsidP="00CA6298">
            <w:pPr>
              <w:ind w:left="-108"/>
              <w:jc w:val="center"/>
              <w:rPr>
                <w:rFonts w:ascii="Times New Roman" w:hAnsi="Times New Roman" w:cs="Times New Roman"/>
                <w:color w:val="000000"/>
                <w:sz w:val="16"/>
                <w:szCs w:val="16"/>
              </w:rPr>
            </w:pPr>
            <w:r w:rsidRPr="00D42617">
              <w:rPr>
                <w:rFonts w:ascii="Times New Roman" w:hAnsi="Times New Roman" w:cs="Times New Roman"/>
                <w:color w:val="000000"/>
                <w:sz w:val="16"/>
                <w:szCs w:val="16"/>
              </w:rPr>
              <w:t>ПП6-ПОМ2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0E510F">
            <w:pPr>
              <w:rPr>
                <w:rFonts w:ascii="Times New Roman" w:hAnsi="Times New Roman" w:cs="Times New Roman"/>
                <w:color w:val="000000"/>
                <w:sz w:val="16"/>
                <w:szCs w:val="16"/>
              </w:rPr>
            </w:pPr>
            <w:r w:rsidRPr="000E510F">
              <w:rPr>
                <w:rFonts w:ascii="Times New Roman" w:hAnsi="Times New Roman" w:cs="Times New Roman"/>
                <w:sz w:val="16"/>
                <w:szCs w:val="16"/>
              </w:rPr>
              <w:t>Показатель «В</w:t>
            </w:r>
            <w:r w:rsidRPr="000E510F">
              <w:rPr>
                <w:rFonts w:ascii="Times New Roman" w:hAnsi="Times New Roman" w:cs="Times New Roman"/>
                <w:sz w:val="16"/>
                <w:szCs w:val="16"/>
              </w:rPr>
              <w:t>о</w:t>
            </w:r>
            <w:r w:rsidRPr="000E510F">
              <w:rPr>
                <w:rFonts w:ascii="Times New Roman" w:hAnsi="Times New Roman" w:cs="Times New Roman"/>
                <w:sz w:val="16"/>
                <w:szCs w:val="16"/>
              </w:rPr>
              <w:t>влечение в оборот выбывших сел</w:t>
            </w:r>
            <w:r w:rsidRPr="000E510F">
              <w:rPr>
                <w:rFonts w:ascii="Times New Roman" w:hAnsi="Times New Roman" w:cs="Times New Roman"/>
                <w:sz w:val="16"/>
                <w:szCs w:val="16"/>
              </w:rPr>
              <w:t>ь</w:t>
            </w:r>
            <w:r w:rsidRPr="000E510F">
              <w:rPr>
                <w:rFonts w:ascii="Times New Roman" w:hAnsi="Times New Roman" w:cs="Times New Roman"/>
                <w:sz w:val="16"/>
                <w:szCs w:val="16"/>
              </w:rPr>
              <w:t>скохозяйственных угодий за счет проведения кул</w:t>
            </w:r>
            <w:r w:rsidRPr="000E510F">
              <w:rPr>
                <w:rFonts w:ascii="Times New Roman" w:hAnsi="Times New Roman" w:cs="Times New Roman"/>
                <w:sz w:val="16"/>
                <w:szCs w:val="16"/>
              </w:rPr>
              <w:t>ь</w:t>
            </w:r>
            <w:r w:rsidRPr="000E510F">
              <w:rPr>
                <w:rFonts w:ascii="Times New Roman" w:hAnsi="Times New Roman" w:cs="Times New Roman"/>
                <w:sz w:val="16"/>
                <w:szCs w:val="16"/>
              </w:rPr>
              <w:t>туртехнических работ, проводимых сельскохозяйс</w:t>
            </w:r>
            <w:r w:rsidRPr="000E510F">
              <w:rPr>
                <w:rFonts w:ascii="Times New Roman" w:hAnsi="Times New Roman" w:cs="Times New Roman"/>
                <w:sz w:val="16"/>
                <w:szCs w:val="16"/>
              </w:rPr>
              <w:t>т</w:t>
            </w:r>
            <w:r w:rsidRPr="000E510F">
              <w:rPr>
                <w:rFonts w:ascii="Times New Roman" w:hAnsi="Times New Roman" w:cs="Times New Roman"/>
                <w:sz w:val="16"/>
                <w:szCs w:val="16"/>
              </w:rPr>
              <w:t>венными товар</w:t>
            </w:r>
            <w:r w:rsidRPr="000E510F">
              <w:rPr>
                <w:rFonts w:ascii="Times New Roman" w:hAnsi="Times New Roman" w:cs="Times New Roman"/>
                <w:sz w:val="16"/>
                <w:szCs w:val="16"/>
              </w:rPr>
              <w:t>о</w:t>
            </w:r>
            <w:r w:rsidRPr="000E510F">
              <w:rPr>
                <w:rFonts w:ascii="Times New Roman" w:hAnsi="Times New Roman" w:cs="Times New Roman"/>
                <w:sz w:val="16"/>
                <w:szCs w:val="16"/>
              </w:rPr>
              <w:t>производителями»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t>тыс.га</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ind w:left="-108"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абсолю</w:t>
            </w:r>
            <w:r w:rsidRPr="00D42617">
              <w:rPr>
                <w:rFonts w:ascii="Times New Roman" w:hAnsi="Times New Roman" w:cs="Times New Roman"/>
                <w:color w:val="000000"/>
                <w:sz w:val="15"/>
                <w:szCs w:val="15"/>
              </w:rPr>
              <w:t>т</w:t>
            </w:r>
            <w:r w:rsidRPr="00D42617">
              <w:rPr>
                <w:rFonts w:ascii="Times New Roman" w:hAnsi="Times New Roman" w:cs="Times New Roman"/>
                <w:color w:val="000000"/>
                <w:sz w:val="15"/>
                <w:szCs w:val="15"/>
              </w:rPr>
              <w:t>ный пок</w:t>
            </w:r>
            <w:r w:rsidRPr="00D42617">
              <w:rPr>
                <w:rFonts w:ascii="Times New Roman" w:hAnsi="Times New Roman" w:cs="Times New Roman"/>
                <w:color w:val="000000"/>
                <w:sz w:val="15"/>
                <w:szCs w:val="15"/>
              </w:rPr>
              <w:t>а</w:t>
            </w:r>
            <w:r w:rsidRPr="00D42617">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5" w:right="-108"/>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center"/>
              <w:rPr>
                <w:sz w:val="15"/>
                <w:szCs w:val="15"/>
              </w:rPr>
            </w:pPr>
            <w:r w:rsidRPr="00D4261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color w:val="000000"/>
                <w:sz w:val="15"/>
                <w:szCs w:val="15"/>
              </w:rPr>
            </w:pPr>
            <w:r w:rsidRPr="00D42617">
              <w:rPr>
                <w:rFonts w:ascii="Times New Roman" w:hAnsi="Times New Roman" w:cs="Times New Roman"/>
                <w:color w:val="000000"/>
                <w:sz w:val="15"/>
                <w:szCs w:val="15"/>
              </w:rPr>
              <w:t>6,107</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7,845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6,272</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ind w:left="-91" w:right="-26"/>
              <w:jc w:val="right"/>
              <w:rPr>
                <w:rFonts w:ascii="Times New Roman" w:hAnsi="Times New Roman" w:cs="Times New Roman"/>
                <w:sz w:val="15"/>
                <w:szCs w:val="15"/>
              </w:rPr>
            </w:pPr>
            <w:r>
              <w:rPr>
                <w:rFonts w:ascii="Times New Roman" w:hAnsi="Times New Roman" w:cs="Times New Roman"/>
                <w:sz w:val="15"/>
                <w:szCs w:val="15"/>
              </w:rPr>
              <w:t>8,469</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7,480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7,345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7,595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right"/>
              <w:rPr>
                <w:rFonts w:ascii="Times New Roman" w:hAnsi="Times New Roman" w:cs="Times New Roman"/>
                <w:sz w:val="15"/>
                <w:szCs w:val="15"/>
              </w:rPr>
            </w:pPr>
            <w:r w:rsidRPr="00D42617">
              <w:rPr>
                <w:rFonts w:ascii="Times New Roman" w:hAnsi="Times New Roman" w:cs="Times New Roman"/>
                <w:sz w:val="15"/>
                <w:szCs w:val="15"/>
              </w:rPr>
              <w:t>7,475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D42617" w:rsidRDefault="00070434" w:rsidP="00CA6298">
            <w:pPr>
              <w:jc w:val="center"/>
              <w:rPr>
                <w:rFonts w:ascii="Times New Roman" w:hAnsi="Times New Roman" w:cs="Times New Roman"/>
                <w:color w:val="000000"/>
                <w:sz w:val="15"/>
                <w:szCs w:val="15"/>
              </w:rPr>
            </w:pPr>
            <w:r w:rsidRPr="00D4261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t>366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5F6295" w:rsidRDefault="00070434" w:rsidP="00CA6298">
            <w:pPr>
              <w:ind w:left="-108" w:right="-55"/>
              <w:jc w:val="center"/>
              <w:rPr>
                <w:rFonts w:ascii="Times New Roman" w:hAnsi="Times New Roman" w:cs="Times New Roman"/>
                <w:color w:val="000000"/>
                <w:sz w:val="16"/>
                <w:szCs w:val="16"/>
              </w:rPr>
            </w:pPr>
            <w:r w:rsidRPr="005F6295">
              <w:rPr>
                <w:rFonts w:ascii="Times New Roman" w:hAnsi="Times New Roman" w:cs="Times New Roman"/>
                <w:color w:val="000000"/>
                <w:sz w:val="16"/>
                <w:szCs w:val="16"/>
              </w:rPr>
              <w:t>ПП6-М2.1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5F6295">
            <w:pPr>
              <w:rPr>
                <w:rFonts w:ascii="Times New Roman" w:hAnsi="Times New Roman" w:cs="Times New Roman"/>
                <w:color w:val="000000"/>
                <w:sz w:val="16"/>
                <w:szCs w:val="16"/>
              </w:rPr>
            </w:pPr>
            <w:r w:rsidRPr="000E510F">
              <w:rPr>
                <w:rFonts w:ascii="Times New Roman" w:hAnsi="Times New Roman" w:cs="Times New Roman"/>
                <w:color w:val="000000"/>
                <w:sz w:val="16"/>
                <w:szCs w:val="16"/>
              </w:rPr>
              <w:t>Мероприятие «С</w:t>
            </w:r>
            <w:r w:rsidRPr="000E510F">
              <w:rPr>
                <w:rFonts w:ascii="Times New Roman" w:hAnsi="Times New Roman" w:cs="Times New Roman"/>
                <w:color w:val="000000"/>
                <w:sz w:val="16"/>
                <w:szCs w:val="16"/>
              </w:rPr>
              <w:t>о</w:t>
            </w:r>
            <w:r w:rsidRPr="000E510F">
              <w:rPr>
                <w:rFonts w:ascii="Times New Roman" w:hAnsi="Times New Roman" w:cs="Times New Roman"/>
                <w:color w:val="000000"/>
                <w:sz w:val="16"/>
                <w:szCs w:val="16"/>
              </w:rPr>
              <w:t>финансирование расходов на реал</w:t>
            </w:r>
            <w:r w:rsidRPr="000E510F">
              <w:rPr>
                <w:rFonts w:ascii="Times New Roman" w:hAnsi="Times New Roman" w:cs="Times New Roman"/>
                <w:color w:val="000000"/>
                <w:sz w:val="16"/>
                <w:szCs w:val="16"/>
              </w:rPr>
              <w:t>и</w:t>
            </w:r>
            <w:r w:rsidRPr="000E510F">
              <w:rPr>
                <w:rFonts w:ascii="Times New Roman" w:hAnsi="Times New Roman" w:cs="Times New Roman"/>
                <w:color w:val="000000"/>
                <w:sz w:val="16"/>
                <w:szCs w:val="16"/>
              </w:rPr>
              <w:t>зацию меропри</w:t>
            </w:r>
            <w:r w:rsidRPr="000E510F">
              <w:rPr>
                <w:rFonts w:ascii="Times New Roman" w:hAnsi="Times New Roman" w:cs="Times New Roman"/>
                <w:color w:val="000000"/>
                <w:sz w:val="16"/>
                <w:szCs w:val="16"/>
              </w:rPr>
              <w:t>я</w:t>
            </w:r>
            <w:r w:rsidRPr="000E510F">
              <w:rPr>
                <w:rFonts w:ascii="Times New Roman" w:hAnsi="Times New Roman" w:cs="Times New Roman"/>
                <w:color w:val="000000"/>
                <w:sz w:val="16"/>
                <w:szCs w:val="16"/>
              </w:rPr>
              <w:t>тий федеральной целевой програ</w:t>
            </w:r>
            <w:r w:rsidRPr="000E510F">
              <w:rPr>
                <w:rFonts w:ascii="Times New Roman" w:hAnsi="Times New Roman" w:cs="Times New Roman"/>
                <w:color w:val="000000"/>
                <w:sz w:val="16"/>
                <w:szCs w:val="16"/>
              </w:rPr>
              <w:t>м</w:t>
            </w:r>
            <w:r w:rsidRPr="000E510F">
              <w:rPr>
                <w:rFonts w:ascii="Times New Roman" w:hAnsi="Times New Roman" w:cs="Times New Roman"/>
                <w:color w:val="000000"/>
                <w:sz w:val="16"/>
                <w:szCs w:val="16"/>
              </w:rPr>
              <w:t>мы «Развитие м</w:t>
            </w:r>
            <w:r w:rsidRPr="000E510F">
              <w:rPr>
                <w:rFonts w:ascii="Times New Roman" w:hAnsi="Times New Roman" w:cs="Times New Roman"/>
                <w:color w:val="000000"/>
                <w:sz w:val="16"/>
                <w:szCs w:val="16"/>
              </w:rPr>
              <w:t>е</w:t>
            </w:r>
            <w:r w:rsidRPr="000E510F">
              <w:rPr>
                <w:rFonts w:ascii="Times New Roman" w:hAnsi="Times New Roman" w:cs="Times New Roman"/>
                <w:color w:val="000000"/>
                <w:sz w:val="16"/>
                <w:szCs w:val="16"/>
              </w:rPr>
              <w:t>лиорации земель сельскохозяйс</w:t>
            </w:r>
            <w:r w:rsidRPr="000E510F">
              <w:rPr>
                <w:rFonts w:ascii="Times New Roman" w:hAnsi="Times New Roman" w:cs="Times New Roman"/>
                <w:color w:val="000000"/>
                <w:sz w:val="16"/>
                <w:szCs w:val="16"/>
              </w:rPr>
              <w:t>т</w:t>
            </w:r>
            <w:r w:rsidRPr="000E510F">
              <w:rPr>
                <w:rFonts w:ascii="Times New Roman" w:hAnsi="Times New Roman" w:cs="Times New Roman"/>
                <w:color w:val="000000"/>
                <w:sz w:val="16"/>
                <w:szCs w:val="16"/>
              </w:rPr>
              <w:t>венного назнач</w:t>
            </w:r>
            <w:r w:rsidRPr="000E510F">
              <w:rPr>
                <w:rFonts w:ascii="Times New Roman" w:hAnsi="Times New Roman" w:cs="Times New Roman"/>
                <w:color w:val="000000"/>
                <w:sz w:val="16"/>
                <w:szCs w:val="16"/>
              </w:rPr>
              <w:t>е</w:t>
            </w:r>
            <w:r w:rsidRPr="000E510F">
              <w:rPr>
                <w:rFonts w:ascii="Times New Roman" w:hAnsi="Times New Roman" w:cs="Times New Roman"/>
                <w:color w:val="000000"/>
                <w:sz w:val="16"/>
                <w:szCs w:val="16"/>
              </w:rPr>
              <w:t xml:space="preserve">ния России на </w:t>
            </w:r>
            <w:r w:rsidRPr="000E510F">
              <w:rPr>
                <w:rFonts w:ascii="Times New Roman" w:hAnsi="Times New Roman" w:cs="Times New Roman"/>
                <w:color w:val="000000"/>
                <w:sz w:val="16"/>
                <w:szCs w:val="16"/>
              </w:rPr>
              <w:lastRenderedPageBreak/>
              <w:t xml:space="preserve">2014–2020 годы» (по направлению возмещения  части затрат на </w:t>
            </w:r>
            <w:r w:rsidRPr="000E510F">
              <w:rPr>
                <w:rFonts w:ascii="Times New Roman" w:hAnsi="Times New Roman" w:cs="Times New Roman"/>
                <w:sz w:val="16"/>
                <w:szCs w:val="16"/>
              </w:rPr>
              <w:t>провед</w:t>
            </w:r>
            <w:r w:rsidRPr="000E510F">
              <w:rPr>
                <w:rFonts w:ascii="Times New Roman" w:hAnsi="Times New Roman" w:cs="Times New Roman"/>
                <w:sz w:val="16"/>
                <w:szCs w:val="16"/>
              </w:rPr>
              <w:t>е</w:t>
            </w:r>
            <w:r w:rsidRPr="000E510F">
              <w:rPr>
                <w:rFonts w:ascii="Times New Roman" w:hAnsi="Times New Roman" w:cs="Times New Roman"/>
                <w:sz w:val="16"/>
                <w:szCs w:val="16"/>
              </w:rPr>
              <w:t>ние  культуртехн</w:t>
            </w:r>
            <w:r w:rsidRPr="000E510F">
              <w:rPr>
                <w:rFonts w:ascii="Times New Roman" w:hAnsi="Times New Roman" w:cs="Times New Roman"/>
                <w:sz w:val="16"/>
                <w:szCs w:val="16"/>
              </w:rPr>
              <w:t>и</w:t>
            </w:r>
            <w:r w:rsidRPr="000E510F">
              <w:rPr>
                <w:rFonts w:ascii="Times New Roman" w:hAnsi="Times New Roman" w:cs="Times New Roman"/>
                <w:sz w:val="16"/>
                <w:szCs w:val="16"/>
              </w:rPr>
              <w:t>ческих меропри</w:t>
            </w:r>
            <w:r w:rsidRPr="000E510F">
              <w:rPr>
                <w:rFonts w:ascii="Times New Roman" w:hAnsi="Times New Roman" w:cs="Times New Roman"/>
                <w:sz w:val="16"/>
                <w:szCs w:val="16"/>
              </w:rPr>
              <w:t>я</w:t>
            </w:r>
            <w:r w:rsidRPr="000E510F">
              <w:rPr>
                <w:rFonts w:ascii="Times New Roman" w:hAnsi="Times New Roman" w:cs="Times New Roman"/>
                <w:sz w:val="16"/>
                <w:szCs w:val="16"/>
              </w:rPr>
              <w:t>тий</w:t>
            </w:r>
            <w:r w:rsidRPr="000E510F">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E510F" w:rsidRDefault="00070434" w:rsidP="00CA6298">
            <w:pPr>
              <w:jc w:val="center"/>
              <w:rPr>
                <w:rFonts w:ascii="Times New Roman" w:hAnsi="Times New Roman" w:cs="Times New Roman"/>
                <w:color w:val="000000"/>
                <w:sz w:val="15"/>
                <w:szCs w:val="15"/>
              </w:rPr>
            </w:pPr>
            <w:r w:rsidRPr="000E510F">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108"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2018-2020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lastRenderedPageBreak/>
              <w:t>367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F6295"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rPr>
                <w:rFonts w:ascii="Times New Roman" w:hAnsi="Times New Roman" w:cs="Times New Roman"/>
                <w:color w:val="000000"/>
                <w:sz w:val="16"/>
                <w:szCs w:val="16"/>
              </w:rPr>
            </w:pPr>
            <w:r w:rsidRPr="005F6295">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108"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lang w:val="en-US"/>
              </w:rPr>
            </w:pPr>
            <w:r w:rsidRPr="005F6295">
              <w:rPr>
                <w:rFonts w:ascii="Times New Roman" w:hAnsi="Times New Roman" w:cs="Times New Roman"/>
                <w:color w:val="000000"/>
                <w:sz w:val="15"/>
                <w:szCs w:val="15"/>
              </w:rPr>
              <w:t>05 6   02 </w:t>
            </w:r>
            <w:r w:rsidRPr="005F6295">
              <w:rPr>
                <w:rFonts w:ascii="Times New Roman" w:hAnsi="Times New Roman" w:cs="Times New Roman"/>
                <w:color w:val="000000"/>
                <w:sz w:val="15"/>
                <w:szCs w:val="15"/>
                <w:lang w:val="en-US"/>
              </w:rPr>
              <w:t>R</w:t>
            </w:r>
          </w:p>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0760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5F6295">
            <w:pPr>
              <w:jc w:val="center"/>
              <w:rPr>
                <w:rFonts w:ascii="Times New Roman" w:hAnsi="Times New Roman" w:cs="Times New Roman"/>
                <w:iCs/>
                <w:color w:val="000000"/>
                <w:sz w:val="15"/>
                <w:szCs w:val="15"/>
              </w:rPr>
            </w:pPr>
            <w:r w:rsidRPr="005F6295">
              <w:rPr>
                <w:rFonts w:ascii="Times New Roman" w:hAnsi="Times New Roman" w:cs="Times New Roman"/>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4550E3" w:rsidRDefault="00070434" w:rsidP="00A545FE">
            <w:pPr>
              <w:jc w:val="center"/>
              <w:rPr>
                <w:i/>
                <w:color w:val="000000"/>
                <w:sz w:val="15"/>
                <w:szCs w:val="15"/>
              </w:rPr>
            </w:pPr>
            <w:r w:rsidRPr="004550E3">
              <w:rPr>
                <w:i/>
                <w:color w:val="000000"/>
                <w:sz w:val="15"/>
                <w:szCs w:val="15"/>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4550E3" w:rsidRDefault="00070434" w:rsidP="00A545FE">
            <w:pPr>
              <w:jc w:val="center"/>
              <w:rPr>
                <w:i/>
                <w:color w:val="000000"/>
                <w:sz w:val="15"/>
                <w:szCs w:val="15"/>
              </w:rPr>
            </w:pPr>
            <w:r w:rsidRPr="004550E3">
              <w:rPr>
                <w:i/>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4550E3" w:rsidRDefault="00070434" w:rsidP="00A545FE">
            <w:pPr>
              <w:jc w:val="center"/>
              <w:rPr>
                <w:i/>
                <w:color w:val="000000"/>
                <w:sz w:val="15"/>
                <w:szCs w:val="15"/>
              </w:rPr>
            </w:pPr>
            <w:r w:rsidRPr="004550E3">
              <w:rPr>
                <w:i/>
                <w:color w:val="000000"/>
                <w:sz w:val="15"/>
                <w:szCs w:val="15"/>
              </w:rPr>
              <w:t>3000,0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4550E3" w:rsidRDefault="00070434" w:rsidP="00A545FE">
            <w:pPr>
              <w:jc w:val="center"/>
              <w:rPr>
                <w:i/>
                <w:color w:val="000000"/>
                <w:sz w:val="15"/>
                <w:szCs w:val="15"/>
              </w:rPr>
            </w:pPr>
            <w:r w:rsidRPr="004550E3">
              <w:rPr>
                <w:i/>
                <w:color w:val="000000"/>
                <w:sz w:val="15"/>
                <w:szCs w:val="15"/>
              </w:rPr>
              <w:t>2510,0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4550E3" w:rsidRDefault="00070434" w:rsidP="00A545FE">
            <w:pPr>
              <w:jc w:val="center"/>
              <w:rPr>
                <w:i/>
                <w:color w:val="000000"/>
                <w:sz w:val="15"/>
                <w:szCs w:val="15"/>
              </w:rPr>
            </w:pPr>
            <w:r w:rsidRPr="004550E3">
              <w:rPr>
                <w:i/>
                <w:color w:val="000000"/>
                <w:sz w:val="15"/>
                <w:szCs w:val="15"/>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4550E3" w:rsidRDefault="002623CD" w:rsidP="00A545FE">
            <w:pPr>
              <w:jc w:val="center"/>
              <w:rPr>
                <w:i/>
                <w:color w:val="000000"/>
                <w:sz w:val="15"/>
                <w:szCs w:val="15"/>
              </w:rPr>
            </w:pPr>
            <w:r w:rsidRPr="004550E3">
              <w:rPr>
                <w:i/>
                <w:color w:val="000000"/>
                <w:sz w:val="15"/>
                <w:szCs w:val="15"/>
              </w:rPr>
              <w:t>9200,0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4550E3" w:rsidRDefault="004550E3" w:rsidP="00A545FE">
            <w:pPr>
              <w:jc w:val="center"/>
              <w:rPr>
                <w:i/>
                <w:color w:val="000000"/>
                <w:sz w:val="15"/>
                <w:szCs w:val="15"/>
              </w:rPr>
            </w:pPr>
            <w:r w:rsidRPr="004550E3">
              <w:rPr>
                <w:i/>
                <w:color w:val="000000"/>
                <w:sz w:val="15"/>
                <w:szCs w:val="15"/>
              </w:rPr>
              <w:t>23710,0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t>368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F6295"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rPr>
                <w:rFonts w:ascii="Times New Roman" w:hAnsi="Times New Roman" w:cs="Times New Roman"/>
                <w:color w:val="000000"/>
                <w:sz w:val="16"/>
                <w:szCs w:val="16"/>
              </w:rPr>
            </w:pPr>
            <w:r w:rsidRPr="005F6295">
              <w:rPr>
                <w:rFonts w:ascii="Times New Roman" w:hAnsi="Times New Roman" w:cs="Times New Roman"/>
                <w:color w:val="000000"/>
                <w:sz w:val="16"/>
                <w:szCs w:val="16"/>
              </w:rPr>
              <w:t>кроме того, фина</w:t>
            </w:r>
            <w:r w:rsidRPr="005F6295">
              <w:rPr>
                <w:rFonts w:ascii="Times New Roman" w:hAnsi="Times New Roman" w:cs="Times New Roman"/>
                <w:color w:val="000000"/>
                <w:sz w:val="16"/>
                <w:szCs w:val="16"/>
              </w:rPr>
              <w:t>н</w:t>
            </w:r>
            <w:r w:rsidRPr="005F6295">
              <w:rPr>
                <w:rFonts w:ascii="Times New Roman" w:hAnsi="Times New Roman" w:cs="Times New Roman"/>
                <w:color w:val="000000"/>
                <w:sz w:val="16"/>
                <w:szCs w:val="16"/>
              </w:rPr>
              <w:t>сирование в уст</w:t>
            </w:r>
            <w:r w:rsidRPr="005F6295">
              <w:rPr>
                <w:rFonts w:ascii="Times New Roman" w:hAnsi="Times New Roman" w:cs="Times New Roman"/>
                <w:color w:val="000000"/>
                <w:sz w:val="16"/>
                <w:szCs w:val="16"/>
              </w:rPr>
              <w:t>а</w:t>
            </w:r>
            <w:r w:rsidRPr="005F6295">
              <w:rPr>
                <w:rFonts w:ascii="Times New Roman" w:hAnsi="Times New Roman" w:cs="Times New Roman"/>
                <w:color w:val="000000"/>
                <w:sz w:val="16"/>
                <w:szCs w:val="16"/>
              </w:rPr>
              <w:t>новленном закон</w:t>
            </w:r>
            <w:r w:rsidRPr="005F6295">
              <w:rPr>
                <w:rFonts w:ascii="Times New Roman" w:hAnsi="Times New Roman" w:cs="Times New Roman"/>
                <w:color w:val="000000"/>
                <w:sz w:val="16"/>
                <w:szCs w:val="16"/>
              </w:rPr>
              <w:t>о</w:t>
            </w:r>
            <w:r w:rsidRPr="005F6295">
              <w:rPr>
                <w:rFonts w:ascii="Times New Roman" w:hAnsi="Times New Roman" w:cs="Times New Roman"/>
                <w:color w:val="000000"/>
                <w:sz w:val="16"/>
                <w:szCs w:val="16"/>
              </w:rPr>
              <w:t>дательством п</w:t>
            </w:r>
            <w:r w:rsidRPr="005F6295">
              <w:rPr>
                <w:rFonts w:ascii="Times New Roman" w:hAnsi="Times New Roman" w:cs="Times New Roman"/>
                <w:color w:val="000000"/>
                <w:sz w:val="16"/>
                <w:szCs w:val="16"/>
              </w:rPr>
              <w:t>о</w:t>
            </w:r>
            <w:r w:rsidRPr="005F6295">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5F6295"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5F6295"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numPr>
                <w:ilvl w:val="0"/>
                <w:numId w:val="36"/>
              </w:numPr>
              <w:jc w:val="center"/>
              <w:rPr>
                <w:sz w:val="16"/>
                <w:szCs w:val="16"/>
              </w:rPr>
            </w:pPr>
            <w:r w:rsidRPr="005F6295">
              <w:rPr>
                <w:sz w:val="16"/>
                <w:szCs w:val="16"/>
              </w:rPr>
              <w:t>369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5F6295"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264"/>
              <w:rPr>
                <w:rFonts w:ascii="Times New Roman" w:hAnsi="Times New Roman" w:cs="Times New Roman"/>
                <w:color w:val="000000"/>
                <w:sz w:val="16"/>
                <w:szCs w:val="16"/>
              </w:rPr>
            </w:pPr>
            <w:r w:rsidRPr="005F6295">
              <w:rPr>
                <w:rFonts w:ascii="Times New Roman" w:hAnsi="Times New Roman" w:cs="Times New Roman"/>
                <w:color w:val="000000"/>
                <w:sz w:val="16"/>
                <w:szCs w:val="16"/>
              </w:rPr>
              <w:t>из федеральн</w:t>
            </w:r>
            <w:r w:rsidRPr="005F6295">
              <w:rPr>
                <w:rFonts w:ascii="Times New Roman" w:hAnsi="Times New Roman" w:cs="Times New Roman"/>
                <w:color w:val="000000"/>
                <w:sz w:val="16"/>
                <w:szCs w:val="16"/>
              </w:rPr>
              <w:t>о</w:t>
            </w:r>
            <w:r w:rsidRPr="005F6295">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CA6298">
            <w:pPr>
              <w:ind w:left="-108"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ind w:left="-95" w:right="-108"/>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CA6298">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A545FE">
            <w:pPr>
              <w:jc w:val="center"/>
              <w:rPr>
                <w:rFonts w:ascii="Times New Roman" w:hAnsi="Times New Roman" w:cs="Times New Roman"/>
                <w:i/>
                <w:color w:val="000000"/>
                <w:sz w:val="15"/>
                <w:szCs w:val="15"/>
              </w:rPr>
            </w:pPr>
            <w:r w:rsidRPr="005F6295">
              <w:rPr>
                <w:rFonts w:ascii="Times New Roman" w:hAnsi="Times New Roman" w:cs="Times New Roman"/>
                <w:i/>
                <w:color w:val="000000"/>
                <w:sz w:val="15"/>
                <w:szCs w:val="15"/>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A545FE">
            <w:pPr>
              <w:jc w:val="center"/>
              <w:rPr>
                <w:rFonts w:ascii="Times New Roman" w:hAnsi="Times New Roman" w:cs="Times New Roman"/>
                <w:i/>
                <w:color w:val="000000"/>
                <w:sz w:val="15"/>
                <w:szCs w:val="15"/>
              </w:rPr>
            </w:pPr>
            <w:r w:rsidRPr="005F6295">
              <w:rPr>
                <w:rFonts w:ascii="Times New Roman" w:hAnsi="Times New Roman" w:cs="Times New Roman"/>
                <w:i/>
                <w:color w:val="000000"/>
                <w:sz w:val="15"/>
                <w:szCs w:val="15"/>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2444" w:rsidRDefault="009F2444" w:rsidP="00A545FE">
            <w:pPr>
              <w:jc w:val="center"/>
              <w:rPr>
                <w:rFonts w:ascii="Times New Roman" w:hAnsi="Times New Roman" w:cs="Times New Roman"/>
                <w:i/>
                <w:color w:val="000000"/>
                <w:sz w:val="15"/>
                <w:szCs w:val="15"/>
              </w:rPr>
            </w:pPr>
            <w:r w:rsidRPr="009F2444">
              <w:rPr>
                <w:rFonts w:ascii="Times New Roman" w:hAnsi="Times New Roman" w:cs="Times New Roman"/>
                <w:i/>
                <w:color w:val="000000"/>
                <w:sz w:val="15"/>
                <w:szCs w:val="15"/>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5F6295" w:rsidRDefault="00070434" w:rsidP="00A545FE">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A545FE">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A545FE">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5F6295" w:rsidRDefault="00070434" w:rsidP="00A545FE">
            <w:pPr>
              <w:jc w:val="center"/>
              <w:rPr>
                <w:rFonts w:ascii="Times New Roman" w:hAnsi="Times New Roman" w:cs="Times New Roman"/>
                <w:color w:val="000000"/>
                <w:sz w:val="15"/>
                <w:szCs w:val="15"/>
              </w:rPr>
            </w:pPr>
            <w:r w:rsidRPr="005F6295">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A08FD" w:rsidRDefault="00070434" w:rsidP="00CA6298">
            <w:pPr>
              <w:numPr>
                <w:ilvl w:val="0"/>
                <w:numId w:val="36"/>
              </w:numPr>
              <w:jc w:val="center"/>
              <w:rPr>
                <w:sz w:val="16"/>
                <w:szCs w:val="16"/>
              </w:rPr>
            </w:pPr>
            <w:r w:rsidRPr="003A08FD">
              <w:rPr>
                <w:sz w:val="16"/>
                <w:szCs w:val="16"/>
              </w:rPr>
              <w:t>374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A08FD"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rPr>
                <w:rFonts w:ascii="Times New Roman" w:hAnsi="Times New Roman" w:cs="Times New Roman"/>
                <w:b/>
                <w:bCs/>
                <w:color w:val="000000"/>
                <w:sz w:val="16"/>
                <w:szCs w:val="16"/>
              </w:rPr>
            </w:pPr>
            <w:r w:rsidRPr="003A08FD">
              <w:rPr>
                <w:rFonts w:ascii="Times New Roman" w:hAnsi="Times New Roman" w:cs="Times New Roman"/>
                <w:b/>
                <w:bCs/>
                <w:color w:val="000000"/>
                <w:sz w:val="16"/>
                <w:szCs w:val="16"/>
              </w:rPr>
              <w:t>Задача 5 «Пов</w:t>
            </w:r>
            <w:r w:rsidRPr="003A08FD">
              <w:rPr>
                <w:rFonts w:ascii="Times New Roman" w:hAnsi="Times New Roman" w:cs="Times New Roman"/>
                <w:b/>
                <w:bCs/>
                <w:color w:val="000000"/>
                <w:sz w:val="16"/>
                <w:szCs w:val="16"/>
              </w:rPr>
              <w:t>ы</w:t>
            </w:r>
            <w:r w:rsidRPr="003A08FD">
              <w:rPr>
                <w:rFonts w:ascii="Times New Roman" w:hAnsi="Times New Roman" w:cs="Times New Roman"/>
                <w:b/>
                <w:bCs/>
                <w:color w:val="000000"/>
                <w:sz w:val="16"/>
                <w:szCs w:val="16"/>
              </w:rPr>
              <w:t>шение эффекти</w:t>
            </w:r>
            <w:r w:rsidRPr="003A08FD">
              <w:rPr>
                <w:rFonts w:ascii="Times New Roman" w:hAnsi="Times New Roman" w:cs="Times New Roman"/>
                <w:b/>
                <w:bCs/>
                <w:color w:val="000000"/>
                <w:sz w:val="16"/>
                <w:szCs w:val="16"/>
              </w:rPr>
              <w:t>в</w:t>
            </w:r>
            <w:r w:rsidRPr="003A08FD">
              <w:rPr>
                <w:rFonts w:ascii="Times New Roman" w:hAnsi="Times New Roman" w:cs="Times New Roman"/>
                <w:b/>
                <w:bCs/>
                <w:color w:val="000000"/>
                <w:sz w:val="16"/>
                <w:szCs w:val="16"/>
              </w:rPr>
              <w:t>ности деятельн</w:t>
            </w:r>
            <w:r w:rsidRPr="003A08FD">
              <w:rPr>
                <w:rFonts w:ascii="Times New Roman" w:hAnsi="Times New Roman" w:cs="Times New Roman"/>
                <w:b/>
                <w:bCs/>
                <w:color w:val="000000"/>
                <w:sz w:val="16"/>
                <w:szCs w:val="16"/>
              </w:rPr>
              <w:t>о</w:t>
            </w:r>
            <w:r w:rsidRPr="003A08FD">
              <w:rPr>
                <w:rFonts w:ascii="Times New Roman" w:hAnsi="Times New Roman" w:cs="Times New Roman"/>
                <w:b/>
                <w:bCs/>
                <w:color w:val="000000"/>
                <w:sz w:val="16"/>
                <w:szCs w:val="16"/>
              </w:rPr>
              <w:t>сти исполнител</w:t>
            </w:r>
            <w:r w:rsidRPr="003A08FD">
              <w:rPr>
                <w:rFonts w:ascii="Times New Roman" w:hAnsi="Times New Roman" w:cs="Times New Roman"/>
                <w:b/>
                <w:bCs/>
                <w:color w:val="000000"/>
                <w:sz w:val="16"/>
                <w:szCs w:val="16"/>
              </w:rPr>
              <w:t>ь</w:t>
            </w:r>
            <w:r w:rsidRPr="003A08FD">
              <w:rPr>
                <w:rFonts w:ascii="Times New Roman" w:hAnsi="Times New Roman" w:cs="Times New Roman"/>
                <w:b/>
                <w:bCs/>
                <w:color w:val="000000"/>
                <w:sz w:val="16"/>
                <w:szCs w:val="16"/>
              </w:rPr>
              <w:t>ных органов гос</w:t>
            </w:r>
            <w:r w:rsidRPr="003A08FD">
              <w:rPr>
                <w:rFonts w:ascii="Times New Roman" w:hAnsi="Times New Roman" w:cs="Times New Roman"/>
                <w:b/>
                <w:bCs/>
                <w:color w:val="000000"/>
                <w:sz w:val="16"/>
                <w:szCs w:val="16"/>
              </w:rPr>
              <w:t>у</w:t>
            </w:r>
            <w:r w:rsidRPr="003A08FD">
              <w:rPr>
                <w:rFonts w:ascii="Times New Roman" w:hAnsi="Times New Roman" w:cs="Times New Roman"/>
                <w:b/>
                <w:bCs/>
                <w:color w:val="000000"/>
                <w:sz w:val="16"/>
                <w:szCs w:val="16"/>
              </w:rPr>
              <w:t>дарственной власти Заба</w:t>
            </w:r>
            <w:r w:rsidRPr="003A08FD">
              <w:rPr>
                <w:rFonts w:ascii="Times New Roman" w:hAnsi="Times New Roman" w:cs="Times New Roman"/>
                <w:b/>
                <w:bCs/>
                <w:color w:val="000000"/>
                <w:sz w:val="16"/>
                <w:szCs w:val="16"/>
              </w:rPr>
              <w:t>й</w:t>
            </w:r>
            <w:r w:rsidRPr="003A08FD">
              <w:rPr>
                <w:rFonts w:ascii="Times New Roman" w:hAnsi="Times New Roman" w:cs="Times New Roman"/>
                <w:b/>
                <w:bCs/>
                <w:color w:val="000000"/>
                <w:sz w:val="16"/>
                <w:szCs w:val="16"/>
              </w:rPr>
              <w:t>кальского края в сфере развития сельского хозя</w:t>
            </w:r>
            <w:r w:rsidRPr="003A08FD">
              <w:rPr>
                <w:rFonts w:ascii="Times New Roman" w:hAnsi="Times New Roman" w:cs="Times New Roman"/>
                <w:b/>
                <w:bCs/>
                <w:color w:val="000000"/>
                <w:sz w:val="16"/>
                <w:szCs w:val="16"/>
              </w:rPr>
              <w:t>й</w:t>
            </w:r>
            <w:r w:rsidRPr="003A08FD">
              <w:rPr>
                <w:rFonts w:ascii="Times New Roman" w:hAnsi="Times New Roman" w:cs="Times New Roman"/>
                <w:b/>
                <w:bCs/>
                <w:color w:val="000000"/>
                <w:sz w:val="16"/>
                <w:szCs w:val="16"/>
              </w:rPr>
              <w:t>ства и регулир</w:t>
            </w:r>
            <w:r w:rsidRPr="003A08FD">
              <w:rPr>
                <w:rFonts w:ascii="Times New Roman" w:hAnsi="Times New Roman" w:cs="Times New Roman"/>
                <w:b/>
                <w:bCs/>
                <w:color w:val="000000"/>
                <w:sz w:val="16"/>
                <w:szCs w:val="16"/>
              </w:rPr>
              <w:t>о</w:t>
            </w:r>
            <w:r w:rsidRPr="003A08FD">
              <w:rPr>
                <w:rFonts w:ascii="Times New Roman" w:hAnsi="Times New Roman" w:cs="Times New Roman"/>
                <w:b/>
                <w:bCs/>
                <w:color w:val="000000"/>
                <w:sz w:val="16"/>
                <w:szCs w:val="16"/>
              </w:rPr>
              <w:t>вания рынков сельскохозяйс</w:t>
            </w:r>
            <w:r w:rsidRPr="003A08FD">
              <w:rPr>
                <w:rFonts w:ascii="Times New Roman" w:hAnsi="Times New Roman" w:cs="Times New Roman"/>
                <w:b/>
                <w:bCs/>
                <w:color w:val="000000"/>
                <w:sz w:val="16"/>
                <w:szCs w:val="16"/>
              </w:rPr>
              <w:t>т</w:t>
            </w:r>
            <w:r w:rsidRPr="003A08FD">
              <w:rPr>
                <w:rFonts w:ascii="Times New Roman" w:hAnsi="Times New Roman" w:cs="Times New Roman"/>
                <w:b/>
                <w:bCs/>
                <w:color w:val="000000"/>
                <w:sz w:val="16"/>
                <w:szCs w:val="16"/>
              </w:rPr>
              <w:t>венной проду</w:t>
            </w:r>
            <w:r w:rsidRPr="003A08FD">
              <w:rPr>
                <w:rFonts w:ascii="Times New Roman" w:hAnsi="Times New Roman" w:cs="Times New Roman"/>
                <w:b/>
                <w:bCs/>
                <w:color w:val="000000"/>
                <w:sz w:val="16"/>
                <w:szCs w:val="16"/>
              </w:rPr>
              <w:t>к</w:t>
            </w:r>
            <w:r w:rsidRPr="003A08FD">
              <w:rPr>
                <w:rFonts w:ascii="Times New Roman" w:hAnsi="Times New Roman" w:cs="Times New Roman"/>
                <w:b/>
                <w:bCs/>
                <w:color w:val="000000"/>
                <w:sz w:val="16"/>
                <w:szCs w:val="16"/>
              </w:rPr>
              <w:t>ции, сырья и пр</w:t>
            </w:r>
            <w:r w:rsidRPr="003A08FD">
              <w:rPr>
                <w:rFonts w:ascii="Times New Roman" w:hAnsi="Times New Roman" w:cs="Times New Roman"/>
                <w:b/>
                <w:bCs/>
                <w:color w:val="000000"/>
                <w:sz w:val="16"/>
                <w:szCs w:val="16"/>
              </w:rPr>
              <w:t>о</w:t>
            </w:r>
            <w:r w:rsidRPr="003A08FD">
              <w:rPr>
                <w:rFonts w:ascii="Times New Roman" w:hAnsi="Times New Roman" w:cs="Times New Roman"/>
                <w:b/>
                <w:bCs/>
                <w:color w:val="000000"/>
                <w:sz w:val="16"/>
                <w:szCs w:val="16"/>
              </w:rPr>
              <w:t>довольствия»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A08FD" w:rsidRDefault="00070434" w:rsidP="00CA6298">
            <w:pPr>
              <w:numPr>
                <w:ilvl w:val="0"/>
                <w:numId w:val="36"/>
              </w:numPr>
              <w:jc w:val="center"/>
              <w:rPr>
                <w:sz w:val="16"/>
                <w:szCs w:val="16"/>
              </w:rPr>
            </w:pPr>
            <w:r w:rsidRPr="003A08FD">
              <w:rPr>
                <w:sz w:val="16"/>
                <w:szCs w:val="16"/>
              </w:rPr>
              <w:t>375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A08FD" w:rsidRDefault="00070434" w:rsidP="00CA6298">
            <w:pPr>
              <w:ind w:left="-108" w:right="-55"/>
              <w:jc w:val="center"/>
              <w:rPr>
                <w:rFonts w:ascii="Times New Roman" w:hAnsi="Times New Roman" w:cs="Times New Roman"/>
                <w:b/>
                <w:bCs/>
                <w:color w:val="000000"/>
                <w:sz w:val="16"/>
                <w:szCs w:val="16"/>
              </w:rPr>
            </w:pPr>
            <w:r w:rsidRPr="003A08FD">
              <w:rPr>
                <w:rFonts w:ascii="Times New Roman" w:hAnsi="Times New Roman" w:cs="Times New Roman"/>
                <w:b/>
                <w:bCs/>
                <w:color w:val="000000"/>
                <w:sz w:val="16"/>
                <w:szCs w:val="16"/>
              </w:rPr>
              <w:t>ПП7</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rPr>
                <w:rFonts w:ascii="Times New Roman" w:hAnsi="Times New Roman" w:cs="Times New Roman"/>
                <w:b/>
                <w:bCs/>
                <w:color w:val="000000"/>
                <w:sz w:val="16"/>
                <w:szCs w:val="16"/>
              </w:rPr>
            </w:pPr>
            <w:r w:rsidRPr="003A08FD">
              <w:rPr>
                <w:rFonts w:ascii="Times New Roman" w:hAnsi="Times New Roman" w:cs="Times New Roman"/>
                <w:b/>
                <w:bCs/>
                <w:color w:val="000000"/>
                <w:sz w:val="16"/>
                <w:szCs w:val="16"/>
              </w:rPr>
              <w:t>Подпрограмма 7 «Обеспечение реализации гос</w:t>
            </w:r>
            <w:r w:rsidRPr="003A08FD">
              <w:rPr>
                <w:rFonts w:ascii="Times New Roman" w:hAnsi="Times New Roman" w:cs="Times New Roman"/>
                <w:b/>
                <w:bCs/>
                <w:color w:val="000000"/>
                <w:sz w:val="16"/>
                <w:szCs w:val="16"/>
              </w:rPr>
              <w:t>у</w:t>
            </w:r>
            <w:r w:rsidRPr="003A08FD">
              <w:rPr>
                <w:rFonts w:ascii="Times New Roman" w:hAnsi="Times New Roman" w:cs="Times New Roman"/>
                <w:b/>
                <w:bCs/>
                <w:color w:val="000000"/>
                <w:sz w:val="16"/>
                <w:szCs w:val="16"/>
              </w:rPr>
              <w:t>дарственной пр</w:t>
            </w:r>
            <w:r w:rsidRPr="003A08FD">
              <w:rPr>
                <w:rFonts w:ascii="Times New Roman" w:hAnsi="Times New Roman" w:cs="Times New Roman"/>
                <w:b/>
                <w:bCs/>
                <w:color w:val="000000"/>
                <w:sz w:val="16"/>
                <w:szCs w:val="16"/>
              </w:rPr>
              <w:t>о</w:t>
            </w:r>
            <w:r w:rsidRPr="003A08FD">
              <w:rPr>
                <w:rFonts w:ascii="Times New Roman" w:hAnsi="Times New Roman" w:cs="Times New Roman"/>
                <w:b/>
                <w:bCs/>
                <w:color w:val="000000"/>
                <w:sz w:val="16"/>
                <w:szCs w:val="16"/>
              </w:rPr>
              <w:t>граммы Заба</w:t>
            </w:r>
            <w:r w:rsidRPr="003A08FD">
              <w:rPr>
                <w:rFonts w:ascii="Times New Roman" w:hAnsi="Times New Roman" w:cs="Times New Roman"/>
                <w:b/>
                <w:bCs/>
                <w:color w:val="000000"/>
                <w:sz w:val="16"/>
                <w:szCs w:val="16"/>
              </w:rPr>
              <w:t>й</w:t>
            </w:r>
            <w:r w:rsidRPr="003A08FD">
              <w:rPr>
                <w:rFonts w:ascii="Times New Roman" w:hAnsi="Times New Roman" w:cs="Times New Roman"/>
                <w:b/>
                <w:bCs/>
                <w:color w:val="000000"/>
                <w:sz w:val="16"/>
                <w:szCs w:val="16"/>
              </w:rPr>
              <w:t>кальского края «Развитие сел</w:t>
            </w:r>
            <w:r w:rsidRPr="003A08FD">
              <w:rPr>
                <w:rFonts w:ascii="Times New Roman" w:hAnsi="Times New Roman" w:cs="Times New Roman"/>
                <w:b/>
                <w:bCs/>
                <w:color w:val="000000"/>
                <w:sz w:val="16"/>
                <w:szCs w:val="16"/>
              </w:rPr>
              <w:t>ь</w:t>
            </w:r>
            <w:r w:rsidRPr="003A08FD">
              <w:rPr>
                <w:rFonts w:ascii="Times New Roman" w:hAnsi="Times New Roman" w:cs="Times New Roman"/>
                <w:b/>
                <w:bCs/>
                <w:color w:val="000000"/>
                <w:sz w:val="16"/>
                <w:szCs w:val="16"/>
              </w:rPr>
              <w:t>ского хозяйства и регулирование рынков сельск</w:t>
            </w:r>
            <w:r w:rsidRPr="003A08FD">
              <w:rPr>
                <w:rFonts w:ascii="Times New Roman" w:hAnsi="Times New Roman" w:cs="Times New Roman"/>
                <w:b/>
                <w:bCs/>
                <w:color w:val="000000"/>
                <w:sz w:val="16"/>
                <w:szCs w:val="16"/>
              </w:rPr>
              <w:t>о</w:t>
            </w:r>
            <w:r w:rsidRPr="003A08FD">
              <w:rPr>
                <w:rFonts w:ascii="Times New Roman" w:hAnsi="Times New Roman" w:cs="Times New Roman"/>
                <w:b/>
                <w:bCs/>
                <w:color w:val="000000"/>
                <w:sz w:val="16"/>
                <w:szCs w:val="16"/>
              </w:rPr>
              <w:lastRenderedPageBreak/>
              <w:t>хозяйственной продукции, сырья и продовольствия на 2014–2020 г</w:t>
            </w:r>
            <w:r w:rsidRPr="003A08FD">
              <w:rPr>
                <w:rFonts w:ascii="Times New Roman" w:hAnsi="Times New Roman" w:cs="Times New Roman"/>
                <w:b/>
                <w:bCs/>
                <w:color w:val="000000"/>
                <w:sz w:val="16"/>
                <w:szCs w:val="16"/>
              </w:rPr>
              <w:t>о</w:t>
            </w:r>
            <w:r w:rsidRPr="003A08FD">
              <w:rPr>
                <w:rFonts w:ascii="Times New Roman" w:hAnsi="Times New Roman" w:cs="Times New Roman"/>
                <w:b/>
                <w:bCs/>
                <w:color w:val="000000"/>
                <w:sz w:val="16"/>
                <w:szCs w:val="16"/>
              </w:rPr>
              <w:t>ды»</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108"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МСХ, 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ind w:left="-95" w:right="-108"/>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A08FD" w:rsidRDefault="00070434" w:rsidP="00CA6298">
            <w:pPr>
              <w:jc w:val="center"/>
              <w:rPr>
                <w:rFonts w:ascii="Times New Roman" w:hAnsi="Times New Roman" w:cs="Times New Roman"/>
                <w:color w:val="000000"/>
                <w:sz w:val="15"/>
                <w:szCs w:val="15"/>
              </w:rPr>
            </w:pPr>
            <w:r w:rsidRPr="003A08F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lastRenderedPageBreak/>
              <w:t>376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03B5C"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rPr>
                <w:rFonts w:ascii="Times New Roman" w:hAnsi="Times New Roman" w:cs="Times New Roman"/>
                <w:color w:val="000000"/>
                <w:sz w:val="16"/>
                <w:szCs w:val="16"/>
              </w:rPr>
            </w:pPr>
            <w:r w:rsidRPr="00203B5C">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jc w:val="right"/>
              <w:rPr>
                <w:b/>
                <w:bCs/>
                <w:color w:val="000000"/>
                <w:sz w:val="15"/>
                <w:szCs w:val="15"/>
              </w:rPr>
            </w:pPr>
            <w:r w:rsidRPr="00203B5C">
              <w:rPr>
                <w:b/>
                <w:bCs/>
                <w:color w:val="000000"/>
                <w:sz w:val="15"/>
                <w:szCs w:val="15"/>
              </w:rPr>
              <w:t>520382,4</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sidRPr="00203B5C">
              <w:rPr>
                <w:b/>
                <w:bCs/>
                <w:color w:val="000000"/>
                <w:sz w:val="15"/>
                <w:szCs w:val="15"/>
              </w:rPr>
              <w:t>458089,1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57F22" w:rsidP="006107E5">
            <w:pPr>
              <w:ind w:left="-108"/>
              <w:jc w:val="right"/>
              <w:rPr>
                <w:b/>
                <w:bCs/>
                <w:color w:val="000000"/>
                <w:sz w:val="15"/>
                <w:szCs w:val="15"/>
              </w:rPr>
            </w:pPr>
            <w:r>
              <w:rPr>
                <w:b/>
                <w:bCs/>
                <w:color w:val="000000"/>
                <w:sz w:val="15"/>
                <w:szCs w:val="15"/>
              </w:rPr>
              <w:t>3759</w:t>
            </w:r>
            <w:r w:rsidR="006107E5">
              <w:rPr>
                <w:b/>
                <w:bCs/>
                <w:color w:val="000000"/>
                <w:sz w:val="15"/>
                <w:szCs w:val="15"/>
              </w:rPr>
              <w:t>23,3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Pr>
                <w:b/>
                <w:bCs/>
                <w:color w:val="000000"/>
                <w:sz w:val="15"/>
                <w:szCs w:val="15"/>
              </w:rPr>
              <w:t>388422,9</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jc w:val="right"/>
              <w:rPr>
                <w:b/>
                <w:bCs/>
                <w:color w:val="000000"/>
                <w:sz w:val="15"/>
                <w:szCs w:val="15"/>
              </w:rPr>
            </w:pPr>
            <w:r>
              <w:rPr>
                <w:b/>
                <w:bCs/>
                <w:color w:val="000000"/>
                <w:sz w:val="15"/>
                <w:szCs w:val="15"/>
              </w:rPr>
              <w:t>254927,6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Pr>
                <w:b/>
                <w:bCs/>
                <w:color w:val="000000"/>
                <w:sz w:val="15"/>
                <w:szCs w:val="15"/>
              </w:rPr>
              <w:t>311296,0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203B5C">
            <w:pPr>
              <w:ind w:left="-108"/>
              <w:jc w:val="center"/>
              <w:rPr>
                <w:b/>
                <w:bCs/>
                <w:color w:val="000000"/>
                <w:sz w:val="15"/>
                <w:szCs w:val="15"/>
              </w:rPr>
            </w:pPr>
            <w:r>
              <w:rPr>
                <w:b/>
                <w:bCs/>
                <w:color w:val="000000"/>
                <w:sz w:val="15"/>
                <w:szCs w:val="15"/>
              </w:rPr>
              <w:t>494407,5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6107E5">
            <w:pPr>
              <w:ind w:left="-108"/>
              <w:jc w:val="right"/>
              <w:rPr>
                <w:b/>
                <w:bCs/>
                <w:color w:val="000000"/>
                <w:sz w:val="15"/>
                <w:szCs w:val="15"/>
              </w:rPr>
            </w:pPr>
            <w:r>
              <w:rPr>
                <w:b/>
                <w:bCs/>
                <w:color w:val="000000"/>
                <w:sz w:val="15"/>
                <w:szCs w:val="15"/>
              </w:rPr>
              <w:t>2803</w:t>
            </w:r>
            <w:r w:rsidR="006107E5">
              <w:rPr>
                <w:b/>
                <w:bCs/>
                <w:color w:val="000000"/>
                <w:sz w:val="15"/>
                <w:szCs w:val="15"/>
              </w:rPr>
              <w:t>448,8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377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03B5C"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317"/>
              <w:rPr>
                <w:color w:val="000000"/>
                <w:sz w:val="16"/>
                <w:szCs w:val="16"/>
              </w:rPr>
            </w:pPr>
            <w:r w:rsidRPr="00203B5C">
              <w:rPr>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auto" w:fill="FFFFFF"/>
          </w:tcPr>
          <w:p w:rsidR="00070434" w:rsidRPr="00203B5C"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203B5C"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203B5C"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70434" w:rsidRPr="00203B5C" w:rsidRDefault="00070434" w:rsidP="00CA6298">
            <w:pPr>
              <w:ind w:left="-108"/>
              <w:jc w:val="right"/>
              <w:rPr>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070434" w:rsidRPr="00203B5C" w:rsidRDefault="00070434" w:rsidP="00CA6298">
            <w:pPr>
              <w:ind w:left="-108"/>
              <w:jc w:val="right"/>
              <w:rPr>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vAlign w:val="bottom"/>
          </w:tcPr>
          <w:p w:rsidR="00070434" w:rsidRPr="00203B5C" w:rsidRDefault="00070434" w:rsidP="00CA6298">
            <w:pPr>
              <w:ind w:left="-108"/>
              <w:jc w:val="right"/>
              <w:rPr>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70434" w:rsidRPr="00203B5C" w:rsidRDefault="00070434" w:rsidP="00CA6298">
            <w:pPr>
              <w:ind w:left="-108"/>
              <w:jc w:val="right"/>
              <w:rPr>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vAlign w:val="bottom"/>
          </w:tcPr>
          <w:p w:rsidR="00070434" w:rsidRPr="00203B5C" w:rsidRDefault="00070434" w:rsidP="00CA6298">
            <w:pPr>
              <w:ind w:left="-108"/>
              <w:jc w:val="right"/>
              <w:rPr>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vAlign w:val="bottom"/>
          </w:tcPr>
          <w:p w:rsidR="00070434" w:rsidRPr="00203B5C" w:rsidRDefault="00070434" w:rsidP="00CA6298">
            <w:pPr>
              <w:ind w:left="-108"/>
              <w:jc w:val="right"/>
              <w:rPr>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70434" w:rsidRPr="00203B5C" w:rsidRDefault="00070434" w:rsidP="00CA6298">
            <w:pPr>
              <w:ind w:left="-108"/>
              <w:jc w:val="right"/>
              <w:rPr>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vAlign w:val="bottom"/>
          </w:tcPr>
          <w:p w:rsidR="00070434" w:rsidRPr="00203B5C" w:rsidRDefault="00070434" w:rsidP="00CA6298">
            <w:pPr>
              <w:ind w:left="-108"/>
              <w:jc w:val="right"/>
              <w:rPr>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378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03B5C"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317"/>
              <w:rPr>
                <w:color w:val="000000"/>
                <w:sz w:val="16"/>
                <w:szCs w:val="16"/>
              </w:rPr>
            </w:pPr>
            <w:r w:rsidRPr="00203B5C">
              <w:rPr>
                <w:color w:val="000000"/>
                <w:sz w:val="16"/>
                <w:szCs w:val="16"/>
              </w:rPr>
              <w:t>МСХ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jc w:val="right"/>
              <w:rPr>
                <w:b/>
                <w:bCs/>
                <w:color w:val="000000"/>
                <w:sz w:val="15"/>
                <w:szCs w:val="15"/>
              </w:rPr>
            </w:pPr>
            <w:r w:rsidRPr="00203B5C">
              <w:rPr>
                <w:b/>
                <w:bCs/>
                <w:color w:val="000000"/>
                <w:sz w:val="15"/>
                <w:szCs w:val="15"/>
              </w:rPr>
              <w:t>181312,5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sidRPr="00203B5C">
              <w:rPr>
                <w:b/>
                <w:bCs/>
                <w:color w:val="000000"/>
                <w:sz w:val="15"/>
                <w:szCs w:val="15"/>
              </w:rPr>
              <w:t>142989,3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6107E5">
            <w:pPr>
              <w:ind w:left="-108"/>
              <w:jc w:val="right"/>
              <w:rPr>
                <w:b/>
                <w:bCs/>
                <w:color w:val="000000"/>
                <w:sz w:val="15"/>
                <w:szCs w:val="15"/>
              </w:rPr>
            </w:pPr>
            <w:r>
              <w:rPr>
                <w:b/>
                <w:bCs/>
                <w:color w:val="000000"/>
                <w:sz w:val="15"/>
                <w:szCs w:val="15"/>
              </w:rPr>
              <w:t>853</w:t>
            </w:r>
            <w:r w:rsidR="006107E5">
              <w:rPr>
                <w:b/>
                <w:bCs/>
                <w:color w:val="000000"/>
                <w:sz w:val="15"/>
                <w:szCs w:val="15"/>
              </w:rPr>
              <w:t>14,7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Pr>
                <w:b/>
                <w:bCs/>
                <w:color w:val="000000"/>
                <w:sz w:val="15"/>
                <w:szCs w:val="15"/>
              </w:rPr>
              <w:t>388422,9</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jc w:val="right"/>
              <w:rPr>
                <w:b/>
                <w:bCs/>
                <w:color w:val="000000"/>
                <w:sz w:val="15"/>
                <w:szCs w:val="15"/>
              </w:rPr>
            </w:pPr>
            <w:r>
              <w:rPr>
                <w:b/>
                <w:bCs/>
                <w:color w:val="000000"/>
                <w:sz w:val="15"/>
                <w:szCs w:val="15"/>
              </w:rPr>
              <w:t>254927,6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Pr>
                <w:b/>
                <w:bCs/>
                <w:color w:val="000000"/>
                <w:sz w:val="15"/>
                <w:szCs w:val="15"/>
              </w:rPr>
              <w:t>311296,0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bCs/>
                <w:color w:val="000000"/>
                <w:sz w:val="15"/>
                <w:szCs w:val="15"/>
              </w:rPr>
            </w:pPr>
            <w:r>
              <w:rPr>
                <w:b/>
                <w:bCs/>
                <w:color w:val="000000"/>
                <w:sz w:val="15"/>
                <w:szCs w:val="15"/>
              </w:rPr>
              <w:t>494407,5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6107E5">
            <w:pPr>
              <w:ind w:left="-108"/>
              <w:jc w:val="right"/>
              <w:rPr>
                <w:b/>
                <w:bCs/>
                <w:color w:val="000000"/>
                <w:sz w:val="15"/>
                <w:szCs w:val="15"/>
              </w:rPr>
            </w:pPr>
            <w:r>
              <w:rPr>
                <w:b/>
                <w:bCs/>
                <w:color w:val="000000"/>
                <w:sz w:val="15"/>
                <w:szCs w:val="15"/>
              </w:rPr>
              <w:t>1858</w:t>
            </w:r>
            <w:r w:rsidR="006107E5">
              <w:rPr>
                <w:b/>
                <w:bCs/>
                <w:color w:val="000000"/>
                <w:sz w:val="15"/>
                <w:szCs w:val="15"/>
              </w:rPr>
              <w:t>670,5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379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03B5C"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317"/>
              <w:rPr>
                <w:color w:val="000000"/>
                <w:sz w:val="16"/>
                <w:szCs w:val="16"/>
              </w:rPr>
            </w:pPr>
            <w:r w:rsidRPr="00203B5C">
              <w:rPr>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jc w:val="right"/>
              <w:rPr>
                <w:b/>
                <w:color w:val="000000"/>
                <w:sz w:val="15"/>
                <w:szCs w:val="15"/>
              </w:rPr>
            </w:pPr>
            <w:r w:rsidRPr="00203B5C">
              <w:rPr>
                <w:b/>
                <w:color w:val="000000"/>
                <w:sz w:val="15"/>
                <w:szCs w:val="15"/>
              </w:rPr>
              <w:t>339069,9</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color w:val="000000"/>
                <w:sz w:val="15"/>
                <w:szCs w:val="15"/>
              </w:rPr>
            </w:pPr>
            <w:r w:rsidRPr="00203B5C">
              <w:rPr>
                <w:b/>
                <w:color w:val="000000"/>
                <w:sz w:val="15"/>
                <w:szCs w:val="15"/>
              </w:rPr>
              <w:t>315099,8</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jc w:val="right"/>
              <w:rPr>
                <w:b/>
                <w:color w:val="000000"/>
                <w:sz w:val="15"/>
                <w:szCs w:val="15"/>
              </w:rPr>
            </w:pPr>
            <w:r>
              <w:rPr>
                <w:b/>
                <w:color w:val="000000"/>
                <w:sz w:val="15"/>
                <w:szCs w:val="15"/>
              </w:rPr>
              <w:t>290608,6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203B5C">
            <w:pPr>
              <w:jc w:val="center"/>
            </w:pPr>
            <w:r w:rsidRPr="00203B5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203B5C">
            <w:pPr>
              <w:jc w:val="center"/>
            </w:pPr>
            <w:r w:rsidRPr="00203B5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203B5C">
            <w:pPr>
              <w:jc w:val="center"/>
            </w:pPr>
            <w:r w:rsidRPr="00203B5C">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203B5C">
            <w:pPr>
              <w:jc w:val="center"/>
            </w:pPr>
            <w:r w:rsidRPr="00203B5C">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jc w:val="right"/>
              <w:rPr>
                <w:b/>
                <w:color w:val="000000"/>
                <w:sz w:val="15"/>
                <w:szCs w:val="15"/>
              </w:rPr>
            </w:pPr>
            <w:r>
              <w:rPr>
                <w:b/>
                <w:color w:val="000000"/>
                <w:sz w:val="15"/>
                <w:szCs w:val="15"/>
              </w:rPr>
              <w:t>944778,3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380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03B5C"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rPr>
                <w:rFonts w:ascii="Times New Roman" w:hAnsi="Times New Roman" w:cs="Times New Roman"/>
                <w:color w:val="000000"/>
                <w:sz w:val="16"/>
                <w:szCs w:val="16"/>
              </w:rPr>
            </w:pPr>
            <w:r w:rsidRPr="00203B5C">
              <w:rPr>
                <w:rFonts w:ascii="Times New Roman" w:hAnsi="Times New Roman" w:cs="Times New Roman"/>
                <w:color w:val="000000"/>
                <w:sz w:val="16"/>
                <w:szCs w:val="16"/>
              </w:rPr>
              <w:t>кроме того, фина</w:t>
            </w:r>
            <w:r w:rsidRPr="00203B5C">
              <w:rPr>
                <w:rFonts w:ascii="Times New Roman" w:hAnsi="Times New Roman" w:cs="Times New Roman"/>
                <w:color w:val="000000"/>
                <w:sz w:val="16"/>
                <w:szCs w:val="16"/>
              </w:rPr>
              <w:t>н</w:t>
            </w:r>
            <w:r w:rsidRPr="00203B5C">
              <w:rPr>
                <w:rFonts w:ascii="Times New Roman" w:hAnsi="Times New Roman" w:cs="Times New Roman"/>
                <w:color w:val="000000"/>
                <w:sz w:val="16"/>
                <w:szCs w:val="16"/>
              </w:rPr>
              <w:t>сирование в уст</w:t>
            </w:r>
            <w:r w:rsidRPr="00203B5C">
              <w:rPr>
                <w:rFonts w:ascii="Times New Roman" w:hAnsi="Times New Roman" w:cs="Times New Roman"/>
                <w:color w:val="000000"/>
                <w:sz w:val="16"/>
                <w:szCs w:val="16"/>
              </w:rPr>
              <w:t>а</w:t>
            </w:r>
            <w:r w:rsidRPr="00203B5C">
              <w:rPr>
                <w:rFonts w:ascii="Times New Roman" w:hAnsi="Times New Roman" w:cs="Times New Roman"/>
                <w:color w:val="000000"/>
                <w:sz w:val="16"/>
                <w:szCs w:val="16"/>
              </w:rPr>
              <w:t>новленном закон</w:t>
            </w:r>
            <w:r w:rsidRPr="00203B5C">
              <w:rPr>
                <w:rFonts w:ascii="Times New Roman" w:hAnsi="Times New Roman" w:cs="Times New Roman"/>
                <w:color w:val="000000"/>
                <w:sz w:val="16"/>
                <w:szCs w:val="16"/>
              </w:rPr>
              <w:t>о</w:t>
            </w:r>
            <w:r w:rsidRPr="00203B5C">
              <w:rPr>
                <w:rFonts w:ascii="Times New Roman" w:hAnsi="Times New Roman" w:cs="Times New Roman"/>
                <w:color w:val="000000"/>
                <w:sz w:val="16"/>
                <w:szCs w:val="16"/>
              </w:rPr>
              <w:t>дательством п</w:t>
            </w:r>
            <w:r w:rsidRPr="00203B5C">
              <w:rPr>
                <w:rFonts w:ascii="Times New Roman" w:hAnsi="Times New Roman" w:cs="Times New Roman"/>
                <w:color w:val="000000"/>
                <w:sz w:val="16"/>
                <w:szCs w:val="16"/>
              </w:rPr>
              <w:t>о</w:t>
            </w:r>
            <w:r w:rsidRPr="00203B5C">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203B5C"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03B5C"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381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03B5C"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firstLine="264"/>
              <w:rPr>
                <w:rFonts w:ascii="Times New Roman" w:hAnsi="Times New Roman" w:cs="Times New Roman"/>
                <w:color w:val="000000"/>
                <w:sz w:val="16"/>
                <w:szCs w:val="16"/>
              </w:rPr>
            </w:pPr>
            <w:r w:rsidRPr="00203B5C">
              <w:rPr>
                <w:rFonts w:ascii="Times New Roman" w:hAnsi="Times New Roman" w:cs="Times New Roman"/>
                <w:color w:val="000000"/>
                <w:sz w:val="16"/>
                <w:szCs w:val="16"/>
              </w:rPr>
              <w:t>из федеральн</w:t>
            </w:r>
            <w:r w:rsidRPr="00203B5C">
              <w:rPr>
                <w:rFonts w:ascii="Times New Roman" w:hAnsi="Times New Roman" w:cs="Times New Roman"/>
                <w:color w:val="000000"/>
                <w:sz w:val="16"/>
                <w:szCs w:val="16"/>
              </w:rPr>
              <w:t>о</w:t>
            </w:r>
            <w:r w:rsidRPr="00203B5C">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382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203B5C" w:rsidRDefault="00070434" w:rsidP="00CA6298">
            <w:pPr>
              <w:ind w:left="-108" w:right="-55"/>
              <w:jc w:val="center"/>
              <w:rPr>
                <w:rFonts w:ascii="Times New Roman" w:hAnsi="Times New Roman" w:cs="Times New Roman"/>
                <w:color w:val="000000"/>
                <w:sz w:val="16"/>
                <w:szCs w:val="16"/>
              </w:rPr>
            </w:pPr>
            <w:r w:rsidRPr="00203B5C">
              <w:rPr>
                <w:rFonts w:ascii="Times New Roman" w:hAnsi="Times New Roman" w:cs="Times New Roman"/>
                <w:color w:val="000000"/>
                <w:sz w:val="16"/>
                <w:szCs w:val="16"/>
              </w:rPr>
              <w:t>ПП7-1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rPr>
                <w:rFonts w:ascii="Times New Roman" w:hAnsi="Times New Roman" w:cs="Times New Roman"/>
                <w:color w:val="000000"/>
                <w:sz w:val="16"/>
                <w:szCs w:val="16"/>
              </w:rPr>
            </w:pPr>
            <w:r w:rsidRPr="00203B5C">
              <w:rPr>
                <w:rFonts w:ascii="Times New Roman" w:hAnsi="Times New Roman" w:cs="Times New Roman"/>
                <w:color w:val="000000"/>
                <w:sz w:val="16"/>
                <w:szCs w:val="16"/>
              </w:rPr>
              <w:t>Показатель: «Обеспечение участия меропри</w:t>
            </w:r>
            <w:r w:rsidRPr="00203B5C">
              <w:rPr>
                <w:rFonts w:ascii="Times New Roman" w:hAnsi="Times New Roman" w:cs="Times New Roman"/>
                <w:color w:val="000000"/>
                <w:sz w:val="16"/>
                <w:szCs w:val="16"/>
              </w:rPr>
              <w:t>я</w:t>
            </w:r>
            <w:r w:rsidRPr="00203B5C">
              <w:rPr>
                <w:rFonts w:ascii="Times New Roman" w:hAnsi="Times New Roman" w:cs="Times New Roman"/>
                <w:color w:val="000000"/>
                <w:sz w:val="16"/>
                <w:szCs w:val="16"/>
              </w:rPr>
              <w:t>тий государстве</w:t>
            </w:r>
            <w:r w:rsidRPr="00203B5C">
              <w:rPr>
                <w:rFonts w:ascii="Times New Roman" w:hAnsi="Times New Roman" w:cs="Times New Roman"/>
                <w:color w:val="000000"/>
                <w:sz w:val="16"/>
                <w:szCs w:val="16"/>
              </w:rPr>
              <w:t>н</w:t>
            </w:r>
            <w:r w:rsidRPr="00203B5C">
              <w:rPr>
                <w:rFonts w:ascii="Times New Roman" w:hAnsi="Times New Roman" w:cs="Times New Roman"/>
                <w:color w:val="000000"/>
                <w:sz w:val="16"/>
                <w:szCs w:val="16"/>
              </w:rPr>
              <w:t>ной программы Забайкальского края, ведомстве</w:t>
            </w:r>
            <w:r w:rsidRPr="00203B5C">
              <w:rPr>
                <w:rFonts w:ascii="Times New Roman" w:hAnsi="Times New Roman" w:cs="Times New Roman"/>
                <w:color w:val="000000"/>
                <w:sz w:val="16"/>
                <w:szCs w:val="16"/>
              </w:rPr>
              <w:t>н</w:t>
            </w:r>
            <w:r w:rsidRPr="00203B5C">
              <w:rPr>
                <w:rFonts w:ascii="Times New Roman" w:hAnsi="Times New Roman" w:cs="Times New Roman"/>
                <w:color w:val="000000"/>
                <w:sz w:val="16"/>
                <w:szCs w:val="16"/>
              </w:rPr>
              <w:t>ных целевых пр</w:t>
            </w:r>
            <w:r w:rsidRPr="00203B5C">
              <w:rPr>
                <w:rFonts w:ascii="Times New Roman" w:hAnsi="Times New Roman" w:cs="Times New Roman"/>
                <w:color w:val="000000"/>
                <w:sz w:val="16"/>
                <w:szCs w:val="16"/>
              </w:rPr>
              <w:t>о</w:t>
            </w:r>
            <w:r w:rsidRPr="00203B5C">
              <w:rPr>
                <w:rFonts w:ascii="Times New Roman" w:hAnsi="Times New Roman" w:cs="Times New Roman"/>
                <w:color w:val="000000"/>
                <w:sz w:val="16"/>
                <w:szCs w:val="16"/>
              </w:rPr>
              <w:t>грамм и подпр</w:t>
            </w:r>
            <w:r w:rsidRPr="00203B5C">
              <w:rPr>
                <w:rFonts w:ascii="Times New Roman" w:hAnsi="Times New Roman" w:cs="Times New Roman"/>
                <w:color w:val="000000"/>
                <w:sz w:val="16"/>
                <w:szCs w:val="16"/>
              </w:rPr>
              <w:t>о</w:t>
            </w:r>
            <w:r w:rsidRPr="00203B5C">
              <w:rPr>
                <w:rFonts w:ascii="Times New Roman" w:hAnsi="Times New Roman" w:cs="Times New Roman"/>
                <w:color w:val="000000"/>
                <w:sz w:val="16"/>
                <w:szCs w:val="16"/>
              </w:rPr>
              <w:t>грамм в меропри</w:t>
            </w:r>
            <w:r w:rsidRPr="00203B5C">
              <w:rPr>
                <w:rFonts w:ascii="Times New Roman" w:hAnsi="Times New Roman" w:cs="Times New Roman"/>
                <w:color w:val="000000"/>
                <w:sz w:val="16"/>
                <w:szCs w:val="16"/>
              </w:rPr>
              <w:t>я</w:t>
            </w:r>
            <w:r w:rsidRPr="00203B5C">
              <w:rPr>
                <w:rFonts w:ascii="Times New Roman" w:hAnsi="Times New Roman" w:cs="Times New Roman"/>
                <w:color w:val="000000"/>
                <w:sz w:val="16"/>
                <w:szCs w:val="16"/>
              </w:rPr>
              <w:t>тиях Государс</w:t>
            </w:r>
            <w:r w:rsidRPr="00203B5C">
              <w:rPr>
                <w:rFonts w:ascii="Times New Roman" w:hAnsi="Times New Roman" w:cs="Times New Roman"/>
                <w:color w:val="000000"/>
                <w:sz w:val="16"/>
                <w:szCs w:val="16"/>
              </w:rPr>
              <w:t>т</w:t>
            </w:r>
            <w:r w:rsidRPr="00203B5C">
              <w:rPr>
                <w:rFonts w:ascii="Times New Roman" w:hAnsi="Times New Roman" w:cs="Times New Roman"/>
                <w:color w:val="000000"/>
                <w:sz w:val="16"/>
                <w:szCs w:val="16"/>
              </w:rPr>
              <w:t>венной программы федерального уровня»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sz w:val="15"/>
                <w:szCs w:val="15"/>
              </w:rPr>
            </w:pPr>
            <w:r w:rsidRPr="00203B5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sz w:val="15"/>
                <w:szCs w:val="15"/>
              </w:rPr>
            </w:pPr>
            <w:r w:rsidRPr="00203B5C">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108" w:right="-57"/>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sz w:val="15"/>
                <w:szCs w:val="15"/>
              </w:rPr>
            </w:pPr>
            <w:r w:rsidRPr="00203B5C">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да</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pPr>
            <w:r w:rsidRPr="00203B5C">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numPr>
                <w:ilvl w:val="0"/>
                <w:numId w:val="36"/>
              </w:numPr>
              <w:jc w:val="center"/>
              <w:rPr>
                <w:sz w:val="16"/>
                <w:szCs w:val="16"/>
              </w:rPr>
            </w:pPr>
            <w:r w:rsidRPr="00203B5C">
              <w:rPr>
                <w:sz w:val="16"/>
                <w:szCs w:val="16"/>
              </w:rPr>
              <w:t>383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203B5C" w:rsidRDefault="00070434" w:rsidP="00CA6298">
            <w:pPr>
              <w:ind w:left="-108" w:right="-55"/>
              <w:jc w:val="center"/>
              <w:rPr>
                <w:rFonts w:ascii="Times New Roman" w:hAnsi="Times New Roman" w:cs="Times New Roman"/>
                <w:b/>
                <w:bCs/>
                <w:color w:val="000000"/>
                <w:sz w:val="16"/>
                <w:szCs w:val="16"/>
              </w:rPr>
            </w:pPr>
            <w:r w:rsidRPr="00203B5C">
              <w:rPr>
                <w:rFonts w:ascii="Times New Roman" w:hAnsi="Times New Roman" w:cs="Times New Roman"/>
                <w:b/>
                <w:bCs/>
                <w:color w:val="000000"/>
                <w:sz w:val="16"/>
                <w:szCs w:val="16"/>
              </w:rPr>
              <w:t>ПП7-ОМ1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203B5C">
            <w:pPr>
              <w:rPr>
                <w:rFonts w:ascii="Times New Roman" w:hAnsi="Times New Roman" w:cs="Times New Roman"/>
                <w:b/>
                <w:bCs/>
                <w:color w:val="000000"/>
                <w:sz w:val="16"/>
                <w:szCs w:val="16"/>
              </w:rPr>
            </w:pPr>
            <w:r w:rsidRPr="00203B5C">
              <w:rPr>
                <w:rFonts w:ascii="Times New Roman" w:hAnsi="Times New Roman" w:cs="Times New Roman"/>
                <w:b/>
                <w:bCs/>
                <w:color w:val="000000"/>
                <w:sz w:val="16"/>
                <w:szCs w:val="16"/>
              </w:rPr>
              <w:t>Основное мер</w:t>
            </w:r>
            <w:r w:rsidRPr="00203B5C">
              <w:rPr>
                <w:rFonts w:ascii="Times New Roman" w:hAnsi="Times New Roman" w:cs="Times New Roman"/>
                <w:b/>
                <w:bCs/>
                <w:color w:val="000000"/>
                <w:sz w:val="16"/>
                <w:szCs w:val="16"/>
              </w:rPr>
              <w:t>о</w:t>
            </w:r>
            <w:r w:rsidRPr="00203B5C">
              <w:rPr>
                <w:rFonts w:ascii="Times New Roman" w:hAnsi="Times New Roman" w:cs="Times New Roman"/>
                <w:b/>
                <w:bCs/>
                <w:color w:val="000000"/>
                <w:sz w:val="16"/>
                <w:szCs w:val="16"/>
              </w:rPr>
              <w:t>приятие «Обесп</w:t>
            </w:r>
            <w:r w:rsidRPr="00203B5C">
              <w:rPr>
                <w:rFonts w:ascii="Times New Roman" w:hAnsi="Times New Roman" w:cs="Times New Roman"/>
                <w:b/>
                <w:bCs/>
                <w:color w:val="000000"/>
                <w:sz w:val="16"/>
                <w:szCs w:val="16"/>
              </w:rPr>
              <w:t>е</w:t>
            </w:r>
            <w:r w:rsidRPr="00203B5C">
              <w:rPr>
                <w:rFonts w:ascii="Times New Roman" w:hAnsi="Times New Roman" w:cs="Times New Roman"/>
                <w:b/>
                <w:bCs/>
                <w:color w:val="000000"/>
                <w:sz w:val="16"/>
                <w:szCs w:val="16"/>
              </w:rPr>
              <w:t>чение деятельн</w:t>
            </w:r>
            <w:r w:rsidRPr="00203B5C">
              <w:rPr>
                <w:rFonts w:ascii="Times New Roman" w:hAnsi="Times New Roman" w:cs="Times New Roman"/>
                <w:b/>
                <w:bCs/>
                <w:color w:val="000000"/>
                <w:sz w:val="16"/>
                <w:szCs w:val="16"/>
              </w:rPr>
              <w:t>о</w:t>
            </w:r>
            <w:r w:rsidRPr="00203B5C">
              <w:rPr>
                <w:rFonts w:ascii="Times New Roman" w:hAnsi="Times New Roman" w:cs="Times New Roman"/>
                <w:b/>
                <w:bCs/>
                <w:color w:val="000000"/>
                <w:sz w:val="16"/>
                <w:szCs w:val="16"/>
              </w:rPr>
              <w:t>сти Министерства сельского хозя</w:t>
            </w:r>
            <w:r w:rsidRPr="00203B5C">
              <w:rPr>
                <w:rFonts w:ascii="Times New Roman" w:hAnsi="Times New Roman" w:cs="Times New Roman"/>
                <w:b/>
                <w:bCs/>
                <w:color w:val="000000"/>
                <w:sz w:val="16"/>
                <w:szCs w:val="16"/>
              </w:rPr>
              <w:t>й</w:t>
            </w:r>
            <w:r w:rsidRPr="00203B5C">
              <w:rPr>
                <w:rFonts w:ascii="Times New Roman" w:hAnsi="Times New Roman" w:cs="Times New Roman"/>
                <w:b/>
                <w:bCs/>
                <w:color w:val="000000"/>
                <w:sz w:val="16"/>
                <w:szCs w:val="16"/>
              </w:rPr>
              <w:lastRenderedPageBreak/>
              <w:t>ства Забайкал</w:t>
            </w:r>
            <w:r w:rsidRPr="00203B5C">
              <w:rPr>
                <w:rFonts w:ascii="Times New Roman" w:hAnsi="Times New Roman" w:cs="Times New Roman"/>
                <w:b/>
                <w:bCs/>
                <w:color w:val="000000"/>
                <w:sz w:val="16"/>
                <w:szCs w:val="16"/>
              </w:rPr>
              <w:t>ь</w:t>
            </w:r>
            <w:r w:rsidRPr="00203B5C">
              <w:rPr>
                <w:rFonts w:ascii="Times New Roman" w:hAnsi="Times New Roman" w:cs="Times New Roman"/>
                <w:b/>
                <w:bCs/>
                <w:color w:val="000000"/>
                <w:sz w:val="16"/>
                <w:szCs w:val="16"/>
              </w:rPr>
              <w:t>ского края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108"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03B5C" w:rsidRDefault="00070434" w:rsidP="00CA6298">
            <w:pPr>
              <w:ind w:left="-95" w:right="-108"/>
              <w:jc w:val="center"/>
              <w:rPr>
                <w:rFonts w:ascii="Times New Roman" w:hAnsi="Times New Roman" w:cs="Times New Roman"/>
                <w:color w:val="000000"/>
                <w:sz w:val="15"/>
                <w:szCs w:val="15"/>
              </w:rPr>
            </w:pPr>
            <w:r w:rsidRPr="00203B5C">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lastRenderedPageBreak/>
              <w:t>384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A91BF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color w:val="000000"/>
                <w:sz w:val="16"/>
                <w:szCs w:val="16"/>
              </w:rPr>
            </w:pPr>
            <w:r w:rsidRPr="00A91BF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05 7   01 </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color w:val="000000"/>
                <w:sz w:val="15"/>
                <w:szCs w:val="15"/>
              </w:rPr>
            </w:pPr>
            <w:r w:rsidRPr="00A91BF3">
              <w:rPr>
                <w:color w:val="000000"/>
                <w:sz w:val="15"/>
                <w:szCs w:val="15"/>
              </w:rPr>
              <w:t>53444,7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color w:val="000000"/>
                <w:sz w:val="15"/>
                <w:szCs w:val="15"/>
              </w:rPr>
            </w:pPr>
            <w:r w:rsidRPr="00A91BF3">
              <w:rPr>
                <w:color w:val="000000"/>
                <w:sz w:val="15"/>
                <w:szCs w:val="15"/>
              </w:rPr>
              <w:t>57133,4</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color w:val="000000"/>
                <w:sz w:val="15"/>
                <w:szCs w:val="15"/>
              </w:rPr>
            </w:pPr>
            <w:r>
              <w:rPr>
                <w:color w:val="000000"/>
                <w:sz w:val="15"/>
                <w:szCs w:val="15"/>
              </w:rPr>
              <w:t>56703,7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color w:val="000000"/>
                <w:sz w:val="15"/>
                <w:szCs w:val="15"/>
              </w:rPr>
            </w:pPr>
            <w:r w:rsidRPr="00A91BF3">
              <w:rPr>
                <w:color w:val="000000"/>
                <w:sz w:val="15"/>
                <w:szCs w:val="15"/>
              </w:rPr>
              <w:t>86035,2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color w:val="000000"/>
                <w:sz w:val="15"/>
                <w:szCs w:val="15"/>
              </w:rPr>
            </w:pPr>
            <w:r w:rsidRPr="00A91BF3">
              <w:rPr>
                <w:color w:val="000000"/>
                <w:sz w:val="15"/>
                <w:szCs w:val="15"/>
              </w:rPr>
              <w:t>59258,0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color w:val="000000"/>
                <w:sz w:val="15"/>
                <w:szCs w:val="15"/>
              </w:rPr>
            </w:pPr>
            <w:r w:rsidRPr="00A91BF3">
              <w:rPr>
                <w:color w:val="000000"/>
                <w:sz w:val="15"/>
                <w:szCs w:val="15"/>
              </w:rPr>
              <w:t>72360,7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color w:val="000000"/>
                <w:sz w:val="15"/>
                <w:szCs w:val="15"/>
              </w:rPr>
            </w:pPr>
            <w:r>
              <w:rPr>
                <w:color w:val="000000"/>
                <w:sz w:val="15"/>
                <w:szCs w:val="15"/>
              </w:rPr>
              <w:t>86685,7</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color w:val="000000"/>
                <w:sz w:val="15"/>
                <w:szCs w:val="15"/>
              </w:rPr>
            </w:pPr>
            <w:r>
              <w:rPr>
                <w:color w:val="000000"/>
                <w:sz w:val="15"/>
                <w:szCs w:val="15"/>
              </w:rPr>
              <w:t>471621,4</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385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91BF3" w:rsidRDefault="00070434" w:rsidP="00CA6298">
            <w:pPr>
              <w:ind w:left="-108" w:right="-55"/>
              <w:jc w:val="center"/>
              <w:rPr>
                <w:rFonts w:ascii="Times New Roman" w:hAnsi="Times New Roman" w:cs="Times New Roman"/>
                <w:color w:val="000000"/>
                <w:sz w:val="16"/>
                <w:szCs w:val="16"/>
              </w:rPr>
            </w:pPr>
            <w:r w:rsidRPr="00A91BF3">
              <w:rPr>
                <w:rFonts w:ascii="Times New Roman" w:hAnsi="Times New Roman" w:cs="Times New Roman"/>
                <w:color w:val="000000"/>
                <w:sz w:val="16"/>
                <w:szCs w:val="16"/>
              </w:rPr>
              <w:t>ПП7-ПОМ1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color w:val="000000"/>
                <w:sz w:val="16"/>
                <w:szCs w:val="16"/>
              </w:rPr>
            </w:pPr>
            <w:r w:rsidRPr="00A91BF3">
              <w:rPr>
                <w:rFonts w:ascii="Times New Roman" w:hAnsi="Times New Roman" w:cs="Times New Roman"/>
                <w:sz w:val="16"/>
                <w:szCs w:val="16"/>
              </w:rPr>
              <w:t>Показатель «Ст</w:t>
            </w:r>
            <w:r w:rsidRPr="00A91BF3">
              <w:rPr>
                <w:rFonts w:ascii="Times New Roman" w:hAnsi="Times New Roman" w:cs="Times New Roman"/>
                <w:sz w:val="16"/>
                <w:szCs w:val="16"/>
              </w:rPr>
              <w:t>е</w:t>
            </w:r>
            <w:r w:rsidRPr="00A91BF3">
              <w:rPr>
                <w:rFonts w:ascii="Times New Roman" w:hAnsi="Times New Roman" w:cs="Times New Roman"/>
                <w:sz w:val="16"/>
                <w:szCs w:val="16"/>
              </w:rPr>
              <w:t>пень выполнения контрольных карт МСХ»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A91BF3" w:rsidRDefault="00070434" w:rsidP="00CA6298">
            <w:pPr>
              <w:jc w:val="center"/>
              <w:rPr>
                <w:rFonts w:ascii="Times New Roman" w:hAnsi="Times New Roman" w:cs="Times New Roman"/>
                <w:color w:val="000000"/>
                <w:sz w:val="15"/>
                <w:szCs w:val="15"/>
              </w:rPr>
            </w:pPr>
          </w:p>
          <w:p w:rsidR="00070434" w:rsidRPr="00A91BF3" w:rsidRDefault="00070434" w:rsidP="00CA6298">
            <w:pPr>
              <w:jc w:val="center"/>
              <w:rPr>
                <w:rFonts w:ascii="Times New Roman" w:hAnsi="Times New Roman" w:cs="Times New Roman"/>
                <w:color w:val="000000"/>
                <w:sz w:val="15"/>
                <w:szCs w:val="15"/>
              </w:rPr>
            </w:pPr>
            <w:r w:rsidRPr="00A91BF3">
              <w:rPr>
                <w:rStyle w:val="ab"/>
                <w:color w:val="000000"/>
                <w:sz w:val="15"/>
                <w:szCs w:val="15"/>
              </w:rPr>
              <w:footnoteReference w:id="11"/>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386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91BF3" w:rsidRDefault="00070434" w:rsidP="00CA6298">
            <w:pPr>
              <w:ind w:left="-108" w:right="-55"/>
              <w:jc w:val="center"/>
              <w:rPr>
                <w:rFonts w:ascii="Times New Roman" w:hAnsi="Times New Roman" w:cs="Times New Roman"/>
                <w:color w:val="000000"/>
                <w:sz w:val="16"/>
                <w:szCs w:val="16"/>
              </w:rPr>
            </w:pPr>
            <w:r w:rsidRPr="00A91BF3">
              <w:rPr>
                <w:rFonts w:ascii="Times New Roman" w:hAnsi="Times New Roman" w:cs="Times New Roman"/>
                <w:color w:val="000000"/>
                <w:sz w:val="16"/>
                <w:szCs w:val="16"/>
              </w:rPr>
              <w:t>ПП7</w:t>
            </w:r>
          </w:p>
          <w:p w:rsidR="00070434" w:rsidRPr="00A91BF3" w:rsidRDefault="00070434" w:rsidP="00CA6298">
            <w:pPr>
              <w:ind w:left="-108" w:right="-55"/>
              <w:jc w:val="center"/>
              <w:rPr>
                <w:rFonts w:ascii="Times New Roman" w:hAnsi="Times New Roman" w:cs="Times New Roman"/>
                <w:color w:val="000000"/>
                <w:sz w:val="16"/>
                <w:szCs w:val="16"/>
              </w:rPr>
            </w:pPr>
            <w:r w:rsidRPr="00A91BF3">
              <w:rPr>
                <w:rFonts w:ascii="Times New Roman" w:hAnsi="Times New Roman" w:cs="Times New Roman"/>
                <w:color w:val="000000"/>
                <w:sz w:val="16"/>
                <w:szCs w:val="16"/>
              </w:rPr>
              <w:t>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color w:val="000000"/>
                <w:sz w:val="16"/>
                <w:szCs w:val="16"/>
              </w:rPr>
            </w:pPr>
            <w:r w:rsidRPr="00A91BF3">
              <w:rPr>
                <w:rFonts w:ascii="Times New Roman" w:hAnsi="Times New Roman" w:cs="Times New Roman"/>
                <w:color w:val="000000"/>
                <w:sz w:val="16"/>
                <w:szCs w:val="16"/>
              </w:rPr>
              <w:t>Мероприятие «Обеспечение выполнения фун</w:t>
            </w:r>
            <w:r w:rsidRPr="00A91BF3">
              <w:rPr>
                <w:rFonts w:ascii="Times New Roman" w:hAnsi="Times New Roman" w:cs="Times New Roman"/>
                <w:color w:val="000000"/>
                <w:sz w:val="16"/>
                <w:szCs w:val="16"/>
              </w:rPr>
              <w:t>к</w:t>
            </w:r>
            <w:r w:rsidRPr="00A91BF3">
              <w:rPr>
                <w:rFonts w:ascii="Times New Roman" w:hAnsi="Times New Roman" w:cs="Times New Roman"/>
                <w:color w:val="000000"/>
                <w:sz w:val="16"/>
                <w:szCs w:val="16"/>
              </w:rPr>
              <w:t>ций Министерства сельского хозяйс</w:t>
            </w:r>
            <w:r w:rsidRPr="00A91BF3">
              <w:rPr>
                <w:rFonts w:ascii="Times New Roman" w:hAnsi="Times New Roman" w:cs="Times New Roman"/>
                <w:color w:val="000000"/>
                <w:sz w:val="16"/>
                <w:szCs w:val="16"/>
              </w:rPr>
              <w:t>т</w:t>
            </w:r>
            <w:r w:rsidRPr="00A91BF3">
              <w:rPr>
                <w:rFonts w:ascii="Times New Roman" w:hAnsi="Times New Roman" w:cs="Times New Roman"/>
                <w:color w:val="000000"/>
                <w:sz w:val="16"/>
                <w:szCs w:val="16"/>
              </w:rPr>
              <w:t>ва и продовольс</w:t>
            </w:r>
            <w:r w:rsidRPr="00A91BF3">
              <w:rPr>
                <w:rFonts w:ascii="Times New Roman" w:hAnsi="Times New Roman" w:cs="Times New Roman"/>
                <w:color w:val="000000"/>
                <w:sz w:val="16"/>
                <w:szCs w:val="16"/>
              </w:rPr>
              <w:t>т</w:t>
            </w:r>
            <w:r w:rsidRPr="00A91BF3">
              <w:rPr>
                <w:rFonts w:ascii="Times New Roman" w:hAnsi="Times New Roman" w:cs="Times New Roman"/>
                <w:color w:val="000000"/>
                <w:sz w:val="16"/>
                <w:szCs w:val="16"/>
              </w:rPr>
              <w:t>вия Забайкальского края»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r>
      <w:tr w:rsidR="00070434" w:rsidRPr="00A91BF3"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387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A91BF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color w:val="000000"/>
                <w:sz w:val="16"/>
                <w:szCs w:val="16"/>
              </w:rPr>
            </w:pPr>
            <w:r w:rsidRPr="00A91BF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05 7   01 </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B4ADD" w:rsidRDefault="00070434" w:rsidP="00782675">
            <w:pPr>
              <w:jc w:val="right"/>
              <w:rPr>
                <w:i/>
                <w:color w:val="000000"/>
                <w:sz w:val="15"/>
                <w:szCs w:val="15"/>
              </w:rPr>
            </w:pPr>
            <w:r w:rsidRPr="000B4ADD">
              <w:rPr>
                <w:i/>
                <w:color w:val="000000"/>
                <w:sz w:val="15"/>
                <w:szCs w:val="15"/>
              </w:rPr>
              <w:t>53444,7</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B4ADD" w:rsidRDefault="00070434" w:rsidP="00782675">
            <w:pPr>
              <w:jc w:val="right"/>
              <w:rPr>
                <w:i/>
                <w:color w:val="000000"/>
                <w:sz w:val="15"/>
                <w:szCs w:val="15"/>
              </w:rPr>
            </w:pPr>
            <w:r w:rsidRPr="000B4ADD">
              <w:rPr>
                <w:i/>
                <w:color w:val="000000"/>
                <w:sz w:val="15"/>
                <w:szCs w:val="15"/>
              </w:rPr>
              <w:t>57133,4</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B4ADD" w:rsidRDefault="00070434" w:rsidP="00782675">
            <w:pPr>
              <w:jc w:val="right"/>
              <w:rPr>
                <w:i/>
                <w:color w:val="000000"/>
                <w:sz w:val="15"/>
                <w:szCs w:val="15"/>
              </w:rPr>
            </w:pPr>
            <w:r w:rsidRPr="000B4ADD">
              <w:rPr>
                <w:i/>
                <w:color w:val="000000"/>
                <w:sz w:val="15"/>
                <w:szCs w:val="15"/>
              </w:rPr>
              <w:t>56703,7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B4ADD" w:rsidRDefault="00070434" w:rsidP="00782675">
            <w:pPr>
              <w:jc w:val="right"/>
              <w:rPr>
                <w:i/>
                <w:color w:val="000000"/>
                <w:sz w:val="15"/>
                <w:szCs w:val="15"/>
              </w:rPr>
            </w:pPr>
            <w:r w:rsidRPr="000B4ADD">
              <w:rPr>
                <w:i/>
                <w:color w:val="000000"/>
                <w:sz w:val="15"/>
                <w:szCs w:val="15"/>
              </w:rPr>
              <w:t>86035,2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B4ADD" w:rsidRDefault="00070434" w:rsidP="00782675">
            <w:pPr>
              <w:jc w:val="right"/>
              <w:rPr>
                <w:i/>
                <w:color w:val="000000"/>
                <w:sz w:val="15"/>
                <w:szCs w:val="15"/>
              </w:rPr>
            </w:pPr>
            <w:r w:rsidRPr="000B4ADD">
              <w:rPr>
                <w:i/>
                <w:color w:val="000000"/>
                <w:sz w:val="15"/>
                <w:szCs w:val="15"/>
              </w:rPr>
              <w:t>59258,0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B4ADD" w:rsidRDefault="00070434" w:rsidP="00782675">
            <w:pPr>
              <w:jc w:val="right"/>
              <w:rPr>
                <w:i/>
                <w:color w:val="000000"/>
                <w:sz w:val="15"/>
                <w:szCs w:val="15"/>
              </w:rPr>
            </w:pPr>
            <w:r w:rsidRPr="000B4ADD">
              <w:rPr>
                <w:i/>
                <w:color w:val="000000"/>
                <w:sz w:val="15"/>
                <w:szCs w:val="15"/>
              </w:rPr>
              <w:t>72360,7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B4ADD" w:rsidRDefault="00070434" w:rsidP="00782675">
            <w:pPr>
              <w:jc w:val="right"/>
              <w:rPr>
                <w:i/>
                <w:color w:val="000000"/>
                <w:sz w:val="15"/>
                <w:szCs w:val="15"/>
              </w:rPr>
            </w:pPr>
            <w:r w:rsidRPr="000B4ADD">
              <w:rPr>
                <w:i/>
                <w:color w:val="000000"/>
                <w:sz w:val="15"/>
                <w:szCs w:val="15"/>
              </w:rPr>
              <w:t>57782,0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B4ADD" w:rsidRDefault="00070434" w:rsidP="00782675">
            <w:pPr>
              <w:jc w:val="right"/>
              <w:rPr>
                <w:i/>
                <w:color w:val="000000"/>
                <w:sz w:val="15"/>
                <w:szCs w:val="15"/>
              </w:rPr>
            </w:pPr>
            <w:r w:rsidRPr="000B4ADD">
              <w:rPr>
                <w:i/>
                <w:color w:val="000000"/>
                <w:sz w:val="15"/>
                <w:szCs w:val="15"/>
              </w:rPr>
              <w:t>442717,7</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388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91BF3" w:rsidRDefault="00070434" w:rsidP="00CA6298">
            <w:pPr>
              <w:ind w:left="-108" w:right="-55"/>
              <w:jc w:val="center"/>
              <w:rPr>
                <w:rFonts w:ascii="Times New Roman" w:hAnsi="Times New Roman" w:cs="Times New Roman"/>
                <w:b/>
                <w:bCs/>
                <w:color w:val="000000"/>
                <w:sz w:val="16"/>
                <w:szCs w:val="16"/>
              </w:rPr>
            </w:pPr>
            <w:r w:rsidRPr="00A91BF3">
              <w:rPr>
                <w:rFonts w:ascii="Times New Roman" w:hAnsi="Times New Roman" w:cs="Times New Roman"/>
                <w:b/>
                <w:bCs/>
                <w:color w:val="000000"/>
                <w:sz w:val="16"/>
                <w:szCs w:val="16"/>
              </w:rPr>
              <w:t>ПП7-ОМ2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b/>
                <w:bCs/>
                <w:color w:val="000000"/>
                <w:sz w:val="16"/>
                <w:szCs w:val="16"/>
              </w:rPr>
            </w:pPr>
            <w:r w:rsidRPr="00A91BF3">
              <w:rPr>
                <w:rFonts w:ascii="Times New Roman" w:hAnsi="Times New Roman" w:cs="Times New Roman"/>
                <w:b/>
                <w:bCs/>
                <w:color w:val="000000"/>
                <w:sz w:val="16"/>
                <w:szCs w:val="16"/>
              </w:rPr>
              <w:t>Основное мер</w:t>
            </w:r>
            <w:r w:rsidRPr="00A91BF3">
              <w:rPr>
                <w:rFonts w:ascii="Times New Roman" w:hAnsi="Times New Roman" w:cs="Times New Roman"/>
                <w:b/>
                <w:bCs/>
                <w:color w:val="000000"/>
                <w:sz w:val="16"/>
                <w:szCs w:val="16"/>
              </w:rPr>
              <w:t>о</w:t>
            </w:r>
            <w:r w:rsidRPr="00A91BF3">
              <w:rPr>
                <w:rFonts w:ascii="Times New Roman" w:hAnsi="Times New Roman" w:cs="Times New Roman"/>
                <w:b/>
                <w:bCs/>
                <w:color w:val="000000"/>
                <w:sz w:val="16"/>
                <w:szCs w:val="16"/>
              </w:rPr>
              <w:t>приятие «Обесп</w:t>
            </w:r>
            <w:r w:rsidRPr="00A91BF3">
              <w:rPr>
                <w:rFonts w:ascii="Times New Roman" w:hAnsi="Times New Roman" w:cs="Times New Roman"/>
                <w:b/>
                <w:bCs/>
                <w:color w:val="000000"/>
                <w:sz w:val="16"/>
                <w:szCs w:val="16"/>
              </w:rPr>
              <w:t>е</w:t>
            </w:r>
            <w:r w:rsidRPr="00A91BF3">
              <w:rPr>
                <w:rFonts w:ascii="Times New Roman" w:hAnsi="Times New Roman" w:cs="Times New Roman"/>
                <w:b/>
                <w:bCs/>
                <w:color w:val="000000"/>
                <w:sz w:val="16"/>
                <w:szCs w:val="16"/>
              </w:rPr>
              <w:t>чение деятельн</w:t>
            </w:r>
            <w:r w:rsidRPr="00A91BF3">
              <w:rPr>
                <w:rFonts w:ascii="Times New Roman" w:hAnsi="Times New Roman" w:cs="Times New Roman"/>
                <w:b/>
                <w:bCs/>
                <w:color w:val="000000"/>
                <w:sz w:val="16"/>
                <w:szCs w:val="16"/>
              </w:rPr>
              <w:t>о</w:t>
            </w:r>
            <w:r w:rsidRPr="00A91BF3">
              <w:rPr>
                <w:rFonts w:ascii="Times New Roman" w:hAnsi="Times New Roman" w:cs="Times New Roman"/>
                <w:b/>
                <w:bCs/>
                <w:color w:val="000000"/>
                <w:sz w:val="16"/>
                <w:szCs w:val="16"/>
              </w:rPr>
              <w:t>сти Государс</w:t>
            </w:r>
            <w:r w:rsidRPr="00A91BF3">
              <w:rPr>
                <w:rFonts w:ascii="Times New Roman" w:hAnsi="Times New Roman" w:cs="Times New Roman"/>
                <w:b/>
                <w:bCs/>
                <w:color w:val="000000"/>
                <w:sz w:val="16"/>
                <w:szCs w:val="16"/>
              </w:rPr>
              <w:t>т</w:t>
            </w:r>
            <w:r w:rsidRPr="00A91BF3">
              <w:rPr>
                <w:rFonts w:ascii="Times New Roman" w:hAnsi="Times New Roman" w:cs="Times New Roman"/>
                <w:b/>
                <w:bCs/>
                <w:color w:val="000000"/>
                <w:sz w:val="16"/>
                <w:szCs w:val="16"/>
              </w:rPr>
              <w:t>венной ветер</w:t>
            </w:r>
            <w:r w:rsidRPr="00A91BF3">
              <w:rPr>
                <w:rFonts w:ascii="Times New Roman" w:hAnsi="Times New Roman" w:cs="Times New Roman"/>
                <w:b/>
                <w:bCs/>
                <w:color w:val="000000"/>
                <w:sz w:val="16"/>
                <w:szCs w:val="16"/>
              </w:rPr>
              <w:t>и</w:t>
            </w:r>
            <w:r w:rsidRPr="00A91BF3">
              <w:rPr>
                <w:rFonts w:ascii="Times New Roman" w:hAnsi="Times New Roman" w:cs="Times New Roman"/>
                <w:b/>
                <w:bCs/>
                <w:color w:val="000000"/>
                <w:sz w:val="16"/>
                <w:szCs w:val="16"/>
              </w:rPr>
              <w:t>нарной службы Забайкальского края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A91BF3">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2014-20</w:t>
            </w:r>
            <w:r>
              <w:rPr>
                <w:rFonts w:ascii="Times New Roman" w:hAnsi="Times New Roman" w:cs="Times New Roman"/>
                <w:color w:val="000000"/>
                <w:sz w:val="15"/>
                <w:szCs w:val="15"/>
              </w:rPr>
              <w:t>16</w:t>
            </w:r>
            <w:r w:rsidRPr="00A91BF3">
              <w:rPr>
                <w:rFonts w:ascii="Times New Roman" w:hAnsi="Times New Roman" w:cs="Times New Roman"/>
                <w:color w:val="000000"/>
                <w:sz w:val="15"/>
                <w:szCs w:val="15"/>
              </w:rPr>
              <w:t xml:space="preserve">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389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A91BF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color w:val="000000"/>
                <w:sz w:val="16"/>
                <w:szCs w:val="16"/>
              </w:rPr>
            </w:pPr>
            <w:r w:rsidRPr="00A91BF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05 7   02 </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8"/>
              <w:jc w:val="right"/>
              <w:rPr>
                <w:color w:val="000000"/>
                <w:sz w:val="15"/>
                <w:szCs w:val="15"/>
              </w:rPr>
            </w:pPr>
            <w:r w:rsidRPr="00A91BF3">
              <w:rPr>
                <w:color w:val="000000"/>
                <w:sz w:val="15"/>
                <w:szCs w:val="15"/>
              </w:rPr>
              <w:t>314170,5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sidRPr="00A91BF3">
              <w:rPr>
                <w:color w:val="000000"/>
                <w:sz w:val="15"/>
                <w:szCs w:val="15"/>
              </w:rPr>
              <w:t>290531,3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8"/>
              <w:jc w:val="right"/>
              <w:rPr>
                <w:color w:val="000000"/>
                <w:sz w:val="15"/>
                <w:szCs w:val="15"/>
              </w:rPr>
            </w:pPr>
            <w:r>
              <w:rPr>
                <w:color w:val="000000"/>
                <w:sz w:val="15"/>
                <w:szCs w:val="15"/>
              </w:rPr>
              <w:t>28452,6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A91BF3">
            <w:pPr>
              <w:ind w:left="-108"/>
              <w:jc w:val="center"/>
              <w:rPr>
                <w:color w:val="000000"/>
                <w:sz w:val="15"/>
                <w:szCs w:val="15"/>
              </w:rPr>
            </w:pPr>
            <w:r>
              <w:rPr>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A91BF3">
            <w:pPr>
              <w:ind w:left="-108"/>
              <w:jc w:val="center"/>
              <w:rPr>
                <w:color w:val="000000"/>
                <w:sz w:val="15"/>
                <w:szCs w:val="15"/>
              </w:rPr>
            </w:pPr>
            <w:r>
              <w:rPr>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A91BF3">
            <w:pPr>
              <w:ind w:left="-108"/>
              <w:jc w:val="center"/>
              <w:rPr>
                <w:color w:val="000000"/>
                <w:sz w:val="15"/>
                <w:szCs w:val="15"/>
              </w:rPr>
            </w:pPr>
            <w:r>
              <w:rPr>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A91BF3">
            <w:pPr>
              <w:ind w:left="-108"/>
              <w:jc w:val="center"/>
              <w:rPr>
                <w:color w:val="000000"/>
                <w:sz w:val="15"/>
                <w:szCs w:val="15"/>
              </w:rPr>
            </w:pPr>
            <w:r>
              <w:rPr>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sidRPr="00A91BF3">
              <w:rPr>
                <w:color w:val="000000"/>
                <w:sz w:val="15"/>
                <w:szCs w:val="15"/>
              </w:rPr>
              <w:t>739772,6</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390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91BF3" w:rsidRDefault="00070434" w:rsidP="00CA6298">
            <w:pPr>
              <w:ind w:left="-108" w:right="-55"/>
              <w:jc w:val="center"/>
              <w:rPr>
                <w:rFonts w:ascii="Times New Roman" w:hAnsi="Times New Roman" w:cs="Times New Roman"/>
                <w:color w:val="000000"/>
                <w:sz w:val="16"/>
                <w:szCs w:val="16"/>
              </w:rPr>
            </w:pPr>
            <w:r w:rsidRPr="00A91BF3">
              <w:rPr>
                <w:rFonts w:ascii="Times New Roman" w:hAnsi="Times New Roman" w:cs="Times New Roman"/>
                <w:color w:val="000000"/>
                <w:sz w:val="16"/>
                <w:szCs w:val="16"/>
              </w:rPr>
              <w:t>ПП7-ПОМ2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B60C4" w:rsidRDefault="00070434" w:rsidP="00CA6298">
            <w:pPr>
              <w:rPr>
                <w:rFonts w:ascii="Times New Roman" w:hAnsi="Times New Roman" w:cs="Times New Roman"/>
                <w:color w:val="000000"/>
                <w:spacing w:val="-6"/>
                <w:sz w:val="16"/>
                <w:szCs w:val="16"/>
              </w:rPr>
            </w:pPr>
            <w:r w:rsidRPr="00FB60C4">
              <w:rPr>
                <w:rFonts w:ascii="Times New Roman" w:hAnsi="Times New Roman" w:cs="Times New Roman"/>
                <w:sz w:val="16"/>
                <w:szCs w:val="16"/>
              </w:rPr>
              <w:t>Показатель «Ст</w:t>
            </w:r>
            <w:r w:rsidRPr="00FB60C4">
              <w:rPr>
                <w:rFonts w:ascii="Times New Roman" w:hAnsi="Times New Roman" w:cs="Times New Roman"/>
                <w:sz w:val="16"/>
                <w:szCs w:val="16"/>
              </w:rPr>
              <w:t>е</w:t>
            </w:r>
            <w:r w:rsidRPr="00FB60C4">
              <w:rPr>
                <w:rFonts w:ascii="Times New Roman" w:hAnsi="Times New Roman" w:cs="Times New Roman"/>
                <w:sz w:val="16"/>
                <w:szCs w:val="16"/>
              </w:rPr>
              <w:t>пень выполнения контрольных карт ГВС</w:t>
            </w:r>
            <w:r w:rsidRPr="00FB60C4">
              <w:rPr>
                <w:rFonts w:ascii="Times New Roman" w:hAnsi="Times New Roman" w:cs="Times New Roman"/>
                <w:spacing w:val="-6"/>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A91BF3" w:rsidRDefault="00070434" w:rsidP="00CA6298">
            <w:pPr>
              <w:jc w:val="center"/>
              <w:rPr>
                <w:rFonts w:ascii="Times New Roman" w:hAnsi="Times New Roman" w:cs="Times New Roman"/>
                <w:color w:val="000000"/>
                <w:sz w:val="15"/>
                <w:szCs w:val="15"/>
              </w:rPr>
            </w:pPr>
          </w:p>
          <w:p w:rsidR="00070434" w:rsidRPr="00A91BF3" w:rsidRDefault="00070434" w:rsidP="00CA6298">
            <w:pPr>
              <w:jc w:val="center"/>
              <w:rPr>
                <w:rFonts w:ascii="Times New Roman" w:hAnsi="Times New Roman" w:cs="Times New Roman"/>
                <w:color w:val="000000"/>
                <w:sz w:val="15"/>
                <w:szCs w:val="15"/>
              </w:rPr>
            </w:pPr>
            <w:r w:rsidRPr="00A91BF3">
              <w:rPr>
                <w:rStyle w:val="ab"/>
                <w:color w:val="000000"/>
                <w:sz w:val="15"/>
                <w:szCs w:val="15"/>
              </w:rPr>
              <w:footnoteReference w:id="12"/>
            </w:r>
            <w:r w:rsidRPr="00A91BF3">
              <w:rPr>
                <w:rFonts w:ascii="Times New Roman" w:hAnsi="Times New Roman" w:cs="Times New Roman"/>
                <w:color w:val="000000"/>
                <w:sz w:val="15"/>
                <w:szCs w:val="15"/>
              </w:rPr>
              <w:t xml:space="preserve">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right"/>
              <w:rPr>
                <w:rFonts w:ascii="Times New Roman" w:hAnsi="Times New Roman" w:cs="Times New Roman"/>
                <w:color w:val="000000"/>
                <w:sz w:val="15"/>
                <w:szCs w:val="15"/>
              </w:rPr>
            </w:pPr>
            <w:r w:rsidRPr="00A91BF3">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center"/>
              <w:rPr>
                <w:color w:val="000000"/>
                <w:sz w:val="15"/>
                <w:szCs w:val="15"/>
              </w:rPr>
            </w:pPr>
            <w:r>
              <w:rPr>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7959CD">
            <w:pPr>
              <w:ind w:left="-108"/>
              <w:jc w:val="center"/>
              <w:rPr>
                <w:color w:val="000000"/>
                <w:sz w:val="15"/>
                <w:szCs w:val="15"/>
              </w:rPr>
            </w:pPr>
            <w:r>
              <w:rPr>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center"/>
              <w:rPr>
                <w:color w:val="000000"/>
                <w:sz w:val="15"/>
                <w:szCs w:val="15"/>
              </w:rPr>
            </w:pPr>
            <w:r>
              <w:rPr>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center"/>
              <w:rPr>
                <w:color w:val="000000"/>
                <w:sz w:val="15"/>
                <w:szCs w:val="15"/>
              </w:rPr>
            </w:pPr>
            <w:r>
              <w:rPr>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lastRenderedPageBreak/>
              <w:t>391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91BF3" w:rsidRDefault="00070434" w:rsidP="00CA6298">
            <w:pPr>
              <w:ind w:left="-108" w:right="-55"/>
              <w:jc w:val="center"/>
              <w:rPr>
                <w:rFonts w:ascii="Times New Roman" w:hAnsi="Times New Roman" w:cs="Times New Roman"/>
                <w:color w:val="000000"/>
                <w:sz w:val="16"/>
                <w:szCs w:val="16"/>
              </w:rPr>
            </w:pPr>
            <w:r w:rsidRPr="00A91BF3">
              <w:rPr>
                <w:rFonts w:ascii="Times New Roman" w:hAnsi="Times New Roman" w:cs="Times New Roman"/>
                <w:color w:val="000000"/>
                <w:sz w:val="16"/>
                <w:szCs w:val="16"/>
              </w:rPr>
              <w:t>ПП7</w:t>
            </w:r>
          </w:p>
          <w:p w:rsidR="00070434" w:rsidRPr="00A91BF3" w:rsidRDefault="00070434" w:rsidP="00CA6298">
            <w:pPr>
              <w:ind w:left="-108" w:right="-55"/>
              <w:jc w:val="center"/>
              <w:rPr>
                <w:rFonts w:ascii="Times New Roman" w:hAnsi="Times New Roman" w:cs="Times New Roman"/>
                <w:color w:val="000000"/>
                <w:sz w:val="16"/>
                <w:szCs w:val="16"/>
              </w:rPr>
            </w:pPr>
            <w:r w:rsidRPr="00A91BF3">
              <w:rPr>
                <w:rFonts w:ascii="Times New Roman" w:hAnsi="Times New Roman" w:cs="Times New Roman"/>
                <w:color w:val="000000"/>
                <w:sz w:val="16"/>
                <w:szCs w:val="16"/>
              </w:rPr>
              <w:t>М2.1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sz w:val="16"/>
                <w:szCs w:val="16"/>
              </w:rPr>
            </w:pPr>
            <w:r w:rsidRPr="00A91BF3">
              <w:rPr>
                <w:rFonts w:ascii="Times New Roman" w:hAnsi="Times New Roman" w:cs="Times New Roman"/>
                <w:color w:val="000000"/>
                <w:sz w:val="16"/>
                <w:szCs w:val="16"/>
              </w:rPr>
              <w:t>Мероприятие «Обеспечение выполнения фун</w:t>
            </w:r>
            <w:r w:rsidRPr="00A91BF3">
              <w:rPr>
                <w:rFonts w:ascii="Times New Roman" w:hAnsi="Times New Roman" w:cs="Times New Roman"/>
                <w:color w:val="000000"/>
                <w:sz w:val="16"/>
                <w:szCs w:val="16"/>
              </w:rPr>
              <w:t>к</w:t>
            </w:r>
            <w:r w:rsidRPr="00A91BF3">
              <w:rPr>
                <w:rFonts w:ascii="Times New Roman" w:hAnsi="Times New Roman" w:cs="Times New Roman"/>
                <w:color w:val="000000"/>
                <w:sz w:val="16"/>
                <w:szCs w:val="16"/>
              </w:rPr>
              <w:t>ций Государстве</w:t>
            </w:r>
            <w:r w:rsidRPr="00A91BF3">
              <w:rPr>
                <w:rFonts w:ascii="Times New Roman" w:hAnsi="Times New Roman" w:cs="Times New Roman"/>
                <w:color w:val="000000"/>
                <w:sz w:val="16"/>
                <w:szCs w:val="16"/>
              </w:rPr>
              <w:t>н</w:t>
            </w:r>
            <w:r w:rsidRPr="00A91BF3">
              <w:rPr>
                <w:rFonts w:ascii="Times New Roman" w:hAnsi="Times New Roman" w:cs="Times New Roman"/>
                <w:color w:val="000000"/>
                <w:sz w:val="16"/>
                <w:szCs w:val="16"/>
              </w:rPr>
              <w:t>ной ветеринарной службы Забайкал</w:t>
            </w:r>
            <w:r w:rsidRPr="00A91BF3">
              <w:rPr>
                <w:rFonts w:ascii="Times New Roman" w:hAnsi="Times New Roman" w:cs="Times New Roman"/>
                <w:color w:val="000000"/>
                <w:sz w:val="16"/>
                <w:szCs w:val="16"/>
              </w:rPr>
              <w:t>ь</w:t>
            </w:r>
            <w:r w:rsidRPr="00A91BF3">
              <w:rPr>
                <w:rFonts w:ascii="Times New Roman" w:hAnsi="Times New Roman" w:cs="Times New Roman"/>
                <w:color w:val="000000"/>
                <w:sz w:val="16"/>
                <w:szCs w:val="16"/>
              </w:rPr>
              <w:t>ского края»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392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A91BF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sz w:val="16"/>
                <w:szCs w:val="16"/>
              </w:rPr>
            </w:pPr>
            <w:r w:rsidRPr="00A91BF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05 7   02 </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7959CD">
            <w:pPr>
              <w:ind w:left="-108"/>
              <w:jc w:val="right"/>
              <w:rPr>
                <w:i/>
                <w:color w:val="000000"/>
                <w:sz w:val="15"/>
                <w:szCs w:val="15"/>
              </w:rPr>
            </w:pPr>
            <w:r w:rsidRPr="00A91BF3">
              <w:rPr>
                <w:i/>
                <w:color w:val="000000"/>
                <w:sz w:val="15"/>
                <w:szCs w:val="15"/>
              </w:rPr>
              <w:t>314170,5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right"/>
              <w:rPr>
                <w:i/>
                <w:color w:val="000000"/>
                <w:sz w:val="15"/>
                <w:szCs w:val="15"/>
              </w:rPr>
            </w:pPr>
            <w:r w:rsidRPr="00A91BF3">
              <w:rPr>
                <w:i/>
                <w:color w:val="000000"/>
                <w:sz w:val="15"/>
                <w:szCs w:val="15"/>
              </w:rPr>
              <w:t>290531,3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7959CD">
            <w:pPr>
              <w:ind w:left="-108"/>
              <w:jc w:val="right"/>
              <w:rPr>
                <w:i/>
                <w:color w:val="000000"/>
                <w:sz w:val="15"/>
                <w:szCs w:val="15"/>
              </w:rPr>
            </w:pPr>
            <w:r w:rsidRPr="00A91BF3">
              <w:rPr>
                <w:i/>
                <w:color w:val="000000"/>
                <w:sz w:val="15"/>
                <w:szCs w:val="15"/>
              </w:rPr>
              <w:t>28452,6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center"/>
              <w:rPr>
                <w:color w:val="000000"/>
                <w:sz w:val="15"/>
                <w:szCs w:val="15"/>
              </w:rPr>
            </w:pPr>
            <w:r>
              <w:rPr>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7959CD">
            <w:pPr>
              <w:ind w:left="-108"/>
              <w:jc w:val="center"/>
              <w:rPr>
                <w:color w:val="000000"/>
                <w:sz w:val="15"/>
                <w:szCs w:val="15"/>
              </w:rPr>
            </w:pPr>
            <w:r>
              <w:rPr>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center"/>
              <w:rPr>
                <w:color w:val="000000"/>
                <w:sz w:val="15"/>
                <w:szCs w:val="15"/>
              </w:rPr>
            </w:pPr>
            <w:r>
              <w:rPr>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center"/>
              <w:rPr>
                <w:color w:val="000000"/>
                <w:sz w:val="15"/>
                <w:szCs w:val="15"/>
              </w:rPr>
            </w:pPr>
            <w:r>
              <w:rPr>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7959CD">
            <w:pPr>
              <w:ind w:left="-108"/>
              <w:jc w:val="right"/>
              <w:rPr>
                <w:i/>
                <w:color w:val="000000"/>
                <w:sz w:val="15"/>
                <w:szCs w:val="15"/>
              </w:rPr>
            </w:pPr>
            <w:r w:rsidRPr="00A91BF3">
              <w:rPr>
                <w:i/>
                <w:color w:val="000000"/>
                <w:sz w:val="15"/>
                <w:szCs w:val="15"/>
              </w:rPr>
              <w:t>739772,6</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393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91BF3" w:rsidRDefault="00070434" w:rsidP="00CA6298">
            <w:pPr>
              <w:ind w:left="-108" w:right="-55"/>
              <w:jc w:val="center"/>
              <w:rPr>
                <w:rFonts w:ascii="Times New Roman" w:hAnsi="Times New Roman" w:cs="Times New Roman"/>
                <w:b/>
                <w:bCs/>
                <w:color w:val="000000"/>
                <w:sz w:val="16"/>
                <w:szCs w:val="16"/>
              </w:rPr>
            </w:pPr>
            <w:r w:rsidRPr="00A91BF3">
              <w:rPr>
                <w:rFonts w:ascii="Times New Roman" w:hAnsi="Times New Roman" w:cs="Times New Roman"/>
                <w:b/>
                <w:bCs/>
                <w:color w:val="000000"/>
                <w:sz w:val="16"/>
                <w:szCs w:val="16"/>
              </w:rPr>
              <w:t>ПП7-ОМ3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b/>
                <w:bCs/>
                <w:color w:val="000000"/>
                <w:sz w:val="16"/>
                <w:szCs w:val="16"/>
              </w:rPr>
            </w:pPr>
            <w:r w:rsidRPr="00A91BF3">
              <w:rPr>
                <w:rFonts w:ascii="Times New Roman" w:hAnsi="Times New Roman" w:cs="Times New Roman"/>
                <w:b/>
                <w:bCs/>
                <w:sz w:val="16"/>
                <w:szCs w:val="16"/>
              </w:rPr>
              <w:t>Основное мер</w:t>
            </w:r>
            <w:r w:rsidRPr="00A91BF3">
              <w:rPr>
                <w:rFonts w:ascii="Times New Roman" w:hAnsi="Times New Roman" w:cs="Times New Roman"/>
                <w:b/>
                <w:bCs/>
                <w:sz w:val="16"/>
                <w:szCs w:val="16"/>
              </w:rPr>
              <w:t>о</w:t>
            </w:r>
            <w:r w:rsidRPr="00A91BF3">
              <w:rPr>
                <w:rFonts w:ascii="Times New Roman" w:hAnsi="Times New Roman" w:cs="Times New Roman"/>
                <w:b/>
                <w:bCs/>
                <w:sz w:val="16"/>
                <w:szCs w:val="16"/>
              </w:rPr>
              <w:t>приятие «Оказ</w:t>
            </w:r>
            <w:r w:rsidRPr="00A91BF3">
              <w:rPr>
                <w:rFonts w:ascii="Times New Roman" w:hAnsi="Times New Roman" w:cs="Times New Roman"/>
                <w:b/>
                <w:bCs/>
                <w:sz w:val="16"/>
                <w:szCs w:val="16"/>
              </w:rPr>
              <w:t>а</w:t>
            </w:r>
            <w:r w:rsidRPr="00A91BF3">
              <w:rPr>
                <w:rFonts w:ascii="Times New Roman" w:hAnsi="Times New Roman" w:cs="Times New Roman"/>
                <w:b/>
                <w:bCs/>
                <w:sz w:val="16"/>
                <w:szCs w:val="16"/>
              </w:rPr>
              <w:t>ние государстве</w:t>
            </w:r>
            <w:r w:rsidRPr="00A91BF3">
              <w:rPr>
                <w:rFonts w:ascii="Times New Roman" w:hAnsi="Times New Roman" w:cs="Times New Roman"/>
                <w:b/>
                <w:bCs/>
                <w:sz w:val="16"/>
                <w:szCs w:val="16"/>
              </w:rPr>
              <w:t>н</w:t>
            </w:r>
            <w:r w:rsidRPr="00A91BF3">
              <w:rPr>
                <w:rFonts w:ascii="Times New Roman" w:hAnsi="Times New Roman" w:cs="Times New Roman"/>
                <w:b/>
                <w:bCs/>
                <w:sz w:val="16"/>
                <w:szCs w:val="16"/>
              </w:rPr>
              <w:t>ных услуг и в</w:t>
            </w:r>
            <w:r w:rsidRPr="00A91BF3">
              <w:rPr>
                <w:rFonts w:ascii="Times New Roman" w:hAnsi="Times New Roman" w:cs="Times New Roman"/>
                <w:b/>
                <w:bCs/>
                <w:sz w:val="16"/>
                <w:szCs w:val="16"/>
              </w:rPr>
              <w:t>ы</w:t>
            </w:r>
            <w:r w:rsidRPr="00A91BF3">
              <w:rPr>
                <w:rFonts w:ascii="Times New Roman" w:hAnsi="Times New Roman" w:cs="Times New Roman"/>
                <w:b/>
                <w:bCs/>
                <w:sz w:val="16"/>
                <w:szCs w:val="16"/>
              </w:rPr>
              <w:t>полнение работ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394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A91BF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rPr>
                <w:rFonts w:ascii="Times New Roman" w:hAnsi="Times New Roman" w:cs="Times New Roman"/>
                <w:color w:val="000000"/>
                <w:sz w:val="16"/>
                <w:szCs w:val="16"/>
              </w:rPr>
            </w:pPr>
            <w:r w:rsidRPr="00A91BF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8"/>
              <w:jc w:val="right"/>
              <w:rPr>
                <w:color w:val="000000"/>
                <w:sz w:val="15"/>
                <w:szCs w:val="15"/>
              </w:rPr>
            </w:pPr>
            <w:r w:rsidRPr="00A91BF3">
              <w:rPr>
                <w:color w:val="000000"/>
                <w:sz w:val="15"/>
                <w:szCs w:val="15"/>
              </w:rPr>
              <w:t>35748,4</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sidRPr="00A91BF3">
              <w:rPr>
                <w:color w:val="000000"/>
                <w:sz w:val="15"/>
                <w:szCs w:val="15"/>
              </w:rPr>
              <w:t>51839,1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8"/>
              <w:jc w:val="right"/>
              <w:rPr>
                <w:color w:val="000000"/>
                <w:sz w:val="15"/>
                <w:szCs w:val="15"/>
              </w:rPr>
            </w:pPr>
            <w:r>
              <w:rPr>
                <w:color w:val="000000"/>
                <w:sz w:val="15"/>
                <w:szCs w:val="15"/>
              </w:rPr>
              <w:t>289995,2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Pr>
                <w:color w:val="000000"/>
                <w:sz w:val="15"/>
                <w:szCs w:val="15"/>
              </w:rPr>
              <w:t>276239,2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8"/>
              <w:jc w:val="right"/>
              <w:rPr>
                <w:color w:val="000000"/>
                <w:sz w:val="15"/>
                <w:szCs w:val="15"/>
              </w:rPr>
            </w:pPr>
            <w:r>
              <w:rPr>
                <w:color w:val="000000"/>
                <w:sz w:val="15"/>
                <w:szCs w:val="15"/>
              </w:rPr>
              <w:t>177032,9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Pr>
                <w:color w:val="000000"/>
                <w:sz w:val="15"/>
                <w:szCs w:val="15"/>
              </w:rPr>
              <w:t>216177,7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Pr>
                <w:color w:val="000000"/>
                <w:sz w:val="15"/>
                <w:szCs w:val="15"/>
              </w:rPr>
              <w:t>331713,0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8"/>
              <w:jc w:val="right"/>
              <w:rPr>
                <w:color w:val="000000"/>
                <w:sz w:val="15"/>
                <w:szCs w:val="15"/>
              </w:rPr>
            </w:pPr>
            <w:r>
              <w:rPr>
                <w:color w:val="000000"/>
                <w:sz w:val="15"/>
                <w:szCs w:val="15"/>
              </w:rPr>
              <w:t>1378745,5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91BF3" w:rsidRDefault="00070434" w:rsidP="00CA6298">
            <w:pPr>
              <w:numPr>
                <w:ilvl w:val="0"/>
                <w:numId w:val="36"/>
              </w:numPr>
              <w:jc w:val="center"/>
              <w:rPr>
                <w:sz w:val="16"/>
                <w:szCs w:val="16"/>
              </w:rPr>
            </w:pPr>
            <w:r w:rsidRPr="00A91BF3">
              <w:rPr>
                <w:sz w:val="16"/>
                <w:szCs w:val="16"/>
              </w:rPr>
              <w:t>395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A91BF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76"/>
              <w:rPr>
                <w:rFonts w:ascii="Times New Roman" w:hAnsi="Times New Roman" w:cs="Times New Roman"/>
                <w:color w:val="000000"/>
                <w:sz w:val="16"/>
                <w:szCs w:val="16"/>
              </w:rPr>
            </w:pPr>
            <w:r w:rsidRPr="00A91BF3">
              <w:rPr>
                <w:rFonts w:ascii="Times New Roman" w:hAnsi="Times New Roman" w:cs="Times New Roman"/>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auto" w:fill="FFFFFF"/>
          </w:tcPr>
          <w:p w:rsidR="00070434" w:rsidRPr="00A91BF3"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A91BF3"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A91BF3"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A91BF3"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91BF3" w:rsidRDefault="00070434" w:rsidP="00CA6298">
            <w:pPr>
              <w:ind w:left="-107"/>
              <w:jc w:val="center"/>
              <w:rPr>
                <w:b/>
                <w:bCs/>
                <w:color w:val="000000"/>
                <w:sz w:val="15"/>
                <w:szCs w:val="15"/>
              </w:rPr>
            </w:pPr>
            <w:r w:rsidRPr="00A91BF3">
              <w:rPr>
                <w:b/>
                <w:bCs/>
                <w:color w:val="000000"/>
                <w:sz w:val="15"/>
                <w:szCs w:val="15"/>
              </w:rPr>
              <w:t> </w:t>
            </w:r>
          </w:p>
        </w:tc>
      </w:tr>
      <w:tr w:rsidR="00AD0971"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971" w:rsidRPr="00A91BF3" w:rsidRDefault="00AD0971" w:rsidP="00CA6298">
            <w:pPr>
              <w:numPr>
                <w:ilvl w:val="0"/>
                <w:numId w:val="36"/>
              </w:numPr>
              <w:jc w:val="center"/>
              <w:rPr>
                <w:sz w:val="16"/>
                <w:szCs w:val="16"/>
              </w:rPr>
            </w:pPr>
            <w:r w:rsidRPr="00A91BF3">
              <w:rPr>
                <w:sz w:val="16"/>
                <w:szCs w:val="16"/>
              </w:rPr>
              <w:t>396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AD0971" w:rsidRPr="00A91BF3" w:rsidRDefault="00AD0971"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76"/>
              <w:rPr>
                <w:rFonts w:ascii="Times New Roman" w:hAnsi="Times New Roman" w:cs="Times New Roman"/>
                <w:color w:val="000000"/>
                <w:sz w:val="16"/>
                <w:szCs w:val="16"/>
              </w:rPr>
            </w:pPr>
            <w:r>
              <w:rPr>
                <w:rFonts w:ascii="Times New Roman" w:hAnsi="Times New Roman" w:cs="Times New Roman"/>
                <w:color w:val="000000"/>
                <w:sz w:val="16"/>
                <w:szCs w:val="16"/>
              </w:rPr>
              <w:t>МСХ</w:t>
            </w:r>
          </w:p>
        </w:tc>
        <w:tc>
          <w:tcPr>
            <w:tcW w:w="992"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108"/>
              <w:jc w:val="right"/>
              <w:rPr>
                <w:iCs/>
                <w:color w:val="000000"/>
                <w:sz w:val="15"/>
                <w:szCs w:val="15"/>
              </w:rPr>
            </w:pPr>
            <w:r w:rsidRPr="00A91BF3">
              <w:rPr>
                <w:iCs/>
                <w:color w:val="000000"/>
                <w:sz w:val="15"/>
                <w:szCs w:val="15"/>
              </w:rPr>
              <w:t>10849,0</w:t>
            </w:r>
          </w:p>
        </w:tc>
        <w:tc>
          <w:tcPr>
            <w:tcW w:w="709"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08"/>
              <w:jc w:val="right"/>
              <w:rPr>
                <w:iCs/>
                <w:color w:val="000000"/>
                <w:sz w:val="15"/>
                <w:szCs w:val="15"/>
              </w:rPr>
            </w:pPr>
            <w:r w:rsidRPr="00A91BF3">
              <w:rPr>
                <w:iCs/>
                <w:color w:val="000000"/>
                <w:sz w:val="15"/>
                <w:szCs w:val="15"/>
              </w:rPr>
              <w:t>27270,6</w:t>
            </w:r>
          </w:p>
        </w:tc>
        <w:tc>
          <w:tcPr>
            <w:tcW w:w="724"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108"/>
              <w:jc w:val="right"/>
              <w:rPr>
                <w:iCs/>
                <w:color w:val="000000"/>
                <w:sz w:val="15"/>
                <w:szCs w:val="15"/>
              </w:rPr>
            </w:pPr>
            <w:r>
              <w:rPr>
                <w:iCs/>
                <w:color w:val="000000"/>
                <w:sz w:val="15"/>
                <w:szCs w:val="15"/>
              </w:rPr>
              <w:t>27839,2</w:t>
            </w:r>
          </w:p>
        </w:tc>
        <w:tc>
          <w:tcPr>
            <w:tcW w:w="715"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726F20">
            <w:pPr>
              <w:ind w:left="-108"/>
              <w:jc w:val="right"/>
              <w:rPr>
                <w:color w:val="000000"/>
                <w:sz w:val="15"/>
                <w:szCs w:val="15"/>
              </w:rPr>
            </w:pPr>
            <w:r>
              <w:rPr>
                <w:color w:val="000000"/>
                <w:sz w:val="15"/>
                <w:szCs w:val="15"/>
              </w:rPr>
              <w:t>276239,2</w:t>
            </w:r>
          </w:p>
        </w:tc>
        <w:tc>
          <w:tcPr>
            <w:tcW w:w="714"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726F20">
            <w:pPr>
              <w:ind w:left="-108"/>
              <w:jc w:val="right"/>
              <w:rPr>
                <w:color w:val="000000"/>
                <w:sz w:val="15"/>
                <w:szCs w:val="15"/>
              </w:rPr>
            </w:pPr>
            <w:r>
              <w:rPr>
                <w:color w:val="000000"/>
                <w:sz w:val="15"/>
                <w:szCs w:val="15"/>
              </w:rPr>
              <w:t>177032,9</w:t>
            </w:r>
          </w:p>
        </w:tc>
        <w:tc>
          <w:tcPr>
            <w:tcW w:w="714"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726F20">
            <w:pPr>
              <w:ind w:left="-108"/>
              <w:jc w:val="right"/>
              <w:rPr>
                <w:color w:val="000000"/>
                <w:sz w:val="15"/>
                <w:szCs w:val="15"/>
              </w:rPr>
            </w:pPr>
            <w:r>
              <w:rPr>
                <w:color w:val="000000"/>
                <w:sz w:val="15"/>
                <w:szCs w:val="15"/>
              </w:rPr>
              <w:t>216177,7</w:t>
            </w:r>
          </w:p>
        </w:tc>
        <w:tc>
          <w:tcPr>
            <w:tcW w:w="715"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726F20">
            <w:pPr>
              <w:ind w:left="-108"/>
              <w:jc w:val="right"/>
              <w:rPr>
                <w:color w:val="000000"/>
                <w:sz w:val="15"/>
                <w:szCs w:val="15"/>
              </w:rPr>
            </w:pPr>
            <w:r>
              <w:rPr>
                <w:color w:val="000000"/>
                <w:sz w:val="15"/>
                <w:szCs w:val="15"/>
              </w:rPr>
              <w:t>331713,0</w:t>
            </w:r>
          </w:p>
        </w:tc>
        <w:tc>
          <w:tcPr>
            <w:tcW w:w="865"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08"/>
              <w:jc w:val="right"/>
              <w:rPr>
                <w:iCs/>
                <w:color w:val="000000"/>
                <w:sz w:val="15"/>
                <w:szCs w:val="15"/>
              </w:rPr>
            </w:pPr>
            <w:r>
              <w:rPr>
                <w:iCs/>
                <w:color w:val="000000"/>
                <w:sz w:val="15"/>
                <w:szCs w:val="15"/>
              </w:rPr>
              <w:t>1067121,6</w:t>
            </w:r>
          </w:p>
        </w:tc>
      </w:tr>
      <w:tr w:rsidR="00AD0971"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971" w:rsidRPr="00A91BF3" w:rsidRDefault="00AD0971" w:rsidP="00CA6298">
            <w:pPr>
              <w:numPr>
                <w:ilvl w:val="0"/>
                <w:numId w:val="36"/>
              </w:numPr>
              <w:jc w:val="center"/>
              <w:rPr>
                <w:sz w:val="16"/>
                <w:szCs w:val="16"/>
              </w:rPr>
            </w:pPr>
            <w:r w:rsidRPr="00A91BF3">
              <w:rPr>
                <w:sz w:val="16"/>
                <w:szCs w:val="16"/>
              </w:rPr>
              <w:t>397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AD0971" w:rsidRPr="00A91BF3" w:rsidRDefault="00AD0971"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76"/>
              <w:rPr>
                <w:rFonts w:ascii="Times New Roman" w:hAnsi="Times New Roman" w:cs="Times New Roman"/>
                <w:color w:val="000000"/>
                <w:sz w:val="16"/>
                <w:szCs w:val="16"/>
              </w:rPr>
            </w:pPr>
            <w:r w:rsidRPr="00A91BF3">
              <w:rPr>
                <w:rFonts w:ascii="Times New Roman" w:hAnsi="Times New Roman" w:cs="Times New Roman"/>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08"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95" w:right="-108"/>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jc w:val="center"/>
              <w:rPr>
                <w:rFonts w:ascii="Times New Roman" w:hAnsi="Times New Roman" w:cs="Times New Roman"/>
                <w:color w:val="000000"/>
                <w:sz w:val="15"/>
                <w:szCs w:val="15"/>
              </w:rPr>
            </w:pPr>
            <w:r w:rsidRPr="00A91BF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108"/>
              <w:jc w:val="right"/>
              <w:rPr>
                <w:color w:val="000000"/>
                <w:sz w:val="15"/>
                <w:szCs w:val="15"/>
              </w:rPr>
            </w:pPr>
            <w:r w:rsidRPr="00A91BF3">
              <w:rPr>
                <w:color w:val="000000"/>
                <w:sz w:val="15"/>
                <w:szCs w:val="15"/>
              </w:rPr>
              <w:t>24899,4</w:t>
            </w:r>
          </w:p>
        </w:tc>
        <w:tc>
          <w:tcPr>
            <w:tcW w:w="709"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08"/>
              <w:jc w:val="right"/>
              <w:rPr>
                <w:color w:val="000000"/>
                <w:sz w:val="15"/>
                <w:szCs w:val="15"/>
              </w:rPr>
            </w:pPr>
            <w:r w:rsidRPr="00A91BF3">
              <w:rPr>
                <w:color w:val="000000"/>
                <w:sz w:val="15"/>
                <w:szCs w:val="15"/>
              </w:rPr>
              <w:t>24568,5</w:t>
            </w:r>
          </w:p>
        </w:tc>
        <w:tc>
          <w:tcPr>
            <w:tcW w:w="724" w:type="dxa"/>
            <w:tcBorders>
              <w:top w:val="single" w:sz="4" w:space="0" w:color="auto"/>
              <w:left w:val="nil"/>
              <w:bottom w:val="single" w:sz="4" w:space="0" w:color="auto"/>
              <w:right w:val="single" w:sz="4" w:space="0" w:color="auto"/>
            </w:tcBorders>
            <w:shd w:val="clear" w:color="auto" w:fill="FFFFFF"/>
            <w:noWrap/>
            <w:hideMark/>
          </w:tcPr>
          <w:p w:rsidR="00AD0971" w:rsidRPr="00A91BF3" w:rsidRDefault="00AD0971" w:rsidP="00CA6298">
            <w:pPr>
              <w:ind w:left="-108"/>
              <w:jc w:val="right"/>
              <w:rPr>
                <w:color w:val="000000"/>
                <w:sz w:val="15"/>
                <w:szCs w:val="15"/>
              </w:rPr>
            </w:pPr>
            <w:r>
              <w:rPr>
                <w:color w:val="000000"/>
                <w:sz w:val="15"/>
                <w:szCs w:val="15"/>
              </w:rPr>
              <w:t>262156,0</w:t>
            </w:r>
          </w:p>
        </w:tc>
        <w:tc>
          <w:tcPr>
            <w:tcW w:w="715" w:type="dxa"/>
            <w:tcBorders>
              <w:top w:val="single" w:sz="4" w:space="0" w:color="auto"/>
              <w:left w:val="nil"/>
              <w:bottom w:val="single" w:sz="4" w:space="0" w:color="auto"/>
              <w:right w:val="single" w:sz="4" w:space="0" w:color="auto"/>
            </w:tcBorders>
            <w:shd w:val="clear" w:color="auto" w:fill="FFFFFF"/>
            <w:hideMark/>
          </w:tcPr>
          <w:p w:rsidR="00AD0971" w:rsidRDefault="00AD0971" w:rsidP="00AD0971">
            <w:pPr>
              <w:jc w:val="center"/>
            </w:pPr>
            <w:r w:rsidRPr="00436BDB">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AD0971" w:rsidRDefault="00AD0971" w:rsidP="00AD0971">
            <w:pPr>
              <w:jc w:val="center"/>
            </w:pPr>
            <w:r w:rsidRPr="00436BDB">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AD0971" w:rsidRDefault="00AD0971" w:rsidP="00AD0971">
            <w:pPr>
              <w:jc w:val="center"/>
            </w:pPr>
            <w:r w:rsidRPr="00436BDB">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AD0971" w:rsidRDefault="00AD0971" w:rsidP="00AD0971">
            <w:pPr>
              <w:jc w:val="center"/>
            </w:pPr>
            <w:r w:rsidRPr="00436BDB">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AD0971" w:rsidRPr="00A91BF3" w:rsidRDefault="00AD0971" w:rsidP="00CA6298">
            <w:pPr>
              <w:ind w:left="-108"/>
              <w:jc w:val="right"/>
              <w:rPr>
                <w:iCs/>
                <w:color w:val="000000"/>
                <w:sz w:val="15"/>
                <w:szCs w:val="15"/>
              </w:rPr>
            </w:pPr>
            <w:r>
              <w:rPr>
                <w:iCs/>
                <w:color w:val="000000"/>
                <w:sz w:val="15"/>
                <w:szCs w:val="15"/>
              </w:rPr>
              <w:t>311623,9</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B23BE" w:rsidRDefault="00070434" w:rsidP="00CA6298">
            <w:pPr>
              <w:numPr>
                <w:ilvl w:val="0"/>
                <w:numId w:val="36"/>
              </w:numPr>
              <w:jc w:val="center"/>
              <w:rPr>
                <w:sz w:val="16"/>
                <w:szCs w:val="16"/>
              </w:rPr>
            </w:pPr>
            <w:r w:rsidRPr="002B23BE">
              <w:rPr>
                <w:sz w:val="16"/>
                <w:szCs w:val="16"/>
              </w:rPr>
              <w:t>398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2B23BE" w:rsidRDefault="00070434" w:rsidP="00CA6298">
            <w:pPr>
              <w:ind w:left="-108" w:right="-57"/>
              <w:jc w:val="center"/>
              <w:rPr>
                <w:rFonts w:ascii="Times New Roman" w:hAnsi="Times New Roman" w:cs="Times New Roman"/>
                <w:color w:val="000000"/>
                <w:sz w:val="16"/>
                <w:szCs w:val="16"/>
              </w:rPr>
            </w:pPr>
            <w:r w:rsidRPr="002B23BE">
              <w:rPr>
                <w:rFonts w:ascii="Times New Roman" w:hAnsi="Times New Roman" w:cs="Times New Roman"/>
                <w:color w:val="000000"/>
                <w:sz w:val="16"/>
                <w:szCs w:val="16"/>
              </w:rPr>
              <w:t>ПП7-ПОМ3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tabs>
                <w:tab w:val="left" w:pos="593"/>
              </w:tabs>
              <w:rPr>
                <w:rFonts w:ascii="Times New Roman" w:hAnsi="Times New Roman" w:cs="Times New Roman"/>
                <w:color w:val="000000"/>
                <w:sz w:val="16"/>
                <w:szCs w:val="16"/>
              </w:rPr>
            </w:pPr>
            <w:r w:rsidRPr="002B23BE">
              <w:rPr>
                <w:rFonts w:ascii="Times New Roman" w:hAnsi="Times New Roman" w:cs="Times New Roman"/>
                <w:sz w:val="16"/>
                <w:szCs w:val="16"/>
              </w:rPr>
              <w:t>Уровень оказания краевыми госуда</w:t>
            </w:r>
            <w:r w:rsidRPr="002B23BE">
              <w:rPr>
                <w:rFonts w:ascii="Times New Roman" w:hAnsi="Times New Roman" w:cs="Times New Roman"/>
                <w:sz w:val="16"/>
                <w:szCs w:val="16"/>
              </w:rPr>
              <w:t>р</w:t>
            </w:r>
            <w:r w:rsidRPr="002B23BE">
              <w:rPr>
                <w:rFonts w:ascii="Times New Roman" w:hAnsi="Times New Roman" w:cs="Times New Roman"/>
                <w:sz w:val="16"/>
                <w:szCs w:val="16"/>
              </w:rPr>
              <w:t>ственными бю</w:t>
            </w:r>
            <w:r w:rsidRPr="002B23BE">
              <w:rPr>
                <w:rFonts w:ascii="Times New Roman" w:hAnsi="Times New Roman" w:cs="Times New Roman"/>
                <w:sz w:val="16"/>
                <w:szCs w:val="16"/>
              </w:rPr>
              <w:t>д</w:t>
            </w:r>
            <w:r w:rsidRPr="002B23BE">
              <w:rPr>
                <w:rFonts w:ascii="Times New Roman" w:hAnsi="Times New Roman" w:cs="Times New Roman"/>
                <w:sz w:val="16"/>
                <w:szCs w:val="16"/>
              </w:rPr>
              <w:t>жетными учрежд</w:t>
            </w:r>
            <w:r w:rsidRPr="002B23BE">
              <w:rPr>
                <w:rFonts w:ascii="Times New Roman" w:hAnsi="Times New Roman" w:cs="Times New Roman"/>
                <w:sz w:val="16"/>
                <w:szCs w:val="16"/>
              </w:rPr>
              <w:t>е</w:t>
            </w:r>
            <w:r w:rsidRPr="002B23BE">
              <w:rPr>
                <w:rFonts w:ascii="Times New Roman" w:hAnsi="Times New Roman" w:cs="Times New Roman"/>
                <w:sz w:val="16"/>
                <w:szCs w:val="16"/>
              </w:rPr>
              <w:t>ниями государс</w:t>
            </w:r>
            <w:r w:rsidRPr="002B23BE">
              <w:rPr>
                <w:rFonts w:ascii="Times New Roman" w:hAnsi="Times New Roman" w:cs="Times New Roman"/>
                <w:sz w:val="16"/>
                <w:szCs w:val="16"/>
              </w:rPr>
              <w:t>т</w:t>
            </w:r>
            <w:r w:rsidRPr="002B23BE">
              <w:rPr>
                <w:rFonts w:ascii="Times New Roman" w:hAnsi="Times New Roman" w:cs="Times New Roman"/>
                <w:sz w:val="16"/>
                <w:szCs w:val="16"/>
              </w:rPr>
              <w:t>венных услуг и выполнения работ от запланирова</w:t>
            </w:r>
            <w:r w:rsidRPr="002B23BE">
              <w:rPr>
                <w:rFonts w:ascii="Times New Roman" w:hAnsi="Times New Roman" w:cs="Times New Roman"/>
                <w:sz w:val="16"/>
                <w:szCs w:val="16"/>
              </w:rPr>
              <w:t>н</w:t>
            </w:r>
            <w:r w:rsidRPr="002B23BE">
              <w:rPr>
                <w:rFonts w:ascii="Times New Roman" w:hAnsi="Times New Roman" w:cs="Times New Roman"/>
                <w:sz w:val="16"/>
                <w:szCs w:val="16"/>
              </w:rPr>
              <w:t>ного объема гос</w:t>
            </w:r>
            <w:r w:rsidRPr="002B23BE">
              <w:rPr>
                <w:rFonts w:ascii="Times New Roman" w:hAnsi="Times New Roman" w:cs="Times New Roman"/>
                <w:sz w:val="16"/>
                <w:szCs w:val="16"/>
              </w:rPr>
              <w:t>у</w:t>
            </w:r>
            <w:r w:rsidRPr="002B23BE">
              <w:rPr>
                <w:rFonts w:ascii="Times New Roman" w:hAnsi="Times New Roman" w:cs="Times New Roman"/>
                <w:sz w:val="16"/>
                <w:szCs w:val="16"/>
              </w:rPr>
              <w:t>дарственных услуг и работ в сфере развития сельского хозяйства и рег</w:t>
            </w:r>
            <w:r w:rsidRPr="002B23BE">
              <w:rPr>
                <w:rFonts w:ascii="Times New Roman" w:hAnsi="Times New Roman" w:cs="Times New Roman"/>
                <w:sz w:val="16"/>
                <w:szCs w:val="16"/>
              </w:rPr>
              <w:t>у</w:t>
            </w:r>
            <w:r w:rsidRPr="002B23BE">
              <w:rPr>
                <w:rFonts w:ascii="Times New Roman" w:hAnsi="Times New Roman" w:cs="Times New Roman"/>
                <w:sz w:val="16"/>
                <w:szCs w:val="16"/>
              </w:rPr>
              <w:t>лирования рынков сельскохозяйс</w:t>
            </w:r>
            <w:r w:rsidRPr="002B23BE">
              <w:rPr>
                <w:rFonts w:ascii="Times New Roman" w:hAnsi="Times New Roman" w:cs="Times New Roman"/>
                <w:sz w:val="16"/>
                <w:szCs w:val="16"/>
              </w:rPr>
              <w:t>т</w:t>
            </w:r>
            <w:r w:rsidRPr="002B23BE">
              <w:rPr>
                <w:rFonts w:ascii="Times New Roman" w:hAnsi="Times New Roman" w:cs="Times New Roman"/>
                <w:sz w:val="16"/>
                <w:szCs w:val="16"/>
              </w:rPr>
              <w:t>венной продукции, сырья и прод</w:t>
            </w:r>
            <w:r w:rsidRPr="002B23BE">
              <w:rPr>
                <w:rFonts w:ascii="Times New Roman" w:hAnsi="Times New Roman" w:cs="Times New Roman"/>
                <w:sz w:val="16"/>
                <w:szCs w:val="16"/>
              </w:rPr>
              <w:t>о</w:t>
            </w:r>
            <w:r w:rsidRPr="002B23BE">
              <w:rPr>
                <w:rFonts w:ascii="Times New Roman" w:hAnsi="Times New Roman" w:cs="Times New Roman"/>
                <w:sz w:val="16"/>
                <w:szCs w:val="16"/>
              </w:rPr>
              <w:t>вольствия, подв</w:t>
            </w:r>
            <w:r w:rsidRPr="002B23BE">
              <w:rPr>
                <w:rFonts w:ascii="Times New Roman" w:hAnsi="Times New Roman" w:cs="Times New Roman"/>
                <w:sz w:val="16"/>
                <w:szCs w:val="16"/>
              </w:rPr>
              <w:t>е</w:t>
            </w:r>
            <w:r w:rsidRPr="002B23BE">
              <w:rPr>
                <w:rFonts w:ascii="Times New Roman" w:hAnsi="Times New Roman" w:cs="Times New Roman"/>
                <w:sz w:val="16"/>
                <w:szCs w:val="16"/>
              </w:rPr>
              <w:lastRenderedPageBreak/>
              <w:t>домственных: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ind w:left="-108" w:right="-108"/>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ind w:left="-108" w:right="-57"/>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ind w:left="-95" w:right="-108"/>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ind w:left="-95" w:right="-108"/>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ind w:left="-95" w:right="-108"/>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B23BE" w:rsidRDefault="00070434" w:rsidP="00CA6298">
            <w:pPr>
              <w:numPr>
                <w:ilvl w:val="0"/>
                <w:numId w:val="36"/>
              </w:numPr>
              <w:jc w:val="center"/>
              <w:rPr>
                <w:sz w:val="16"/>
                <w:szCs w:val="16"/>
              </w:rPr>
            </w:pPr>
            <w:r w:rsidRPr="002B23BE">
              <w:rPr>
                <w:sz w:val="16"/>
                <w:szCs w:val="16"/>
              </w:rPr>
              <w:lastRenderedPageBreak/>
              <w:t>399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B23B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МСХ</w:t>
            </w:r>
          </w:p>
        </w:tc>
        <w:tc>
          <w:tcPr>
            <w:tcW w:w="992"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108" w:right="-57"/>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2B23BE" w:rsidRDefault="00070434" w:rsidP="00CA6298">
            <w:pPr>
              <w:numPr>
                <w:ilvl w:val="0"/>
                <w:numId w:val="36"/>
              </w:numPr>
              <w:jc w:val="center"/>
              <w:rPr>
                <w:sz w:val="16"/>
                <w:szCs w:val="16"/>
              </w:rPr>
            </w:pPr>
            <w:r w:rsidRPr="002B23BE">
              <w:rPr>
                <w:sz w:val="16"/>
                <w:szCs w:val="16"/>
              </w:rPr>
              <w:t>400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2B23B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rPr>
                <w:rFonts w:ascii="Times New Roman" w:hAnsi="Times New Roman" w:cs="Times New Roman"/>
                <w:color w:val="000000"/>
                <w:sz w:val="16"/>
                <w:szCs w:val="16"/>
              </w:rPr>
            </w:pPr>
            <w:r w:rsidRPr="002B23BE">
              <w:rPr>
                <w:rFonts w:ascii="Times New Roman" w:hAnsi="Times New Roman" w:cs="Times New Roman"/>
                <w:color w:val="000000"/>
                <w:sz w:val="16"/>
                <w:szCs w:val="16"/>
              </w:rPr>
              <w:t xml:space="preserve">     ГВС</w:t>
            </w:r>
          </w:p>
        </w:tc>
        <w:tc>
          <w:tcPr>
            <w:tcW w:w="992"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2B23BE"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2B23BE"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108" w:right="-57"/>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2B23B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CA6298">
            <w:pPr>
              <w:jc w:val="right"/>
              <w:rPr>
                <w:rFonts w:ascii="Times New Roman" w:hAnsi="Times New Roman" w:cs="Times New Roman"/>
                <w:color w:val="000000"/>
                <w:sz w:val="15"/>
                <w:szCs w:val="15"/>
              </w:rPr>
            </w:pPr>
            <w:r w:rsidRPr="002B23BE">
              <w:rPr>
                <w:rFonts w:ascii="Times New Roman" w:hAnsi="Times New Roman" w:cs="Times New Roman"/>
                <w:color w:val="000000"/>
                <w:sz w:val="15"/>
                <w:szCs w:val="15"/>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7959CD">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B23BE" w:rsidRDefault="00070434" w:rsidP="007959CD">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7959CD">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7959CD">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2B23BE" w:rsidRDefault="00070434" w:rsidP="00CA6298">
            <w:pPr>
              <w:jc w:val="center"/>
              <w:rPr>
                <w:rFonts w:ascii="Times New Roman" w:hAnsi="Times New Roman" w:cs="Times New Roman"/>
                <w:color w:val="000000"/>
                <w:sz w:val="15"/>
                <w:szCs w:val="15"/>
              </w:rPr>
            </w:pPr>
            <w:r w:rsidRPr="002B23B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401</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w:t>
            </w:r>
          </w:p>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М3.1</w:t>
            </w:r>
          </w:p>
        </w:tc>
        <w:tc>
          <w:tcPr>
            <w:tcW w:w="1558" w:type="dxa"/>
            <w:tcBorders>
              <w:top w:val="nil"/>
              <w:left w:val="nil"/>
              <w:bottom w:val="single" w:sz="4" w:space="0" w:color="auto"/>
              <w:right w:val="single" w:sz="4" w:space="0" w:color="auto"/>
            </w:tcBorders>
            <w:shd w:val="clear" w:color="auto" w:fill="FFFFFF"/>
            <w:hideMark/>
          </w:tcPr>
          <w:p w:rsidR="0074624B" w:rsidRDefault="00070434" w:rsidP="0074624B">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Предоставление субсидий на орг</w:t>
            </w:r>
            <w:r>
              <w:rPr>
                <w:rFonts w:ascii="Times New Roman" w:hAnsi="Times New Roman" w:cs="Times New Roman"/>
                <w:color w:val="000000"/>
                <w:sz w:val="16"/>
                <w:szCs w:val="16"/>
              </w:rPr>
              <w:t>а</w:t>
            </w:r>
            <w:r>
              <w:rPr>
                <w:rFonts w:ascii="Times New Roman" w:hAnsi="Times New Roman" w:cs="Times New Roman"/>
                <w:color w:val="000000"/>
                <w:sz w:val="16"/>
                <w:szCs w:val="16"/>
              </w:rPr>
              <w:t>низацию</w:t>
            </w:r>
            <w:r w:rsidRPr="00E053C3">
              <w:rPr>
                <w:rFonts w:ascii="Times New Roman" w:hAnsi="Times New Roman" w:cs="Times New Roman"/>
                <w:color w:val="000000"/>
                <w:sz w:val="16"/>
                <w:szCs w:val="16"/>
              </w:rPr>
              <w:t xml:space="preserve"> и выпо</w:t>
            </w:r>
            <w:r w:rsidRPr="00E053C3">
              <w:rPr>
                <w:rFonts w:ascii="Times New Roman" w:hAnsi="Times New Roman" w:cs="Times New Roman"/>
                <w:color w:val="000000"/>
                <w:sz w:val="16"/>
                <w:szCs w:val="16"/>
              </w:rPr>
              <w:t>л</w:t>
            </w:r>
            <w:r w:rsidRPr="00E053C3">
              <w:rPr>
                <w:rFonts w:ascii="Times New Roman" w:hAnsi="Times New Roman" w:cs="Times New Roman"/>
                <w:color w:val="000000"/>
                <w:sz w:val="16"/>
                <w:szCs w:val="16"/>
              </w:rPr>
              <w:t>нение ГУ «Чити</w:t>
            </w:r>
            <w:r w:rsidRPr="00E053C3">
              <w:rPr>
                <w:rFonts w:ascii="Times New Roman" w:hAnsi="Times New Roman" w:cs="Times New Roman"/>
                <w:color w:val="000000"/>
                <w:sz w:val="16"/>
                <w:szCs w:val="16"/>
              </w:rPr>
              <w:t>н</w:t>
            </w:r>
            <w:r w:rsidRPr="00E053C3">
              <w:rPr>
                <w:rFonts w:ascii="Times New Roman" w:hAnsi="Times New Roman" w:cs="Times New Roman"/>
                <w:color w:val="000000"/>
                <w:sz w:val="16"/>
                <w:szCs w:val="16"/>
              </w:rPr>
              <w:t>ская государстве</w:t>
            </w:r>
            <w:r w:rsidRPr="00E053C3">
              <w:rPr>
                <w:rFonts w:ascii="Times New Roman" w:hAnsi="Times New Roman" w:cs="Times New Roman"/>
                <w:color w:val="000000"/>
                <w:sz w:val="16"/>
                <w:szCs w:val="16"/>
              </w:rPr>
              <w:t>н</w:t>
            </w:r>
            <w:r w:rsidRPr="00E053C3">
              <w:rPr>
                <w:rFonts w:ascii="Times New Roman" w:hAnsi="Times New Roman" w:cs="Times New Roman"/>
                <w:color w:val="000000"/>
                <w:sz w:val="16"/>
                <w:szCs w:val="16"/>
              </w:rPr>
              <w:t>ная заводская к</w:t>
            </w:r>
            <w:r w:rsidRPr="00E053C3">
              <w:rPr>
                <w:rFonts w:ascii="Times New Roman" w:hAnsi="Times New Roman" w:cs="Times New Roman"/>
                <w:color w:val="000000"/>
                <w:sz w:val="16"/>
                <w:szCs w:val="16"/>
              </w:rPr>
              <w:t>о</w:t>
            </w:r>
            <w:r w:rsidRPr="00E053C3">
              <w:rPr>
                <w:rFonts w:ascii="Times New Roman" w:hAnsi="Times New Roman" w:cs="Times New Roman"/>
                <w:color w:val="000000"/>
                <w:sz w:val="16"/>
                <w:szCs w:val="16"/>
              </w:rPr>
              <w:t xml:space="preserve">нюшня с ипподромом им.Х. Хакимова» </w:t>
            </w:r>
            <w:r w:rsidR="0074624B">
              <w:rPr>
                <w:rFonts w:ascii="Times New Roman" w:hAnsi="Times New Roman" w:cs="Times New Roman"/>
                <w:color w:val="000000"/>
                <w:sz w:val="16"/>
                <w:szCs w:val="16"/>
              </w:rPr>
              <w:t>разведения</w:t>
            </w:r>
          </w:p>
          <w:p w:rsidR="0074624B" w:rsidRDefault="00070434" w:rsidP="0074624B">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племенн</w:t>
            </w:r>
            <w:r w:rsidR="0074624B">
              <w:rPr>
                <w:rFonts w:ascii="Times New Roman" w:hAnsi="Times New Roman" w:cs="Times New Roman"/>
                <w:color w:val="000000"/>
                <w:sz w:val="16"/>
                <w:szCs w:val="16"/>
              </w:rPr>
              <w:t>ых</w:t>
            </w:r>
            <w:r w:rsidRPr="00E053C3">
              <w:rPr>
                <w:rFonts w:ascii="Times New Roman" w:hAnsi="Times New Roman" w:cs="Times New Roman"/>
                <w:color w:val="000000"/>
                <w:sz w:val="16"/>
                <w:szCs w:val="16"/>
              </w:rPr>
              <w:t xml:space="preserve"> </w:t>
            </w:r>
          </w:p>
          <w:p w:rsidR="0074624B" w:rsidRPr="00E053C3" w:rsidRDefault="0074624B" w:rsidP="00FB60C4">
            <w:pPr>
              <w:rPr>
                <w:rFonts w:ascii="Times New Roman" w:hAnsi="Times New Roman" w:cs="Times New Roman"/>
                <w:color w:val="000000"/>
                <w:sz w:val="16"/>
                <w:szCs w:val="16"/>
              </w:rPr>
            </w:pPr>
            <w:r>
              <w:rPr>
                <w:rFonts w:ascii="Times New Roman" w:hAnsi="Times New Roman" w:cs="Times New Roman"/>
                <w:color w:val="000000"/>
                <w:sz w:val="16"/>
                <w:szCs w:val="16"/>
              </w:rPr>
              <w:t>лошадей</w:t>
            </w:r>
            <w:r w:rsidR="00070434" w:rsidRPr="00E053C3">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1</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2014-2020 годы</w:t>
            </w:r>
          </w:p>
        </w:tc>
        <w:tc>
          <w:tcPr>
            <w:tcW w:w="565"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МСХ</w:t>
            </w:r>
          </w:p>
        </w:tc>
        <w:tc>
          <w:tcPr>
            <w:tcW w:w="438"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8360D8" w:rsidRDefault="00070434" w:rsidP="00CA6298">
            <w:pPr>
              <w:jc w:val="center"/>
              <w:rPr>
                <w:rFonts w:ascii="Times New Roman" w:hAnsi="Times New Roman" w:cs="Times New Roman"/>
                <w:color w:val="000000"/>
                <w:sz w:val="15"/>
                <w:szCs w:val="15"/>
              </w:rPr>
            </w:pPr>
            <w:r w:rsidRPr="008360D8">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4"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5"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865"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402</w:t>
            </w:r>
          </w:p>
        </w:tc>
        <w:tc>
          <w:tcPr>
            <w:tcW w:w="569" w:type="dxa"/>
            <w:tcBorders>
              <w:top w:val="nil"/>
              <w:left w:val="single" w:sz="4" w:space="0" w:color="auto"/>
              <w:bottom w:val="single" w:sz="4" w:space="0" w:color="auto"/>
              <w:right w:val="single" w:sz="4" w:space="0" w:color="auto"/>
            </w:tcBorders>
            <w:shd w:val="clear" w:color="auto" w:fill="FFFFFF"/>
            <w:noWrap/>
          </w:tcPr>
          <w:p w:rsidR="00070434" w:rsidRPr="00E053C3" w:rsidRDefault="00070434" w:rsidP="00CA6298">
            <w:pPr>
              <w:ind w:left="-108" w:right="-55"/>
              <w:jc w:val="center"/>
              <w:rPr>
                <w:rFonts w:ascii="Times New Roman" w:hAnsi="Times New Roman" w:cs="Times New Roman"/>
                <w:color w:val="000000"/>
                <w:sz w:val="16"/>
                <w:szCs w:val="16"/>
              </w:rPr>
            </w:pPr>
          </w:p>
        </w:tc>
        <w:tc>
          <w:tcPr>
            <w:tcW w:w="1558" w:type="dxa"/>
            <w:tcBorders>
              <w:top w:val="nil"/>
              <w:left w:val="nil"/>
              <w:bottom w:val="single" w:sz="4" w:space="0" w:color="auto"/>
              <w:right w:val="single" w:sz="4" w:space="0" w:color="auto"/>
            </w:tcBorders>
            <w:shd w:val="clear" w:color="auto" w:fill="FFFFFF"/>
            <w:hideMark/>
          </w:tcPr>
          <w:p w:rsidR="00070434" w:rsidRPr="00E053C3"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финансирование за счет краевого бюджета</w:t>
            </w:r>
          </w:p>
        </w:tc>
        <w:tc>
          <w:tcPr>
            <w:tcW w:w="992"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тыс.рублей</w:t>
            </w:r>
          </w:p>
        </w:tc>
        <w:tc>
          <w:tcPr>
            <w:tcW w:w="567" w:type="dxa"/>
            <w:tcBorders>
              <w:top w:val="nil"/>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8"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 </w:t>
            </w:r>
          </w:p>
        </w:tc>
        <w:tc>
          <w:tcPr>
            <w:tcW w:w="438"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ind w:left="-95"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04 05</w:t>
            </w:r>
          </w:p>
        </w:tc>
        <w:tc>
          <w:tcPr>
            <w:tcW w:w="426" w:type="dxa"/>
            <w:tcBorders>
              <w:top w:val="nil"/>
              <w:left w:val="nil"/>
              <w:bottom w:val="single" w:sz="4" w:space="0" w:color="auto"/>
              <w:right w:val="single" w:sz="4" w:space="0" w:color="auto"/>
            </w:tcBorders>
            <w:shd w:val="clear" w:color="auto" w:fill="FFFFFF"/>
            <w:noWrap/>
            <w:hideMark/>
          </w:tcPr>
          <w:p w:rsidR="00070434" w:rsidRDefault="00070434" w:rsidP="00CA6298">
            <w:pPr>
              <w:ind w:left="-95"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05 7   03 </w:t>
            </w:r>
          </w:p>
          <w:p w:rsidR="00070434" w:rsidRPr="00E053C3"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17263</w:t>
            </w:r>
          </w:p>
        </w:tc>
        <w:tc>
          <w:tcPr>
            <w:tcW w:w="426" w:type="dxa"/>
            <w:tcBorders>
              <w:top w:val="nil"/>
              <w:left w:val="nil"/>
              <w:bottom w:val="single" w:sz="4" w:space="0" w:color="auto"/>
              <w:right w:val="single" w:sz="4" w:space="0" w:color="auto"/>
            </w:tcBorders>
            <w:shd w:val="clear" w:color="auto" w:fill="FFFFFF"/>
            <w:noWrap/>
          </w:tcPr>
          <w:p w:rsidR="00070434" w:rsidRPr="00E053C3" w:rsidRDefault="00070434" w:rsidP="00CA6298">
            <w:pPr>
              <w:ind w:left="-95" w:right="-108"/>
              <w:jc w:val="center"/>
              <w:rPr>
                <w:rFonts w:ascii="Times New Roman" w:hAnsi="Times New Roman" w:cs="Times New Roman"/>
                <w:color w:val="000000"/>
                <w:sz w:val="15"/>
                <w:szCs w:val="15"/>
              </w:rPr>
            </w:pPr>
          </w:p>
        </w:tc>
        <w:tc>
          <w:tcPr>
            <w:tcW w:w="553"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right"/>
              <w:rPr>
                <w:i/>
                <w:iCs/>
                <w:color w:val="000000"/>
                <w:sz w:val="15"/>
                <w:szCs w:val="15"/>
              </w:rPr>
            </w:pPr>
            <w:r w:rsidRPr="00E053C3">
              <w:rPr>
                <w:i/>
                <w:iCs/>
                <w:color w:val="000000"/>
                <w:sz w:val="15"/>
                <w:szCs w:val="15"/>
              </w:rPr>
              <w:t>10849,0</w:t>
            </w:r>
          </w:p>
        </w:tc>
        <w:tc>
          <w:tcPr>
            <w:tcW w:w="709"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10251,0</w:t>
            </w:r>
          </w:p>
        </w:tc>
        <w:tc>
          <w:tcPr>
            <w:tcW w:w="724"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right"/>
              <w:rPr>
                <w:i/>
                <w:iCs/>
                <w:color w:val="000000"/>
                <w:sz w:val="15"/>
                <w:szCs w:val="15"/>
              </w:rPr>
            </w:pPr>
            <w:r w:rsidRPr="00E053C3">
              <w:rPr>
                <w:i/>
                <w:iCs/>
                <w:color w:val="000000"/>
                <w:sz w:val="15"/>
                <w:szCs w:val="15"/>
              </w:rPr>
              <w:t>11053,0</w:t>
            </w:r>
          </w:p>
        </w:tc>
        <w:tc>
          <w:tcPr>
            <w:tcW w:w="715" w:type="dxa"/>
            <w:tcBorders>
              <w:top w:val="nil"/>
              <w:left w:val="nil"/>
              <w:bottom w:val="single" w:sz="4" w:space="0" w:color="auto"/>
              <w:right w:val="single" w:sz="4" w:space="0" w:color="auto"/>
            </w:tcBorders>
            <w:shd w:val="clear" w:color="auto" w:fill="FFFFFF"/>
            <w:hideMark/>
          </w:tcPr>
          <w:p w:rsidR="00070434" w:rsidRPr="008360D8" w:rsidRDefault="008360D8" w:rsidP="00CA6298">
            <w:pPr>
              <w:jc w:val="right"/>
              <w:rPr>
                <w:i/>
                <w:iCs/>
                <w:color w:val="000000"/>
                <w:sz w:val="15"/>
                <w:szCs w:val="15"/>
              </w:rPr>
            </w:pPr>
            <w:r w:rsidRPr="008360D8">
              <w:rPr>
                <w:i/>
                <w:iCs/>
                <w:color w:val="000000"/>
                <w:sz w:val="15"/>
                <w:szCs w:val="15"/>
              </w:rPr>
              <w:t>10645,1</w:t>
            </w:r>
          </w:p>
        </w:tc>
        <w:tc>
          <w:tcPr>
            <w:tcW w:w="714"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right"/>
              <w:rPr>
                <w:i/>
                <w:iCs/>
                <w:color w:val="000000"/>
                <w:sz w:val="15"/>
                <w:szCs w:val="15"/>
              </w:rPr>
            </w:pPr>
            <w:r w:rsidRPr="00E053C3">
              <w:rPr>
                <w:i/>
                <w:iCs/>
                <w:color w:val="000000"/>
                <w:sz w:val="15"/>
                <w:szCs w:val="15"/>
              </w:rPr>
              <w:t>11053,0</w:t>
            </w:r>
          </w:p>
        </w:tc>
        <w:tc>
          <w:tcPr>
            <w:tcW w:w="714"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11053,0</w:t>
            </w:r>
          </w:p>
        </w:tc>
        <w:tc>
          <w:tcPr>
            <w:tcW w:w="715"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11053,0</w:t>
            </w:r>
          </w:p>
        </w:tc>
        <w:tc>
          <w:tcPr>
            <w:tcW w:w="865" w:type="dxa"/>
            <w:tcBorders>
              <w:top w:val="nil"/>
              <w:left w:val="nil"/>
              <w:bottom w:val="single" w:sz="4" w:space="0" w:color="auto"/>
              <w:right w:val="single" w:sz="4" w:space="0" w:color="auto"/>
            </w:tcBorders>
            <w:shd w:val="clear" w:color="auto" w:fill="FFFFFF"/>
            <w:hideMark/>
          </w:tcPr>
          <w:p w:rsidR="00070434" w:rsidRPr="00E053C3" w:rsidRDefault="008360D8" w:rsidP="00CA6298">
            <w:pPr>
              <w:jc w:val="right"/>
              <w:rPr>
                <w:i/>
                <w:iCs/>
                <w:color w:val="000000"/>
                <w:sz w:val="15"/>
                <w:szCs w:val="15"/>
              </w:rPr>
            </w:pPr>
            <w:r>
              <w:rPr>
                <w:i/>
                <w:iCs/>
                <w:color w:val="000000"/>
                <w:sz w:val="15"/>
                <w:szCs w:val="15"/>
              </w:rPr>
              <w:t>75957,1</w:t>
            </w:r>
          </w:p>
        </w:tc>
      </w:tr>
      <w:tr w:rsidR="00070434" w:rsidRPr="00CD5D10" w:rsidTr="00DB02DA">
        <w:trPr>
          <w:gridAfter w:val="2"/>
          <w:wAfter w:w="1256" w:type="dxa"/>
          <w:trHeight w:val="20"/>
        </w:trPr>
        <w:tc>
          <w:tcPr>
            <w:tcW w:w="567" w:type="dxa"/>
            <w:tcBorders>
              <w:top w:val="nil"/>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403</w:t>
            </w:r>
          </w:p>
        </w:tc>
        <w:tc>
          <w:tcPr>
            <w:tcW w:w="569" w:type="dxa"/>
            <w:tcBorders>
              <w:top w:val="nil"/>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ПП7-ПМ3.1.</w:t>
            </w:r>
          </w:p>
        </w:tc>
        <w:tc>
          <w:tcPr>
            <w:tcW w:w="1558" w:type="dxa"/>
            <w:tcBorders>
              <w:top w:val="nil"/>
              <w:left w:val="nil"/>
              <w:bottom w:val="single" w:sz="4" w:space="0" w:color="auto"/>
              <w:right w:val="single" w:sz="4" w:space="0" w:color="auto"/>
            </w:tcBorders>
            <w:shd w:val="clear" w:color="auto" w:fill="FFFFFF"/>
            <w:hideMark/>
          </w:tcPr>
          <w:p w:rsidR="0074624B"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 xml:space="preserve">Показатель </w:t>
            </w:r>
          </w:p>
          <w:p w:rsidR="0074624B" w:rsidRDefault="00070434" w:rsidP="0074624B">
            <w:pPr>
              <w:rPr>
                <w:rFonts w:ascii="Times New Roman" w:hAnsi="Times New Roman" w:cs="Times New Roman"/>
                <w:color w:val="000000"/>
                <w:sz w:val="16"/>
                <w:szCs w:val="16"/>
              </w:rPr>
            </w:pPr>
            <w:r w:rsidRPr="00E053C3">
              <w:rPr>
                <w:rFonts w:ascii="Times New Roman" w:hAnsi="Times New Roman" w:cs="Times New Roman"/>
                <w:color w:val="000000"/>
                <w:sz w:val="16"/>
                <w:szCs w:val="16"/>
              </w:rPr>
              <w:t>«</w:t>
            </w:r>
            <w:r w:rsidR="0074624B">
              <w:rPr>
                <w:rFonts w:ascii="Times New Roman" w:hAnsi="Times New Roman" w:cs="Times New Roman"/>
                <w:color w:val="000000"/>
                <w:sz w:val="16"/>
                <w:szCs w:val="16"/>
              </w:rPr>
              <w:t>Выращивание племенного</w:t>
            </w:r>
          </w:p>
          <w:p w:rsidR="0074624B" w:rsidRDefault="0074624B" w:rsidP="0074624B">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поголовья </w:t>
            </w:r>
          </w:p>
          <w:p w:rsidR="00070434" w:rsidRDefault="0074624B" w:rsidP="0074624B">
            <w:pPr>
              <w:rPr>
                <w:rFonts w:ascii="Times New Roman" w:hAnsi="Times New Roman" w:cs="Times New Roman"/>
                <w:color w:val="000000"/>
                <w:sz w:val="16"/>
                <w:szCs w:val="16"/>
              </w:rPr>
            </w:pPr>
            <w:r>
              <w:rPr>
                <w:rFonts w:ascii="Times New Roman" w:hAnsi="Times New Roman" w:cs="Times New Roman"/>
                <w:color w:val="000000"/>
                <w:sz w:val="16"/>
                <w:szCs w:val="16"/>
              </w:rPr>
              <w:t>лошадей</w:t>
            </w:r>
            <w:r w:rsidR="00070434" w:rsidRPr="00E053C3">
              <w:rPr>
                <w:rFonts w:ascii="Times New Roman" w:hAnsi="Times New Roman" w:cs="Times New Roman"/>
                <w:color w:val="000000"/>
                <w:sz w:val="16"/>
                <w:szCs w:val="16"/>
              </w:rPr>
              <w:t>»</w:t>
            </w:r>
          </w:p>
          <w:p w:rsidR="0074624B" w:rsidRPr="00E053C3" w:rsidRDefault="0074624B" w:rsidP="0074624B">
            <w:pPr>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голов</w:t>
            </w:r>
          </w:p>
        </w:tc>
        <w:tc>
          <w:tcPr>
            <w:tcW w:w="567" w:type="dxa"/>
            <w:tcBorders>
              <w:top w:val="nil"/>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70434" w:rsidRPr="00E053C3" w:rsidRDefault="00070434" w:rsidP="00CA6298">
            <w:pPr>
              <w:ind w:left="-107"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ind w:left="-108" w:right="-57"/>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38"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nil"/>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nil"/>
              <w:left w:val="nil"/>
              <w:bottom w:val="single" w:sz="4" w:space="0" w:color="auto"/>
              <w:right w:val="single" w:sz="4" w:space="0" w:color="auto"/>
            </w:tcBorders>
            <w:shd w:val="clear" w:color="auto" w:fill="FFFFFF"/>
            <w:noWrap/>
            <w:hideMark/>
          </w:tcPr>
          <w:p w:rsidR="00070434" w:rsidRPr="00E053C3" w:rsidRDefault="0074624B" w:rsidP="0074624B">
            <w:pPr>
              <w:jc w:val="right"/>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567" w:type="dxa"/>
            <w:tcBorders>
              <w:top w:val="nil"/>
              <w:left w:val="nil"/>
              <w:bottom w:val="single" w:sz="4" w:space="0" w:color="auto"/>
              <w:right w:val="single" w:sz="4" w:space="0" w:color="auto"/>
            </w:tcBorders>
            <w:shd w:val="clear" w:color="auto" w:fill="FFFFFF"/>
            <w:noWrap/>
            <w:hideMark/>
          </w:tcPr>
          <w:p w:rsidR="00070434" w:rsidRPr="00E053C3" w:rsidRDefault="0074624B" w:rsidP="0074624B">
            <w:pPr>
              <w:jc w:val="right"/>
              <w:rPr>
                <w:sz w:val="15"/>
                <w:szCs w:val="15"/>
              </w:rPr>
            </w:pPr>
            <w:r>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noWrap/>
            <w:hideMark/>
          </w:tcPr>
          <w:p w:rsidR="00070434" w:rsidRPr="00E053C3" w:rsidRDefault="0074624B" w:rsidP="0074624B">
            <w:pPr>
              <w:jc w:val="right"/>
              <w:rPr>
                <w:sz w:val="15"/>
                <w:szCs w:val="15"/>
              </w:rPr>
            </w:pPr>
            <w:r>
              <w:rPr>
                <w:rFonts w:ascii="Times New Roman" w:hAnsi="Times New Roman" w:cs="Times New Roman"/>
                <w:color w:val="000000"/>
                <w:sz w:val="15"/>
                <w:szCs w:val="15"/>
              </w:rPr>
              <w:t>Х</w:t>
            </w:r>
          </w:p>
        </w:tc>
        <w:tc>
          <w:tcPr>
            <w:tcW w:w="709" w:type="dxa"/>
            <w:tcBorders>
              <w:top w:val="nil"/>
              <w:left w:val="nil"/>
              <w:bottom w:val="single" w:sz="4" w:space="0" w:color="auto"/>
              <w:right w:val="single" w:sz="4" w:space="0" w:color="auto"/>
            </w:tcBorders>
            <w:shd w:val="clear" w:color="auto" w:fill="FFFFFF"/>
            <w:hideMark/>
          </w:tcPr>
          <w:p w:rsidR="00070434" w:rsidRPr="00E053C3" w:rsidRDefault="0074624B" w:rsidP="0074624B">
            <w:pPr>
              <w:jc w:val="right"/>
              <w:rPr>
                <w:sz w:val="15"/>
                <w:szCs w:val="15"/>
              </w:rPr>
            </w:pPr>
            <w:r>
              <w:rPr>
                <w:rFonts w:ascii="Times New Roman" w:hAnsi="Times New Roman" w:cs="Times New Roman"/>
                <w:color w:val="000000"/>
                <w:sz w:val="15"/>
                <w:szCs w:val="15"/>
              </w:rPr>
              <w:t>Х</w:t>
            </w:r>
          </w:p>
        </w:tc>
        <w:tc>
          <w:tcPr>
            <w:tcW w:w="724" w:type="dxa"/>
            <w:tcBorders>
              <w:top w:val="nil"/>
              <w:left w:val="nil"/>
              <w:bottom w:val="single" w:sz="4" w:space="0" w:color="auto"/>
              <w:right w:val="single" w:sz="4" w:space="0" w:color="auto"/>
            </w:tcBorders>
            <w:shd w:val="clear" w:color="auto" w:fill="FFFFFF"/>
            <w:noWrap/>
            <w:hideMark/>
          </w:tcPr>
          <w:p w:rsidR="00070434" w:rsidRPr="00E053C3" w:rsidRDefault="0074624B" w:rsidP="0074624B">
            <w:pPr>
              <w:jc w:val="right"/>
              <w:rPr>
                <w:sz w:val="15"/>
                <w:szCs w:val="15"/>
              </w:rPr>
            </w:pPr>
            <w:r>
              <w:rPr>
                <w:rFonts w:ascii="Times New Roman" w:hAnsi="Times New Roman" w:cs="Times New Roman"/>
                <w:color w:val="000000"/>
                <w:sz w:val="15"/>
                <w:szCs w:val="15"/>
              </w:rPr>
              <w:t>260</w:t>
            </w:r>
          </w:p>
        </w:tc>
        <w:tc>
          <w:tcPr>
            <w:tcW w:w="715" w:type="dxa"/>
            <w:tcBorders>
              <w:top w:val="nil"/>
              <w:left w:val="nil"/>
              <w:bottom w:val="single" w:sz="4" w:space="0" w:color="auto"/>
              <w:right w:val="single" w:sz="4" w:space="0" w:color="auto"/>
            </w:tcBorders>
            <w:shd w:val="clear" w:color="auto" w:fill="FFFFFF"/>
            <w:hideMark/>
          </w:tcPr>
          <w:p w:rsidR="00070434" w:rsidRPr="00E053C3" w:rsidRDefault="0074624B" w:rsidP="0074624B">
            <w:pPr>
              <w:jc w:val="right"/>
              <w:rPr>
                <w:sz w:val="15"/>
                <w:szCs w:val="15"/>
              </w:rPr>
            </w:pPr>
            <w:r>
              <w:rPr>
                <w:rFonts w:ascii="Times New Roman" w:hAnsi="Times New Roman" w:cs="Times New Roman"/>
                <w:color w:val="000000"/>
                <w:sz w:val="15"/>
                <w:szCs w:val="15"/>
              </w:rPr>
              <w:t>260</w:t>
            </w:r>
          </w:p>
        </w:tc>
        <w:tc>
          <w:tcPr>
            <w:tcW w:w="714" w:type="dxa"/>
            <w:tcBorders>
              <w:top w:val="nil"/>
              <w:left w:val="nil"/>
              <w:bottom w:val="single" w:sz="4" w:space="0" w:color="auto"/>
              <w:right w:val="single" w:sz="4" w:space="0" w:color="auto"/>
            </w:tcBorders>
            <w:shd w:val="clear" w:color="auto" w:fill="FFFFFF"/>
            <w:noWrap/>
            <w:hideMark/>
          </w:tcPr>
          <w:p w:rsidR="00070434" w:rsidRPr="00E053C3" w:rsidRDefault="0074624B" w:rsidP="0074624B">
            <w:pPr>
              <w:jc w:val="right"/>
              <w:rPr>
                <w:sz w:val="15"/>
                <w:szCs w:val="15"/>
              </w:rPr>
            </w:pPr>
            <w:r>
              <w:rPr>
                <w:rFonts w:ascii="Times New Roman" w:hAnsi="Times New Roman" w:cs="Times New Roman"/>
                <w:color w:val="000000"/>
                <w:sz w:val="15"/>
                <w:szCs w:val="15"/>
              </w:rPr>
              <w:t>260</w:t>
            </w:r>
          </w:p>
        </w:tc>
        <w:tc>
          <w:tcPr>
            <w:tcW w:w="714" w:type="dxa"/>
            <w:tcBorders>
              <w:top w:val="nil"/>
              <w:left w:val="nil"/>
              <w:bottom w:val="single" w:sz="4" w:space="0" w:color="auto"/>
              <w:right w:val="single" w:sz="4" w:space="0" w:color="auto"/>
            </w:tcBorders>
            <w:shd w:val="clear" w:color="auto" w:fill="FFFFFF"/>
            <w:hideMark/>
          </w:tcPr>
          <w:p w:rsidR="00070434" w:rsidRPr="00E053C3" w:rsidRDefault="0074624B" w:rsidP="0074624B">
            <w:pPr>
              <w:jc w:val="right"/>
              <w:rPr>
                <w:sz w:val="15"/>
                <w:szCs w:val="15"/>
              </w:rPr>
            </w:pPr>
            <w:r>
              <w:rPr>
                <w:rFonts w:ascii="Times New Roman" w:hAnsi="Times New Roman" w:cs="Times New Roman"/>
                <w:color w:val="000000"/>
                <w:sz w:val="15"/>
                <w:szCs w:val="15"/>
              </w:rPr>
              <w:t>260</w:t>
            </w:r>
          </w:p>
        </w:tc>
        <w:tc>
          <w:tcPr>
            <w:tcW w:w="715" w:type="dxa"/>
            <w:tcBorders>
              <w:top w:val="nil"/>
              <w:left w:val="nil"/>
              <w:bottom w:val="single" w:sz="4" w:space="0" w:color="auto"/>
              <w:right w:val="single" w:sz="4" w:space="0" w:color="auto"/>
            </w:tcBorders>
            <w:shd w:val="clear" w:color="auto" w:fill="FFFFFF"/>
            <w:hideMark/>
          </w:tcPr>
          <w:p w:rsidR="00070434" w:rsidRPr="00E053C3" w:rsidRDefault="0074624B" w:rsidP="0074624B">
            <w:pPr>
              <w:jc w:val="right"/>
              <w:rPr>
                <w:sz w:val="15"/>
                <w:szCs w:val="15"/>
              </w:rPr>
            </w:pPr>
            <w:r>
              <w:rPr>
                <w:rFonts w:ascii="Times New Roman" w:hAnsi="Times New Roman" w:cs="Times New Roman"/>
                <w:color w:val="000000"/>
                <w:sz w:val="15"/>
                <w:szCs w:val="15"/>
              </w:rPr>
              <w:t>260</w:t>
            </w:r>
          </w:p>
        </w:tc>
        <w:tc>
          <w:tcPr>
            <w:tcW w:w="865" w:type="dxa"/>
            <w:tcBorders>
              <w:top w:val="nil"/>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w:t>
            </w:r>
          </w:p>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М3.2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F6450B">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Предоставление субсидий на орг</w:t>
            </w:r>
            <w:r>
              <w:rPr>
                <w:rFonts w:ascii="Times New Roman" w:hAnsi="Times New Roman" w:cs="Times New Roman"/>
                <w:color w:val="000000"/>
                <w:sz w:val="16"/>
                <w:szCs w:val="16"/>
              </w:rPr>
              <w:t>а</w:t>
            </w:r>
            <w:r>
              <w:rPr>
                <w:rFonts w:ascii="Times New Roman" w:hAnsi="Times New Roman" w:cs="Times New Roman"/>
                <w:color w:val="000000"/>
                <w:sz w:val="16"/>
                <w:szCs w:val="16"/>
              </w:rPr>
              <w:t>низацию</w:t>
            </w:r>
            <w:r w:rsidRPr="00E053C3">
              <w:rPr>
                <w:rFonts w:ascii="Times New Roman" w:hAnsi="Times New Roman" w:cs="Times New Roman"/>
                <w:color w:val="000000"/>
                <w:sz w:val="16"/>
                <w:szCs w:val="16"/>
              </w:rPr>
              <w:t xml:space="preserve"> и выпо</w:t>
            </w:r>
            <w:r w:rsidRPr="00E053C3">
              <w:rPr>
                <w:rFonts w:ascii="Times New Roman" w:hAnsi="Times New Roman" w:cs="Times New Roman"/>
                <w:color w:val="000000"/>
                <w:sz w:val="16"/>
                <w:szCs w:val="16"/>
              </w:rPr>
              <w:t>л</w:t>
            </w:r>
            <w:r w:rsidRPr="00E053C3">
              <w:rPr>
                <w:rFonts w:ascii="Times New Roman" w:hAnsi="Times New Roman" w:cs="Times New Roman"/>
                <w:color w:val="000000"/>
                <w:sz w:val="16"/>
                <w:szCs w:val="16"/>
              </w:rPr>
              <w:t>нение ГУ «Заба</w:t>
            </w:r>
            <w:r w:rsidRPr="00E053C3">
              <w:rPr>
                <w:rFonts w:ascii="Times New Roman" w:hAnsi="Times New Roman" w:cs="Times New Roman"/>
                <w:color w:val="000000"/>
                <w:sz w:val="16"/>
                <w:szCs w:val="16"/>
              </w:rPr>
              <w:t>й</w:t>
            </w:r>
            <w:r w:rsidRPr="00E053C3">
              <w:rPr>
                <w:rFonts w:ascii="Times New Roman" w:hAnsi="Times New Roman" w:cs="Times New Roman"/>
                <w:color w:val="000000"/>
                <w:sz w:val="16"/>
                <w:szCs w:val="16"/>
              </w:rPr>
              <w:t>кальский ботан</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ческий сад» раб</w:t>
            </w:r>
            <w:r w:rsidRPr="00E053C3">
              <w:rPr>
                <w:rFonts w:ascii="Times New Roman" w:hAnsi="Times New Roman" w:cs="Times New Roman"/>
                <w:color w:val="000000"/>
                <w:sz w:val="16"/>
                <w:szCs w:val="16"/>
              </w:rPr>
              <w:t>о</w:t>
            </w:r>
            <w:r w:rsidRPr="00E053C3">
              <w:rPr>
                <w:rFonts w:ascii="Times New Roman" w:hAnsi="Times New Roman" w:cs="Times New Roman"/>
                <w:color w:val="000000"/>
                <w:sz w:val="16"/>
                <w:szCs w:val="16"/>
              </w:rPr>
              <w:t xml:space="preserve">ты по </w:t>
            </w:r>
            <w:r w:rsidR="00F6450B">
              <w:rPr>
                <w:rFonts w:ascii="Times New Roman" w:hAnsi="Times New Roman" w:cs="Times New Roman"/>
                <w:color w:val="000000"/>
                <w:sz w:val="16"/>
                <w:szCs w:val="16"/>
              </w:rPr>
              <w:t xml:space="preserve">экологическому </w:t>
            </w:r>
            <w:r w:rsidR="00F6450B" w:rsidRPr="00E053C3">
              <w:rPr>
                <w:rFonts w:ascii="Times New Roman" w:hAnsi="Times New Roman" w:cs="Times New Roman"/>
                <w:color w:val="000000"/>
                <w:sz w:val="16"/>
                <w:szCs w:val="16"/>
              </w:rPr>
              <w:t>просв</w:t>
            </w:r>
            <w:r w:rsidR="00F6450B">
              <w:rPr>
                <w:rFonts w:ascii="Times New Roman" w:hAnsi="Times New Roman" w:cs="Times New Roman"/>
                <w:color w:val="000000"/>
                <w:sz w:val="16"/>
                <w:szCs w:val="16"/>
              </w:rPr>
              <w:t>ещению населения</w:t>
            </w:r>
            <w:r w:rsidRPr="00E053C3">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053C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95"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06 03</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A6298">
            <w:pPr>
              <w:ind w:left="-95"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05 7   03 </w:t>
            </w:r>
          </w:p>
          <w:p w:rsidR="00070434" w:rsidRPr="00E053C3"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17411</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053C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17019,6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i/>
                <w:iCs/>
                <w:color w:val="000000"/>
                <w:sz w:val="15"/>
                <w:szCs w:val="15"/>
              </w:rPr>
            </w:pPr>
            <w:r w:rsidRPr="00E053C3">
              <w:rPr>
                <w:i/>
                <w:iCs/>
                <w:color w:val="000000"/>
                <w:sz w:val="15"/>
                <w:szCs w:val="15"/>
              </w:rPr>
              <w:t>16786,2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16494,3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i/>
                <w:iCs/>
                <w:color w:val="000000"/>
                <w:sz w:val="15"/>
                <w:szCs w:val="15"/>
              </w:rPr>
            </w:pPr>
            <w:r w:rsidRPr="00E053C3">
              <w:rPr>
                <w:i/>
                <w:iCs/>
                <w:color w:val="000000"/>
                <w:sz w:val="15"/>
                <w:szCs w:val="15"/>
              </w:rPr>
              <w:t>10723,0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13094,0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10493,8</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i/>
                <w:iCs/>
                <w:color w:val="000000"/>
                <w:sz w:val="15"/>
                <w:szCs w:val="15"/>
              </w:rPr>
            </w:pPr>
            <w:r w:rsidRPr="00E053C3">
              <w:rPr>
                <w:i/>
                <w:iCs/>
                <w:color w:val="000000"/>
                <w:sz w:val="15"/>
                <w:szCs w:val="15"/>
              </w:rPr>
              <w:t>84610,9</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w:t>
            </w:r>
            <w:r w:rsidRPr="00E053C3">
              <w:rPr>
                <w:sz w:val="16"/>
                <w:szCs w:val="16"/>
              </w:rPr>
              <w:lastRenderedPageBreak/>
              <w:t>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lastRenderedPageBreak/>
              <w:t>ПП7-ПМ3.2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621A5B">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Показатель «</w:t>
            </w:r>
            <w:r w:rsidR="00621A5B">
              <w:rPr>
                <w:rFonts w:ascii="Times New Roman" w:hAnsi="Times New Roman" w:cs="Times New Roman"/>
                <w:color w:val="000000"/>
                <w:sz w:val="16"/>
                <w:szCs w:val="16"/>
              </w:rPr>
              <w:t>Пр</w:t>
            </w:r>
            <w:r w:rsidR="00621A5B">
              <w:rPr>
                <w:rFonts w:ascii="Times New Roman" w:hAnsi="Times New Roman" w:cs="Times New Roman"/>
                <w:color w:val="000000"/>
                <w:sz w:val="16"/>
                <w:szCs w:val="16"/>
              </w:rPr>
              <w:t>о</w:t>
            </w:r>
            <w:r w:rsidR="00621A5B">
              <w:rPr>
                <w:rFonts w:ascii="Times New Roman" w:hAnsi="Times New Roman" w:cs="Times New Roman"/>
                <w:color w:val="000000"/>
                <w:sz w:val="16"/>
                <w:szCs w:val="16"/>
              </w:rPr>
              <w:t>ведение эколог</w:t>
            </w:r>
            <w:r w:rsidR="00621A5B">
              <w:rPr>
                <w:rFonts w:ascii="Times New Roman" w:hAnsi="Times New Roman" w:cs="Times New Roman"/>
                <w:color w:val="000000"/>
                <w:sz w:val="16"/>
                <w:szCs w:val="16"/>
              </w:rPr>
              <w:t>о</w:t>
            </w:r>
            <w:r w:rsidR="00621A5B">
              <w:rPr>
                <w:rFonts w:ascii="Times New Roman" w:hAnsi="Times New Roman" w:cs="Times New Roman"/>
                <w:color w:val="000000"/>
                <w:sz w:val="16"/>
                <w:szCs w:val="16"/>
              </w:rPr>
              <w:lastRenderedPageBreak/>
              <w:t>просветительских мероприятий</w:t>
            </w:r>
            <w:r w:rsidRPr="00E053C3">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lastRenderedPageBreak/>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ind w:left="-107"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К43</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right="-57"/>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621A5B" w:rsidP="00CA6298">
            <w:pPr>
              <w:jc w:val="center"/>
              <w:rPr>
                <w:rFonts w:ascii="Times New Roman" w:hAnsi="Times New Roman" w:cs="Times New Roman"/>
                <w:sz w:val="15"/>
                <w:szCs w:val="15"/>
              </w:rPr>
            </w:pPr>
            <w:r>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621A5B" w:rsidP="00CA6298">
            <w:pPr>
              <w:jc w:val="center"/>
              <w:rPr>
                <w:rFonts w:ascii="Times New Roman" w:hAnsi="Times New Roman" w:cs="Times New Roman"/>
                <w:sz w:val="15"/>
                <w:szCs w:val="15"/>
              </w:rPr>
            </w:pPr>
            <w:r>
              <w:rPr>
                <w:rFonts w:ascii="Times New Roman" w:hAnsi="Times New Roman" w:cs="Times New Roman"/>
                <w:sz w:val="15"/>
                <w:szCs w:val="15"/>
              </w:rPr>
              <w:t>12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621A5B" w:rsidP="00CA6298">
            <w:pPr>
              <w:jc w:val="center"/>
              <w:rPr>
                <w:rFonts w:ascii="Times New Roman" w:hAnsi="Times New Roman" w:cs="Times New Roman"/>
                <w:sz w:val="15"/>
                <w:szCs w:val="15"/>
              </w:rPr>
            </w:pPr>
            <w:r>
              <w:rPr>
                <w:rFonts w:ascii="Times New Roman" w:hAnsi="Times New Roman" w:cs="Times New Roman"/>
                <w:sz w:val="15"/>
                <w:szCs w:val="15"/>
              </w:rPr>
              <w:t>49</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621A5B" w:rsidP="00CA6298">
            <w:pPr>
              <w:jc w:val="center"/>
              <w:rPr>
                <w:rFonts w:ascii="Times New Roman" w:hAnsi="Times New Roman" w:cs="Times New Roman"/>
                <w:sz w:val="15"/>
                <w:szCs w:val="15"/>
              </w:rPr>
            </w:pPr>
            <w:r>
              <w:rPr>
                <w:rFonts w:ascii="Times New Roman" w:hAnsi="Times New Roman" w:cs="Times New Roman"/>
                <w:sz w:val="15"/>
                <w:szCs w:val="15"/>
              </w:rPr>
              <w:t>49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621A5B" w:rsidP="00CA6298">
            <w:pPr>
              <w:jc w:val="center"/>
              <w:rPr>
                <w:rFonts w:ascii="Times New Roman" w:hAnsi="Times New Roman" w:cs="Times New Roman"/>
                <w:sz w:val="15"/>
                <w:szCs w:val="15"/>
              </w:rPr>
            </w:pPr>
            <w:r>
              <w:rPr>
                <w:rFonts w:ascii="Times New Roman" w:hAnsi="Times New Roman" w:cs="Times New Roman"/>
                <w:sz w:val="15"/>
                <w:szCs w:val="15"/>
              </w:rPr>
              <w:t>49</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621A5B" w:rsidP="00CA6298">
            <w:pPr>
              <w:jc w:val="center"/>
              <w:rPr>
                <w:rFonts w:ascii="Times New Roman" w:hAnsi="Times New Roman" w:cs="Times New Roman"/>
                <w:sz w:val="15"/>
                <w:szCs w:val="15"/>
              </w:rPr>
            </w:pPr>
            <w:r>
              <w:rPr>
                <w:rFonts w:ascii="Times New Roman" w:hAnsi="Times New Roman" w:cs="Times New Roman"/>
                <w:sz w:val="15"/>
                <w:szCs w:val="15"/>
              </w:rPr>
              <w:t>49</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lastRenderedPageBreak/>
              <w:t>407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w:t>
            </w:r>
          </w:p>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М3.3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7959CD">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Предоставление субсидий на о</w:t>
            </w:r>
            <w:r w:rsidRPr="00E053C3">
              <w:rPr>
                <w:rFonts w:ascii="Times New Roman" w:hAnsi="Times New Roman" w:cs="Times New Roman"/>
                <w:color w:val="000000"/>
                <w:sz w:val="16"/>
                <w:szCs w:val="16"/>
              </w:rPr>
              <w:t>каз</w:t>
            </w:r>
            <w:r w:rsidRPr="00E053C3">
              <w:rPr>
                <w:rFonts w:ascii="Times New Roman" w:hAnsi="Times New Roman" w:cs="Times New Roman"/>
                <w:color w:val="000000"/>
                <w:sz w:val="16"/>
                <w:szCs w:val="16"/>
              </w:rPr>
              <w:t>а</w:t>
            </w:r>
            <w:r w:rsidRPr="00E053C3">
              <w:rPr>
                <w:rFonts w:ascii="Times New Roman" w:hAnsi="Times New Roman" w:cs="Times New Roman"/>
                <w:color w:val="000000"/>
                <w:sz w:val="16"/>
                <w:szCs w:val="16"/>
              </w:rPr>
              <w:t>ние ГУ «Забайкальская краевая ветерина</w:t>
            </w:r>
            <w:r w:rsidRPr="00E053C3">
              <w:rPr>
                <w:rFonts w:ascii="Times New Roman" w:hAnsi="Times New Roman" w:cs="Times New Roman"/>
                <w:color w:val="000000"/>
                <w:sz w:val="16"/>
                <w:szCs w:val="16"/>
              </w:rPr>
              <w:t>р</w:t>
            </w:r>
            <w:r w:rsidRPr="00E053C3">
              <w:rPr>
                <w:rFonts w:ascii="Times New Roman" w:hAnsi="Times New Roman" w:cs="Times New Roman"/>
                <w:color w:val="000000"/>
                <w:sz w:val="16"/>
                <w:szCs w:val="16"/>
              </w:rPr>
              <w:t>ная лаборатория» и КГУ «Окружная ветеринарная л</w:t>
            </w:r>
            <w:r w:rsidRPr="00E053C3">
              <w:rPr>
                <w:rFonts w:ascii="Times New Roman" w:hAnsi="Times New Roman" w:cs="Times New Roman"/>
                <w:color w:val="000000"/>
                <w:sz w:val="16"/>
                <w:szCs w:val="16"/>
              </w:rPr>
              <w:t>а</w:t>
            </w:r>
            <w:r w:rsidRPr="00E053C3">
              <w:rPr>
                <w:rFonts w:ascii="Times New Roman" w:hAnsi="Times New Roman" w:cs="Times New Roman"/>
                <w:color w:val="000000"/>
                <w:sz w:val="16"/>
                <w:szCs w:val="16"/>
              </w:rPr>
              <w:t>боратория», ГБУ «Станция по борьбе с болезнями животных» мун</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ципальных ра</w:t>
            </w:r>
            <w:r w:rsidRPr="00E053C3">
              <w:rPr>
                <w:rFonts w:ascii="Times New Roman" w:hAnsi="Times New Roman" w:cs="Times New Roman"/>
                <w:color w:val="000000"/>
                <w:sz w:val="16"/>
                <w:szCs w:val="16"/>
              </w:rPr>
              <w:t>й</w:t>
            </w:r>
            <w:r w:rsidRPr="00E053C3">
              <w:rPr>
                <w:rFonts w:ascii="Times New Roman" w:hAnsi="Times New Roman" w:cs="Times New Roman"/>
                <w:color w:val="000000"/>
                <w:sz w:val="16"/>
                <w:szCs w:val="16"/>
              </w:rPr>
              <w:t>онов и городских округов» госуда</w:t>
            </w:r>
            <w:r w:rsidRPr="00E053C3">
              <w:rPr>
                <w:rFonts w:ascii="Times New Roman" w:hAnsi="Times New Roman" w:cs="Times New Roman"/>
                <w:color w:val="000000"/>
                <w:sz w:val="16"/>
                <w:szCs w:val="16"/>
              </w:rPr>
              <w:t>р</w:t>
            </w:r>
            <w:r w:rsidRPr="00E053C3">
              <w:rPr>
                <w:rFonts w:ascii="Times New Roman" w:hAnsi="Times New Roman" w:cs="Times New Roman"/>
                <w:color w:val="000000"/>
                <w:sz w:val="16"/>
                <w:szCs w:val="16"/>
              </w:rPr>
              <w:t>ственных услуг по проведению мер</w:t>
            </w:r>
            <w:r w:rsidRPr="00E053C3">
              <w:rPr>
                <w:rFonts w:ascii="Times New Roman" w:hAnsi="Times New Roman" w:cs="Times New Roman"/>
                <w:color w:val="000000"/>
                <w:sz w:val="16"/>
                <w:szCs w:val="16"/>
              </w:rPr>
              <w:t>о</w:t>
            </w:r>
            <w:r w:rsidRPr="00E053C3">
              <w:rPr>
                <w:rFonts w:ascii="Times New Roman" w:hAnsi="Times New Roman" w:cs="Times New Roman"/>
                <w:color w:val="000000"/>
                <w:sz w:val="16"/>
                <w:szCs w:val="16"/>
              </w:rPr>
              <w:t>приятий по пред</w:t>
            </w:r>
            <w:r w:rsidRPr="00E053C3">
              <w:rPr>
                <w:rFonts w:ascii="Times New Roman" w:hAnsi="Times New Roman" w:cs="Times New Roman"/>
                <w:color w:val="000000"/>
                <w:sz w:val="16"/>
                <w:szCs w:val="16"/>
              </w:rPr>
              <w:t>у</w:t>
            </w:r>
            <w:r w:rsidRPr="00E053C3">
              <w:rPr>
                <w:rFonts w:ascii="Times New Roman" w:hAnsi="Times New Roman" w:cs="Times New Roman"/>
                <w:color w:val="000000"/>
                <w:sz w:val="16"/>
                <w:szCs w:val="16"/>
              </w:rPr>
              <w:t>преждению и ли</w:t>
            </w:r>
            <w:r w:rsidRPr="00E053C3">
              <w:rPr>
                <w:rFonts w:ascii="Times New Roman" w:hAnsi="Times New Roman" w:cs="Times New Roman"/>
                <w:color w:val="000000"/>
                <w:sz w:val="16"/>
                <w:szCs w:val="16"/>
              </w:rPr>
              <w:t>к</w:t>
            </w:r>
            <w:r w:rsidRPr="00E053C3">
              <w:rPr>
                <w:rFonts w:ascii="Times New Roman" w:hAnsi="Times New Roman" w:cs="Times New Roman"/>
                <w:color w:val="000000"/>
                <w:sz w:val="16"/>
                <w:szCs w:val="16"/>
              </w:rPr>
              <w:t>видации заразных и иных болезней животных, вкл</w:t>
            </w:r>
            <w:r w:rsidRPr="00E053C3">
              <w:rPr>
                <w:rFonts w:ascii="Times New Roman" w:hAnsi="Times New Roman" w:cs="Times New Roman"/>
                <w:color w:val="000000"/>
                <w:sz w:val="16"/>
                <w:szCs w:val="16"/>
              </w:rPr>
              <w:t>ю</w:t>
            </w:r>
            <w:r w:rsidRPr="00E053C3">
              <w:rPr>
                <w:rFonts w:ascii="Times New Roman" w:hAnsi="Times New Roman" w:cs="Times New Roman"/>
                <w:color w:val="000000"/>
                <w:sz w:val="16"/>
                <w:szCs w:val="16"/>
              </w:rPr>
              <w:t>чая сельскохозя</w:t>
            </w:r>
            <w:r w:rsidRPr="00E053C3">
              <w:rPr>
                <w:rFonts w:ascii="Times New Roman" w:hAnsi="Times New Roman" w:cs="Times New Roman"/>
                <w:color w:val="000000"/>
                <w:sz w:val="16"/>
                <w:szCs w:val="16"/>
              </w:rPr>
              <w:t>й</w:t>
            </w:r>
            <w:r w:rsidRPr="00E053C3">
              <w:rPr>
                <w:rFonts w:ascii="Times New Roman" w:hAnsi="Times New Roman" w:cs="Times New Roman"/>
                <w:color w:val="000000"/>
                <w:sz w:val="16"/>
                <w:szCs w:val="16"/>
              </w:rPr>
              <w:t>ственных, дома</w:t>
            </w:r>
            <w:r w:rsidRPr="00E053C3">
              <w:rPr>
                <w:rFonts w:ascii="Times New Roman" w:hAnsi="Times New Roman" w:cs="Times New Roman"/>
                <w:color w:val="000000"/>
                <w:sz w:val="16"/>
                <w:szCs w:val="16"/>
              </w:rPr>
              <w:t>ш</w:t>
            </w:r>
            <w:r w:rsidRPr="00E053C3">
              <w:rPr>
                <w:rFonts w:ascii="Times New Roman" w:hAnsi="Times New Roman" w:cs="Times New Roman"/>
                <w:color w:val="000000"/>
                <w:sz w:val="16"/>
                <w:szCs w:val="16"/>
              </w:rPr>
              <w:t>них, зоопарковых и других животных, пушных зверей, птиц, рыб и пчел и их лечению, пр</w:t>
            </w:r>
            <w:r w:rsidRPr="00E053C3">
              <w:rPr>
                <w:rFonts w:ascii="Times New Roman" w:hAnsi="Times New Roman" w:cs="Times New Roman"/>
                <w:color w:val="000000"/>
                <w:sz w:val="16"/>
                <w:szCs w:val="16"/>
              </w:rPr>
              <w:t>о</w:t>
            </w:r>
            <w:r w:rsidRPr="00E053C3">
              <w:rPr>
                <w:rFonts w:ascii="Times New Roman" w:hAnsi="Times New Roman" w:cs="Times New Roman"/>
                <w:color w:val="000000"/>
                <w:sz w:val="16"/>
                <w:szCs w:val="16"/>
              </w:rPr>
              <w:t>ведению лабор</w:t>
            </w:r>
            <w:r w:rsidRPr="00E053C3">
              <w:rPr>
                <w:rFonts w:ascii="Times New Roman" w:hAnsi="Times New Roman" w:cs="Times New Roman"/>
                <w:color w:val="000000"/>
                <w:sz w:val="16"/>
                <w:szCs w:val="16"/>
              </w:rPr>
              <w:t>а</w:t>
            </w:r>
            <w:r w:rsidRPr="00E053C3">
              <w:rPr>
                <w:rFonts w:ascii="Times New Roman" w:hAnsi="Times New Roman" w:cs="Times New Roman"/>
                <w:color w:val="000000"/>
                <w:sz w:val="16"/>
                <w:szCs w:val="16"/>
              </w:rPr>
              <w:t>торных исследов</w:t>
            </w:r>
            <w:r w:rsidRPr="00E053C3">
              <w:rPr>
                <w:rFonts w:ascii="Times New Roman" w:hAnsi="Times New Roman" w:cs="Times New Roman"/>
                <w:color w:val="000000"/>
                <w:sz w:val="16"/>
                <w:szCs w:val="16"/>
              </w:rPr>
              <w:t>а</w:t>
            </w:r>
            <w:r w:rsidRPr="00E053C3">
              <w:rPr>
                <w:rFonts w:ascii="Times New Roman" w:hAnsi="Times New Roman" w:cs="Times New Roman"/>
                <w:color w:val="000000"/>
                <w:sz w:val="16"/>
                <w:szCs w:val="16"/>
              </w:rPr>
              <w:t>ний по диагност</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ке и профилактике болезней живо</w:t>
            </w:r>
            <w:r w:rsidRPr="00E053C3">
              <w:rPr>
                <w:rFonts w:ascii="Times New Roman" w:hAnsi="Times New Roman" w:cs="Times New Roman"/>
                <w:color w:val="000000"/>
                <w:sz w:val="16"/>
                <w:szCs w:val="16"/>
              </w:rPr>
              <w:t>т</w:t>
            </w:r>
            <w:r w:rsidRPr="00E053C3">
              <w:rPr>
                <w:rFonts w:ascii="Times New Roman" w:hAnsi="Times New Roman" w:cs="Times New Roman"/>
                <w:color w:val="000000"/>
                <w:sz w:val="16"/>
                <w:szCs w:val="16"/>
              </w:rPr>
              <w:t>ных»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right="-57"/>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E053C3"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95"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Default="00070434" w:rsidP="00CA6298">
            <w:pPr>
              <w:ind w:left="-95"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05 7   03 </w:t>
            </w:r>
          </w:p>
          <w:p w:rsidR="00070434" w:rsidRPr="00E053C3"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17263</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E053C3" w:rsidRDefault="00070434" w:rsidP="00CA6298">
            <w:pPr>
              <w:ind w:left="-95" w:right="-108"/>
              <w:jc w:val="center"/>
              <w:rPr>
                <w:rFonts w:ascii="Times New Roman" w:hAnsi="Times New Roman" w:cs="Times New Roman"/>
                <w:color w:val="000000"/>
                <w:sz w:val="15"/>
                <w:szCs w:val="15"/>
              </w:rPr>
            </w:pPr>
          </w:p>
          <w:p w:rsidR="00070434" w:rsidRPr="00E053C3"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jc w:val="right"/>
              <w:rPr>
                <w:i/>
                <w:iCs/>
                <w:color w:val="000000"/>
                <w:sz w:val="15"/>
                <w:szCs w:val="15"/>
              </w:rPr>
            </w:pPr>
            <w:r w:rsidRPr="00E053C3">
              <w:rPr>
                <w:i/>
                <w:iCs/>
                <w:color w:val="000000"/>
                <w:sz w:val="15"/>
                <w:szCs w:val="15"/>
              </w:rPr>
              <w:t>24899,4</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jc w:val="right"/>
              <w:rPr>
                <w:i/>
                <w:iCs/>
                <w:color w:val="000000"/>
                <w:sz w:val="15"/>
                <w:szCs w:val="15"/>
              </w:rPr>
            </w:pPr>
            <w:r w:rsidRPr="00E053C3">
              <w:rPr>
                <w:i/>
                <w:iCs/>
                <w:color w:val="000000"/>
                <w:sz w:val="15"/>
                <w:szCs w:val="15"/>
              </w:rPr>
              <w:t>24568,5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E053C3">
            <w:pPr>
              <w:ind w:left="-108"/>
              <w:jc w:val="right"/>
              <w:rPr>
                <w:i/>
                <w:iCs/>
                <w:color w:val="000000"/>
                <w:sz w:val="15"/>
                <w:szCs w:val="15"/>
              </w:rPr>
            </w:pPr>
            <w:r>
              <w:rPr>
                <w:i/>
                <w:iCs/>
                <w:color w:val="000000"/>
                <w:sz w:val="15"/>
                <w:szCs w:val="15"/>
              </w:rPr>
              <w:t>262156,0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CA4564" w:rsidP="00CA6298">
            <w:pPr>
              <w:ind w:left="-108"/>
              <w:jc w:val="right"/>
              <w:rPr>
                <w:i/>
                <w:iCs/>
                <w:color w:val="000000"/>
                <w:sz w:val="15"/>
                <w:szCs w:val="15"/>
              </w:rPr>
            </w:pPr>
            <w:r w:rsidRPr="008360D8">
              <w:rPr>
                <w:i/>
                <w:iCs/>
                <w:color w:val="000000"/>
                <w:sz w:val="15"/>
                <w:szCs w:val="15"/>
              </w:rPr>
              <w:t>249099,8</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jc w:val="right"/>
              <w:rPr>
                <w:i/>
                <w:iCs/>
                <w:color w:val="000000"/>
                <w:sz w:val="15"/>
                <w:szCs w:val="15"/>
              </w:rPr>
            </w:pPr>
            <w:r>
              <w:rPr>
                <w:i/>
                <w:iCs/>
                <w:color w:val="000000"/>
                <w:sz w:val="15"/>
                <w:szCs w:val="15"/>
              </w:rPr>
              <w:t>155256,9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jc w:val="right"/>
              <w:rPr>
                <w:i/>
                <w:iCs/>
                <w:color w:val="000000"/>
                <w:sz w:val="15"/>
                <w:szCs w:val="15"/>
              </w:rPr>
            </w:pPr>
            <w:r>
              <w:rPr>
                <w:i/>
                <w:iCs/>
                <w:color w:val="000000"/>
                <w:sz w:val="15"/>
                <w:szCs w:val="15"/>
              </w:rPr>
              <w:t>192030,7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jc w:val="right"/>
              <w:rPr>
                <w:i/>
                <w:iCs/>
                <w:color w:val="000000"/>
                <w:sz w:val="15"/>
                <w:szCs w:val="15"/>
              </w:rPr>
            </w:pPr>
            <w:r>
              <w:rPr>
                <w:i/>
                <w:iCs/>
                <w:color w:val="000000"/>
                <w:sz w:val="15"/>
                <w:szCs w:val="15"/>
              </w:rPr>
              <w:t>310166,2</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8360D8" w:rsidP="00CA6298">
            <w:pPr>
              <w:ind w:left="-108"/>
              <w:jc w:val="right"/>
              <w:rPr>
                <w:i/>
                <w:iCs/>
                <w:color w:val="000000"/>
                <w:sz w:val="15"/>
                <w:szCs w:val="15"/>
              </w:rPr>
            </w:pPr>
            <w:r>
              <w:rPr>
                <w:i/>
                <w:iCs/>
                <w:color w:val="000000"/>
                <w:sz w:val="15"/>
                <w:szCs w:val="15"/>
              </w:rPr>
              <w:t>1218177,5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409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ПП7-ПМ3.4.1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Показатель «Кол</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чество проведе</w:t>
            </w:r>
            <w:r w:rsidRPr="00E053C3">
              <w:rPr>
                <w:rFonts w:ascii="Times New Roman" w:hAnsi="Times New Roman" w:cs="Times New Roman"/>
                <w:color w:val="000000"/>
                <w:sz w:val="16"/>
                <w:szCs w:val="16"/>
              </w:rPr>
              <w:t>н</w:t>
            </w:r>
            <w:r w:rsidRPr="00E053C3">
              <w:rPr>
                <w:rFonts w:ascii="Times New Roman" w:hAnsi="Times New Roman" w:cs="Times New Roman"/>
                <w:color w:val="000000"/>
                <w:sz w:val="16"/>
                <w:szCs w:val="16"/>
              </w:rPr>
              <w:t>ных диагностич</w:t>
            </w:r>
            <w:r w:rsidRPr="00E053C3">
              <w:rPr>
                <w:rFonts w:ascii="Times New Roman" w:hAnsi="Times New Roman" w:cs="Times New Roman"/>
                <w:color w:val="000000"/>
                <w:sz w:val="16"/>
                <w:szCs w:val="16"/>
              </w:rPr>
              <w:t>е</w:t>
            </w:r>
            <w:r w:rsidRPr="00E053C3">
              <w:rPr>
                <w:rFonts w:ascii="Times New Roman" w:hAnsi="Times New Roman" w:cs="Times New Roman"/>
                <w:color w:val="000000"/>
                <w:sz w:val="16"/>
                <w:szCs w:val="16"/>
              </w:rPr>
              <w:t xml:space="preserve">ских мероприятий на особо опасные </w:t>
            </w:r>
            <w:r w:rsidRPr="00E053C3">
              <w:rPr>
                <w:rFonts w:ascii="Times New Roman" w:hAnsi="Times New Roman" w:cs="Times New Roman"/>
                <w:color w:val="000000"/>
                <w:sz w:val="16"/>
                <w:szCs w:val="16"/>
              </w:rPr>
              <w:lastRenderedPageBreak/>
              <w:t>болезни животных (птиц) и болезни, общие для челов</w:t>
            </w:r>
            <w:r w:rsidRPr="00E053C3">
              <w:rPr>
                <w:rFonts w:ascii="Times New Roman" w:hAnsi="Times New Roman" w:cs="Times New Roman"/>
                <w:color w:val="000000"/>
                <w:sz w:val="16"/>
                <w:szCs w:val="16"/>
              </w:rPr>
              <w:t>е</w:t>
            </w:r>
            <w:r w:rsidRPr="00E053C3">
              <w:rPr>
                <w:rFonts w:ascii="Times New Roman" w:hAnsi="Times New Roman" w:cs="Times New Roman"/>
                <w:color w:val="000000"/>
                <w:sz w:val="16"/>
                <w:szCs w:val="16"/>
              </w:rPr>
              <w:t>ка и животных (птиц)»</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9"/>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lastRenderedPageBreak/>
              <w:t>тыс. 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ind w:left="-107"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right="-57"/>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rFonts w:ascii="Times New Roman" w:hAnsi="Times New Roman" w:cs="Times New Roman"/>
                <w:iCs/>
                <w:color w:val="000000"/>
                <w:sz w:val="15"/>
                <w:szCs w:val="15"/>
              </w:rPr>
            </w:pPr>
            <w:r w:rsidRPr="00E053C3">
              <w:rPr>
                <w:rFonts w:ascii="Times New Roman" w:hAnsi="Times New Roman" w:cs="Times New Roman"/>
                <w:iCs/>
                <w:color w:val="000000"/>
                <w:sz w:val="15"/>
                <w:szCs w:val="15"/>
              </w:rPr>
              <w:t>1054,3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1028,1</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1028,1</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1028,1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1028,1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lastRenderedPageBreak/>
              <w:t>410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ПП7-ПМ3.4.2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Показатель «Кол</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чество проведе</w:t>
            </w:r>
            <w:r w:rsidRPr="00E053C3">
              <w:rPr>
                <w:rFonts w:ascii="Times New Roman" w:hAnsi="Times New Roman" w:cs="Times New Roman"/>
                <w:color w:val="000000"/>
                <w:sz w:val="16"/>
                <w:szCs w:val="16"/>
              </w:rPr>
              <w:t>н</w:t>
            </w:r>
            <w:r w:rsidRPr="00E053C3">
              <w:rPr>
                <w:rFonts w:ascii="Times New Roman" w:hAnsi="Times New Roman" w:cs="Times New Roman"/>
                <w:color w:val="000000"/>
                <w:sz w:val="16"/>
                <w:szCs w:val="16"/>
              </w:rPr>
              <w:t>ных лабораторных исследований на особо опасные болезни животных (птиц), болезни, общие для челов</w:t>
            </w:r>
            <w:r w:rsidRPr="00E053C3">
              <w:rPr>
                <w:rFonts w:ascii="Times New Roman" w:hAnsi="Times New Roman" w:cs="Times New Roman"/>
                <w:color w:val="000000"/>
                <w:sz w:val="16"/>
                <w:szCs w:val="16"/>
              </w:rPr>
              <w:t>е</w:t>
            </w:r>
            <w:r w:rsidRPr="00E053C3">
              <w:rPr>
                <w:rFonts w:ascii="Times New Roman" w:hAnsi="Times New Roman" w:cs="Times New Roman"/>
                <w:color w:val="000000"/>
                <w:sz w:val="16"/>
                <w:szCs w:val="16"/>
              </w:rPr>
              <w:t>ка и животных (птиц), включая отбор проб и их транспортировку»</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9"/>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тыс. 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ind w:left="-107"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right="-57"/>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8144D6">
            <w:pPr>
              <w:ind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336,2</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336,2</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345,9</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381,8</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840,1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806,8</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806,9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807,0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807,1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numPr>
                <w:ilvl w:val="0"/>
                <w:numId w:val="36"/>
              </w:numPr>
              <w:jc w:val="center"/>
              <w:rPr>
                <w:sz w:val="16"/>
                <w:szCs w:val="16"/>
              </w:rPr>
            </w:pPr>
            <w:r w:rsidRPr="00E053C3">
              <w:rPr>
                <w:sz w:val="16"/>
                <w:szCs w:val="16"/>
              </w:rPr>
              <w:t>411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E053C3" w:rsidRDefault="00070434" w:rsidP="00CA6298">
            <w:pPr>
              <w:ind w:left="-108" w:right="-55"/>
              <w:jc w:val="center"/>
              <w:rPr>
                <w:rFonts w:ascii="Times New Roman" w:hAnsi="Times New Roman" w:cs="Times New Roman"/>
                <w:color w:val="000000"/>
                <w:sz w:val="16"/>
                <w:szCs w:val="16"/>
              </w:rPr>
            </w:pPr>
            <w:r w:rsidRPr="00E053C3">
              <w:rPr>
                <w:rFonts w:ascii="Times New Roman" w:hAnsi="Times New Roman" w:cs="Times New Roman"/>
                <w:color w:val="000000"/>
                <w:sz w:val="16"/>
                <w:szCs w:val="16"/>
              </w:rPr>
              <w:t>ПП7-ПМ3.4.3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rPr>
                <w:rFonts w:ascii="Times New Roman" w:hAnsi="Times New Roman" w:cs="Times New Roman"/>
                <w:color w:val="000000"/>
                <w:sz w:val="16"/>
                <w:szCs w:val="16"/>
              </w:rPr>
            </w:pPr>
            <w:r w:rsidRPr="00E053C3">
              <w:rPr>
                <w:rFonts w:ascii="Times New Roman" w:hAnsi="Times New Roman" w:cs="Times New Roman"/>
                <w:color w:val="000000"/>
                <w:sz w:val="16"/>
                <w:szCs w:val="16"/>
              </w:rPr>
              <w:t>Показатель «Кол</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чество проведе</w:t>
            </w:r>
            <w:r w:rsidRPr="00E053C3">
              <w:rPr>
                <w:rFonts w:ascii="Times New Roman" w:hAnsi="Times New Roman" w:cs="Times New Roman"/>
                <w:color w:val="000000"/>
                <w:sz w:val="16"/>
                <w:szCs w:val="16"/>
              </w:rPr>
              <w:t>н</w:t>
            </w:r>
            <w:r w:rsidRPr="00E053C3">
              <w:rPr>
                <w:rFonts w:ascii="Times New Roman" w:hAnsi="Times New Roman" w:cs="Times New Roman"/>
                <w:color w:val="000000"/>
                <w:sz w:val="16"/>
                <w:szCs w:val="16"/>
              </w:rPr>
              <w:t>ных профилакт</w:t>
            </w:r>
            <w:r w:rsidRPr="00E053C3">
              <w:rPr>
                <w:rFonts w:ascii="Times New Roman" w:hAnsi="Times New Roman" w:cs="Times New Roman"/>
                <w:color w:val="000000"/>
                <w:sz w:val="16"/>
                <w:szCs w:val="16"/>
              </w:rPr>
              <w:t>и</w:t>
            </w:r>
            <w:r w:rsidRPr="00E053C3">
              <w:rPr>
                <w:rFonts w:ascii="Times New Roman" w:hAnsi="Times New Roman" w:cs="Times New Roman"/>
                <w:color w:val="000000"/>
                <w:sz w:val="16"/>
                <w:szCs w:val="16"/>
              </w:rPr>
              <w:t>ческих вакцинаций животных (птиц) против особо опасные болезней животных и боле</w:t>
            </w:r>
            <w:r w:rsidRPr="00E053C3">
              <w:rPr>
                <w:rFonts w:ascii="Times New Roman" w:hAnsi="Times New Roman" w:cs="Times New Roman"/>
                <w:color w:val="000000"/>
                <w:sz w:val="16"/>
                <w:szCs w:val="16"/>
              </w:rPr>
              <w:t>з</w:t>
            </w:r>
            <w:r w:rsidRPr="00E053C3">
              <w:rPr>
                <w:rFonts w:ascii="Times New Roman" w:hAnsi="Times New Roman" w:cs="Times New Roman"/>
                <w:color w:val="000000"/>
                <w:sz w:val="16"/>
                <w:szCs w:val="16"/>
              </w:rPr>
              <w:t>ней, общих для человека и живо</w:t>
            </w:r>
            <w:r w:rsidRPr="00E053C3">
              <w:rPr>
                <w:rFonts w:ascii="Times New Roman" w:hAnsi="Times New Roman" w:cs="Times New Roman"/>
                <w:color w:val="000000"/>
                <w:sz w:val="16"/>
                <w:szCs w:val="16"/>
              </w:rPr>
              <w:t>т</w:t>
            </w:r>
            <w:r w:rsidRPr="00E053C3">
              <w:rPr>
                <w:rFonts w:ascii="Times New Roman" w:hAnsi="Times New Roman" w:cs="Times New Roman"/>
                <w:color w:val="000000"/>
                <w:sz w:val="16"/>
                <w:szCs w:val="16"/>
              </w:rPr>
              <w:t>ных (птиц)»</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9"/>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тыс. 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ind w:left="-108"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E053C3" w:rsidRDefault="00070434" w:rsidP="00CA6298">
            <w:pPr>
              <w:ind w:left="-107" w:right="-108"/>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ind w:left="-108" w:right="-57"/>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rFonts w:ascii="Times New Roman" w:hAnsi="Times New Roman" w:cs="Times New Roman"/>
                <w:iCs/>
                <w:color w:val="000000"/>
                <w:sz w:val="15"/>
                <w:szCs w:val="15"/>
              </w:rPr>
            </w:pPr>
            <w:r w:rsidRPr="00E053C3">
              <w:rPr>
                <w:rFonts w:ascii="Times New Roman" w:hAnsi="Times New Roman" w:cs="Times New Roman"/>
                <w:iCs/>
                <w:color w:val="000000"/>
                <w:sz w:val="15"/>
                <w:szCs w:val="15"/>
              </w:rPr>
              <w:t>6637,1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6430,8</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6430,9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6431,0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right"/>
              <w:rPr>
                <w:rFonts w:ascii="Times New Roman" w:hAnsi="Times New Roman" w:cs="Times New Roman"/>
                <w:iCs/>
                <w:color w:val="000000"/>
                <w:sz w:val="15"/>
                <w:szCs w:val="15"/>
              </w:rPr>
            </w:pPr>
            <w:r>
              <w:rPr>
                <w:rFonts w:ascii="Times New Roman" w:hAnsi="Times New Roman" w:cs="Times New Roman"/>
                <w:iCs/>
                <w:color w:val="000000"/>
                <w:sz w:val="15"/>
                <w:szCs w:val="15"/>
              </w:rPr>
              <w:t>6431,1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E053C3" w:rsidRDefault="00070434" w:rsidP="00CA6298">
            <w:pPr>
              <w:jc w:val="center"/>
              <w:rPr>
                <w:rFonts w:ascii="Times New Roman" w:hAnsi="Times New Roman" w:cs="Times New Roman"/>
                <w:color w:val="000000"/>
                <w:sz w:val="15"/>
                <w:szCs w:val="15"/>
              </w:rPr>
            </w:pPr>
            <w:r w:rsidRPr="00E053C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412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F34EA" w:rsidRDefault="00070434" w:rsidP="00CA6298">
            <w:pPr>
              <w:ind w:left="-108" w:right="-55"/>
              <w:jc w:val="center"/>
              <w:rPr>
                <w:rFonts w:ascii="Times New Roman" w:hAnsi="Times New Roman" w:cs="Times New Roman"/>
                <w:b/>
                <w:bCs/>
                <w:color w:val="000000"/>
                <w:sz w:val="16"/>
                <w:szCs w:val="16"/>
              </w:rPr>
            </w:pPr>
            <w:r w:rsidRPr="009F34EA">
              <w:rPr>
                <w:rFonts w:ascii="Times New Roman" w:hAnsi="Times New Roman" w:cs="Times New Roman"/>
                <w:b/>
                <w:bCs/>
                <w:color w:val="000000"/>
                <w:sz w:val="16"/>
                <w:szCs w:val="16"/>
              </w:rPr>
              <w:t>ПП7-ОМ4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b/>
                <w:bCs/>
                <w:color w:val="000000"/>
                <w:sz w:val="16"/>
                <w:szCs w:val="16"/>
              </w:rPr>
            </w:pPr>
            <w:r w:rsidRPr="009F34EA">
              <w:rPr>
                <w:rFonts w:ascii="Times New Roman" w:hAnsi="Times New Roman" w:cs="Times New Roman"/>
                <w:b/>
                <w:bCs/>
                <w:sz w:val="16"/>
                <w:szCs w:val="16"/>
              </w:rPr>
              <w:t>Основное мер</w:t>
            </w:r>
            <w:r w:rsidRPr="009F34EA">
              <w:rPr>
                <w:rFonts w:ascii="Times New Roman" w:hAnsi="Times New Roman" w:cs="Times New Roman"/>
                <w:b/>
                <w:bCs/>
                <w:sz w:val="16"/>
                <w:szCs w:val="16"/>
              </w:rPr>
              <w:t>о</w:t>
            </w:r>
            <w:r w:rsidRPr="009F34EA">
              <w:rPr>
                <w:rFonts w:ascii="Times New Roman" w:hAnsi="Times New Roman" w:cs="Times New Roman"/>
                <w:b/>
                <w:bCs/>
                <w:sz w:val="16"/>
                <w:szCs w:val="16"/>
              </w:rPr>
              <w:t>приятие «Орган</w:t>
            </w:r>
            <w:r w:rsidRPr="009F34EA">
              <w:rPr>
                <w:rFonts w:ascii="Times New Roman" w:hAnsi="Times New Roman" w:cs="Times New Roman"/>
                <w:b/>
                <w:bCs/>
                <w:sz w:val="16"/>
                <w:szCs w:val="16"/>
              </w:rPr>
              <w:t>и</w:t>
            </w:r>
            <w:r w:rsidRPr="009F34EA">
              <w:rPr>
                <w:rFonts w:ascii="Times New Roman" w:hAnsi="Times New Roman" w:cs="Times New Roman"/>
                <w:b/>
                <w:bCs/>
                <w:sz w:val="16"/>
                <w:szCs w:val="16"/>
              </w:rPr>
              <w:t>зация и провед</w:t>
            </w:r>
            <w:r w:rsidRPr="009F34EA">
              <w:rPr>
                <w:rFonts w:ascii="Times New Roman" w:hAnsi="Times New Roman" w:cs="Times New Roman"/>
                <w:b/>
                <w:bCs/>
                <w:sz w:val="16"/>
                <w:szCs w:val="16"/>
              </w:rPr>
              <w:t>е</w:t>
            </w:r>
            <w:r w:rsidRPr="009F34EA">
              <w:rPr>
                <w:rFonts w:ascii="Times New Roman" w:hAnsi="Times New Roman" w:cs="Times New Roman"/>
                <w:b/>
                <w:bCs/>
                <w:sz w:val="16"/>
                <w:szCs w:val="16"/>
              </w:rPr>
              <w:t>ние прочих мер</w:t>
            </w:r>
            <w:r w:rsidRPr="009F34EA">
              <w:rPr>
                <w:rFonts w:ascii="Times New Roman" w:hAnsi="Times New Roman" w:cs="Times New Roman"/>
                <w:b/>
                <w:bCs/>
                <w:sz w:val="16"/>
                <w:szCs w:val="16"/>
              </w:rPr>
              <w:t>о</w:t>
            </w:r>
            <w:r w:rsidRPr="009F34EA">
              <w:rPr>
                <w:rFonts w:ascii="Times New Roman" w:hAnsi="Times New Roman" w:cs="Times New Roman"/>
                <w:b/>
                <w:bCs/>
                <w:sz w:val="16"/>
                <w:szCs w:val="16"/>
              </w:rPr>
              <w:t>приятий по ра</w:t>
            </w:r>
            <w:r w:rsidRPr="009F34EA">
              <w:rPr>
                <w:rFonts w:ascii="Times New Roman" w:hAnsi="Times New Roman" w:cs="Times New Roman"/>
                <w:b/>
                <w:bCs/>
                <w:sz w:val="16"/>
                <w:szCs w:val="16"/>
              </w:rPr>
              <w:t>з</w:t>
            </w:r>
            <w:r w:rsidRPr="009F34EA">
              <w:rPr>
                <w:rFonts w:ascii="Times New Roman" w:hAnsi="Times New Roman" w:cs="Times New Roman"/>
                <w:b/>
                <w:bCs/>
                <w:sz w:val="16"/>
                <w:szCs w:val="16"/>
              </w:rPr>
              <w:t>витию агропромышле</w:t>
            </w:r>
            <w:r w:rsidRPr="009F34EA">
              <w:rPr>
                <w:rFonts w:ascii="Times New Roman" w:hAnsi="Times New Roman" w:cs="Times New Roman"/>
                <w:b/>
                <w:bCs/>
                <w:sz w:val="16"/>
                <w:szCs w:val="16"/>
              </w:rPr>
              <w:t>н</w:t>
            </w:r>
            <w:r w:rsidRPr="009F34EA">
              <w:rPr>
                <w:rFonts w:ascii="Times New Roman" w:hAnsi="Times New Roman" w:cs="Times New Roman"/>
                <w:b/>
                <w:bCs/>
                <w:sz w:val="16"/>
                <w:szCs w:val="16"/>
              </w:rPr>
              <w:t>ного комплекса»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413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color w:val="000000"/>
                <w:sz w:val="16"/>
                <w:szCs w:val="16"/>
              </w:rPr>
            </w:pPr>
            <w:r w:rsidRPr="009F34E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108"/>
              <w:jc w:val="right"/>
              <w:rPr>
                <w:color w:val="000000"/>
                <w:sz w:val="15"/>
                <w:szCs w:val="15"/>
              </w:rPr>
            </w:pPr>
            <w:r w:rsidRPr="009F34EA">
              <w:rPr>
                <w:color w:val="000000"/>
                <w:sz w:val="15"/>
                <w:szCs w:val="15"/>
              </w:rPr>
              <w:t>117018,8</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jc w:val="right"/>
              <w:rPr>
                <w:color w:val="000000"/>
                <w:sz w:val="15"/>
                <w:szCs w:val="15"/>
              </w:rPr>
            </w:pPr>
            <w:r w:rsidRPr="009F34EA">
              <w:rPr>
                <w:color w:val="000000"/>
                <w:sz w:val="15"/>
                <w:szCs w:val="15"/>
              </w:rPr>
              <w:t>58585,3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8360D8" w:rsidP="00CA6298">
            <w:pPr>
              <w:ind w:left="-108"/>
              <w:jc w:val="right"/>
              <w:rPr>
                <w:color w:val="000000"/>
                <w:sz w:val="15"/>
                <w:szCs w:val="15"/>
              </w:rPr>
            </w:pPr>
            <w:r>
              <w:rPr>
                <w:color w:val="000000"/>
                <w:sz w:val="15"/>
                <w:szCs w:val="15"/>
              </w:rPr>
              <w:t>836,8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jc w:val="right"/>
              <w:rPr>
                <w:color w:val="000000"/>
                <w:sz w:val="15"/>
                <w:szCs w:val="15"/>
              </w:rPr>
            </w:pPr>
            <w:r w:rsidRPr="009F34EA">
              <w:rPr>
                <w:color w:val="000000"/>
                <w:sz w:val="15"/>
                <w:szCs w:val="15"/>
              </w:rPr>
              <w:t>6610,0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108"/>
              <w:jc w:val="right"/>
              <w:rPr>
                <w:color w:val="000000"/>
                <w:sz w:val="15"/>
                <w:szCs w:val="15"/>
              </w:rPr>
            </w:pPr>
            <w:r w:rsidRPr="009F34EA">
              <w:rPr>
                <w:color w:val="000000"/>
                <w:sz w:val="15"/>
                <w:szCs w:val="15"/>
              </w:rPr>
              <w:t>4725,2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jc w:val="right"/>
              <w:rPr>
                <w:color w:val="000000"/>
                <w:sz w:val="15"/>
                <w:szCs w:val="15"/>
              </w:rPr>
            </w:pPr>
            <w:r w:rsidRPr="009F34EA">
              <w:rPr>
                <w:color w:val="000000"/>
                <w:sz w:val="15"/>
                <w:szCs w:val="15"/>
              </w:rPr>
              <w:t>5770,1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jc w:val="right"/>
              <w:rPr>
                <w:color w:val="000000"/>
                <w:sz w:val="15"/>
                <w:szCs w:val="15"/>
              </w:rPr>
            </w:pPr>
            <w:r w:rsidRPr="009F34EA">
              <w:rPr>
                <w:color w:val="000000"/>
                <w:sz w:val="15"/>
                <w:szCs w:val="15"/>
              </w:rPr>
              <w:t>76008,8</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jc w:val="right"/>
              <w:rPr>
                <w:color w:val="000000"/>
                <w:sz w:val="15"/>
                <w:szCs w:val="15"/>
              </w:rPr>
            </w:pPr>
            <w:r w:rsidRPr="009F34EA">
              <w:rPr>
                <w:color w:val="000000"/>
                <w:sz w:val="15"/>
                <w:szCs w:val="15"/>
              </w:rPr>
              <w:t>269555</w:t>
            </w:r>
            <w:r w:rsidR="008360D8">
              <w:rPr>
                <w:color w:val="000000"/>
                <w:sz w:val="15"/>
                <w:szCs w:val="15"/>
              </w:rPr>
              <w:t>,0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414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color w:val="000000"/>
                <w:sz w:val="16"/>
                <w:szCs w:val="16"/>
              </w:rPr>
            </w:pPr>
            <w:r w:rsidRPr="009F34EA">
              <w:rPr>
                <w:rFonts w:ascii="Times New Roman" w:hAnsi="Times New Roman" w:cs="Times New Roman"/>
                <w:color w:val="000000"/>
                <w:sz w:val="16"/>
                <w:szCs w:val="16"/>
              </w:rPr>
              <w:t>кроме того, фина</w:t>
            </w:r>
            <w:r w:rsidRPr="009F34EA">
              <w:rPr>
                <w:rFonts w:ascii="Times New Roman" w:hAnsi="Times New Roman" w:cs="Times New Roman"/>
                <w:color w:val="000000"/>
                <w:sz w:val="16"/>
                <w:szCs w:val="16"/>
              </w:rPr>
              <w:t>н</w:t>
            </w:r>
            <w:r w:rsidRPr="009F34EA">
              <w:rPr>
                <w:rFonts w:ascii="Times New Roman" w:hAnsi="Times New Roman" w:cs="Times New Roman"/>
                <w:color w:val="000000"/>
                <w:sz w:val="16"/>
                <w:szCs w:val="16"/>
              </w:rPr>
              <w:t>сирование в уст</w:t>
            </w:r>
            <w:r w:rsidRPr="009F34EA">
              <w:rPr>
                <w:rFonts w:ascii="Times New Roman" w:hAnsi="Times New Roman" w:cs="Times New Roman"/>
                <w:color w:val="000000"/>
                <w:sz w:val="16"/>
                <w:szCs w:val="16"/>
              </w:rPr>
              <w:t>а</w:t>
            </w:r>
            <w:r w:rsidRPr="009F34EA">
              <w:rPr>
                <w:rFonts w:ascii="Times New Roman" w:hAnsi="Times New Roman" w:cs="Times New Roman"/>
                <w:color w:val="000000"/>
                <w:sz w:val="16"/>
                <w:szCs w:val="16"/>
              </w:rPr>
              <w:t>новленном закон</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дательством п</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lastRenderedPageBreak/>
              <w:t>415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firstLine="264"/>
              <w:rPr>
                <w:rFonts w:ascii="Times New Roman" w:hAnsi="Times New Roman" w:cs="Times New Roman"/>
                <w:color w:val="000000"/>
                <w:sz w:val="16"/>
                <w:szCs w:val="16"/>
              </w:rPr>
            </w:pPr>
            <w:r w:rsidRPr="009F34EA">
              <w:rPr>
                <w:rFonts w:ascii="Times New Roman" w:hAnsi="Times New Roman" w:cs="Times New Roman"/>
                <w:color w:val="000000"/>
                <w:sz w:val="16"/>
                <w:szCs w:val="16"/>
              </w:rPr>
              <w:t>из федеральн</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A381A" w:rsidRDefault="00070434" w:rsidP="00CA6298">
            <w:pPr>
              <w:numPr>
                <w:ilvl w:val="0"/>
                <w:numId w:val="36"/>
              </w:numPr>
              <w:jc w:val="center"/>
              <w:rPr>
                <w:sz w:val="16"/>
                <w:szCs w:val="16"/>
              </w:rPr>
            </w:pPr>
            <w:r w:rsidRPr="00AA381A">
              <w:rPr>
                <w:sz w:val="16"/>
                <w:szCs w:val="16"/>
              </w:rPr>
              <w:t>416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A381A" w:rsidRDefault="00070434" w:rsidP="00CA6298">
            <w:pPr>
              <w:ind w:left="-108" w:right="-55"/>
              <w:jc w:val="center"/>
              <w:rPr>
                <w:rFonts w:ascii="Times New Roman" w:hAnsi="Times New Roman" w:cs="Times New Roman"/>
                <w:color w:val="000000"/>
                <w:sz w:val="16"/>
                <w:szCs w:val="16"/>
              </w:rPr>
            </w:pPr>
            <w:r w:rsidRPr="00AA381A">
              <w:rPr>
                <w:rFonts w:ascii="Times New Roman" w:hAnsi="Times New Roman" w:cs="Times New Roman"/>
                <w:color w:val="000000"/>
                <w:sz w:val="16"/>
                <w:szCs w:val="16"/>
              </w:rPr>
              <w:t>ПП7-ПОМ4.1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rPr>
                <w:rFonts w:ascii="Times New Roman" w:hAnsi="Times New Roman" w:cs="Times New Roman"/>
                <w:color w:val="000000"/>
                <w:sz w:val="16"/>
                <w:szCs w:val="16"/>
              </w:rPr>
            </w:pPr>
            <w:r w:rsidRPr="00AA381A">
              <w:rPr>
                <w:rFonts w:ascii="Times New Roman" w:hAnsi="Times New Roman" w:cs="Times New Roman"/>
                <w:color w:val="000000"/>
                <w:sz w:val="16"/>
                <w:szCs w:val="16"/>
              </w:rPr>
              <w:t>Показатель «Кол</w:t>
            </w:r>
            <w:r w:rsidRPr="00AA381A">
              <w:rPr>
                <w:rFonts w:ascii="Times New Roman" w:hAnsi="Times New Roman" w:cs="Times New Roman"/>
                <w:color w:val="000000"/>
                <w:sz w:val="16"/>
                <w:szCs w:val="16"/>
              </w:rPr>
              <w:t>и</w:t>
            </w:r>
            <w:r w:rsidRPr="00AA381A">
              <w:rPr>
                <w:rFonts w:ascii="Times New Roman" w:hAnsi="Times New Roman" w:cs="Times New Roman"/>
                <w:color w:val="000000"/>
                <w:sz w:val="16"/>
                <w:szCs w:val="16"/>
              </w:rPr>
              <w:t>чество проведе</w:t>
            </w:r>
            <w:r w:rsidRPr="00AA381A">
              <w:rPr>
                <w:rFonts w:ascii="Times New Roman" w:hAnsi="Times New Roman" w:cs="Times New Roman"/>
                <w:color w:val="000000"/>
                <w:sz w:val="16"/>
                <w:szCs w:val="16"/>
              </w:rPr>
              <w:t>н</w:t>
            </w:r>
            <w:r w:rsidRPr="00AA381A">
              <w:rPr>
                <w:rFonts w:ascii="Times New Roman" w:hAnsi="Times New Roman" w:cs="Times New Roman"/>
                <w:color w:val="000000"/>
                <w:sz w:val="16"/>
                <w:szCs w:val="16"/>
              </w:rPr>
              <w:t>ных мероприятий по подведению итогов трудового соперничества»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ind w:left="-108" w:right="-108"/>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A381A" w:rsidRDefault="00070434" w:rsidP="00CA6298">
            <w:pPr>
              <w:ind w:left="-107" w:right="-108"/>
              <w:jc w:val="center"/>
            </w:pPr>
            <w:r w:rsidRPr="00AA381A">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sz w:val="15"/>
                <w:szCs w:val="15"/>
              </w:rPr>
            </w:pPr>
            <w:r w:rsidRPr="00AA38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sz w:val="15"/>
                <w:szCs w:val="15"/>
              </w:rPr>
            </w:pPr>
            <w:r w:rsidRPr="00AA38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right"/>
              <w:rPr>
                <w:rFonts w:ascii="Times New Roman" w:hAnsi="Times New Roman" w:cs="Times New Roman"/>
                <w:color w:val="000000"/>
                <w:sz w:val="15"/>
                <w:szCs w:val="15"/>
              </w:rPr>
            </w:pPr>
            <w:r w:rsidRPr="00AA381A">
              <w:rPr>
                <w:rFonts w:ascii="Times New Roman" w:hAnsi="Times New Roman" w:cs="Times New Roman"/>
                <w:color w:val="000000"/>
                <w:sz w:val="15"/>
                <w:szCs w:val="15"/>
              </w:rPr>
              <w:t>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right"/>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right"/>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right"/>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right"/>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right"/>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A381A" w:rsidRDefault="00070434" w:rsidP="00CA6298">
            <w:pPr>
              <w:numPr>
                <w:ilvl w:val="0"/>
                <w:numId w:val="36"/>
              </w:numPr>
              <w:jc w:val="center"/>
              <w:rPr>
                <w:sz w:val="16"/>
                <w:szCs w:val="16"/>
              </w:rPr>
            </w:pPr>
            <w:r w:rsidRPr="00AA381A">
              <w:rPr>
                <w:sz w:val="16"/>
                <w:szCs w:val="16"/>
              </w:rPr>
              <w:t>417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A381A" w:rsidRDefault="00070434" w:rsidP="00CA6298">
            <w:pPr>
              <w:ind w:left="-108" w:right="-55"/>
              <w:jc w:val="center"/>
              <w:rPr>
                <w:rFonts w:ascii="Times New Roman" w:hAnsi="Times New Roman" w:cs="Times New Roman"/>
                <w:color w:val="000000"/>
                <w:sz w:val="16"/>
                <w:szCs w:val="16"/>
              </w:rPr>
            </w:pPr>
            <w:r w:rsidRPr="00AA381A">
              <w:rPr>
                <w:rFonts w:ascii="Times New Roman" w:hAnsi="Times New Roman" w:cs="Times New Roman"/>
                <w:color w:val="000000"/>
                <w:sz w:val="16"/>
                <w:szCs w:val="16"/>
              </w:rPr>
              <w:t>ПП7-ПОМ4.2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rPr>
                <w:rFonts w:ascii="Times New Roman" w:hAnsi="Times New Roman" w:cs="Times New Roman"/>
                <w:color w:val="000000"/>
                <w:sz w:val="16"/>
                <w:szCs w:val="16"/>
              </w:rPr>
            </w:pPr>
            <w:r w:rsidRPr="00AA381A">
              <w:rPr>
                <w:rFonts w:ascii="Times New Roman" w:hAnsi="Times New Roman" w:cs="Times New Roman"/>
                <w:color w:val="000000"/>
                <w:sz w:val="16"/>
                <w:szCs w:val="16"/>
              </w:rPr>
              <w:t>Показатель «Кол</w:t>
            </w:r>
            <w:r w:rsidRPr="00AA381A">
              <w:rPr>
                <w:rFonts w:ascii="Times New Roman" w:hAnsi="Times New Roman" w:cs="Times New Roman"/>
                <w:color w:val="000000"/>
                <w:sz w:val="16"/>
                <w:szCs w:val="16"/>
              </w:rPr>
              <w:t>и</w:t>
            </w:r>
            <w:r w:rsidRPr="00AA381A">
              <w:rPr>
                <w:rFonts w:ascii="Times New Roman" w:hAnsi="Times New Roman" w:cs="Times New Roman"/>
                <w:color w:val="000000"/>
                <w:sz w:val="16"/>
                <w:szCs w:val="16"/>
              </w:rPr>
              <w:t>чество проведе</w:t>
            </w:r>
            <w:r w:rsidRPr="00AA381A">
              <w:rPr>
                <w:rFonts w:ascii="Times New Roman" w:hAnsi="Times New Roman" w:cs="Times New Roman"/>
                <w:color w:val="000000"/>
                <w:sz w:val="16"/>
                <w:szCs w:val="16"/>
              </w:rPr>
              <w:t>н</w:t>
            </w:r>
            <w:r w:rsidRPr="00AA381A">
              <w:rPr>
                <w:rFonts w:ascii="Times New Roman" w:hAnsi="Times New Roman" w:cs="Times New Roman"/>
                <w:color w:val="000000"/>
                <w:sz w:val="16"/>
                <w:szCs w:val="16"/>
              </w:rPr>
              <w:t>ных слетов учен</w:t>
            </w:r>
            <w:r w:rsidRPr="00AA381A">
              <w:rPr>
                <w:rFonts w:ascii="Times New Roman" w:hAnsi="Times New Roman" w:cs="Times New Roman"/>
                <w:color w:val="000000"/>
                <w:sz w:val="16"/>
                <w:szCs w:val="16"/>
              </w:rPr>
              <w:t>и</w:t>
            </w:r>
            <w:r w:rsidRPr="00AA381A">
              <w:rPr>
                <w:rFonts w:ascii="Times New Roman" w:hAnsi="Times New Roman" w:cs="Times New Roman"/>
                <w:color w:val="000000"/>
                <w:sz w:val="16"/>
                <w:szCs w:val="16"/>
              </w:rPr>
              <w:t>ческих бригад»</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ind w:left="-108" w:right="-108"/>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A381A" w:rsidRDefault="00070434" w:rsidP="00CA6298">
            <w:pPr>
              <w:ind w:left="-107" w:right="-108"/>
              <w:jc w:val="center"/>
            </w:pPr>
            <w:r w:rsidRPr="00AA381A">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sz w:val="15"/>
                <w:szCs w:val="15"/>
              </w:rPr>
            </w:pPr>
            <w:r w:rsidRPr="00AA38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sz w:val="15"/>
                <w:szCs w:val="15"/>
              </w:rPr>
            </w:pPr>
            <w:r w:rsidRPr="00AA38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1</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A381A" w:rsidRDefault="00070434" w:rsidP="00CA6298">
            <w:pPr>
              <w:numPr>
                <w:ilvl w:val="0"/>
                <w:numId w:val="36"/>
              </w:numPr>
              <w:jc w:val="center"/>
              <w:rPr>
                <w:sz w:val="16"/>
                <w:szCs w:val="16"/>
              </w:rPr>
            </w:pPr>
            <w:r w:rsidRPr="00AA381A">
              <w:rPr>
                <w:sz w:val="16"/>
                <w:szCs w:val="16"/>
              </w:rPr>
              <w:t>418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AA381A" w:rsidRDefault="00070434" w:rsidP="00CA6298">
            <w:pPr>
              <w:ind w:left="-108" w:right="-55"/>
              <w:jc w:val="center"/>
              <w:rPr>
                <w:rFonts w:ascii="Times New Roman" w:hAnsi="Times New Roman" w:cs="Times New Roman"/>
                <w:color w:val="000000"/>
                <w:sz w:val="16"/>
                <w:szCs w:val="16"/>
              </w:rPr>
            </w:pPr>
            <w:r w:rsidRPr="00AA381A">
              <w:rPr>
                <w:rFonts w:ascii="Times New Roman" w:hAnsi="Times New Roman" w:cs="Times New Roman"/>
                <w:color w:val="000000"/>
                <w:sz w:val="16"/>
                <w:szCs w:val="16"/>
              </w:rPr>
              <w:t>ПП7-ПОМ4.3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rPr>
                <w:rFonts w:ascii="Times New Roman" w:hAnsi="Times New Roman" w:cs="Times New Roman"/>
                <w:color w:val="000000"/>
                <w:sz w:val="16"/>
                <w:szCs w:val="16"/>
              </w:rPr>
            </w:pPr>
            <w:r w:rsidRPr="00AA381A">
              <w:rPr>
                <w:rFonts w:ascii="Times New Roman" w:hAnsi="Times New Roman" w:cs="Times New Roman"/>
                <w:color w:val="000000"/>
                <w:sz w:val="16"/>
                <w:szCs w:val="16"/>
              </w:rPr>
              <w:t>Показатель «Кол</w:t>
            </w:r>
            <w:r w:rsidRPr="00AA381A">
              <w:rPr>
                <w:rFonts w:ascii="Times New Roman" w:hAnsi="Times New Roman" w:cs="Times New Roman"/>
                <w:color w:val="000000"/>
                <w:sz w:val="16"/>
                <w:szCs w:val="16"/>
              </w:rPr>
              <w:t>и</w:t>
            </w:r>
            <w:r w:rsidRPr="00AA381A">
              <w:rPr>
                <w:rFonts w:ascii="Times New Roman" w:hAnsi="Times New Roman" w:cs="Times New Roman"/>
                <w:color w:val="000000"/>
                <w:sz w:val="16"/>
                <w:szCs w:val="16"/>
              </w:rPr>
              <w:t>чество специал</w:t>
            </w:r>
            <w:r w:rsidRPr="00AA381A">
              <w:rPr>
                <w:rFonts w:ascii="Times New Roman" w:hAnsi="Times New Roman" w:cs="Times New Roman"/>
                <w:color w:val="000000"/>
                <w:sz w:val="16"/>
                <w:szCs w:val="16"/>
              </w:rPr>
              <w:t>и</w:t>
            </w:r>
            <w:r w:rsidRPr="00AA381A">
              <w:rPr>
                <w:rFonts w:ascii="Times New Roman" w:hAnsi="Times New Roman" w:cs="Times New Roman"/>
                <w:color w:val="000000"/>
                <w:sz w:val="16"/>
                <w:szCs w:val="16"/>
              </w:rPr>
              <w:t>стов, в том числе молодых, руков</w:t>
            </w:r>
            <w:r w:rsidRPr="00AA381A">
              <w:rPr>
                <w:rFonts w:ascii="Times New Roman" w:hAnsi="Times New Roman" w:cs="Times New Roman"/>
                <w:color w:val="000000"/>
                <w:sz w:val="16"/>
                <w:szCs w:val="16"/>
              </w:rPr>
              <w:t>о</w:t>
            </w:r>
            <w:r w:rsidRPr="00AA381A">
              <w:rPr>
                <w:rFonts w:ascii="Times New Roman" w:hAnsi="Times New Roman" w:cs="Times New Roman"/>
                <w:color w:val="000000"/>
                <w:sz w:val="16"/>
                <w:szCs w:val="16"/>
              </w:rPr>
              <w:t>дителей – получ</w:t>
            </w:r>
            <w:r w:rsidRPr="00AA381A">
              <w:rPr>
                <w:rFonts w:ascii="Times New Roman" w:hAnsi="Times New Roman" w:cs="Times New Roman"/>
                <w:color w:val="000000"/>
                <w:sz w:val="16"/>
                <w:szCs w:val="16"/>
              </w:rPr>
              <w:t>а</w:t>
            </w:r>
            <w:r w:rsidRPr="00AA381A">
              <w:rPr>
                <w:rFonts w:ascii="Times New Roman" w:hAnsi="Times New Roman" w:cs="Times New Roman"/>
                <w:color w:val="000000"/>
                <w:sz w:val="16"/>
                <w:szCs w:val="16"/>
              </w:rPr>
              <w:t>телей государс</w:t>
            </w:r>
            <w:r w:rsidRPr="00AA381A">
              <w:rPr>
                <w:rFonts w:ascii="Times New Roman" w:hAnsi="Times New Roman" w:cs="Times New Roman"/>
                <w:color w:val="000000"/>
                <w:sz w:val="16"/>
                <w:szCs w:val="16"/>
              </w:rPr>
              <w:t>т</w:t>
            </w:r>
            <w:r w:rsidRPr="00AA381A">
              <w:rPr>
                <w:rFonts w:ascii="Times New Roman" w:hAnsi="Times New Roman" w:cs="Times New Roman"/>
                <w:color w:val="000000"/>
                <w:sz w:val="16"/>
                <w:szCs w:val="16"/>
              </w:rPr>
              <w:t>венной поддер</w:t>
            </w:r>
            <w:r w:rsidRPr="00AA381A">
              <w:rPr>
                <w:rFonts w:ascii="Times New Roman" w:hAnsi="Times New Roman" w:cs="Times New Roman"/>
                <w:color w:val="000000"/>
                <w:sz w:val="16"/>
                <w:szCs w:val="16"/>
              </w:rPr>
              <w:t>ж</w:t>
            </w:r>
            <w:r w:rsidRPr="00AA381A">
              <w:rPr>
                <w:rFonts w:ascii="Times New Roman" w:hAnsi="Times New Roman" w:cs="Times New Roman"/>
                <w:color w:val="000000"/>
                <w:sz w:val="16"/>
                <w:szCs w:val="16"/>
              </w:rPr>
              <w:t>ки»</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человек</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ind w:left="-108" w:right="-108"/>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AA381A" w:rsidRDefault="00070434" w:rsidP="00CA6298">
            <w:pPr>
              <w:ind w:left="-107" w:right="-108"/>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95" w:right="-108"/>
              <w:jc w:val="center"/>
              <w:rPr>
                <w:sz w:val="15"/>
                <w:szCs w:val="15"/>
              </w:rPr>
            </w:pPr>
            <w:r w:rsidRPr="00AA38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91</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59</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CA6298">
            <w:pPr>
              <w:ind w:left="-107" w:right="-109"/>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ind w:left="-107" w:right="-109"/>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75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AA381A">
            <w:pPr>
              <w:ind w:left="-107" w:right="-109"/>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sz w:val="15"/>
                <w:szCs w:val="15"/>
              </w:rPr>
            </w:pPr>
            <w:r w:rsidRPr="00AA38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AA381A" w:rsidRDefault="00070434" w:rsidP="00AA381A">
            <w:pPr>
              <w:jc w:val="center"/>
              <w:rPr>
                <w:sz w:val="15"/>
                <w:szCs w:val="15"/>
              </w:rPr>
            </w:pPr>
            <w:r w:rsidRPr="00AA38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AA381A">
            <w:pPr>
              <w:jc w:val="center"/>
              <w:rPr>
                <w:sz w:val="15"/>
                <w:szCs w:val="15"/>
              </w:rPr>
            </w:pPr>
            <w:r w:rsidRPr="00AA38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95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AA381A" w:rsidRDefault="00070434" w:rsidP="00CA6298">
            <w:pPr>
              <w:jc w:val="center"/>
              <w:rPr>
                <w:rFonts w:ascii="Times New Roman" w:hAnsi="Times New Roman" w:cs="Times New Roman"/>
                <w:color w:val="000000"/>
                <w:sz w:val="15"/>
                <w:szCs w:val="15"/>
              </w:rPr>
            </w:pPr>
            <w:r w:rsidRPr="00AA381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numPr>
                <w:ilvl w:val="0"/>
                <w:numId w:val="36"/>
              </w:numPr>
              <w:jc w:val="center"/>
              <w:rPr>
                <w:sz w:val="16"/>
                <w:szCs w:val="16"/>
              </w:rPr>
            </w:pPr>
            <w:r w:rsidRPr="007959CD">
              <w:rPr>
                <w:sz w:val="16"/>
                <w:szCs w:val="16"/>
              </w:rPr>
              <w:t>419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7959CD" w:rsidRDefault="00070434" w:rsidP="00CA6298">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ПП7-</w:t>
            </w:r>
          </w:p>
          <w:p w:rsidR="00070434" w:rsidRPr="007959CD" w:rsidRDefault="00070434" w:rsidP="00CA6298">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ПОМ4.4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rPr>
                <w:rFonts w:ascii="Times New Roman" w:hAnsi="Times New Roman" w:cs="Times New Roman"/>
                <w:color w:val="000000"/>
                <w:sz w:val="16"/>
                <w:szCs w:val="16"/>
              </w:rPr>
            </w:pPr>
            <w:r w:rsidRPr="007959CD">
              <w:rPr>
                <w:rFonts w:ascii="Times New Roman" w:hAnsi="Times New Roman" w:cs="Times New Roman"/>
                <w:color w:val="000000"/>
                <w:sz w:val="16"/>
                <w:szCs w:val="16"/>
              </w:rPr>
              <w:t>Показатель: «Ок</w:t>
            </w:r>
            <w:r w:rsidRPr="007959CD">
              <w:rPr>
                <w:rFonts w:ascii="Times New Roman" w:hAnsi="Times New Roman" w:cs="Times New Roman"/>
                <w:color w:val="000000"/>
                <w:sz w:val="16"/>
                <w:szCs w:val="16"/>
              </w:rPr>
              <w:t>а</w:t>
            </w:r>
            <w:r w:rsidRPr="007959CD">
              <w:rPr>
                <w:rFonts w:ascii="Times New Roman" w:hAnsi="Times New Roman" w:cs="Times New Roman"/>
                <w:color w:val="000000"/>
                <w:sz w:val="16"/>
                <w:szCs w:val="16"/>
              </w:rPr>
              <w:t>зание адресной поддержки сел</w:t>
            </w:r>
            <w:r w:rsidRPr="007959CD">
              <w:rPr>
                <w:rFonts w:ascii="Times New Roman" w:hAnsi="Times New Roman" w:cs="Times New Roman"/>
                <w:color w:val="000000"/>
                <w:sz w:val="16"/>
                <w:szCs w:val="16"/>
              </w:rPr>
              <w:t>ь</w:t>
            </w:r>
            <w:r w:rsidRPr="007959CD">
              <w:rPr>
                <w:rFonts w:ascii="Times New Roman" w:hAnsi="Times New Roman" w:cs="Times New Roman"/>
                <w:color w:val="000000"/>
                <w:sz w:val="16"/>
                <w:szCs w:val="16"/>
              </w:rPr>
              <w:t>скохозяйственным товаропроизвод</w:t>
            </w:r>
            <w:r w:rsidRPr="007959CD">
              <w:rPr>
                <w:rFonts w:ascii="Times New Roman" w:hAnsi="Times New Roman" w:cs="Times New Roman"/>
                <w:color w:val="000000"/>
                <w:sz w:val="16"/>
                <w:szCs w:val="16"/>
              </w:rPr>
              <w:t>и</w:t>
            </w:r>
            <w:r w:rsidRPr="007959CD">
              <w:rPr>
                <w:rFonts w:ascii="Times New Roman" w:hAnsi="Times New Roman" w:cs="Times New Roman"/>
                <w:color w:val="000000"/>
                <w:sz w:val="16"/>
                <w:szCs w:val="16"/>
              </w:rPr>
              <w:t>телям на льготных условиях»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 xml:space="preserve">млн.рублей </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ind w:left="-107"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sz w:val="15"/>
                <w:szCs w:val="15"/>
              </w:rPr>
            </w:pPr>
            <w:r w:rsidRPr="007959C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453,6</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125,2</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87"/>
              <w:jc w:val="right"/>
              <w:rPr>
                <w:sz w:val="15"/>
                <w:szCs w:val="15"/>
              </w:rPr>
            </w:pPr>
            <w:r w:rsidRPr="007959CD">
              <w:rPr>
                <w:sz w:val="15"/>
                <w:szCs w:val="15"/>
              </w:rPr>
              <w:t>96,5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sz w:val="15"/>
                <w:szCs w:val="15"/>
              </w:rPr>
            </w:pPr>
            <w:r w:rsidRPr="007959CD">
              <w:rPr>
                <w:rStyle w:val="menu4"/>
                <w:sz w:val="15"/>
                <w:szCs w:val="15"/>
              </w:rPr>
              <w:t>не менее</w:t>
            </w:r>
            <w:r w:rsidRPr="007959CD">
              <w:rPr>
                <w:rStyle w:val="menu4"/>
                <w:bCs/>
                <w:sz w:val="15"/>
                <w:szCs w:val="15"/>
              </w:rPr>
              <w:t xml:space="preserve"> </w:t>
            </w:r>
            <w:r w:rsidRPr="007959CD">
              <w:rPr>
                <w:rFonts w:ascii="Times New Roman" w:hAnsi="Times New Roman" w:cs="Times New Roman"/>
                <w:sz w:val="15"/>
                <w:szCs w:val="15"/>
              </w:rPr>
              <w:t>40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sz w:val="15"/>
                <w:szCs w:val="15"/>
              </w:rPr>
            </w:pPr>
            <w:r w:rsidRPr="007959CD">
              <w:rPr>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sz w:val="15"/>
                <w:szCs w:val="15"/>
              </w:rPr>
            </w:pPr>
            <w:r w:rsidRPr="007959CD">
              <w:rPr>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7959CD">
            <w:pPr>
              <w:jc w:val="center"/>
              <w:rPr>
                <w:sz w:val="15"/>
                <w:szCs w:val="15"/>
              </w:rPr>
            </w:pPr>
            <w:r w:rsidRPr="007959CD">
              <w:rPr>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7959CD">
            <w:pPr>
              <w:jc w:val="center"/>
              <w:rPr>
                <w:sz w:val="15"/>
                <w:szCs w:val="15"/>
              </w:rPr>
            </w:pPr>
            <w:r w:rsidRPr="007959CD">
              <w:rPr>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sz w:val="15"/>
                <w:szCs w:val="15"/>
              </w:rPr>
            </w:pPr>
            <w:r w:rsidRPr="007959CD">
              <w:rPr>
                <w:rStyle w:val="menu4"/>
                <w:sz w:val="15"/>
                <w:szCs w:val="15"/>
              </w:rPr>
              <w:t>не менее</w:t>
            </w:r>
            <w:r w:rsidRPr="007959CD">
              <w:rPr>
                <w:rStyle w:val="menu4"/>
                <w:bCs/>
                <w:sz w:val="15"/>
                <w:szCs w:val="15"/>
              </w:rPr>
              <w:t xml:space="preserve"> </w:t>
            </w:r>
            <w:r w:rsidRPr="007959CD">
              <w:rPr>
                <w:rFonts w:ascii="Times New Roman" w:hAnsi="Times New Roman" w:cs="Times New Roman"/>
                <w:sz w:val="15"/>
                <w:szCs w:val="15"/>
              </w:rPr>
              <w:t>80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420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F34EA" w:rsidRDefault="00070434" w:rsidP="00CA6298">
            <w:pPr>
              <w:ind w:left="-108" w:right="-55"/>
              <w:jc w:val="center"/>
              <w:rPr>
                <w:rFonts w:ascii="Times New Roman" w:hAnsi="Times New Roman" w:cs="Times New Roman"/>
                <w:color w:val="000000"/>
                <w:sz w:val="16"/>
                <w:szCs w:val="16"/>
              </w:rPr>
            </w:pPr>
            <w:r w:rsidRPr="009F34EA">
              <w:rPr>
                <w:rFonts w:ascii="Times New Roman" w:hAnsi="Times New Roman" w:cs="Times New Roman"/>
                <w:color w:val="000000"/>
                <w:sz w:val="16"/>
                <w:szCs w:val="16"/>
              </w:rPr>
              <w:t>ПП7-М4.1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color w:val="000000"/>
                <w:sz w:val="16"/>
                <w:szCs w:val="16"/>
              </w:rPr>
            </w:pPr>
            <w:r w:rsidRPr="009F34EA">
              <w:rPr>
                <w:rFonts w:ascii="Times New Roman" w:hAnsi="Times New Roman" w:cs="Times New Roman"/>
                <w:color w:val="000000"/>
                <w:sz w:val="16"/>
                <w:szCs w:val="16"/>
              </w:rPr>
              <w:t>Мероприятие «Финансирование мероприятий по</w:t>
            </w:r>
            <w:r w:rsidRPr="009F34EA">
              <w:rPr>
                <w:rFonts w:ascii="Times New Roman" w:hAnsi="Times New Roman" w:cs="Times New Roman"/>
                <w:color w:val="000000"/>
                <w:sz w:val="16"/>
                <w:szCs w:val="16"/>
              </w:rPr>
              <w:t>д</w:t>
            </w:r>
            <w:r w:rsidRPr="009F34EA">
              <w:rPr>
                <w:rFonts w:ascii="Times New Roman" w:hAnsi="Times New Roman" w:cs="Times New Roman"/>
                <w:color w:val="000000"/>
                <w:sz w:val="16"/>
                <w:szCs w:val="16"/>
              </w:rPr>
              <w:t>ведения итогов трудового сопе</w:t>
            </w:r>
            <w:r w:rsidRPr="009F34EA">
              <w:rPr>
                <w:rFonts w:ascii="Times New Roman" w:hAnsi="Times New Roman" w:cs="Times New Roman"/>
                <w:color w:val="000000"/>
                <w:sz w:val="16"/>
                <w:szCs w:val="16"/>
              </w:rPr>
              <w:t>р</w:t>
            </w:r>
            <w:r w:rsidRPr="009F34EA">
              <w:rPr>
                <w:rFonts w:ascii="Times New Roman" w:hAnsi="Times New Roman" w:cs="Times New Roman"/>
                <w:color w:val="000000"/>
                <w:sz w:val="16"/>
                <w:szCs w:val="16"/>
              </w:rPr>
              <w:t>ничества»</w:t>
            </w:r>
          </w:p>
        </w:tc>
        <w:tc>
          <w:tcPr>
            <w:tcW w:w="992" w:type="dxa"/>
            <w:tcBorders>
              <w:top w:val="single" w:sz="4" w:space="0" w:color="auto"/>
              <w:left w:val="nil"/>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9F34EA"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05 7 </w:t>
            </w:r>
          </w:p>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04</w:t>
            </w:r>
          </w:p>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07260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421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color w:val="000000"/>
                <w:sz w:val="16"/>
                <w:szCs w:val="16"/>
              </w:rPr>
            </w:pPr>
            <w:r w:rsidRPr="009F34E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right"/>
              <w:rPr>
                <w:i/>
                <w:iCs/>
                <w:color w:val="000000"/>
                <w:sz w:val="15"/>
                <w:szCs w:val="15"/>
              </w:rPr>
            </w:pPr>
            <w:r w:rsidRPr="009F34EA">
              <w:rPr>
                <w:i/>
                <w:iCs/>
                <w:color w:val="000000"/>
                <w:sz w:val="15"/>
                <w:szCs w:val="15"/>
              </w:rPr>
              <w:t>5871,2</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sidRPr="009F34EA">
              <w:rPr>
                <w:i/>
                <w:iCs/>
                <w:color w:val="000000"/>
                <w:sz w:val="15"/>
                <w:szCs w:val="15"/>
              </w:rPr>
              <w:t>5981,3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9F34EA">
            <w:pPr>
              <w:jc w:val="center"/>
              <w:rPr>
                <w:i/>
                <w:iCs/>
                <w:color w:val="000000"/>
                <w:sz w:val="15"/>
                <w:szCs w:val="15"/>
              </w:rPr>
            </w:pPr>
            <w:r w:rsidRPr="009F34EA">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5800,0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right"/>
              <w:rPr>
                <w:i/>
                <w:iCs/>
                <w:color w:val="000000"/>
                <w:sz w:val="15"/>
                <w:szCs w:val="15"/>
              </w:rPr>
            </w:pPr>
            <w:r>
              <w:rPr>
                <w:i/>
                <w:iCs/>
                <w:color w:val="000000"/>
                <w:sz w:val="15"/>
                <w:szCs w:val="15"/>
              </w:rPr>
              <w:t>4146,2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5063,0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5700,0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32561,7</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422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F34EA" w:rsidRDefault="00070434" w:rsidP="00CA6298">
            <w:pPr>
              <w:ind w:left="-108" w:right="-55"/>
              <w:jc w:val="center"/>
              <w:rPr>
                <w:rFonts w:ascii="Times New Roman" w:hAnsi="Times New Roman" w:cs="Times New Roman"/>
                <w:color w:val="000000"/>
                <w:sz w:val="16"/>
                <w:szCs w:val="16"/>
              </w:rPr>
            </w:pPr>
            <w:r w:rsidRPr="009F34EA">
              <w:rPr>
                <w:rFonts w:ascii="Times New Roman" w:hAnsi="Times New Roman" w:cs="Times New Roman"/>
                <w:color w:val="000000"/>
                <w:sz w:val="16"/>
                <w:szCs w:val="16"/>
              </w:rPr>
              <w:t>ПП7-М4.2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color w:val="000000"/>
                <w:sz w:val="16"/>
                <w:szCs w:val="16"/>
              </w:rPr>
            </w:pPr>
            <w:r w:rsidRPr="009F34EA">
              <w:rPr>
                <w:rFonts w:ascii="Times New Roman" w:hAnsi="Times New Roman" w:cs="Times New Roman"/>
                <w:color w:val="000000"/>
                <w:sz w:val="16"/>
                <w:szCs w:val="16"/>
              </w:rPr>
              <w:t>Мероприятие «Финансирование мероприятий по кадровому обесп</w:t>
            </w:r>
            <w:r w:rsidRPr="009F34EA">
              <w:rPr>
                <w:rFonts w:ascii="Times New Roman" w:hAnsi="Times New Roman" w:cs="Times New Roman"/>
                <w:color w:val="000000"/>
                <w:sz w:val="16"/>
                <w:szCs w:val="16"/>
              </w:rPr>
              <w:t>е</w:t>
            </w:r>
            <w:r w:rsidRPr="009F34EA">
              <w:rPr>
                <w:rFonts w:ascii="Times New Roman" w:hAnsi="Times New Roman" w:cs="Times New Roman"/>
                <w:color w:val="000000"/>
                <w:sz w:val="16"/>
                <w:szCs w:val="16"/>
              </w:rPr>
              <w:t>чению агропр</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мышленного ко</w:t>
            </w:r>
            <w:r w:rsidRPr="009F34EA">
              <w:rPr>
                <w:rFonts w:ascii="Times New Roman" w:hAnsi="Times New Roman" w:cs="Times New Roman"/>
                <w:color w:val="000000"/>
                <w:sz w:val="16"/>
                <w:szCs w:val="16"/>
              </w:rPr>
              <w:t>м</w:t>
            </w:r>
            <w:r w:rsidRPr="009F34EA">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05 7 </w:t>
            </w:r>
          </w:p>
          <w:p w:rsidR="00070434"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04</w:t>
            </w:r>
          </w:p>
          <w:p w:rsidR="00070434" w:rsidRPr="009F34EA" w:rsidRDefault="00070434"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07012</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numPr>
                <w:ilvl w:val="0"/>
                <w:numId w:val="36"/>
              </w:numPr>
              <w:jc w:val="center"/>
              <w:rPr>
                <w:sz w:val="16"/>
                <w:szCs w:val="16"/>
              </w:rPr>
            </w:pPr>
            <w:r w:rsidRPr="009F34EA">
              <w:rPr>
                <w:sz w:val="16"/>
                <w:szCs w:val="16"/>
              </w:rPr>
              <w:t>4</w:t>
            </w:r>
            <w:r w:rsidRPr="009F34EA">
              <w:rPr>
                <w:sz w:val="16"/>
                <w:szCs w:val="16"/>
              </w:rPr>
              <w:lastRenderedPageBreak/>
              <w:t>23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rPr>
                <w:rFonts w:ascii="Times New Roman" w:hAnsi="Times New Roman" w:cs="Times New Roman"/>
                <w:color w:val="000000"/>
                <w:sz w:val="16"/>
                <w:szCs w:val="16"/>
              </w:rPr>
            </w:pPr>
            <w:r w:rsidRPr="009F34EA">
              <w:rPr>
                <w:rFonts w:ascii="Times New Roman" w:hAnsi="Times New Roman" w:cs="Times New Roman"/>
                <w:color w:val="000000"/>
                <w:sz w:val="16"/>
                <w:szCs w:val="16"/>
              </w:rPr>
              <w:t xml:space="preserve">финансирование за </w:t>
            </w:r>
            <w:r w:rsidRPr="009F34EA">
              <w:rPr>
                <w:rFonts w:ascii="Times New Roman" w:hAnsi="Times New Roman" w:cs="Times New Roman"/>
                <w:color w:val="000000"/>
                <w:sz w:val="16"/>
                <w:szCs w:val="16"/>
              </w:rPr>
              <w:lastRenderedPageBreak/>
              <w:t>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lastRenderedPageBreak/>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right"/>
              <w:rPr>
                <w:i/>
                <w:iCs/>
                <w:color w:val="000000"/>
                <w:sz w:val="15"/>
                <w:szCs w:val="15"/>
              </w:rPr>
            </w:pPr>
            <w:r w:rsidRPr="009F34EA">
              <w:rPr>
                <w:i/>
                <w:iCs/>
                <w:color w:val="000000"/>
                <w:sz w:val="15"/>
                <w:szCs w:val="15"/>
              </w:rPr>
              <w:t>925,1</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sidRPr="009F34EA">
              <w:rPr>
                <w:i/>
                <w:iCs/>
                <w:color w:val="000000"/>
                <w:sz w:val="15"/>
                <w:szCs w:val="15"/>
              </w:rPr>
              <w:t>2339,0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8360D8" w:rsidP="008360D8">
            <w:pPr>
              <w:jc w:val="right"/>
              <w:rPr>
                <w:i/>
                <w:iCs/>
                <w:color w:val="000000"/>
                <w:sz w:val="15"/>
                <w:szCs w:val="15"/>
              </w:rPr>
            </w:pPr>
            <w:r>
              <w:rPr>
                <w:i/>
                <w:iCs/>
                <w:color w:val="000000"/>
                <w:sz w:val="15"/>
                <w:szCs w:val="15"/>
              </w:rPr>
              <w:t>836,8</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810,0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CA6298">
            <w:pPr>
              <w:jc w:val="right"/>
              <w:rPr>
                <w:i/>
                <w:iCs/>
                <w:color w:val="000000"/>
                <w:sz w:val="15"/>
                <w:szCs w:val="15"/>
              </w:rPr>
            </w:pPr>
            <w:r>
              <w:rPr>
                <w:i/>
                <w:iCs/>
                <w:color w:val="000000"/>
                <w:sz w:val="15"/>
                <w:szCs w:val="15"/>
              </w:rPr>
              <w:t>579,0</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707,1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3398,3</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CA6298">
            <w:pPr>
              <w:jc w:val="right"/>
              <w:rPr>
                <w:i/>
                <w:iCs/>
                <w:color w:val="000000"/>
                <w:sz w:val="15"/>
                <w:szCs w:val="15"/>
              </w:rPr>
            </w:pPr>
            <w:r>
              <w:rPr>
                <w:i/>
                <w:iCs/>
                <w:color w:val="000000"/>
                <w:sz w:val="15"/>
                <w:szCs w:val="15"/>
              </w:rPr>
              <w:t>9595,</w:t>
            </w:r>
            <w:r w:rsidR="008360D8">
              <w:rPr>
                <w:i/>
                <w:iCs/>
                <w:color w:val="000000"/>
                <w:sz w:val="15"/>
                <w:szCs w:val="15"/>
              </w:rPr>
              <w:t>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7959CD" w:rsidRDefault="00070434" w:rsidP="00CA6298">
            <w:pPr>
              <w:numPr>
                <w:ilvl w:val="0"/>
                <w:numId w:val="36"/>
              </w:numPr>
              <w:jc w:val="center"/>
              <w:rPr>
                <w:sz w:val="16"/>
                <w:szCs w:val="16"/>
              </w:rPr>
            </w:pPr>
            <w:r w:rsidRPr="007959CD">
              <w:rPr>
                <w:sz w:val="16"/>
                <w:szCs w:val="16"/>
              </w:rPr>
              <w:lastRenderedPageBreak/>
              <w:t>424</w:t>
            </w:r>
          </w:p>
        </w:tc>
        <w:tc>
          <w:tcPr>
            <w:tcW w:w="569" w:type="dxa"/>
            <w:tcBorders>
              <w:top w:val="single" w:sz="4" w:space="0" w:color="auto"/>
              <w:left w:val="single" w:sz="4" w:space="0" w:color="auto"/>
              <w:bottom w:val="single" w:sz="4" w:space="0" w:color="auto"/>
              <w:right w:val="single" w:sz="4" w:space="0" w:color="auto"/>
            </w:tcBorders>
            <w:noWrap/>
            <w:hideMark/>
          </w:tcPr>
          <w:p w:rsidR="00070434" w:rsidRPr="007959CD" w:rsidRDefault="00070434" w:rsidP="00CA6298">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ПП7-М4.3</w:t>
            </w:r>
          </w:p>
        </w:tc>
        <w:tc>
          <w:tcPr>
            <w:tcW w:w="1558" w:type="dxa"/>
            <w:tcBorders>
              <w:top w:val="single" w:sz="4" w:space="0" w:color="auto"/>
              <w:left w:val="nil"/>
              <w:bottom w:val="single" w:sz="4" w:space="0" w:color="auto"/>
              <w:right w:val="single" w:sz="4" w:space="0" w:color="auto"/>
            </w:tcBorders>
            <w:hideMark/>
          </w:tcPr>
          <w:p w:rsidR="00070434" w:rsidRPr="007959CD" w:rsidRDefault="00070434" w:rsidP="00CA6298">
            <w:pPr>
              <w:rPr>
                <w:rFonts w:ascii="Times New Roman" w:hAnsi="Times New Roman" w:cs="Times New Roman"/>
                <w:color w:val="000000"/>
                <w:sz w:val="16"/>
                <w:szCs w:val="16"/>
              </w:rPr>
            </w:pPr>
            <w:r w:rsidRPr="007959CD">
              <w:rPr>
                <w:rFonts w:ascii="Times New Roman" w:hAnsi="Times New Roman" w:cs="Times New Roman"/>
                <w:color w:val="000000"/>
                <w:sz w:val="16"/>
                <w:szCs w:val="16"/>
              </w:rPr>
              <w:t>Мероприятие «П</w:t>
            </w:r>
            <w:r w:rsidRPr="007959CD">
              <w:rPr>
                <w:rFonts w:ascii="Times New Roman" w:hAnsi="Times New Roman" w:cs="Times New Roman"/>
                <w:color w:val="000000"/>
                <w:sz w:val="16"/>
                <w:szCs w:val="16"/>
              </w:rPr>
              <w:t>о</w:t>
            </w:r>
            <w:r w:rsidRPr="007959CD">
              <w:rPr>
                <w:rFonts w:ascii="Times New Roman" w:hAnsi="Times New Roman" w:cs="Times New Roman"/>
                <w:color w:val="000000"/>
                <w:sz w:val="16"/>
                <w:szCs w:val="16"/>
              </w:rPr>
              <w:t>полнение фонда поддержки и ра</w:t>
            </w:r>
            <w:r w:rsidRPr="007959CD">
              <w:rPr>
                <w:rFonts w:ascii="Times New Roman" w:hAnsi="Times New Roman" w:cs="Times New Roman"/>
                <w:color w:val="000000"/>
                <w:sz w:val="16"/>
                <w:szCs w:val="16"/>
              </w:rPr>
              <w:t>з</w:t>
            </w:r>
            <w:r w:rsidRPr="007959CD">
              <w:rPr>
                <w:rFonts w:ascii="Times New Roman" w:hAnsi="Times New Roman" w:cs="Times New Roman"/>
                <w:color w:val="000000"/>
                <w:sz w:val="16"/>
                <w:szCs w:val="16"/>
              </w:rPr>
              <w:t>вития агропр</w:t>
            </w:r>
            <w:r w:rsidRPr="007959CD">
              <w:rPr>
                <w:rFonts w:ascii="Times New Roman" w:hAnsi="Times New Roman" w:cs="Times New Roman"/>
                <w:color w:val="000000"/>
                <w:sz w:val="16"/>
                <w:szCs w:val="16"/>
              </w:rPr>
              <w:t>о</w:t>
            </w:r>
            <w:r w:rsidRPr="007959CD">
              <w:rPr>
                <w:rFonts w:ascii="Times New Roman" w:hAnsi="Times New Roman" w:cs="Times New Roman"/>
                <w:color w:val="000000"/>
                <w:sz w:val="16"/>
                <w:szCs w:val="16"/>
              </w:rPr>
              <w:t>мышленного ко</w:t>
            </w:r>
            <w:r w:rsidRPr="007959CD">
              <w:rPr>
                <w:rFonts w:ascii="Times New Roman" w:hAnsi="Times New Roman" w:cs="Times New Roman"/>
                <w:color w:val="000000"/>
                <w:sz w:val="16"/>
                <w:szCs w:val="16"/>
              </w:rPr>
              <w:t>м</w:t>
            </w:r>
            <w:r w:rsidRPr="007959CD">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hideMark/>
          </w:tcPr>
          <w:p w:rsidR="00070434" w:rsidRPr="007959CD" w:rsidRDefault="00070434" w:rsidP="00CA6298">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05 7 </w:t>
            </w:r>
          </w:p>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noWrap/>
          </w:tcPr>
          <w:p w:rsidR="00070434" w:rsidRPr="007959CD"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numPr>
                <w:ilvl w:val="0"/>
                <w:numId w:val="36"/>
              </w:numPr>
              <w:jc w:val="center"/>
              <w:rPr>
                <w:sz w:val="16"/>
                <w:szCs w:val="16"/>
              </w:rPr>
            </w:pPr>
            <w:r w:rsidRPr="007959CD">
              <w:rPr>
                <w:sz w:val="16"/>
                <w:szCs w:val="16"/>
              </w:rPr>
              <w:t>425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rPr>
                <w:rFonts w:ascii="Times New Roman" w:hAnsi="Times New Roman" w:cs="Times New Roman"/>
                <w:color w:val="000000"/>
                <w:sz w:val="16"/>
                <w:szCs w:val="16"/>
              </w:rPr>
            </w:pPr>
            <w:r w:rsidRPr="007959C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107"/>
              <w:jc w:val="right"/>
              <w:rPr>
                <w:i/>
                <w:iCs/>
                <w:color w:val="000000"/>
                <w:sz w:val="15"/>
                <w:szCs w:val="15"/>
              </w:rPr>
            </w:pPr>
            <w:r w:rsidRPr="007959CD">
              <w:rPr>
                <w:i/>
                <w:iCs/>
                <w:color w:val="000000"/>
                <w:sz w:val="15"/>
                <w:szCs w:val="15"/>
              </w:rPr>
              <w:t>105215,0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7"/>
              <w:jc w:val="right"/>
              <w:rPr>
                <w:i/>
                <w:iCs/>
                <w:color w:val="000000"/>
                <w:sz w:val="15"/>
                <w:szCs w:val="15"/>
              </w:rPr>
            </w:pPr>
            <w:r w:rsidRPr="007959CD">
              <w:rPr>
                <w:i/>
                <w:iCs/>
                <w:color w:val="000000"/>
                <w:sz w:val="15"/>
                <w:szCs w:val="15"/>
              </w:rPr>
              <w:t>35265,0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107"/>
              <w:jc w:val="center"/>
              <w:rPr>
                <w:i/>
                <w:iCs/>
                <w:color w:val="000000"/>
                <w:sz w:val="15"/>
                <w:szCs w:val="15"/>
              </w:rPr>
            </w:pPr>
            <w:r w:rsidRPr="007959CD">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7"/>
              <w:jc w:val="center"/>
              <w:rPr>
                <w:color w:val="000000"/>
                <w:sz w:val="15"/>
                <w:szCs w:val="15"/>
              </w:rPr>
            </w:pPr>
            <w:r w:rsidRPr="007959CD">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7959CD">
            <w:pPr>
              <w:ind w:left="-107"/>
              <w:jc w:val="center"/>
              <w:rPr>
                <w:i/>
                <w:iCs/>
                <w:color w:val="000000"/>
                <w:sz w:val="15"/>
                <w:szCs w:val="15"/>
              </w:rPr>
            </w:pPr>
            <w:r>
              <w:rPr>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7959CD">
            <w:pPr>
              <w:ind w:left="-107"/>
              <w:jc w:val="center"/>
              <w:rPr>
                <w:i/>
                <w:iCs/>
                <w:color w:val="000000"/>
                <w:sz w:val="15"/>
                <w:szCs w:val="15"/>
              </w:rPr>
            </w:pPr>
            <w:r>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7959CD">
            <w:pPr>
              <w:ind w:left="-107"/>
              <w:jc w:val="right"/>
              <w:rPr>
                <w:i/>
                <w:iCs/>
                <w:color w:val="000000"/>
                <w:sz w:val="15"/>
                <w:szCs w:val="15"/>
              </w:rPr>
            </w:pPr>
            <w:r w:rsidRPr="007959CD">
              <w:rPr>
                <w:i/>
                <w:iCs/>
                <w:color w:val="000000"/>
                <w:sz w:val="15"/>
                <w:szCs w:val="15"/>
              </w:rPr>
              <w:t>40000,0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7959CD">
            <w:pPr>
              <w:ind w:left="-107"/>
              <w:jc w:val="right"/>
              <w:rPr>
                <w:i/>
                <w:color w:val="000000"/>
                <w:sz w:val="15"/>
                <w:szCs w:val="15"/>
              </w:rPr>
            </w:pPr>
            <w:r>
              <w:rPr>
                <w:i/>
                <w:color w:val="000000"/>
                <w:sz w:val="15"/>
                <w:szCs w:val="15"/>
              </w:rPr>
              <w:t>180480,0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numPr>
                <w:ilvl w:val="0"/>
                <w:numId w:val="36"/>
              </w:numPr>
              <w:jc w:val="center"/>
              <w:rPr>
                <w:sz w:val="16"/>
                <w:szCs w:val="16"/>
              </w:rPr>
            </w:pPr>
            <w:r w:rsidRPr="007959CD">
              <w:rPr>
                <w:sz w:val="16"/>
                <w:szCs w:val="16"/>
              </w:rPr>
              <w:t>426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7959CD" w:rsidRDefault="00070434" w:rsidP="00CA6298">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ПП7-М4.4</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rPr>
                <w:rFonts w:ascii="Times New Roman" w:hAnsi="Times New Roman" w:cs="Times New Roman"/>
                <w:color w:val="000000"/>
                <w:sz w:val="16"/>
                <w:szCs w:val="16"/>
              </w:rPr>
            </w:pPr>
            <w:r w:rsidRPr="007959CD">
              <w:rPr>
                <w:rFonts w:ascii="Times New Roman" w:hAnsi="Times New Roman" w:cs="Times New Roman"/>
                <w:color w:val="000000"/>
                <w:sz w:val="16"/>
                <w:szCs w:val="16"/>
              </w:rPr>
              <w:t>Мероприятие «Поддержка сад</w:t>
            </w:r>
            <w:r w:rsidRPr="007959CD">
              <w:rPr>
                <w:rFonts w:ascii="Times New Roman" w:hAnsi="Times New Roman" w:cs="Times New Roman"/>
                <w:color w:val="000000"/>
                <w:sz w:val="16"/>
                <w:szCs w:val="16"/>
              </w:rPr>
              <w:t>о</w:t>
            </w:r>
            <w:r w:rsidRPr="007959CD">
              <w:rPr>
                <w:rFonts w:ascii="Times New Roman" w:hAnsi="Times New Roman" w:cs="Times New Roman"/>
                <w:color w:val="000000"/>
                <w:sz w:val="16"/>
                <w:szCs w:val="16"/>
              </w:rPr>
              <w:t>водческих, огоро</w:t>
            </w:r>
            <w:r w:rsidRPr="007959CD">
              <w:rPr>
                <w:rFonts w:ascii="Times New Roman" w:hAnsi="Times New Roman" w:cs="Times New Roman"/>
                <w:color w:val="000000"/>
                <w:sz w:val="16"/>
                <w:szCs w:val="16"/>
              </w:rPr>
              <w:t>д</w:t>
            </w:r>
            <w:r w:rsidRPr="007959CD">
              <w:rPr>
                <w:rFonts w:ascii="Times New Roman" w:hAnsi="Times New Roman" w:cs="Times New Roman"/>
                <w:color w:val="000000"/>
                <w:sz w:val="16"/>
                <w:szCs w:val="16"/>
              </w:rPr>
              <w:t>нических и дачных некоммерческих объединений гр</w:t>
            </w:r>
            <w:r w:rsidRPr="007959CD">
              <w:rPr>
                <w:rFonts w:ascii="Times New Roman" w:hAnsi="Times New Roman" w:cs="Times New Roman"/>
                <w:color w:val="000000"/>
                <w:sz w:val="16"/>
                <w:szCs w:val="16"/>
              </w:rPr>
              <w:t>а</w:t>
            </w:r>
            <w:r w:rsidRPr="007959CD">
              <w:rPr>
                <w:rFonts w:ascii="Times New Roman" w:hAnsi="Times New Roman" w:cs="Times New Roman"/>
                <w:color w:val="000000"/>
                <w:sz w:val="16"/>
                <w:szCs w:val="16"/>
              </w:rPr>
              <w:t>ждан»</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05 7 </w:t>
            </w:r>
          </w:p>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numPr>
                <w:ilvl w:val="0"/>
                <w:numId w:val="36"/>
              </w:numPr>
              <w:jc w:val="center"/>
              <w:rPr>
                <w:sz w:val="16"/>
                <w:szCs w:val="16"/>
              </w:rPr>
            </w:pPr>
            <w:r w:rsidRPr="007959CD">
              <w:rPr>
                <w:sz w:val="16"/>
                <w:szCs w:val="16"/>
              </w:rPr>
              <w:t>427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rPr>
                <w:rFonts w:ascii="Times New Roman" w:hAnsi="Times New Roman" w:cs="Times New Roman"/>
                <w:color w:val="000000"/>
                <w:sz w:val="16"/>
                <w:szCs w:val="16"/>
              </w:rPr>
            </w:pPr>
            <w:r w:rsidRPr="007959C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i/>
                <w:sz w:val="15"/>
                <w:szCs w:val="15"/>
              </w:rPr>
            </w:pPr>
            <w:r w:rsidRPr="007959CD">
              <w:rPr>
                <w:rFonts w:ascii="Times New Roman" w:hAnsi="Times New Roman" w:cs="Times New Roman"/>
                <w:i/>
                <w:color w:val="000000"/>
                <w:sz w:val="15"/>
                <w:szCs w:val="15"/>
              </w:rPr>
              <w:t>102,0</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i/>
                <w:sz w:val="15"/>
                <w:szCs w:val="15"/>
              </w:rPr>
            </w:pPr>
            <w:r w:rsidRPr="007959CD">
              <w:rPr>
                <w:i/>
                <w:sz w:val="15"/>
                <w:szCs w:val="15"/>
              </w:rPr>
              <w:t>-</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CA6298">
            <w:pPr>
              <w:jc w:val="center"/>
              <w:rPr>
                <w:i/>
                <w:sz w:val="15"/>
                <w:szCs w:val="15"/>
              </w:rPr>
            </w:pPr>
            <w:r w:rsidRPr="007959CD">
              <w:rPr>
                <w:i/>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center"/>
              <w:rPr>
                <w:i/>
                <w:sz w:val="15"/>
                <w:szCs w:val="15"/>
              </w:rPr>
            </w:pPr>
            <w:r w:rsidRPr="007959CD">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94639F">
            <w:pPr>
              <w:jc w:val="center"/>
              <w:rPr>
                <w:i/>
                <w:sz w:val="15"/>
                <w:szCs w:val="15"/>
              </w:rPr>
            </w:pPr>
            <w:r>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94639F">
            <w:pPr>
              <w:jc w:val="center"/>
              <w:rPr>
                <w:i/>
                <w:sz w:val="15"/>
                <w:szCs w:val="15"/>
              </w:rPr>
            </w:pPr>
            <w:r>
              <w:rPr>
                <w:i/>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rPr>
                <w:i/>
                <w:sz w:val="15"/>
                <w:szCs w:val="15"/>
              </w:rPr>
            </w:pPr>
            <w:r w:rsidRPr="007959CD">
              <w:rPr>
                <w:i/>
                <w:iCs/>
                <w:color w:val="000000"/>
                <w:sz w:val="15"/>
                <w:szCs w:val="15"/>
              </w:rPr>
              <w:t>2250,0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CA6298">
            <w:pPr>
              <w:jc w:val="right"/>
              <w:rPr>
                <w:i/>
                <w:iCs/>
                <w:color w:val="000000"/>
                <w:sz w:val="15"/>
                <w:szCs w:val="15"/>
              </w:rPr>
            </w:pPr>
            <w:r>
              <w:rPr>
                <w:i/>
                <w:iCs/>
                <w:color w:val="000000"/>
                <w:sz w:val="15"/>
                <w:szCs w:val="15"/>
              </w:rPr>
              <w:t>2352,0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r w:rsidRPr="0094639F">
              <w:rPr>
                <w:sz w:val="16"/>
                <w:szCs w:val="16"/>
              </w:rPr>
              <w:t>428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94639F" w:rsidRDefault="00070434" w:rsidP="00CA6298">
            <w:pPr>
              <w:ind w:left="-108" w:right="-55"/>
              <w:jc w:val="center"/>
              <w:rPr>
                <w:rFonts w:ascii="Times New Roman" w:hAnsi="Times New Roman" w:cs="Times New Roman"/>
                <w:color w:val="000000"/>
                <w:sz w:val="16"/>
                <w:szCs w:val="16"/>
              </w:rPr>
            </w:pPr>
            <w:r w:rsidRPr="0094639F">
              <w:rPr>
                <w:rFonts w:ascii="Times New Roman" w:hAnsi="Times New Roman" w:cs="Times New Roman"/>
                <w:color w:val="000000"/>
                <w:sz w:val="16"/>
                <w:szCs w:val="16"/>
              </w:rPr>
              <w:t>ПП7-</w:t>
            </w:r>
          </w:p>
          <w:p w:rsidR="00070434" w:rsidRPr="0094639F" w:rsidRDefault="00070434" w:rsidP="00CA6298">
            <w:pPr>
              <w:ind w:left="-108" w:right="-55"/>
              <w:jc w:val="center"/>
              <w:rPr>
                <w:rFonts w:ascii="Times New Roman" w:hAnsi="Times New Roman" w:cs="Times New Roman"/>
                <w:color w:val="000000"/>
                <w:sz w:val="16"/>
                <w:szCs w:val="16"/>
              </w:rPr>
            </w:pPr>
            <w:r w:rsidRPr="0094639F">
              <w:rPr>
                <w:rFonts w:ascii="Times New Roman" w:hAnsi="Times New Roman" w:cs="Times New Roman"/>
                <w:color w:val="000000"/>
                <w:sz w:val="16"/>
                <w:szCs w:val="16"/>
              </w:rPr>
              <w:t>М4.5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rPr>
                <w:rFonts w:ascii="Times New Roman" w:hAnsi="Times New Roman" w:cs="Times New Roman"/>
                <w:color w:val="000000"/>
                <w:sz w:val="16"/>
                <w:szCs w:val="16"/>
              </w:rPr>
            </w:pPr>
            <w:r w:rsidRPr="0094639F">
              <w:rPr>
                <w:rFonts w:ascii="Times New Roman" w:hAnsi="Times New Roman" w:cs="Times New Roman"/>
                <w:color w:val="000000"/>
                <w:sz w:val="16"/>
                <w:szCs w:val="16"/>
              </w:rPr>
              <w:t>Мероприятие «Предоставление субсидий на во</w:t>
            </w:r>
            <w:r w:rsidRPr="0094639F">
              <w:rPr>
                <w:rFonts w:ascii="Times New Roman" w:hAnsi="Times New Roman" w:cs="Times New Roman"/>
                <w:color w:val="000000"/>
                <w:sz w:val="16"/>
                <w:szCs w:val="16"/>
              </w:rPr>
              <w:t>з</w:t>
            </w:r>
            <w:r w:rsidRPr="0094639F">
              <w:rPr>
                <w:rFonts w:ascii="Times New Roman" w:hAnsi="Times New Roman" w:cs="Times New Roman"/>
                <w:color w:val="000000"/>
                <w:sz w:val="16"/>
                <w:szCs w:val="16"/>
              </w:rPr>
              <w:t>мещение части затрат на уплату процентов по кр</w:t>
            </w:r>
            <w:r w:rsidRPr="0094639F">
              <w:rPr>
                <w:rFonts w:ascii="Times New Roman" w:hAnsi="Times New Roman" w:cs="Times New Roman"/>
                <w:color w:val="000000"/>
                <w:sz w:val="16"/>
                <w:szCs w:val="16"/>
              </w:rPr>
              <w:t>е</w:t>
            </w:r>
            <w:r w:rsidRPr="0094639F">
              <w:rPr>
                <w:rFonts w:ascii="Times New Roman" w:hAnsi="Times New Roman" w:cs="Times New Roman"/>
                <w:color w:val="000000"/>
                <w:sz w:val="16"/>
                <w:szCs w:val="16"/>
              </w:rPr>
              <w:t>дитам, получе</w:t>
            </w:r>
            <w:r w:rsidRPr="0094639F">
              <w:rPr>
                <w:rFonts w:ascii="Times New Roman" w:hAnsi="Times New Roman" w:cs="Times New Roman"/>
                <w:color w:val="000000"/>
                <w:sz w:val="16"/>
                <w:szCs w:val="16"/>
              </w:rPr>
              <w:t>н</w:t>
            </w:r>
            <w:r w:rsidRPr="0094639F">
              <w:rPr>
                <w:rFonts w:ascii="Times New Roman" w:hAnsi="Times New Roman" w:cs="Times New Roman"/>
                <w:color w:val="000000"/>
                <w:sz w:val="16"/>
                <w:szCs w:val="16"/>
              </w:rPr>
              <w:t>ным в российских кредитных орган</w:t>
            </w:r>
            <w:r w:rsidRPr="0094639F">
              <w:rPr>
                <w:rFonts w:ascii="Times New Roman" w:hAnsi="Times New Roman" w:cs="Times New Roman"/>
                <w:color w:val="000000"/>
                <w:sz w:val="16"/>
                <w:szCs w:val="16"/>
              </w:rPr>
              <w:t>и</w:t>
            </w:r>
            <w:r w:rsidRPr="0094639F">
              <w:rPr>
                <w:rFonts w:ascii="Times New Roman" w:hAnsi="Times New Roman" w:cs="Times New Roman"/>
                <w:color w:val="000000"/>
                <w:sz w:val="16"/>
                <w:szCs w:val="16"/>
              </w:rPr>
              <w:t>зациях и иных организациях, осуществляющих предоставление займов, а также займам, получе</w:t>
            </w:r>
            <w:r w:rsidRPr="0094639F">
              <w:rPr>
                <w:rFonts w:ascii="Times New Roman" w:hAnsi="Times New Roman" w:cs="Times New Roman"/>
                <w:color w:val="000000"/>
                <w:sz w:val="16"/>
                <w:szCs w:val="16"/>
              </w:rPr>
              <w:t>н</w:t>
            </w:r>
            <w:r w:rsidRPr="0094639F">
              <w:rPr>
                <w:rFonts w:ascii="Times New Roman" w:hAnsi="Times New Roman" w:cs="Times New Roman"/>
                <w:color w:val="000000"/>
                <w:sz w:val="16"/>
                <w:szCs w:val="16"/>
              </w:rPr>
              <w:t>ным в сельскох</w:t>
            </w:r>
            <w:r w:rsidRPr="0094639F">
              <w:rPr>
                <w:rFonts w:ascii="Times New Roman" w:hAnsi="Times New Roman" w:cs="Times New Roman"/>
                <w:color w:val="000000"/>
                <w:sz w:val="16"/>
                <w:szCs w:val="16"/>
              </w:rPr>
              <w:t>о</w:t>
            </w:r>
            <w:r w:rsidRPr="0094639F">
              <w:rPr>
                <w:rFonts w:ascii="Times New Roman" w:hAnsi="Times New Roman" w:cs="Times New Roman"/>
                <w:color w:val="000000"/>
                <w:sz w:val="16"/>
                <w:szCs w:val="16"/>
              </w:rPr>
              <w:t>зяйственных кр</w:t>
            </w:r>
            <w:r w:rsidRPr="0094639F">
              <w:rPr>
                <w:rFonts w:ascii="Times New Roman" w:hAnsi="Times New Roman" w:cs="Times New Roman"/>
                <w:color w:val="000000"/>
                <w:sz w:val="16"/>
                <w:szCs w:val="16"/>
              </w:rPr>
              <w:t>е</w:t>
            </w:r>
            <w:r w:rsidRPr="0094639F">
              <w:rPr>
                <w:rFonts w:ascii="Times New Roman" w:hAnsi="Times New Roman" w:cs="Times New Roman"/>
                <w:color w:val="000000"/>
                <w:sz w:val="16"/>
                <w:szCs w:val="16"/>
              </w:rPr>
              <w:t>дитных потреб</w:t>
            </w:r>
            <w:r w:rsidRPr="0094639F">
              <w:rPr>
                <w:rFonts w:ascii="Times New Roman" w:hAnsi="Times New Roman" w:cs="Times New Roman"/>
                <w:color w:val="000000"/>
                <w:sz w:val="16"/>
                <w:szCs w:val="16"/>
              </w:rPr>
              <w:t>и</w:t>
            </w:r>
            <w:r w:rsidRPr="0094639F">
              <w:rPr>
                <w:rFonts w:ascii="Times New Roman" w:hAnsi="Times New Roman" w:cs="Times New Roman"/>
                <w:color w:val="000000"/>
                <w:sz w:val="16"/>
                <w:szCs w:val="16"/>
              </w:rPr>
              <w:t>тельских коопер</w:t>
            </w:r>
            <w:r w:rsidRPr="0094639F">
              <w:rPr>
                <w:rFonts w:ascii="Times New Roman" w:hAnsi="Times New Roman" w:cs="Times New Roman"/>
                <w:color w:val="000000"/>
                <w:sz w:val="16"/>
                <w:szCs w:val="16"/>
              </w:rPr>
              <w:t>а</w:t>
            </w:r>
            <w:r w:rsidRPr="0094639F">
              <w:rPr>
                <w:rFonts w:ascii="Times New Roman" w:hAnsi="Times New Roman" w:cs="Times New Roman"/>
                <w:color w:val="000000"/>
                <w:sz w:val="16"/>
                <w:szCs w:val="16"/>
              </w:rPr>
              <w:t>тивах, организациями агропромышленн</w:t>
            </w:r>
            <w:r w:rsidRPr="0094639F">
              <w:rPr>
                <w:rFonts w:ascii="Times New Roman" w:hAnsi="Times New Roman" w:cs="Times New Roman"/>
                <w:color w:val="000000"/>
                <w:sz w:val="16"/>
                <w:szCs w:val="16"/>
              </w:rPr>
              <w:t>о</w:t>
            </w:r>
            <w:r w:rsidRPr="0094639F">
              <w:rPr>
                <w:rFonts w:ascii="Times New Roman" w:hAnsi="Times New Roman" w:cs="Times New Roman"/>
                <w:color w:val="000000"/>
                <w:sz w:val="16"/>
                <w:szCs w:val="16"/>
              </w:rPr>
              <w:t>го комплекса»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ind w:left="-108"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2014-2020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ind w:left="-95"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ind w:left="-95"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ind w:left="-95"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r w:rsidRPr="0094639F">
              <w:rPr>
                <w:sz w:val="16"/>
                <w:szCs w:val="16"/>
              </w:rPr>
              <w:t>4</w:t>
            </w:r>
            <w:r w:rsidRPr="0094639F">
              <w:rPr>
                <w:sz w:val="16"/>
                <w:szCs w:val="16"/>
              </w:rPr>
              <w:lastRenderedPageBreak/>
              <w:t>29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4639F"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rPr>
                <w:rFonts w:ascii="Times New Roman" w:hAnsi="Times New Roman" w:cs="Times New Roman"/>
                <w:color w:val="000000"/>
                <w:sz w:val="16"/>
                <w:szCs w:val="16"/>
              </w:rPr>
            </w:pPr>
            <w:r w:rsidRPr="0094639F">
              <w:rPr>
                <w:rFonts w:ascii="Times New Roman" w:hAnsi="Times New Roman" w:cs="Times New Roman"/>
                <w:color w:val="000000"/>
                <w:sz w:val="16"/>
                <w:szCs w:val="16"/>
              </w:rPr>
              <w:t xml:space="preserve">финансирование за </w:t>
            </w:r>
            <w:r w:rsidRPr="0094639F">
              <w:rPr>
                <w:rFonts w:ascii="Times New Roman" w:hAnsi="Times New Roman" w:cs="Times New Roman"/>
                <w:color w:val="000000"/>
                <w:sz w:val="16"/>
                <w:szCs w:val="16"/>
              </w:rPr>
              <w:lastRenderedPageBreak/>
              <w:t>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lastRenderedPageBreak/>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ind w:left="-108"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ind w:left="-95"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ind w:left="-95"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05 7 </w:t>
            </w:r>
          </w:p>
          <w:p w:rsidR="00070434" w:rsidRPr="0094639F" w:rsidRDefault="00070434" w:rsidP="00CA6298">
            <w:pPr>
              <w:ind w:left="-95" w:right="-108"/>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lastRenderedPageBreak/>
              <w:t>04</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4639F"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center"/>
              <w:rPr>
                <w:rFonts w:ascii="Times New Roman" w:hAnsi="Times New Roman" w:cs="Times New Roman"/>
                <w:color w:val="000000"/>
                <w:sz w:val="15"/>
                <w:szCs w:val="15"/>
              </w:rPr>
            </w:pPr>
            <w:r w:rsidRPr="0094639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CA6298">
            <w:pPr>
              <w:jc w:val="right"/>
              <w:rPr>
                <w:i/>
                <w:iCs/>
                <w:color w:val="000000"/>
                <w:sz w:val="15"/>
                <w:szCs w:val="15"/>
              </w:rPr>
            </w:pPr>
            <w:r w:rsidRPr="0094639F">
              <w:rPr>
                <w:i/>
                <w:iCs/>
                <w:color w:val="000000"/>
                <w:sz w:val="15"/>
                <w:szCs w:val="15"/>
              </w:rPr>
              <w:t>4905,5</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right"/>
              <w:rPr>
                <w:i/>
                <w:iCs/>
                <w:color w:val="000000"/>
                <w:sz w:val="15"/>
                <w:szCs w:val="15"/>
              </w:rPr>
            </w:pPr>
            <w:r w:rsidRPr="0094639F">
              <w:rPr>
                <w:i/>
                <w:iCs/>
                <w:color w:val="000000"/>
                <w:sz w:val="15"/>
                <w:szCs w:val="15"/>
              </w:rPr>
              <w:t>15000,0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94639F">
            <w:pPr>
              <w:jc w:val="center"/>
              <w:rPr>
                <w:i/>
                <w:iCs/>
                <w:color w:val="000000"/>
                <w:sz w:val="15"/>
                <w:szCs w:val="15"/>
              </w:rPr>
            </w:pPr>
            <w:r w:rsidRPr="0094639F">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94639F">
            <w:pPr>
              <w:jc w:val="center"/>
              <w:rPr>
                <w:i/>
                <w:iCs/>
                <w:color w:val="000000"/>
                <w:sz w:val="15"/>
                <w:szCs w:val="15"/>
              </w:rPr>
            </w:pPr>
            <w:r w:rsidRPr="0094639F">
              <w:rPr>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4639F" w:rsidRDefault="00070434" w:rsidP="0094639F">
            <w:pPr>
              <w:jc w:val="center"/>
              <w:rPr>
                <w:sz w:val="15"/>
                <w:szCs w:val="15"/>
              </w:rPr>
            </w:pPr>
            <w:r w:rsidRPr="0094639F">
              <w:rPr>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94639F">
            <w:pPr>
              <w:jc w:val="center"/>
              <w:rPr>
                <w:i/>
                <w:iCs/>
                <w:color w:val="000000"/>
                <w:sz w:val="15"/>
                <w:szCs w:val="15"/>
              </w:rPr>
            </w:pPr>
            <w:r w:rsidRPr="0094639F">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right"/>
              <w:rPr>
                <w:i/>
                <w:iCs/>
                <w:color w:val="000000"/>
                <w:sz w:val="15"/>
                <w:szCs w:val="15"/>
              </w:rPr>
            </w:pPr>
            <w:r w:rsidRPr="0094639F">
              <w:rPr>
                <w:i/>
                <w:iCs/>
                <w:color w:val="000000"/>
                <w:sz w:val="15"/>
                <w:szCs w:val="15"/>
              </w:rPr>
              <w:t>24660,5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4639F" w:rsidRDefault="00070434" w:rsidP="00CA6298">
            <w:pPr>
              <w:jc w:val="right"/>
              <w:rPr>
                <w:i/>
                <w:iCs/>
                <w:color w:val="000000"/>
                <w:sz w:val="15"/>
                <w:szCs w:val="15"/>
              </w:rPr>
            </w:pPr>
            <w:r w:rsidRPr="0094639F">
              <w:rPr>
                <w:i/>
                <w:iCs/>
                <w:color w:val="000000"/>
                <w:sz w:val="15"/>
                <w:szCs w:val="15"/>
              </w:rPr>
              <w:t>44566,0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C73E49">
            <w:pPr>
              <w:pageBreakBefore/>
              <w:ind w:left="-108" w:right="-57"/>
              <w:jc w:val="center"/>
              <w:rPr>
                <w:rFonts w:ascii="Times New Roman" w:hAnsi="Times New Roman" w:cs="Times New Roman"/>
                <w:b/>
                <w:bCs/>
                <w:color w:val="000000"/>
                <w:sz w:val="16"/>
                <w:szCs w:val="16"/>
              </w:rPr>
            </w:pPr>
            <w:r w:rsidRPr="009F34EA">
              <w:rPr>
                <w:rFonts w:ascii="Times New Roman" w:hAnsi="Times New Roman" w:cs="Times New Roman"/>
                <w:b/>
                <w:bCs/>
                <w:color w:val="000000"/>
                <w:sz w:val="16"/>
                <w:szCs w:val="16"/>
              </w:rPr>
              <w:t>ПП7-ОМ</w:t>
            </w:r>
            <w:r>
              <w:rPr>
                <w:rFonts w:ascii="Times New Roman" w:hAnsi="Times New Roman" w:cs="Times New Roman"/>
                <w:b/>
                <w:bCs/>
                <w:color w:val="000000"/>
                <w:sz w:val="16"/>
                <w:szCs w:val="16"/>
              </w:rPr>
              <w:t>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94639F">
            <w:pPr>
              <w:rPr>
                <w:rFonts w:ascii="Times New Roman" w:hAnsi="Times New Roman" w:cs="Times New Roman"/>
                <w:b/>
                <w:bCs/>
                <w:color w:val="000000"/>
                <w:sz w:val="16"/>
                <w:szCs w:val="16"/>
              </w:rPr>
            </w:pPr>
            <w:r w:rsidRPr="009F34EA">
              <w:rPr>
                <w:rFonts w:ascii="Times New Roman" w:hAnsi="Times New Roman" w:cs="Times New Roman"/>
                <w:b/>
                <w:bCs/>
                <w:sz w:val="16"/>
                <w:szCs w:val="16"/>
              </w:rPr>
              <w:t>Основное мер</w:t>
            </w:r>
            <w:r w:rsidRPr="009F34EA">
              <w:rPr>
                <w:rFonts w:ascii="Times New Roman" w:hAnsi="Times New Roman" w:cs="Times New Roman"/>
                <w:b/>
                <w:bCs/>
                <w:sz w:val="16"/>
                <w:szCs w:val="16"/>
              </w:rPr>
              <w:t>о</w:t>
            </w:r>
            <w:r w:rsidRPr="009F34EA">
              <w:rPr>
                <w:rFonts w:ascii="Times New Roman" w:hAnsi="Times New Roman" w:cs="Times New Roman"/>
                <w:b/>
                <w:bCs/>
                <w:sz w:val="16"/>
                <w:szCs w:val="16"/>
              </w:rPr>
              <w:t>приятие «Орган</w:t>
            </w:r>
            <w:r w:rsidRPr="009F34EA">
              <w:rPr>
                <w:rFonts w:ascii="Times New Roman" w:hAnsi="Times New Roman" w:cs="Times New Roman"/>
                <w:b/>
                <w:bCs/>
                <w:sz w:val="16"/>
                <w:szCs w:val="16"/>
              </w:rPr>
              <w:t>и</w:t>
            </w:r>
            <w:r w:rsidRPr="009F34EA">
              <w:rPr>
                <w:rFonts w:ascii="Times New Roman" w:hAnsi="Times New Roman" w:cs="Times New Roman"/>
                <w:b/>
                <w:bCs/>
                <w:sz w:val="16"/>
                <w:szCs w:val="16"/>
              </w:rPr>
              <w:t>зация и провед</w:t>
            </w:r>
            <w:r w:rsidRPr="009F34EA">
              <w:rPr>
                <w:rFonts w:ascii="Times New Roman" w:hAnsi="Times New Roman" w:cs="Times New Roman"/>
                <w:b/>
                <w:bCs/>
                <w:sz w:val="16"/>
                <w:szCs w:val="16"/>
              </w:rPr>
              <w:t>е</w:t>
            </w:r>
            <w:r w:rsidRPr="009F34EA">
              <w:rPr>
                <w:rFonts w:ascii="Times New Roman" w:hAnsi="Times New Roman" w:cs="Times New Roman"/>
                <w:b/>
                <w:bCs/>
                <w:sz w:val="16"/>
                <w:szCs w:val="16"/>
              </w:rPr>
              <w:t xml:space="preserve">ние мероприятий по </w:t>
            </w:r>
            <w:r>
              <w:rPr>
                <w:rFonts w:ascii="Times New Roman" w:hAnsi="Times New Roman" w:cs="Times New Roman"/>
                <w:b/>
                <w:bCs/>
                <w:sz w:val="16"/>
                <w:szCs w:val="16"/>
              </w:rPr>
              <w:t>отлову и с</w:t>
            </w:r>
            <w:r>
              <w:rPr>
                <w:rFonts w:ascii="Times New Roman" w:hAnsi="Times New Roman" w:cs="Times New Roman"/>
                <w:b/>
                <w:bCs/>
                <w:sz w:val="16"/>
                <w:szCs w:val="16"/>
              </w:rPr>
              <w:t>о</w:t>
            </w:r>
            <w:r>
              <w:rPr>
                <w:rFonts w:ascii="Times New Roman" w:hAnsi="Times New Roman" w:cs="Times New Roman"/>
                <w:b/>
                <w:bCs/>
                <w:sz w:val="16"/>
                <w:szCs w:val="16"/>
              </w:rPr>
              <w:t>держанию безна</w:t>
            </w:r>
            <w:r>
              <w:rPr>
                <w:rFonts w:ascii="Times New Roman" w:hAnsi="Times New Roman" w:cs="Times New Roman"/>
                <w:b/>
                <w:bCs/>
                <w:sz w:val="16"/>
                <w:szCs w:val="16"/>
              </w:rPr>
              <w:t>д</w:t>
            </w:r>
            <w:r>
              <w:rPr>
                <w:rFonts w:ascii="Times New Roman" w:hAnsi="Times New Roman" w:cs="Times New Roman"/>
                <w:b/>
                <w:bCs/>
                <w:sz w:val="16"/>
                <w:szCs w:val="16"/>
              </w:rPr>
              <w:t>зорных живо</w:t>
            </w:r>
            <w:r>
              <w:rPr>
                <w:rFonts w:ascii="Times New Roman" w:hAnsi="Times New Roman" w:cs="Times New Roman"/>
                <w:b/>
                <w:bCs/>
                <w:sz w:val="16"/>
                <w:szCs w:val="16"/>
              </w:rPr>
              <w:t>т</w:t>
            </w:r>
            <w:r>
              <w:rPr>
                <w:rFonts w:ascii="Times New Roman" w:hAnsi="Times New Roman" w:cs="Times New Roman"/>
                <w:b/>
                <w:bCs/>
                <w:sz w:val="16"/>
                <w:szCs w:val="16"/>
              </w:rPr>
              <w:t>ных</w:t>
            </w:r>
            <w:r w:rsidRPr="009F34EA">
              <w:rPr>
                <w:rFonts w:ascii="Times New Roman" w:hAnsi="Times New Roman" w:cs="Times New Roman"/>
                <w:b/>
                <w:bCs/>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3D14CA">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201</w:t>
            </w:r>
            <w:r>
              <w:rPr>
                <w:rFonts w:ascii="Times New Roman" w:hAnsi="Times New Roman" w:cs="Times New Roman"/>
                <w:color w:val="000000"/>
                <w:sz w:val="15"/>
                <w:szCs w:val="15"/>
              </w:rPr>
              <w:t>7</w:t>
            </w:r>
            <w:r w:rsidRPr="009F34EA">
              <w:rPr>
                <w:rFonts w:ascii="Times New Roman" w:hAnsi="Times New Roman" w:cs="Times New Roman"/>
                <w:color w:val="000000"/>
                <w:sz w:val="15"/>
                <w:szCs w:val="15"/>
              </w:rPr>
              <w:t>-20</w:t>
            </w:r>
            <w:r>
              <w:rPr>
                <w:rFonts w:ascii="Times New Roman" w:hAnsi="Times New Roman" w:cs="Times New Roman"/>
                <w:color w:val="000000"/>
                <w:sz w:val="15"/>
                <w:szCs w:val="15"/>
              </w:rPr>
              <w:t>19</w:t>
            </w:r>
            <w:r w:rsidRPr="009F34EA">
              <w:rPr>
                <w:rFonts w:ascii="Times New Roman" w:hAnsi="Times New Roman" w:cs="Times New Roman"/>
                <w:color w:val="000000"/>
                <w:sz w:val="15"/>
                <w:szCs w:val="15"/>
              </w:rPr>
              <w:t xml:space="preserve">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DC646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rPr>
                <w:rFonts w:ascii="Times New Roman" w:hAnsi="Times New Roman" w:cs="Times New Roman"/>
                <w:color w:val="000000"/>
                <w:sz w:val="16"/>
                <w:szCs w:val="16"/>
              </w:rPr>
            </w:pPr>
            <w:r w:rsidRPr="009F34E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108"/>
              <w:jc w:val="right"/>
              <w:rPr>
                <w:color w:val="000000"/>
                <w:sz w:val="15"/>
                <w:szCs w:val="15"/>
              </w:rPr>
            </w:pPr>
            <w:r>
              <w:rPr>
                <w:color w:val="000000"/>
                <w:sz w:val="15"/>
                <w:szCs w:val="15"/>
              </w:rPr>
              <w:t>19538,5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108"/>
              <w:jc w:val="right"/>
              <w:rPr>
                <w:color w:val="000000"/>
                <w:sz w:val="15"/>
                <w:szCs w:val="15"/>
              </w:rPr>
            </w:pPr>
            <w:r>
              <w:rPr>
                <w:color w:val="000000"/>
                <w:sz w:val="15"/>
                <w:szCs w:val="15"/>
              </w:rPr>
              <w:t>13911,5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108"/>
              <w:jc w:val="right"/>
              <w:rPr>
                <w:color w:val="000000"/>
                <w:sz w:val="15"/>
                <w:szCs w:val="15"/>
              </w:rPr>
            </w:pPr>
            <w:r>
              <w:rPr>
                <w:color w:val="000000"/>
                <w:sz w:val="15"/>
                <w:szCs w:val="15"/>
              </w:rPr>
              <w:t>16987,5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94639F">
            <w:pPr>
              <w:ind w:left="-108"/>
              <w:jc w:val="center"/>
              <w:rPr>
                <w:color w:val="000000"/>
                <w:sz w:val="15"/>
                <w:szCs w:val="15"/>
              </w:rPr>
            </w:pPr>
            <w:r>
              <w:rPr>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108"/>
              <w:jc w:val="right"/>
              <w:rPr>
                <w:color w:val="000000"/>
                <w:sz w:val="15"/>
                <w:szCs w:val="15"/>
              </w:rPr>
            </w:pPr>
            <w:r>
              <w:rPr>
                <w:color w:val="000000"/>
                <w:sz w:val="15"/>
                <w:szCs w:val="15"/>
              </w:rPr>
              <w:t>50437,5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DC646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rPr>
                <w:rFonts w:ascii="Times New Roman" w:hAnsi="Times New Roman" w:cs="Times New Roman"/>
                <w:color w:val="000000"/>
                <w:sz w:val="16"/>
                <w:szCs w:val="16"/>
              </w:rPr>
            </w:pPr>
            <w:r w:rsidRPr="009F34EA">
              <w:rPr>
                <w:rFonts w:ascii="Times New Roman" w:hAnsi="Times New Roman" w:cs="Times New Roman"/>
                <w:color w:val="000000"/>
                <w:sz w:val="16"/>
                <w:szCs w:val="16"/>
              </w:rPr>
              <w:t>кроме того, фина</w:t>
            </w:r>
            <w:r w:rsidRPr="009F34EA">
              <w:rPr>
                <w:rFonts w:ascii="Times New Roman" w:hAnsi="Times New Roman" w:cs="Times New Roman"/>
                <w:color w:val="000000"/>
                <w:sz w:val="16"/>
                <w:szCs w:val="16"/>
              </w:rPr>
              <w:t>н</w:t>
            </w:r>
            <w:r w:rsidRPr="009F34EA">
              <w:rPr>
                <w:rFonts w:ascii="Times New Roman" w:hAnsi="Times New Roman" w:cs="Times New Roman"/>
                <w:color w:val="000000"/>
                <w:sz w:val="16"/>
                <w:szCs w:val="16"/>
              </w:rPr>
              <w:t>сирование в уст</w:t>
            </w:r>
            <w:r w:rsidRPr="009F34EA">
              <w:rPr>
                <w:rFonts w:ascii="Times New Roman" w:hAnsi="Times New Roman" w:cs="Times New Roman"/>
                <w:color w:val="000000"/>
                <w:sz w:val="16"/>
                <w:szCs w:val="16"/>
              </w:rPr>
              <w:t>а</w:t>
            </w:r>
            <w:r w:rsidRPr="009F34EA">
              <w:rPr>
                <w:rFonts w:ascii="Times New Roman" w:hAnsi="Times New Roman" w:cs="Times New Roman"/>
                <w:color w:val="000000"/>
                <w:sz w:val="16"/>
                <w:szCs w:val="16"/>
              </w:rPr>
              <w:t>новленном закон</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дательством п</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DC646D">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9F34EA" w:rsidRDefault="00070434" w:rsidP="00DC646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firstLine="264"/>
              <w:rPr>
                <w:rFonts w:ascii="Times New Roman" w:hAnsi="Times New Roman" w:cs="Times New Roman"/>
                <w:color w:val="000000"/>
                <w:sz w:val="16"/>
                <w:szCs w:val="16"/>
              </w:rPr>
            </w:pPr>
            <w:r w:rsidRPr="009F34EA">
              <w:rPr>
                <w:rFonts w:ascii="Times New Roman" w:hAnsi="Times New Roman" w:cs="Times New Roman"/>
                <w:color w:val="000000"/>
                <w:sz w:val="16"/>
                <w:szCs w:val="16"/>
              </w:rPr>
              <w:t>из федеральн</w:t>
            </w:r>
            <w:r w:rsidRPr="009F34EA">
              <w:rPr>
                <w:rFonts w:ascii="Times New Roman" w:hAnsi="Times New Roman" w:cs="Times New Roman"/>
                <w:color w:val="000000"/>
                <w:sz w:val="16"/>
                <w:szCs w:val="16"/>
              </w:rPr>
              <w:t>о</w:t>
            </w:r>
            <w:r w:rsidRPr="009F34EA">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ind w:left="-108"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9F34EA" w:rsidRDefault="00070434" w:rsidP="00DC646D">
            <w:pPr>
              <w:ind w:left="-95" w:right="-108"/>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11913" w:rsidRDefault="00070434" w:rsidP="00DC646D">
            <w:pPr>
              <w:jc w:val="center"/>
              <w:rPr>
                <w:rFonts w:ascii="Times New Roman" w:hAnsi="Times New Roman" w:cs="Times New Roman"/>
                <w:color w:val="000000"/>
                <w:sz w:val="15"/>
                <w:szCs w:val="15"/>
              </w:rPr>
            </w:pPr>
            <w:r w:rsidRPr="0011191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111913" w:rsidRDefault="00070434" w:rsidP="00DC646D">
            <w:pPr>
              <w:jc w:val="center"/>
              <w:rPr>
                <w:rFonts w:ascii="Times New Roman" w:hAnsi="Times New Roman" w:cs="Times New Roman"/>
                <w:color w:val="000000"/>
                <w:sz w:val="15"/>
                <w:szCs w:val="15"/>
              </w:rPr>
            </w:pPr>
            <w:r w:rsidRPr="0011191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D14CA" w:rsidRDefault="00070434" w:rsidP="003D14CA">
            <w:pPr>
              <w:ind w:left="-108" w:right="-55"/>
              <w:jc w:val="center"/>
              <w:rPr>
                <w:rFonts w:ascii="Times New Roman" w:hAnsi="Times New Roman" w:cs="Times New Roman"/>
                <w:color w:val="000000"/>
                <w:sz w:val="16"/>
                <w:szCs w:val="16"/>
              </w:rPr>
            </w:pPr>
            <w:r w:rsidRPr="003D14CA">
              <w:rPr>
                <w:rFonts w:ascii="Times New Roman" w:hAnsi="Times New Roman" w:cs="Times New Roman"/>
                <w:color w:val="000000"/>
                <w:sz w:val="16"/>
                <w:szCs w:val="16"/>
              </w:rPr>
              <w:t>ПП7-ПОМ5</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3D14CA">
            <w:pPr>
              <w:rPr>
                <w:rFonts w:ascii="Times New Roman" w:hAnsi="Times New Roman" w:cs="Times New Roman"/>
                <w:color w:val="000000"/>
                <w:sz w:val="16"/>
                <w:szCs w:val="16"/>
              </w:rPr>
            </w:pPr>
            <w:r w:rsidRPr="003D14CA">
              <w:rPr>
                <w:rFonts w:ascii="Times New Roman" w:hAnsi="Times New Roman" w:cs="Times New Roman"/>
                <w:color w:val="000000"/>
                <w:sz w:val="16"/>
                <w:szCs w:val="16"/>
              </w:rPr>
              <w:t>Показатель «Кол</w:t>
            </w:r>
            <w:r w:rsidRPr="003D14CA">
              <w:rPr>
                <w:rFonts w:ascii="Times New Roman" w:hAnsi="Times New Roman" w:cs="Times New Roman"/>
                <w:color w:val="000000"/>
                <w:sz w:val="16"/>
                <w:szCs w:val="16"/>
              </w:rPr>
              <w:t>и</w:t>
            </w:r>
            <w:r w:rsidRPr="003D14CA">
              <w:rPr>
                <w:rFonts w:ascii="Times New Roman" w:hAnsi="Times New Roman" w:cs="Times New Roman"/>
                <w:color w:val="000000"/>
                <w:sz w:val="16"/>
                <w:szCs w:val="16"/>
              </w:rPr>
              <w:t>чество отловле</w:t>
            </w:r>
            <w:r w:rsidRPr="003D14CA">
              <w:rPr>
                <w:rFonts w:ascii="Times New Roman" w:hAnsi="Times New Roman" w:cs="Times New Roman"/>
                <w:color w:val="000000"/>
                <w:sz w:val="16"/>
                <w:szCs w:val="16"/>
              </w:rPr>
              <w:t>н</w:t>
            </w:r>
            <w:r w:rsidRPr="003D14CA">
              <w:rPr>
                <w:rFonts w:ascii="Times New Roman" w:hAnsi="Times New Roman" w:cs="Times New Roman"/>
                <w:color w:val="000000"/>
                <w:sz w:val="16"/>
                <w:szCs w:val="16"/>
              </w:rPr>
              <w:t>ных безнадзорных животных»»</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ind w:left="-108" w:right="-108"/>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D14CA" w:rsidRDefault="00070434" w:rsidP="00DC646D">
            <w:pPr>
              <w:ind w:left="-107" w:right="-108"/>
              <w:jc w:val="center"/>
            </w:pPr>
            <w:r w:rsidRPr="003D14CA">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ind w:left="-95" w:right="-108"/>
              <w:jc w:val="center"/>
              <w:rPr>
                <w:sz w:val="15"/>
                <w:szCs w:val="15"/>
              </w:rPr>
            </w:pPr>
            <w:r w:rsidRPr="003D14C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ind w:left="-95" w:right="-108"/>
              <w:jc w:val="center"/>
              <w:rPr>
                <w:sz w:val="15"/>
                <w:szCs w:val="15"/>
              </w:rPr>
            </w:pPr>
            <w:r w:rsidRPr="003D14C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D14CA" w:rsidRDefault="00070434" w:rsidP="00DC646D">
            <w:pPr>
              <w:ind w:left="-95" w:right="-108"/>
              <w:jc w:val="center"/>
              <w:rPr>
                <w:sz w:val="15"/>
                <w:szCs w:val="15"/>
              </w:rPr>
            </w:pPr>
            <w:r w:rsidRPr="003D14C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jc w:val="center"/>
              <w:rPr>
                <w:sz w:val="15"/>
                <w:szCs w:val="15"/>
              </w:rPr>
            </w:pPr>
            <w:r w:rsidRPr="003D14C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jc w:val="center"/>
              <w:rPr>
                <w:sz w:val="15"/>
                <w:szCs w:val="15"/>
              </w:rPr>
            </w:pPr>
            <w:r w:rsidRPr="003D14C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DC646D">
            <w:pPr>
              <w:jc w:val="center"/>
              <w:rPr>
                <w:rFonts w:ascii="Times New Roman" w:hAnsi="Times New Roman" w:cs="Times New Roman"/>
                <w:color w:val="000000"/>
                <w:sz w:val="15"/>
                <w:szCs w:val="15"/>
              </w:rPr>
            </w:pPr>
            <w:r w:rsidRPr="003D14C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4173B" w:rsidRDefault="00070434" w:rsidP="00DC646D">
            <w:pPr>
              <w:jc w:val="right"/>
              <w:rPr>
                <w:rFonts w:ascii="Times New Roman" w:hAnsi="Times New Roman" w:cs="Times New Roman"/>
                <w:sz w:val="15"/>
                <w:szCs w:val="15"/>
              </w:rPr>
            </w:pPr>
            <w:r>
              <w:rPr>
                <w:rFonts w:ascii="Times New Roman" w:hAnsi="Times New Roman" w:cs="Times New Roman"/>
                <w:sz w:val="15"/>
                <w:szCs w:val="15"/>
              </w:rPr>
              <w:t>4,7</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111913" w:rsidRDefault="00070434" w:rsidP="00DC646D">
            <w:pPr>
              <w:jc w:val="right"/>
              <w:rPr>
                <w:rFonts w:ascii="Times New Roman" w:hAnsi="Times New Roman" w:cs="Times New Roman"/>
                <w:sz w:val="15"/>
                <w:szCs w:val="15"/>
              </w:rPr>
            </w:pPr>
            <w:r w:rsidRPr="00111913">
              <w:rPr>
                <w:rFonts w:ascii="Times New Roman" w:hAnsi="Times New Roman" w:cs="Times New Roman"/>
                <w:sz w:val="15"/>
                <w:szCs w:val="15"/>
              </w:rPr>
              <w:t>3,3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111913" w:rsidRDefault="00070434" w:rsidP="00DC646D">
            <w:pPr>
              <w:jc w:val="right"/>
              <w:rPr>
                <w:rFonts w:ascii="Times New Roman" w:hAnsi="Times New Roman" w:cs="Times New Roman"/>
                <w:sz w:val="15"/>
                <w:szCs w:val="15"/>
              </w:rPr>
            </w:pPr>
            <w:r w:rsidRPr="00111913">
              <w:rPr>
                <w:rFonts w:ascii="Times New Roman" w:hAnsi="Times New Roman" w:cs="Times New Roman"/>
                <w:sz w:val="15"/>
                <w:szCs w:val="15"/>
              </w:rPr>
              <w:t>4,1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9F34EA" w:rsidRDefault="00070434" w:rsidP="00DC646D">
            <w:pPr>
              <w:jc w:val="center"/>
              <w:rPr>
                <w:rFonts w:ascii="Times New Roman" w:hAnsi="Times New Roman" w:cs="Times New Roman"/>
                <w:color w:val="000000"/>
                <w:sz w:val="15"/>
                <w:szCs w:val="15"/>
              </w:rPr>
            </w:pPr>
            <w:r w:rsidRPr="009F34E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3D14CA">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ПП7-М</w:t>
            </w:r>
            <w:r>
              <w:rPr>
                <w:rFonts w:ascii="Times New Roman" w:hAnsi="Times New Roman" w:cs="Times New Roman"/>
                <w:color w:val="000000"/>
                <w:sz w:val="16"/>
                <w:szCs w:val="16"/>
              </w:rPr>
              <w:t>5.1.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3D14CA">
            <w:pPr>
              <w:rPr>
                <w:rFonts w:ascii="Times New Roman" w:hAnsi="Times New Roman" w:cs="Times New Roman"/>
                <w:color w:val="000000"/>
                <w:sz w:val="16"/>
                <w:szCs w:val="16"/>
              </w:rPr>
            </w:pPr>
            <w:r w:rsidRPr="007959CD">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Предоставление субсидий бюдже</w:t>
            </w:r>
            <w:r>
              <w:rPr>
                <w:rFonts w:ascii="Times New Roman" w:hAnsi="Times New Roman" w:cs="Times New Roman"/>
                <w:color w:val="000000"/>
                <w:sz w:val="16"/>
                <w:szCs w:val="16"/>
              </w:rPr>
              <w:t>т</w:t>
            </w:r>
            <w:r>
              <w:rPr>
                <w:rFonts w:ascii="Times New Roman" w:hAnsi="Times New Roman" w:cs="Times New Roman"/>
                <w:color w:val="000000"/>
                <w:sz w:val="16"/>
                <w:szCs w:val="16"/>
              </w:rPr>
              <w:t>ным, автономным учреждениям и иным некоммерч</w:t>
            </w:r>
            <w:r>
              <w:rPr>
                <w:rFonts w:ascii="Times New Roman" w:hAnsi="Times New Roman" w:cs="Times New Roman"/>
                <w:color w:val="000000"/>
                <w:sz w:val="16"/>
                <w:szCs w:val="16"/>
              </w:rPr>
              <w:t>е</w:t>
            </w:r>
            <w:r>
              <w:rPr>
                <w:rFonts w:ascii="Times New Roman" w:hAnsi="Times New Roman" w:cs="Times New Roman"/>
                <w:color w:val="000000"/>
                <w:sz w:val="16"/>
                <w:szCs w:val="16"/>
              </w:rPr>
              <w:t>ским организац</w:t>
            </w:r>
            <w:r>
              <w:rPr>
                <w:rFonts w:ascii="Times New Roman" w:hAnsi="Times New Roman" w:cs="Times New Roman"/>
                <w:color w:val="000000"/>
                <w:sz w:val="16"/>
                <w:szCs w:val="16"/>
              </w:rPr>
              <w:t>и</w:t>
            </w:r>
            <w:r>
              <w:rPr>
                <w:rFonts w:ascii="Times New Roman" w:hAnsi="Times New Roman" w:cs="Times New Roman"/>
                <w:color w:val="000000"/>
                <w:sz w:val="16"/>
                <w:szCs w:val="16"/>
              </w:rPr>
              <w:t>ям» (по направл</w:t>
            </w:r>
            <w:r>
              <w:rPr>
                <w:rFonts w:ascii="Times New Roman" w:hAnsi="Times New Roman" w:cs="Times New Roman"/>
                <w:color w:val="000000"/>
                <w:sz w:val="16"/>
                <w:szCs w:val="16"/>
              </w:rPr>
              <w:t>е</w:t>
            </w:r>
            <w:r>
              <w:rPr>
                <w:rFonts w:ascii="Times New Roman" w:hAnsi="Times New Roman" w:cs="Times New Roman"/>
                <w:color w:val="000000"/>
                <w:sz w:val="16"/>
                <w:szCs w:val="16"/>
              </w:rPr>
              <w:t>нию организации и проведения мер</w:t>
            </w:r>
            <w:r>
              <w:rPr>
                <w:rFonts w:ascii="Times New Roman" w:hAnsi="Times New Roman" w:cs="Times New Roman"/>
                <w:color w:val="000000"/>
                <w:sz w:val="16"/>
                <w:szCs w:val="16"/>
              </w:rPr>
              <w:t>о</w:t>
            </w:r>
            <w:r>
              <w:rPr>
                <w:rFonts w:ascii="Times New Roman" w:hAnsi="Times New Roman" w:cs="Times New Roman"/>
                <w:color w:val="000000"/>
                <w:sz w:val="16"/>
                <w:szCs w:val="16"/>
              </w:rPr>
              <w:t>приятий по отлову безнадзорных животных)</w:t>
            </w:r>
            <w:r w:rsidRPr="007959CD">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3D14CA">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201</w:t>
            </w:r>
            <w:r>
              <w:rPr>
                <w:rFonts w:ascii="Times New Roman" w:hAnsi="Times New Roman" w:cs="Times New Roman"/>
                <w:color w:val="000000"/>
                <w:sz w:val="15"/>
                <w:szCs w:val="15"/>
              </w:rPr>
              <w:t>7</w:t>
            </w:r>
            <w:r w:rsidRPr="007959CD">
              <w:rPr>
                <w:rFonts w:ascii="Times New Roman" w:hAnsi="Times New Roman" w:cs="Times New Roman"/>
                <w:color w:val="000000"/>
                <w:sz w:val="15"/>
                <w:szCs w:val="15"/>
              </w:rPr>
              <w:t>-20</w:t>
            </w:r>
            <w:r>
              <w:rPr>
                <w:rFonts w:ascii="Times New Roman" w:hAnsi="Times New Roman" w:cs="Times New Roman"/>
                <w:color w:val="000000"/>
                <w:sz w:val="15"/>
                <w:szCs w:val="15"/>
              </w:rPr>
              <w:t>19</w:t>
            </w:r>
            <w:r w:rsidRPr="007959CD">
              <w:rPr>
                <w:rFonts w:ascii="Times New Roman" w:hAnsi="Times New Roman" w:cs="Times New Roman"/>
                <w:color w:val="000000"/>
                <w:sz w:val="15"/>
                <w:szCs w:val="15"/>
              </w:rPr>
              <w:t xml:space="preserve">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05 7 </w:t>
            </w:r>
          </w:p>
          <w:p w:rsidR="00070434" w:rsidRDefault="00070434" w:rsidP="003D14CA">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w:t>
            </w:r>
            <w:r>
              <w:rPr>
                <w:rFonts w:ascii="Times New Roman" w:hAnsi="Times New Roman" w:cs="Times New Roman"/>
                <w:color w:val="000000"/>
                <w:sz w:val="15"/>
                <w:szCs w:val="15"/>
              </w:rPr>
              <w:t>5</w:t>
            </w:r>
          </w:p>
          <w:p w:rsidR="00070434" w:rsidRPr="007959CD" w:rsidRDefault="00070434" w:rsidP="003D14CA">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17263</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DC646D">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DC646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rPr>
                <w:rFonts w:ascii="Times New Roman" w:hAnsi="Times New Roman" w:cs="Times New Roman"/>
                <w:color w:val="000000"/>
                <w:sz w:val="16"/>
                <w:szCs w:val="16"/>
              </w:rPr>
            </w:pPr>
            <w:r w:rsidRPr="007959C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3D14CA">
            <w:pPr>
              <w:ind w:left="-107"/>
              <w:jc w:val="right"/>
              <w:rPr>
                <w:i/>
                <w:color w:val="000000"/>
                <w:sz w:val="15"/>
                <w:szCs w:val="15"/>
              </w:rPr>
            </w:pPr>
            <w:r w:rsidRPr="003D14CA">
              <w:rPr>
                <w:i/>
                <w:color w:val="000000"/>
                <w:sz w:val="15"/>
                <w:szCs w:val="15"/>
              </w:rPr>
              <w:t>6248,6</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D14CA" w:rsidRDefault="00070434" w:rsidP="003D14CA">
            <w:pPr>
              <w:ind w:left="-107"/>
              <w:jc w:val="right"/>
              <w:rPr>
                <w:i/>
                <w:iCs/>
                <w:color w:val="000000"/>
                <w:sz w:val="15"/>
                <w:szCs w:val="15"/>
              </w:rPr>
            </w:pPr>
            <w:r w:rsidRPr="003D14CA">
              <w:rPr>
                <w:i/>
                <w:iCs/>
                <w:color w:val="000000"/>
                <w:sz w:val="15"/>
                <w:szCs w:val="15"/>
              </w:rPr>
              <w:t>4436,5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3D14CA">
            <w:pPr>
              <w:ind w:left="-107"/>
              <w:jc w:val="right"/>
              <w:rPr>
                <w:i/>
                <w:iCs/>
                <w:color w:val="000000"/>
                <w:sz w:val="15"/>
                <w:szCs w:val="15"/>
              </w:rPr>
            </w:pPr>
            <w:r>
              <w:rPr>
                <w:i/>
                <w:iCs/>
                <w:color w:val="000000"/>
                <w:sz w:val="15"/>
                <w:szCs w:val="15"/>
              </w:rPr>
              <w:t>5455,0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3D14CA">
            <w:pPr>
              <w:jc w:val="right"/>
              <w:rPr>
                <w:rFonts w:ascii="Times New Roman" w:hAnsi="Times New Roman" w:cs="Times New Roman"/>
                <w:i/>
                <w:color w:val="000000"/>
                <w:sz w:val="15"/>
                <w:szCs w:val="15"/>
              </w:rPr>
            </w:pPr>
            <w:r w:rsidRPr="003D14CA">
              <w:rPr>
                <w:rFonts w:ascii="Times New Roman" w:hAnsi="Times New Roman" w:cs="Times New Roman"/>
                <w:i/>
                <w:color w:val="000000"/>
                <w:sz w:val="15"/>
                <w:szCs w:val="15"/>
              </w:rPr>
              <w:t>16140,1</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3D14CA">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ПП7-М</w:t>
            </w:r>
            <w:r>
              <w:rPr>
                <w:rFonts w:ascii="Times New Roman" w:hAnsi="Times New Roman" w:cs="Times New Roman"/>
                <w:color w:val="000000"/>
                <w:sz w:val="16"/>
                <w:szCs w:val="16"/>
              </w:rPr>
              <w:t>5.2.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3D14CA">
            <w:pPr>
              <w:rPr>
                <w:rFonts w:ascii="Times New Roman" w:hAnsi="Times New Roman" w:cs="Times New Roman"/>
                <w:color w:val="000000"/>
                <w:sz w:val="16"/>
                <w:szCs w:val="16"/>
              </w:rPr>
            </w:pPr>
            <w:r w:rsidRPr="007959CD">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Предоставление субвенций на орг</w:t>
            </w:r>
            <w:r>
              <w:rPr>
                <w:rFonts w:ascii="Times New Roman" w:hAnsi="Times New Roman" w:cs="Times New Roman"/>
                <w:color w:val="000000"/>
                <w:sz w:val="16"/>
                <w:szCs w:val="16"/>
              </w:rPr>
              <w:t>а</w:t>
            </w:r>
            <w:r>
              <w:rPr>
                <w:rFonts w:ascii="Times New Roman" w:hAnsi="Times New Roman" w:cs="Times New Roman"/>
                <w:color w:val="000000"/>
                <w:sz w:val="16"/>
                <w:szCs w:val="16"/>
              </w:rPr>
              <w:t>низацию провед</w:t>
            </w:r>
            <w:r>
              <w:rPr>
                <w:rFonts w:ascii="Times New Roman" w:hAnsi="Times New Roman" w:cs="Times New Roman"/>
                <w:color w:val="000000"/>
                <w:sz w:val="16"/>
                <w:szCs w:val="16"/>
              </w:rPr>
              <w:t>е</w:t>
            </w:r>
            <w:r>
              <w:rPr>
                <w:rFonts w:ascii="Times New Roman" w:hAnsi="Times New Roman" w:cs="Times New Roman"/>
                <w:color w:val="000000"/>
                <w:sz w:val="16"/>
                <w:szCs w:val="16"/>
              </w:rPr>
              <w:lastRenderedPageBreak/>
              <w:t>ния мероприятий по содержанию безнадзорных животных</w:t>
            </w:r>
            <w:r w:rsidRPr="007959CD">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3D14CA">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201</w:t>
            </w:r>
            <w:r>
              <w:rPr>
                <w:rFonts w:ascii="Times New Roman" w:hAnsi="Times New Roman" w:cs="Times New Roman"/>
                <w:color w:val="000000"/>
                <w:sz w:val="15"/>
                <w:szCs w:val="15"/>
              </w:rPr>
              <w:t>7-2019</w:t>
            </w:r>
            <w:r w:rsidRPr="007959CD">
              <w:rPr>
                <w:rFonts w:ascii="Times New Roman" w:hAnsi="Times New Roman" w:cs="Times New Roman"/>
                <w:color w:val="000000"/>
                <w:sz w:val="15"/>
                <w:szCs w:val="15"/>
              </w:rPr>
              <w:t xml:space="preserve">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05 7 </w:t>
            </w:r>
          </w:p>
          <w:p w:rsidR="00070434"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w:t>
            </w:r>
            <w:r>
              <w:rPr>
                <w:rFonts w:ascii="Times New Roman" w:hAnsi="Times New Roman" w:cs="Times New Roman"/>
                <w:color w:val="000000"/>
                <w:sz w:val="15"/>
                <w:szCs w:val="15"/>
              </w:rPr>
              <w:t>5</w:t>
            </w:r>
          </w:p>
          <w:p w:rsidR="00070434" w:rsidRPr="007959CD" w:rsidRDefault="00070434" w:rsidP="00DC646D">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77263</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DC646D">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DC646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rPr>
                <w:rFonts w:ascii="Times New Roman" w:hAnsi="Times New Roman" w:cs="Times New Roman"/>
                <w:color w:val="000000"/>
                <w:sz w:val="16"/>
                <w:szCs w:val="16"/>
              </w:rPr>
            </w:pPr>
            <w:r w:rsidRPr="007959C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ind w:left="-107"/>
              <w:jc w:val="right"/>
              <w:rPr>
                <w:i/>
                <w:color w:val="000000"/>
                <w:sz w:val="15"/>
                <w:szCs w:val="15"/>
              </w:rPr>
            </w:pPr>
            <w:r>
              <w:rPr>
                <w:i/>
                <w:color w:val="000000"/>
                <w:sz w:val="15"/>
                <w:szCs w:val="15"/>
              </w:rPr>
              <w:t>12347,5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107"/>
              <w:jc w:val="right"/>
              <w:rPr>
                <w:i/>
                <w:iCs/>
                <w:color w:val="000000"/>
                <w:sz w:val="15"/>
                <w:szCs w:val="15"/>
              </w:rPr>
            </w:pPr>
            <w:r>
              <w:rPr>
                <w:i/>
                <w:iCs/>
                <w:color w:val="000000"/>
                <w:sz w:val="15"/>
                <w:szCs w:val="15"/>
              </w:rPr>
              <w:t>8857,2</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7"/>
              <w:jc w:val="right"/>
              <w:rPr>
                <w:i/>
                <w:iCs/>
                <w:color w:val="000000"/>
                <w:sz w:val="15"/>
                <w:szCs w:val="15"/>
              </w:rPr>
            </w:pPr>
            <w:r>
              <w:rPr>
                <w:i/>
                <w:iCs/>
                <w:color w:val="000000"/>
                <w:sz w:val="15"/>
                <w:szCs w:val="15"/>
              </w:rPr>
              <w:t>10778,1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31982,8</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3D14CA">
            <w:pPr>
              <w:ind w:left="-108" w:right="-55"/>
              <w:jc w:val="center"/>
              <w:rPr>
                <w:rFonts w:ascii="Times New Roman" w:hAnsi="Times New Roman" w:cs="Times New Roman"/>
                <w:color w:val="000000"/>
                <w:sz w:val="16"/>
                <w:szCs w:val="16"/>
              </w:rPr>
            </w:pPr>
            <w:r w:rsidRPr="007959CD">
              <w:rPr>
                <w:rFonts w:ascii="Times New Roman" w:hAnsi="Times New Roman" w:cs="Times New Roman"/>
                <w:color w:val="000000"/>
                <w:sz w:val="16"/>
                <w:szCs w:val="16"/>
              </w:rPr>
              <w:t>ПП7-М</w:t>
            </w:r>
            <w:r>
              <w:rPr>
                <w:rFonts w:ascii="Times New Roman" w:hAnsi="Times New Roman" w:cs="Times New Roman"/>
                <w:color w:val="000000"/>
                <w:sz w:val="16"/>
                <w:szCs w:val="16"/>
              </w:rPr>
              <w:t>5.3.</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3D14CA">
            <w:pPr>
              <w:rPr>
                <w:rFonts w:ascii="Times New Roman" w:hAnsi="Times New Roman" w:cs="Times New Roman"/>
                <w:color w:val="000000"/>
                <w:sz w:val="16"/>
                <w:szCs w:val="16"/>
              </w:rPr>
            </w:pPr>
            <w:r w:rsidRPr="007959CD">
              <w:rPr>
                <w:rFonts w:ascii="Times New Roman" w:hAnsi="Times New Roman" w:cs="Times New Roman"/>
                <w:color w:val="000000"/>
                <w:sz w:val="16"/>
                <w:szCs w:val="16"/>
              </w:rPr>
              <w:t>Мероприятие «</w:t>
            </w:r>
            <w:r>
              <w:rPr>
                <w:rFonts w:ascii="Times New Roman" w:hAnsi="Times New Roman" w:cs="Times New Roman"/>
                <w:color w:val="000000"/>
                <w:sz w:val="16"/>
                <w:szCs w:val="16"/>
              </w:rPr>
              <w:t>Предоставление субвенций на а</w:t>
            </w:r>
            <w:r>
              <w:rPr>
                <w:rFonts w:ascii="Times New Roman" w:hAnsi="Times New Roman" w:cs="Times New Roman"/>
                <w:color w:val="000000"/>
                <w:sz w:val="16"/>
                <w:szCs w:val="16"/>
              </w:rPr>
              <w:t>д</w:t>
            </w:r>
            <w:r>
              <w:rPr>
                <w:rFonts w:ascii="Times New Roman" w:hAnsi="Times New Roman" w:cs="Times New Roman"/>
                <w:color w:val="000000"/>
                <w:sz w:val="16"/>
                <w:szCs w:val="16"/>
              </w:rPr>
              <w:t>министрирование государственного полномочия по организациии пр</w:t>
            </w:r>
            <w:r>
              <w:rPr>
                <w:rFonts w:ascii="Times New Roman" w:hAnsi="Times New Roman" w:cs="Times New Roman"/>
                <w:color w:val="000000"/>
                <w:sz w:val="16"/>
                <w:szCs w:val="16"/>
              </w:rPr>
              <w:t>о</w:t>
            </w:r>
            <w:r>
              <w:rPr>
                <w:rFonts w:ascii="Times New Roman" w:hAnsi="Times New Roman" w:cs="Times New Roman"/>
                <w:color w:val="000000"/>
                <w:sz w:val="16"/>
                <w:szCs w:val="16"/>
              </w:rPr>
              <w:t>ведения меропри</w:t>
            </w:r>
            <w:r>
              <w:rPr>
                <w:rFonts w:ascii="Times New Roman" w:hAnsi="Times New Roman" w:cs="Times New Roman"/>
                <w:color w:val="000000"/>
                <w:sz w:val="16"/>
                <w:szCs w:val="16"/>
              </w:rPr>
              <w:t>я</w:t>
            </w:r>
            <w:r>
              <w:rPr>
                <w:rFonts w:ascii="Times New Roman" w:hAnsi="Times New Roman" w:cs="Times New Roman"/>
                <w:color w:val="000000"/>
                <w:sz w:val="16"/>
                <w:szCs w:val="16"/>
              </w:rPr>
              <w:t>тий по содерж</w:t>
            </w:r>
            <w:r>
              <w:rPr>
                <w:rFonts w:ascii="Times New Roman" w:hAnsi="Times New Roman" w:cs="Times New Roman"/>
                <w:color w:val="000000"/>
                <w:sz w:val="16"/>
                <w:szCs w:val="16"/>
              </w:rPr>
              <w:t>а</w:t>
            </w:r>
            <w:r>
              <w:rPr>
                <w:rFonts w:ascii="Times New Roman" w:hAnsi="Times New Roman" w:cs="Times New Roman"/>
                <w:color w:val="000000"/>
                <w:sz w:val="16"/>
                <w:szCs w:val="16"/>
              </w:rPr>
              <w:t>нию безнадзорных животных</w:t>
            </w:r>
            <w:r w:rsidRPr="007959CD">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3D14CA">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201</w:t>
            </w:r>
            <w:r>
              <w:rPr>
                <w:rFonts w:ascii="Times New Roman" w:hAnsi="Times New Roman" w:cs="Times New Roman"/>
                <w:color w:val="000000"/>
                <w:sz w:val="15"/>
                <w:szCs w:val="15"/>
              </w:rPr>
              <w:t>7</w:t>
            </w:r>
            <w:r w:rsidRPr="007959CD">
              <w:rPr>
                <w:rFonts w:ascii="Times New Roman" w:hAnsi="Times New Roman" w:cs="Times New Roman"/>
                <w:color w:val="000000"/>
                <w:sz w:val="15"/>
                <w:szCs w:val="15"/>
              </w:rPr>
              <w:t>-20</w:t>
            </w:r>
            <w:r>
              <w:rPr>
                <w:rFonts w:ascii="Times New Roman" w:hAnsi="Times New Roman" w:cs="Times New Roman"/>
                <w:color w:val="000000"/>
                <w:sz w:val="15"/>
                <w:szCs w:val="15"/>
              </w:rPr>
              <w:t>19</w:t>
            </w:r>
            <w:r w:rsidRPr="007959CD">
              <w:rPr>
                <w:rFonts w:ascii="Times New Roman" w:hAnsi="Times New Roman" w:cs="Times New Roman"/>
                <w:color w:val="000000"/>
                <w:sz w:val="15"/>
                <w:szCs w:val="15"/>
              </w:rPr>
              <w:t xml:space="preserve">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05 7 </w:t>
            </w:r>
          </w:p>
          <w:p w:rsidR="00070434"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0</w:t>
            </w:r>
            <w:r>
              <w:rPr>
                <w:rFonts w:ascii="Times New Roman" w:hAnsi="Times New Roman" w:cs="Times New Roman"/>
                <w:color w:val="000000"/>
                <w:sz w:val="15"/>
                <w:szCs w:val="15"/>
              </w:rPr>
              <w:t>5</w:t>
            </w:r>
          </w:p>
          <w:p w:rsidR="00070434" w:rsidRPr="007959CD" w:rsidRDefault="00070434" w:rsidP="003D14CA">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79263</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DC646D">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94639F"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959CD" w:rsidRDefault="00070434" w:rsidP="00DC646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rPr>
                <w:rFonts w:ascii="Times New Roman" w:hAnsi="Times New Roman" w:cs="Times New Roman"/>
                <w:color w:val="000000"/>
                <w:sz w:val="16"/>
                <w:szCs w:val="16"/>
              </w:rPr>
            </w:pPr>
            <w:r w:rsidRPr="007959CD">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8"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959CD" w:rsidRDefault="00070434" w:rsidP="00DC646D">
            <w:pPr>
              <w:ind w:left="-95" w:right="-108"/>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ind w:left="-107"/>
              <w:jc w:val="right"/>
              <w:rPr>
                <w:i/>
                <w:color w:val="000000"/>
                <w:sz w:val="15"/>
                <w:szCs w:val="15"/>
              </w:rPr>
            </w:pPr>
            <w:r>
              <w:rPr>
                <w:i/>
                <w:color w:val="000000"/>
                <w:sz w:val="15"/>
                <w:szCs w:val="15"/>
              </w:rPr>
              <w:t>942,4</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959CD" w:rsidRDefault="00070434" w:rsidP="00DC646D">
            <w:pPr>
              <w:ind w:left="-107"/>
              <w:jc w:val="right"/>
              <w:rPr>
                <w:i/>
                <w:iCs/>
                <w:color w:val="000000"/>
                <w:sz w:val="15"/>
                <w:szCs w:val="15"/>
              </w:rPr>
            </w:pPr>
            <w:r>
              <w:rPr>
                <w:i/>
                <w:iCs/>
                <w:color w:val="000000"/>
                <w:sz w:val="15"/>
                <w:szCs w:val="15"/>
              </w:rPr>
              <w:t>617,8</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ind w:left="-107"/>
              <w:jc w:val="right"/>
              <w:rPr>
                <w:i/>
                <w:iCs/>
                <w:color w:val="000000"/>
                <w:sz w:val="15"/>
                <w:szCs w:val="15"/>
              </w:rPr>
            </w:pPr>
            <w:r>
              <w:rPr>
                <w:i/>
                <w:iCs/>
                <w:color w:val="000000"/>
                <w:sz w:val="15"/>
                <w:szCs w:val="15"/>
              </w:rPr>
              <w:t>754,4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959CD" w:rsidRDefault="00070434" w:rsidP="00DC646D">
            <w:pPr>
              <w:jc w:val="center"/>
              <w:rPr>
                <w:rFonts w:ascii="Times New Roman" w:hAnsi="Times New Roman" w:cs="Times New Roman"/>
                <w:color w:val="000000"/>
                <w:sz w:val="15"/>
                <w:szCs w:val="15"/>
              </w:rPr>
            </w:pPr>
            <w:r w:rsidRPr="007959CD">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D14CA" w:rsidRDefault="00070434" w:rsidP="00DC646D">
            <w:pPr>
              <w:jc w:val="right"/>
              <w:rPr>
                <w:rFonts w:ascii="Times New Roman" w:hAnsi="Times New Roman" w:cs="Times New Roman"/>
                <w:i/>
                <w:color w:val="000000"/>
                <w:sz w:val="15"/>
                <w:szCs w:val="15"/>
              </w:rPr>
            </w:pPr>
            <w:r>
              <w:rPr>
                <w:rFonts w:ascii="Times New Roman" w:hAnsi="Times New Roman" w:cs="Times New Roman"/>
                <w:i/>
                <w:color w:val="000000"/>
                <w:sz w:val="15"/>
                <w:szCs w:val="15"/>
              </w:rPr>
              <w:t>2314,6</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276E2" w:rsidRDefault="00070434" w:rsidP="00CA6298">
            <w:pPr>
              <w:numPr>
                <w:ilvl w:val="0"/>
                <w:numId w:val="36"/>
              </w:numPr>
              <w:jc w:val="center"/>
              <w:rPr>
                <w:sz w:val="16"/>
                <w:szCs w:val="16"/>
              </w:rPr>
            </w:pPr>
            <w:r w:rsidRPr="003276E2">
              <w:rPr>
                <w:sz w:val="16"/>
                <w:szCs w:val="16"/>
              </w:rPr>
              <w:t> 430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276E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rPr>
                <w:rFonts w:ascii="Times New Roman" w:hAnsi="Times New Roman" w:cs="Times New Roman"/>
                <w:b/>
                <w:color w:val="000000"/>
                <w:sz w:val="16"/>
                <w:szCs w:val="16"/>
              </w:rPr>
            </w:pPr>
            <w:r w:rsidRPr="003276E2">
              <w:rPr>
                <w:rFonts w:ascii="Times New Roman" w:hAnsi="Times New Roman" w:cs="Times New Roman"/>
                <w:b/>
                <w:color w:val="000000"/>
                <w:sz w:val="16"/>
                <w:szCs w:val="16"/>
              </w:rPr>
              <w:t>Цель 3: «Развитие импортозам</w:t>
            </w:r>
            <w:r w:rsidRPr="003276E2">
              <w:rPr>
                <w:rFonts w:ascii="Times New Roman" w:hAnsi="Times New Roman" w:cs="Times New Roman"/>
                <w:b/>
                <w:color w:val="000000"/>
                <w:sz w:val="16"/>
                <w:szCs w:val="16"/>
              </w:rPr>
              <w:t>е</w:t>
            </w:r>
            <w:r w:rsidRPr="003276E2">
              <w:rPr>
                <w:rFonts w:ascii="Times New Roman" w:hAnsi="Times New Roman" w:cs="Times New Roman"/>
                <w:b/>
                <w:color w:val="000000"/>
                <w:sz w:val="16"/>
                <w:szCs w:val="16"/>
              </w:rPr>
              <w:t>щающих подо</w:t>
            </w:r>
            <w:r w:rsidRPr="003276E2">
              <w:rPr>
                <w:rFonts w:ascii="Times New Roman" w:hAnsi="Times New Roman" w:cs="Times New Roman"/>
                <w:b/>
                <w:color w:val="000000"/>
                <w:sz w:val="16"/>
                <w:szCs w:val="16"/>
              </w:rPr>
              <w:t>т</w:t>
            </w:r>
            <w:r w:rsidRPr="003276E2">
              <w:rPr>
                <w:rFonts w:ascii="Times New Roman" w:hAnsi="Times New Roman" w:cs="Times New Roman"/>
                <w:b/>
                <w:color w:val="000000"/>
                <w:sz w:val="16"/>
                <w:szCs w:val="16"/>
              </w:rPr>
              <w:t xml:space="preserve">раслей сельского хозяйства» </w:t>
            </w:r>
          </w:p>
        </w:tc>
        <w:tc>
          <w:tcPr>
            <w:tcW w:w="992"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87" w:right="-13"/>
              <w:jc w:val="right"/>
              <w:rPr>
                <w:rFonts w:ascii="Times New Roman" w:hAnsi="Times New Roman" w:cs="Times New Roman"/>
                <w:i/>
                <w:iCs/>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92A1A" w:rsidRDefault="00070434" w:rsidP="00CA6298">
            <w:pPr>
              <w:numPr>
                <w:ilvl w:val="0"/>
                <w:numId w:val="36"/>
              </w:numPr>
              <w:jc w:val="center"/>
              <w:rPr>
                <w:sz w:val="16"/>
                <w:szCs w:val="16"/>
              </w:rPr>
            </w:pPr>
            <w:r w:rsidRPr="00392A1A">
              <w:rPr>
                <w:sz w:val="16"/>
                <w:szCs w:val="16"/>
              </w:rPr>
              <w:t>431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92A1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070434" w:rsidRPr="00392A1A" w:rsidRDefault="00070434" w:rsidP="00CA6298">
            <w:pPr>
              <w:rPr>
                <w:rFonts w:ascii="Times New Roman" w:hAnsi="Times New Roman" w:cs="Times New Roman"/>
                <w:bCs/>
                <w:sz w:val="16"/>
                <w:szCs w:val="16"/>
              </w:rPr>
            </w:pPr>
            <w:r w:rsidRPr="00392A1A">
              <w:rPr>
                <w:rFonts w:ascii="Times New Roman" w:hAnsi="Times New Roman" w:cs="Times New Roman"/>
                <w:bCs/>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ind w:left="-108"/>
              <w:jc w:val="center"/>
              <w:rPr>
                <w:rFonts w:ascii="Times New Roman" w:hAnsi="Times New Roman" w:cs="Times New Roman"/>
                <w:sz w:val="15"/>
                <w:szCs w:val="15"/>
              </w:rPr>
            </w:pPr>
            <w:r w:rsidRPr="00392A1A">
              <w:rPr>
                <w:rFonts w:ascii="Times New Roman" w:hAnsi="Times New Roman" w:cs="Times New Roman"/>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ind w:left="-108" w:right="-108"/>
              <w:jc w:val="center"/>
              <w:rPr>
                <w:sz w:val="15"/>
                <w:szCs w:val="15"/>
              </w:rPr>
            </w:pPr>
            <w:r w:rsidRPr="00392A1A">
              <w:rPr>
                <w:rFonts w:ascii="Times New Roman" w:hAnsi="Times New Roman" w:cs="Times New Roman"/>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92A1A" w:rsidRDefault="00070434" w:rsidP="00CA6298">
            <w:pPr>
              <w:jc w:val="center"/>
              <w:rPr>
                <w:sz w:val="15"/>
                <w:szCs w:val="15"/>
              </w:rPr>
            </w:pPr>
            <w:r w:rsidRPr="00392A1A">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sz w:val="15"/>
                <w:szCs w:val="15"/>
              </w:rPr>
            </w:pPr>
            <w:r w:rsidRPr="00392A1A">
              <w:rPr>
                <w:rFonts w:ascii="Times New Roman" w:hAnsi="Times New Roman" w:cs="Times New Roman"/>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sz w:val="15"/>
                <w:szCs w:val="15"/>
              </w:rPr>
            </w:pPr>
            <w:r w:rsidRPr="00392A1A">
              <w:rPr>
                <w:rFonts w:ascii="Times New Roman" w:hAnsi="Times New Roman" w:cs="Times New Roman"/>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95" w:right="-108"/>
              <w:jc w:val="center"/>
              <w:rPr>
                <w:sz w:val="15"/>
                <w:szCs w:val="15"/>
              </w:rPr>
            </w:pPr>
            <w:r w:rsidRPr="00392A1A">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95" w:right="-108"/>
              <w:jc w:val="center"/>
              <w:rPr>
                <w:sz w:val="15"/>
                <w:szCs w:val="15"/>
              </w:rPr>
            </w:pPr>
            <w:r w:rsidRPr="00392A1A">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95" w:right="-108"/>
              <w:jc w:val="center"/>
              <w:rPr>
                <w:sz w:val="15"/>
                <w:szCs w:val="15"/>
              </w:rPr>
            </w:pPr>
            <w:r w:rsidRPr="00392A1A">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sz w:val="15"/>
                <w:szCs w:val="15"/>
              </w:rPr>
            </w:pPr>
            <w:r w:rsidRPr="00392A1A">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sz w:val="15"/>
                <w:szCs w:val="15"/>
              </w:rPr>
            </w:pPr>
            <w:r w:rsidRPr="00392A1A">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bCs/>
                <w:color w:val="000000"/>
                <w:sz w:val="15"/>
                <w:szCs w:val="15"/>
              </w:rPr>
            </w:pPr>
            <w:r w:rsidRPr="00392A1A">
              <w:rPr>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ind w:left="-109"/>
              <w:jc w:val="right"/>
              <w:rPr>
                <w:b/>
                <w:bCs/>
                <w:color w:val="000000"/>
                <w:sz w:val="15"/>
                <w:szCs w:val="15"/>
              </w:rPr>
            </w:pPr>
            <w:r w:rsidRPr="00392A1A">
              <w:rPr>
                <w:b/>
                <w:bCs/>
                <w:color w:val="000000"/>
                <w:sz w:val="15"/>
                <w:szCs w:val="15"/>
              </w:rPr>
              <w:t>85525,6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CF4F10" w:rsidP="00CA6298">
            <w:pPr>
              <w:ind w:left="-109"/>
              <w:jc w:val="right"/>
              <w:rPr>
                <w:b/>
                <w:bCs/>
                <w:color w:val="000000"/>
                <w:sz w:val="15"/>
                <w:szCs w:val="15"/>
              </w:rPr>
            </w:pPr>
            <w:r>
              <w:rPr>
                <w:b/>
                <w:bCs/>
                <w:color w:val="000000"/>
                <w:sz w:val="15"/>
                <w:szCs w:val="15"/>
              </w:rPr>
              <w:t>25221,7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92A1A" w:rsidRDefault="00CF4F10" w:rsidP="00CA6298">
            <w:pPr>
              <w:ind w:left="-109"/>
              <w:jc w:val="right"/>
              <w:rPr>
                <w:b/>
                <w:bCs/>
                <w:color w:val="000000"/>
                <w:sz w:val="15"/>
                <w:szCs w:val="15"/>
              </w:rPr>
            </w:pPr>
            <w:r>
              <w:rPr>
                <w:b/>
                <w:bCs/>
                <w:color w:val="000000"/>
                <w:sz w:val="15"/>
                <w:szCs w:val="15"/>
              </w:rPr>
              <w:t>51055,0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109"/>
              <w:jc w:val="right"/>
              <w:rPr>
                <w:b/>
                <w:bCs/>
                <w:color w:val="000000"/>
                <w:sz w:val="15"/>
                <w:szCs w:val="15"/>
              </w:rPr>
            </w:pPr>
            <w:r w:rsidRPr="00392A1A">
              <w:rPr>
                <w:b/>
                <w:bCs/>
                <w:color w:val="000000"/>
                <w:sz w:val="15"/>
                <w:szCs w:val="15"/>
              </w:rPr>
              <w:t>35440,9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ind w:left="-109"/>
              <w:jc w:val="right"/>
              <w:rPr>
                <w:b/>
                <w:bCs/>
                <w:color w:val="000000"/>
                <w:sz w:val="15"/>
                <w:szCs w:val="15"/>
              </w:rPr>
            </w:pPr>
            <w:r w:rsidRPr="00392A1A">
              <w:rPr>
                <w:b/>
                <w:bCs/>
                <w:color w:val="000000"/>
                <w:sz w:val="15"/>
                <w:szCs w:val="15"/>
              </w:rPr>
              <w:t>43277,4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ind w:left="-109"/>
              <w:jc w:val="right"/>
              <w:rPr>
                <w:b/>
                <w:bCs/>
                <w:color w:val="000000"/>
                <w:sz w:val="15"/>
                <w:szCs w:val="15"/>
              </w:rPr>
            </w:pPr>
            <w:r w:rsidRPr="00392A1A">
              <w:rPr>
                <w:b/>
                <w:bCs/>
                <w:color w:val="000000"/>
                <w:sz w:val="15"/>
                <w:szCs w:val="15"/>
              </w:rPr>
              <w:t>89774,4</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92A1A" w:rsidRDefault="00CF4F10" w:rsidP="00CA6298">
            <w:pPr>
              <w:ind w:left="-109"/>
              <w:jc w:val="right"/>
              <w:rPr>
                <w:b/>
                <w:bCs/>
                <w:color w:val="000000"/>
                <w:sz w:val="15"/>
                <w:szCs w:val="15"/>
              </w:rPr>
            </w:pPr>
            <w:r>
              <w:rPr>
                <w:b/>
                <w:bCs/>
                <w:color w:val="000000"/>
                <w:sz w:val="15"/>
                <w:szCs w:val="15"/>
              </w:rPr>
              <w:t>330295,0</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92A1A" w:rsidRDefault="00070434" w:rsidP="00CA6298">
            <w:pPr>
              <w:numPr>
                <w:ilvl w:val="0"/>
                <w:numId w:val="36"/>
              </w:numPr>
              <w:jc w:val="center"/>
              <w:rPr>
                <w:sz w:val="16"/>
                <w:szCs w:val="16"/>
              </w:rPr>
            </w:pPr>
            <w:r w:rsidRPr="00392A1A">
              <w:rPr>
                <w:sz w:val="16"/>
                <w:szCs w:val="16"/>
              </w:rPr>
              <w:t>432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92A1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rPr>
                <w:rFonts w:ascii="Times New Roman" w:hAnsi="Times New Roman" w:cs="Times New Roman"/>
                <w:color w:val="000000"/>
                <w:sz w:val="16"/>
                <w:szCs w:val="16"/>
              </w:rPr>
            </w:pPr>
            <w:r w:rsidRPr="00392A1A">
              <w:rPr>
                <w:rFonts w:ascii="Times New Roman" w:hAnsi="Times New Roman" w:cs="Times New Roman"/>
                <w:color w:val="000000"/>
                <w:sz w:val="16"/>
                <w:szCs w:val="16"/>
              </w:rPr>
              <w:t>кроме того, фина</w:t>
            </w:r>
            <w:r w:rsidRPr="00392A1A">
              <w:rPr>
                <w:rFonts w:ascii="Times New Roman" w:hAnsi="Times New Roman" w:cs="Times New Roman"/>
                <w:color w:val="000000"/>
                <w:sz w:val="16"/>
                <w:szCs w:val="16"/>
              </w:rPr>
              <w:t>н</w:t>
            </w:r>
            <w:r w:rsidRPr="00392A1A">
              <w:rPr>
                <w:rFonts w:ascii="Times New Roman" w:hAnsi="Times New Roman" w:cs="Times New Roman"/>
                <w:color w:val="000000"/>
                <w:sz w:val="16"/>
                <w:szCs w:val="16"/>
              </w:rPr>
              <w:t>сирование в уст</w:t>
            </w:r>
            <w:r w:rsidRPr="00392A1A">
              <w:rPr>
                <w:rFonts w:ascii="Times New Roman" w:hAnsi="Times New Roman" w:cs="Times New Roman"/>
                <w:color w:val="000000"/>
                <w:sz w:val="16"/>
                <w:szCs w:val="16"/>
              </w:rPr>
              <w:t>а</w:t>
            </w:r>
            <w:r w:rsidRPr="00392A1A">
              <w:rPr>
                <w:rFonts w:ascii="Times New Roman" w:hAnsi="Times New Roman" w:cs="Times New Roman"/>
                <w:color w:val="000000"/>
                <w:sz w:val="16"/>
                <w:szCs w:val="16"/>
              </w:rPr>
              <w:t>новленном закон</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дательством п</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vAlign w:val="center"/>
          </w:tcPr>
          <w:p w:rsidR="00070434" w:rsidRPr="00392A1A" w:rsidRDefault="00070434" w:rsidP="00CA6298">
            <w:pP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392A1A" w:rsidRDefault="00070434" w:rsidP="00CA6298">
            <w:pPr>
              <w:ind w:left="-108" w:right="-108"/>
              <w:jc w:val="center"/>
              <w:rPr>
                <w:rFonts w:ascii="Times New Roman" w:hAnsi="Times New Roman" w:cs="Times New Roman"/>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70434" w:rsidRPr="00392A1A" w:rsidRDefault="00070434" w:rsidP="00CA6298">
            <w:pPr>
              <w:jc w:val="center"/>
              <w:rPr>
                <w:rFonts w:ascii="Times New Roman" w:hAnsi="Times New Roman" w:cs="Times New Roman"/>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ind w:left="-95" w:right="-108"/>
              <w:jc w:val="center"/>
              <w:rPr>
                <w:rFonts w:ascii="Times New Roman" w:hAnsi="Times New Roman" w:cs="Times New Roman"/>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ind w:left="-95" w:right="-108"/>
              <w:jc w:val="center"/>
              <w:rPr>
                <w:rFonts w:ascii="Times New Roman" w:hAnsi="Times New Roman" w:cs="Times New Roman"/>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070434" w:rsidRPr="00392A1A" w:rsidRDefault="00070434" w:rsidP="00CA6298">
            <w:pPr>
              <w:jc w:val="center"/>
              <w:rPr>
                <w:rFonts w:ascii="Times New Roman" w:hAnsi="Times New Roman" w:cs="Times New Roman"/>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70434" w:rsidRPr="00392A1A" w:rsidRDefault="00070434" w:rsidP="00CA6298">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vAlign w:val="center"/>
          </w:tcPr>
          <w:p w:rsidR="00070434" w:rsidRPr="00392A1A" w:rsidRDefault="00070434" w:rsidP="00CA6298">
            <w:pPr>
              <w:jc w:val="center"/>
              <w:rPr>
                <w:rFonts w:ascii="Times New Roman" w:hAnsi="Times New Roman" w:cs="Times New Roman"/>
                <w:sz w:val="15"/>
                <w:szCs w:val="15"/>
              </w:rPr>
            </w:pPr>
          </w:p>
        </w:tc>
        <w:tc>
          <w:tcPr>
            <w:tcW w:w="714" w:type="dxa"/>
            <w:tcBorders>
              <w:top w:val="single" w:sz="4" w:space="0" w:color="auto"/>
              <w:left w:val="nil"/>
              <w:bottom w:val="single" w:sz="4" w:space="0" w:color="auto"/>
              <w:right w:val="single" w:sz="4" w:space="0" w:color="auto"/>
            </w:tcBorders>
            <w:shd w:val="clear" w:color="auto" w:fill="FFFFFF"/>
            <w:vAlign w:val="center"/>
          </w:tcPr>
          <w:p w:rsidR="00070434" w:rsidRPr="00392A1A" w:rsidRDefault="00070434" w:rsidP="00CA6298">
            <w:pPr>
              <w:jc w:val="center"/>
              <w:rPr>
                <w:rFonts w:ascii="Times New Roman" w:hAnsi="Times New Roman" w:cs="Times New Roman"/>
                <w:sz w:val="15"/>
                <w:szCs w:val="15"/>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70434" w:rsidRPr="00392A1A" w:rsidRDefault="00070434" w:rsidP="00CA6298">
            <w:pPr>
              <w:jc w:val="center"/>
              <w:rPr>
                <w:rFonts w:ascii="Times New Roman" w:hAnsi="Times New Roman" w:cs="Times New Roman"/>
                <w:sz w:val="15"/>
                <w:szCs w:val="15"/>
              </w:rPr>
            </w:pPr>
          </w:p>
        </w:tc>
        <w:tc>
          <w:tcPr>
            <w:tcW w:w="865" w:type="dxa"/>
            <w:tcBorders>
              <w:top w:val="single" w:sz="4" w:space="0" w:color="auto"/>
              <w:left w:val="nil"/>
              <w:bottom w:val="single" w:sz="4" w:space="0" w:color="auto"/>
              <w:right w:val="single" w:sz="4" w:space="0" w:color="auto"/>
            </w:tcBorders>
            <w:shd w:val="clear" w:color="auto" w:fill="FFFFFF"/>
            <w:vAlign w:val="center"/>
          </w:tcPr>
          <w:p w:rsidR="00070434" w:rsidRPr="00392A1A" w:rsidRDefault="00070434" w:rsidP="00CA6298">
            <w:pPr>
              <w:jc w:val="center"/>
              <w:rPr>
                <w:rFonts w:ascii="Times New Roman" w:hAnsi="Times New Roman" w:cs="Times New Roman"/>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92A1A" w:rsidRDefault="00070434" w:rsidP="00CA6298">
            <w:pPr>
              <w:numPr>
                <w:ilvl w:val="0"/>
                <w:numId w:val="36"/>
              </w:numPr>
              <w:jc w:val="center"/>
              <w:rPr>
                <w:sz w:val="16"/>
                <w:szCs w:val="16"/>
              </w:rPr>
            </w:pPr>
            <w:r w:rsidRPr="00392A1A">
              <w:rPr>
                <w:sz w:val="16"/>
                <w:szCs w:val="16"/>
              </w:rPr>
              <w:t>433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92A1A"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rPr>
                <w:rFonts w:ascii="Times New Roman" w:hAnsi="Times New Roman" w:cs="Times New Roman"/>
                <w:color w:val="000000"/>
                <w:sz w:val="16"/>
                <w:szCs w:val="16"/>
                <w:vertAlign w:val="superscript"/>
              </w:rPr>
            </w:pPr>
            <w:r w:rsidRPr="00392A1A">
              <w:rPr>
                <w:rFonts w:ascii="Times New Roman" w:hAnsi="Times New Roman" w:cs="Times New Roman"/>
                <w:color w:val="000000"/>
                <w:sz w:val="16"/>
                <w:szCs w:val="16"/>
              </w:rPr>
              <w:t xml:space="preserve">  из федерального бюджета*</w:t>
            </w:r>
            <w:r w:rsidRPr="00392A1A">
              <w:rPr>
                <w:rFonts w:ascii="Times New Roman" w:hAnsi="Times New Roman" w:cs="Times New Roman"/>
                <w:color w:val="000000"/>
                <w:sz w:val="16"/>
                <w:szCs w:val="16"/>
                <w:vertAlign w:val="superscript"/>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ind w:left="-108"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jc w:val="right"/>
              <w:rPr>
                <w:b/>
                <w:bCs/>
                <w:color w:val="000000"/>
                <w:sz w:val="15"/>
                <w:szCs w:val="15"/>
              </w:rPr>
            </w:pPr>
            <w:r w:rsidRPr="00392A1A">
              <w:rPr>
                <w:b/>
                <w:bCs/>
                <w:color w:val="000000"/>
                <w:sz w:val="15"/>
                <w:szCs w:val="15"/>
              </w:rPr>
              <w:t>77080,5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6107E5" w:rsidP="00CA6298">
            <w:pPr>
              <w:jc w:val="right"/>
              <w:rPr>
                <w:b/>
                <w:bCs/>
                <w:color w:val="000000"/>
                <w:sz w:val="15"/>
                <w:szCs w:val="15"/>
              </w:rPr>
            </w:pPr>
            <w:r>
              <w:rPr>
                <w:b/>
                <w:bCs/>
                <w:color w:val="000000"/>
                <w:sz w:val="15"/>
                <w:szCs w:val="15"/>
              </w:rPr>
              <w:t>75892,0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jc w:val="center"/>
              <w:rPr>
                <w:rFonts w:ascii="Times New Roman" w:hAnsi="Times New Roman" w:cs="Times New Roman"/>
                <w:b/>
                <w:color w:val="000000"/>
                <w:sz w:val="15"/>
                <w:szCs w:val="15"/>
              </w:rPr>
            </w:pPr>
            <w:r w:rsidRPr="00392A1A">
              <w:rPr>
                <w:rFonts w:ascii="Times New Roman" w:hAnsi="Times New Roman" w:cs="Times New Roman"/>
                <w:b/>
                <w:color w:val="000000"/>
                <w:sz w:val="15"/>
                <w:szCs w:val="15"/>
              </w:rPr>
              <w:t>56762,3</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92A1A" w:rsidRDefault="00070434" w:rsidP="00CA6298">
            <w:pPr>
              <w:jc w:val="center"/>
              <w:rPr>
                <w:rFonts w:ascii="Times New Roman" w:hAnsi="Times New Roman" w:cs="Times New Roman"/>
                <w:b/>
                <w:color w:val="000000"/>
                <w:sz w:val="15"/>
                <w:szCs w:val="15"/>
              </w:rPr>
            </w:pPr>
            <w:r w:rsidRPr="00392A1A">
              <w:rPr>
                <w:rFonts w:ascii="Times New Roman" w:hAnsi="Times New Roman" w:cs="Times New Roman"/>
                <w:b/>
                <w:color w:val="000000"/>
                <w:sz w:val="15"/>
                <w:szCs w:val="15"/>
              </w:rPr>
              <w:t>55766,9</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jc w:val="center"/>
              <w:rPr>
                <w:rFonts w:ascii="Times New Roman" w:hAnsi="Times New Roman" w:cs="Times New Roman"/>
                <w:b/>
                <w:color w:val="000000"/>
                <w:sz w:val="15"/>
                <w:szCs w:val="15"/>
              </w:rPr>
            </w:pPr>
            <w:r w:rsidRPr="00392A1A">
              <w:rPr>
                <w:rFonts w:ascii="Times New Roman" w:hAnsi="Times New Roman" w:cs="Times New Roman"/>
                <w:b/>
                <w:color w:val="000000"/>
                <w:sz w:val="15"/>
                <w:szCs w:val="15"/>
              </w:rPr>
              <w:t>54404,5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92A1A" w:rsidRDefault="00070434"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276E2" w:rsidRDefault="00070434" w:rsidP="00CA6298">
            <w:pPr>
              <w:numPr>
                <w:ilvl w:val="0"/>
                <w:numId w:val="36"/>
              </w:numPr>
              <w:jc w:val="center"/>
              <w:rPr>
                <w:sz w:val="16"/>
                <w:szCs w:val="16"/>
              </w:rPr>
            </w:pPr>
            <w:r w:rsidRPr="003276E2">
              <w:rPr>
                <w:sz w:val="16"/>
                <w:szCs w:val="16"/>
              </w:rPr>
              <w:t>434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3276E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rPr>
                <w:rFonts w:ascii="Times New Roman" w:hAnsi="Times New Roman" w:cs="Times New Roman"/>
                <w:b/>
                <w:bCs/>
                <w:color w:val="000000"/>
                <w:sz w:val="16"/>
                <w:szCs w:val="16"/>
              </w:rPr>
            </w:pPr>
            <w:r w:rsidRPr="003276E2">
              <w:rPr>
                <w:rFonts w:ascii="Times New Roman" w:hAnsi="Times New Roman" w:cs="Times New Roman"/>
                <w:b/>
                <w:bCs/>
                <w:color w:val="000000"/>
                <w:sz w:val="16"/>
                <w:szCs w:val="16"/>
              </w:rPr>
              <w:t xml:space="preserve">Задача    6 </w:t>
            </w:r>
          </w:p>
          <w:p w:rsidR="00070434" w:rsidRPr="003276E2" w:rsidRDefault="00070434" w:rsidP="00CA6298">
            <w:pPr>
              <w:rPr>
                <w:rFonts w:ascii="Times New Roman" w:hAnsi="Times New Roman" w:cs="Times New Roman"/>
                <w:color w:val="000000"/>
                <w:sz w:val="16"/>
                <w:szCs w:val="16"/>
              </w:rPr>
            </w:pPr>
            <w:r w:rsidRPr="003276E2">
              <w:rPr>
                <w:rFonts w:ascii="Times New Roman" w:hAnsi="Times New Roman" w:cs="Times New Roman"/>
                <w:b/>
                <w:bCs/>
                <w:color w:val="000000"/>
                <w:sz w:val="16"/>
                <w:szCs w:val="16"/>
              </w:rPr>
              <w:t>«Поддержка ра</w:t>
            </w:r>
            <w:r w:rsidRPr="003276E2">
              <w:rPr>
                <w:rFonts w:ascii="Times New Roman" w:hAnsi="Times New Roman" w:cs="Times New Roman"/>
                <w:b/>
                <w:bCs/>
                <w:color w:val="000000"/>
                <w:sz w:val="16"/>
                <w:szCs w:val="16"/>
              </w:rPr>
              <w:t>з</w:t>
            </w:r>
            <w:r w:rsidRPr="003276E2">
              <w:rPr>
                <w:rFonts w:ascii="Times New Roman" w:hAnsi="Times New Roman" w:cs="Times New Roman"/>
                <w:b/>
                <w:bCs/>
                <w:color w:val="000000"/>
                <w:sz w:val="16"/>
                <w:szCs w:val="16"/>
              </w:rPr>
              <w:t>вития импорт</w:t>
            </w:r>
            <w:r w:rsidRPr="003276E2">
              <w:rPr>
                <w:rFonts w:ascii="Times New Roman" w:hAnsi="Times New Roman" w:cs="Times New Roman"/>
                <w:b/>
                <w:bCs/>
                <w:color w:val="000000"/>
                <w:sz w:val="16"/>
                <w:szCs w:val="16"/>
              </w:rPr>
              <w:t>о</w:t>
            </w:r>
            <w:r w:rsidRPr="003276E2">
              <w:rPr>
                <w:rFonts w:ascii="Times New Roman" w:hAnsi="Times New Roman" w:cs="Times New Roman"/>
                <w:b/>
                <w:bCs/>
                <w:color w:val="000000"/>
                <w:sz w:val="16"/>
                <w:szCs w:val="16"/>
              </w:rPr>
              <w:t>замещающих подотраслей сел</w:t>
            </w:r>
            <w:r w:rsidRPr="003276E2">
              <w:rPr>
                <w:rFonts w:ascii="Times New Roman" w:hAnsi="Times New Roman" w:cs="Times New Roman"/>
                <w:b/>
                <w:bCs/>
                <w:color w:val="000000"/>
                <w:sz w:val="16"/>
                <w:szCs w:val="16"/>
              </w:rPr>
              <w:t>ь</w:t>
            </w:r>
            <w:r w:rsidRPr="003276E2">
              <w:rPr>
                <w:rFonts w:ascii="Times New Roman" w:hAnsi="Times New Roman" w:cs="Times New Roman"/>
                <w:b/>
                <w:bCs/>
                <w:color w:val="000000"/>
                <w:sz w:val="16"/>
                <w:szCs w:val="16"/>
              </w:rPr>
              <w:t>ского хозяйства,</w:t>
            </w:r>
            <w:r w:rsidRPr="003276E2">
              <w:rPr>
                <w:rFonts w:ascii="Times New Roman" w:hAnsi="Times New Roman" w:cs="Times New Roman"/>
                <w:b/>
                <w:color w:val="000000"/>
                <w:sz w:val="16"/>
                <w:szCs w:val="16"/>
              </w:rPr>
              <w:t xml:space="preserve"> системы хранения </w:t>
            </w:r>
            <w:r w:rsidRPr="003276E2">
              <w:rPr>
                <w:rFonts w:ascii="Times New Roman" w:hAnsi="Times New Roman" w:cs="Times New Roman"/>
                <w:b/>
                <w:color w:val="000000"/>
                <w:sz w:val="16"/>
                <w:szCs w:val="16"/>
              </w:rPr>
              <w:lastRenderedPageBreak/>
              <w:t>и сбыта сельск</w:t>
            </w:r>
            <w:r w:rsidRPr="003276E2">
              <w:rPr>
                <w:rFonts w:ascii="Times New Roman" w:hAnsi="Times New Roman" w:cs="Times New Roman"/>
                <w:b/>
                <w:color w:val="000000"/>
                <w:sz w:val="16"/>
                <w:szCs w:val="16"/>
              </w:rPr>
              <w:t>о</w:t>
            </w:r>
            <w:r w:rsidRPr="003276E2">
              <w:rPr>
                <w:rFonts w:ascii="Times New Roman" w:hAnsi="Times New Roman" w:cs="Times New Roman"/>
                <w:b/>
                <w:color w:val="000000"/>
                <w:sz w:val="16"/>
                <w:szCs w:val="16"/>
              </w:rPr>
              <w:t>хозяйственной продукции»</w:t>
            </w:r>
          </w:p>
        </w:tc>
        <w:tc>
          <w:tcPr>
            <w:tcW w:w="992"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70434" w:rsidRPr="003276E2" w:rsidRDefault="00070434" w:rsidP="00CA6298">
            <w:pPr>
              <w:jc w:val="center"/>
              <w:rPr>
                <w:rFonts w:ascii="Times New Roman" w:hAnsi="Times New Roman" w:cs="Times New Roman"/>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87" w:right="-13"/>
              <w:jc w:val="right"/>
              <w:rPr>
                <w:rFonts w:ascii="Times New Roman" w:hAnsi="Times New Roman" w:cs="Times New Roman"/>
                <w:i/>
                <w:iCs/>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070434" w:rsidRPr="003276E2" w:rsidRDefault="00070434" w:rsidP="00CA6298">
            <w:pPr>
              <w:ind w:left="-87" w:right="-13"/>
              <w:jc w:val="right"/>
              <w:rPr>
                <w:rFonts w:ascii="Times New Roman" w:hAnsi="Times New Roman" w:cs="Times New Roman"/>
                <w:i/>
                <w:iCs/>
                <w:color w:val="000000"/>
                <w:sz w:val="15"/>
                <w:szCs w:val="15"/>
              </w:rPr>
            </w:pP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276E2" w:rsidRDefault="00070434" w:rsidP="00CA6298">
            <w:pPr>
              <w:numPr>
                <w:ilvl w:val="0"/>
                <w:numId w:val="36"/>
              </w:numPr>
              <w:jc w:val="center"/>
              <w:rPr>
                <w:sz w:val="16"/>
                <w:szCs w:val="16"/>
              </w:rPr>
            </w:pPr>
            <w:r w:rsidRPr="003276E2">
              <w:rPr>
                <w:sz w:val="16"/>
                <w:szCs w:val="16"/>
              </w:rPr>
              <w:lastRenderedPageBreak/>
              <w:t>435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3276E2" w:rsidRDefault="00070434" w:rsidP="00CA6298">
            <w:pPr>
              <w:ind w:left="-108" w:right="-55"/>
              <w:jc w:val="center"/>
              <w:rPr>
                <w:rFonts w:ascii="Times New Roman" w:hAnsi="Times New Roman" w:cs="Times New Roman"/>
                <w:b/>
                <w:bCs/>
                <w:color w:val="000000"/>
                <w:sz w:val="16"/>
                <w:szCs w:val="16"/>
              </w:rPr>
            </w:pPr>
            <w:r w:rsidRPr="003276E2">
              <w:rPr>
                <w:rFonts w:ascii="Times New Roman" w:hAnsi="Times New Roman" w:cs="Times New Roman"/>
                <w:b/>
                <w:bCs/>
                <w:color w:val="000000"/>
                <w:sz w:val="16"/>
                <w:szCs w:val="16"/>
              </w:rPr>
              <w:t>ПП8</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rPr>
                <w:rFonts w:ascii="Times New Roman" w:hAnsi="Times New Roman" w:cs="Times New Roman"/>
                <w:b/>
                <w:bCs/>
                <w:color w:val="000000"/>
                <w:sz w:val="16"/>
                <w:szCs w:val="16"/>
              </w:rPr>
            </w:pPr>
            <w:r w:rsidRPr="003276E2">
              <w:rPr>
                <w:rFonts w:ascii="Times New Roman" w:hAnsi="Times New Roman" w:cs="Times New Roman"/>
                <w:b/>
                <w:bCs/>
                <w:color w:val="000000"/>
                <w:sz w:val="16"/>
                <w:szCs w:val="16"/>
              </w:rPr>
              <w:t>Подпрограмма   8 </w:t>
            </w:r>
          </w:p>
          <w:p w:rsidR="00070434" w:rsidRPr="003276E2" w:rsidRDefault="00070434" w:rsidP="00CA6298">
            <w:pPr>
              <w:rPr>
                <w:rFonts w:ascii="Times New Roman" w:hAnsi="Times New Roman" w:cs="Times New Roman"/>
                <w:b/>
                <w:bCs/>
                <w:color w:val="000000"/>
                <w:sz w:val="16"/>
                <w:szCs w:val="16"/>
              </w:rPr>
            </w:pPr>
            <w:r w:rsidRPr="003276E2">
              <w:rPr>
                <w:rFonts w:ascii="Times New Roman" w:hAnsi="Times New Roman" w:cs="Times New Roman"/>
                <w:b/>
                <w:bCs/>
                <w:color w:val="000000"/>
                <w:sz w:val="16"/>
                <w:szCs w:val="16"/>
              </w:rPr>
              <w:t>«Развитие овощ</w:t>
            </w:r>
            <w:r w:rsidRPr="003276E2">
              <w:rPr>
                <w:rFonts w:ascii="Times New Roman" w:hAnsi="Times New Roman" w:cs="Times New Roman"/>
                <w:b/>
                <w:bCs/>
                <w:color w:val="000000"/>
                <w:sz w:val="16"/>
                <w:szCs w:val="16"/>
              </w:rPr>
              <w:t>е</w:t>
            </w:r>
            <w:r w:rsidRPr="003276E2">
              <w:rPr>
                <w:rFonts w:ascii="Times New Roman" w:hAnsi="Times New Roman" w:cs="Times New Roman"/>
                <w:b/>
                <w:bCs/>
                <w:color w:val="000000"/>
                <w:sz w:val="16"/>
                <w:szCs w:val="16"/>
              </w:rPr>
              <w:t>водства открыт</w:t>
            </w:r>
            <w:r w:rsidRPr="003276E2">
              <w:rPr>
                <w:rFonts w:ascii="Times New Roman" w:hAnsi="Times New Roman" w:cs="Times New Roman"/>
                <w:b/>
                <w:bCs/>
                <w:color w:val="000000"/>
                <w:sz w:val="16"/>
                <w:szCs w:val="16"/>
              </w:rPr>
              <w:t>о</w:t>
            </w:r>
            <w:r w:rsidRPr="003276E2">
              <w:rPr>
                <w:rFonts w:ascii="Times New Roman" w:hAnsi="Times New Roman" w:cs="Times New Roman"/>
                <w:b/>
                <w:bCs/>
                <w:color w:val="000000"/>
                <w:sz w:val="16"/>
                <w:szCs w:val="16"/>
              </w:rPr>
              <w:t>го и защищенного грунта и семенн</w:t>
            </w:r>
            <w:r w:rsidRPr="003276E2">
              <w:rPr>
                <w:rFonts w:ascii="Times New Roman" w:hAnsi="Times New Roman" w:cs="Times New Roman"/>
                <w:b/>
                <w:bCs/>
                <w:color w:val="000000"/>
                <w:sz w:val="16"/>
                <w:szCs w:val="16"/>
              </w:rPr>
              <w:t>о</w:t>
            </w:r>
            <w:r w:rsidRPr="003276E2">
              <w:rPr>
                <w:rFonts w:ascii="Times New Roman" w:hAnsi="Times New Roman" w:cs="Times New Roman"/>
                <w:b/>
                <w:bCs/>
                <w:color w:val="000000"/>
                <w:sz w:val="16"/>
                <w:szCs w:val="16"/>
              </w:rPr>
              <w:t>го картофелево</w:t>
            </w:r>
            <w:r w:rsidRPr="003276E2">
              <w:rPr>
                <w:rFonts w:ascii="Times New Roman" w:hAnsi="Times New Roman" w:cs="Times New Roman"/>
                <w:b/>
                <w:bCs/>
                <w:color w:val="000000"/>
                <w:sz w:val="16"/>
                <w:szCs w:val="16"/>
              </w:rPr>
              <w:t>д</w:t>
            </w:r>
            <w:r w:rsidRPr="003276E2">
              <w:rPr>
                <w:rFonts w:ascii="Times New Roman" w:hAnsi="Times New Roman" w:cs="Times New Roman"/>
                <w:b/>
                <w:bCs/>
                <w:color w:val="000000"/>
                <w:sz w:val="16"/>
                <w:szCs w:val="16"/>
              </w:rPr>
              <w:t>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ind w:left="-108" w:right="-108"/>
              <w:jc w:val="center"/>
              <w:rPr>
                <w:rFonts w:ascii="Times New Roman" w:hAnsi="Times New Roman" w:cs="Times New Roman"/>
                <w:sz w:val="15"/>
                <w:szCs w:val="15"/>
              </w:rPr>
            </w:pPr>
            <w:r w:rsidRPr="003276E2">
              <w:rPr>
                <w:rFonts w:ascii="Times New Roman" w:hAnsi="Times New Roman" w:cs="Times New Roman"/>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ind w:left="-95" w:right="-108"/>
              <w:jc w:val="center"/>
              <w:rPr>
                <w:sz w:val="15"/>
                <w:szCs w:val="15"/>
              </w:rPr>
            </w:pPr>
            <w:r w:rsidRPr="003276E2">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ind w:left="-95" w:right="-108"/>
              <w:jc w:val="center"/>
              <w:rPr>
                <w:sz w:val="15"/>
                <w:szCs w:val="15"/>
              </w:rPr>
            </w:pPr>
            <w:r w:rsidRPr="003276E2">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ind w:left="-95" w:right="-108"/>
              <w:jc w:val="center"/>
              <w:rPr>
                <w:sz w:val="15"/>
                <w:szCs w:val="15"/>
              </w:rPr>
            </w:pPr>
            <w:r w:rsidRPr="003276E2">
              <w:rPr>
                <w:rFonts w:ascii="Times New Roman" w:hAnsi="Times New Roman" w:cs="Times New Roman"/>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3276E2" w:rsidRDefault="00070434" w:rsidP="00CA6298">
            <w:pPr>
              <w:jc w:val="center"/>
              <w:rPr>
                <w:rFonts w:ascii="Times New Roman" w:hAnsi="Times New Roman" w:cs="Times New Roman"/>
                <w:sz w:val="15"/>
                <w:szCs w:val="15"/>
              </w:rPr>
            </w:pPr>
            <w:r w:rsidRPr="003276E2">
              <w:rPr>
                <w:rFonts w:ascii="Times New Roman" w:hAnsi="Times New Roman" w:cs="Times New Roman"/>
                <w:sz w:val="15"/>
                <w:szCs w:val="15"/>
              </w:rPr>
              <w:t>Х</w:t>
            </w:r>
          </w:p>
        </w:tc>
      </w:tr>
      <w:tr w:rsidR="00070434" w:rsidRPr="007E1182"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numPr>
                <w:ilvl w:val="0"/>
                <w:numId w:val="36"/>
              </w:numPr>
              <w:jc w:val="center"/>
              <w:rPr>
                <w:sz w:val="16"/>
                <w:szCs w:val="16"/>
              </w:rPr>
            </w:pPr>
            <w:r w:rsidRPr="007E1182">
              <w:rPr>
                <w:sz w:val="16"/>
                <w:szCs w:val="16"/>
              </w:rPr>
              <w:t>436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E11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rPr>
                <w:rFonts w:ascii="Times New Roman" w:hAnsi="Times New Roman" w:cs="Times New Roman"/>
                <w:color w:val="000000"/>
                <w:sz w:val="16"/>
                <w:szCs w:val="16"/>
              </w:rPr>
            </w:pPr>
            <w:r w:rsidRPr="007E118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ind w:left="-108"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87"/>
              <w:jc w:val="center"/>
              <w:rPr>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right"/>
              <w:rPr>
                <w:b/>
                <w:color w:val="000000"/>
                <w:sz w:val="15"/>
                <w:szCs w:val="15"/>
              </w:rPr>
            </w:pPr>
            <w:r w:rsidRPr="007E1182">
              <w:rPr>
                <w:b/>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7E1182">
            <w:pPr>
              <w:jc w:val="center"/>
              <w:rPr>
                <w:b/>
                <w:color w:val="000000"/>
                <w:sz w:val="15"/>
                <w:szCs w:val="15"/>
              </w:rPr>
            </w:pPr>
            <w:r w:rsidRPr="007E1182">
              <w:rPr>
                <w:b/>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7E1182">
            <w:pPr>
              <w:jc w:val="center"/>
              <w:rPr>
                <w:b/>
                <w:color w:val="000000"/>
                <w:sz w:val="15"/>
                <w:szCs w:val="15"/>
              </w:rPr>
            </w:pPr>
            <w:r w:rsidRPr="007E1182">
              <w:rPr>
                <w:b/>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7E1182">
            <w:pPr>
              <w:jc w:val="center"/>
              <w:rPr>
                <w:b/>
                <w:color w:val="000000"/>
                <w:sz w:val="15"/>
                <w:szCs w:val="15"/>
              </w:rPr>
            </w:pPr>
            <w:r w:rsidRPr="007E1182">
              <w:rPr>
                <w:b/>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7E1182">
            <w:pPr>
              <w:jc w:val="center"/>
              <w:rPr>
                <w:b/>
                <w:color w:val="000000"/>
                <w:sz w:val="15"/>
                <w:szCs w:val="15"/>
              </w:rPr>
            </w:pPr>
            <w:r w:rsidRPr="007E1182">
              <w:rPr>
                <w:b/>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right"/>
              <w:rPr>
                <w:b/>
                <w:color w:val="000000"/>
                <w:sz w:val="15"/>
                <w:szCs w:val="15"/>
              </w:rPr>
            </w:pPr>
            <w:r w:rsidRPr="007E1182">
              <w:rPr>
                <w:b/>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right"/>
              <w:rPr>
                <w:b/>
                <w:color w:val="000000"/>
                <w:sz w:val="15"/>
                <w:szCs w:val="15"/>
              </w:rPr>
            </w:pPr>
            <w:r w:rsidRPr="007E1182">
              <w:rPr>
                <w:b/>
                <w:color w:val="000000"/>
                <w:sz w:val="15"/>
                <w:szCs w:val="15"/>
              </w:rPr>
              <w:t>19571,9</w:t>
            </w:r>
          </w:p>
        </w:tc>
      </w:tr>
      <w:tr w:rsidR="00070434" w:rsidRPr="007E1182"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numPr>
                <w:ilvl w:val="0"/>
                <w:numId w:val="36"/>
              </w:numPr>
              <w:jc w:val="center"/>
              <w:rPr>
                <w:sz w:val="16"/>
                <w:szCs w:val="16"/>
              </w:rPr>
            </w:pPr>
            <w:r w:rsidRPr="007E1182">
              <w:rPr>
                <w:sz w:val="16"/>
                <w:szCs w:val="16"/>
              </w:rPr>
              <w:t>437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E11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rPr>
                <w:rFonts w:ascii="Times New Roman" w:hAnsi="Times New Roman" w:cs="Times New Roman"/>
                <w:color w:val="000000"/>
                <w:sz w:val="16"/>
                <w:szCs w:val="16"/>
              </w:rPr>
            </w:pPr>
            <w:r w:rsidRPr="007E1182">
              <w:rPr>
                <w:rFonts w:ascii="Times New Roman" w:hAnsi="Times New Roman" w:cs="Times New Roman"/>
                <w:color w:val="000000"/>
                <w:sz w:val="16"/>
                <w:szCs w:val="16"/>
              </w:rPr>
              <w:t>кроме того, фина</w:t>
            </w:r>
            <w:r w:rsidRPr="007E1182">
              <w:rPr>
                <w:rFonts w:ascii="Times New Roman" w:hAnsi="Times New Roman" w:cs="Times New Roman"/>
                <w:color w:val="000000"/>
                <w:sz w:val="16"/>
                <w:szCs w:val="16"/>
              </w:rPr>
              <w:t>н</w:t>
            </w:r>
            <w:r w:rsidRPr="007E1182">
              <w:rPr>
                <w:rFonts w:ascii="Times New Roman" w:hAnsi="Times New Roman" w:cs="Times New Roman"/>
                <w:color w:val="000000"/>
                <w:sz w:val="16"/>
                <w:szCs w:val="16"/>
              </w:rPr>
              <w:t>сирование в уст</w:t>
            </w:r>
            <w:r w:rsidRPr="007E1182">
              <w:rPr>
                <w:rFonts w:ascii="Times New Roman" w:hAnsi="Times New Roman" w:cs="Times New Roman"/>
                <w:color w:val="000000"/>
                <w:sz w:val="16"/>
                <w:szCs w:val="16"/>
              </w:rPr>
              <w:t>а</w:t>
            </w:r>
            <w:r w:rsidRPr="007E1182">
              <w:rPr>
                <w:rFonts w:ascii="Times New Roman" w:hAnsi="Times New Roman" w:cs="Times New Roman"/>
                <w:color w:val="000000"/>
                <w:sz w:val="16"/>
                <w:szCs w:val="16"/>
              </w:rPr>
              <w:t>новленном закон</w:t>
            </w:r>
            <w:r w:rsidRPr="007E1182">
              <w:rPr>
                <w:rFonts w:ascii="Times New Roman" w:hAnsi="Times New Roman" w:cs="Times New Roman"/>
                <w:color w:val="000000"/>
                <w:sz w:val="16"/>
                <w:szCs w:val="16"/>
              </w:rPr>
              <w:t>о</w:t>
            </w:r>
            <w:r w:rsidRPr="007E1182">
              <w:rPr>
                <w:rFonts w:ascii="Times New Roman" w:hAnsi="Times New Roman" w:cs="Times New Roman"/>
                <w:color w:val="000000"/>
                <w:sz w:val="16"/>
                <w:szCs w:val="16"/>
              </w:rPr>
              <w:t>дательством п</w:t>
            </w:r>
            <w:r w:rsidRPr="007E1182">
              <w:rPr>
                <w:rFonts w:ascii="Times New Roman" w:hAnsi="Times New Roman" w:cs="Times New Roman"/>
                <w:color w:val="000000"/>
                <w:sz w:val="16"/>
                <w:szCs w:val="16"/>
              </w:rPr>
              <w:t>о</w:t>
            </w:r>
            <w:r w:rsidRPr="007E1182">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7E118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7E118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E118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E118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r>
      <w:tr w:rsidR="00070434" w:rsidRPr="007E1182"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numPr>
                <w:ilvl w:val="0"/>
                <w:numId w:val="36"/>
              </w:numPr>
              <w:jc w:val="center"/>
              <w:rPr>
                <w:sz w:val="16"/>
                <w:szCs w:val="16"/>
              </w:rPr>
            </w:pPr>
            <w:r w:rsidRPr="007E1182">
              <w:rPr>
                <w:sz w:val="16"/>
                <w:szCs w:val="16"/>
              </w:rPr>
              <w:t>438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E11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ind w:firstLine="264"/>
              <w:rPr>
                <w:rFonts w:ascii="Times New Roman" w:hAnsi="Times New Roman" w:cs="Times New Roman"/>
                <w:color w:val="000000"/>
                <w:sz w:val="16"/>
                <w:szCs w:val="16"/>
              </w:rPr>
            </w:pPr>
            <w:r w:rsidRPr="007E1182">
              <w:rPr>
                <w:rFonts w:ascii="Times New Roman" w:hAnsi="Times New Roman" w:cs="Times New Roman"/>
                <w:color w:val="000000"/>
                <w:sz w:val="16"/>
                <w:szCs w:val="16"/>
              </w:rPr>
              <w:t>из федеральн</w:t>
            </w:r>
            <w:r w:rsidRPr="007E1182">
              <w:rPr>
                <w:rFonts w:ascii="Times New Roman" w:hAnsi="Times New Roman" w:cs="Times New Roman"/>
                <w:color w:val="000000"/>
                <w:sz w:val="16"/>
                <w:szCs w:val="16"/>
              </w:rPr>
              <w:t>о</w:t>
            </w:r>
            <w:r w:rsidRPr="007E1182">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ind w:left="-108"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25B77" w:rsidRDefault="00070434" w:rsidP="00CA6298">
            <w:pPr>
              <w:numPr>
                <w:ilvl w:val="0"/>
                <w:numId w:val="36"/>
              </w:numPr>
              <w:jc w:val="center"/>
              <w:rPr>
                <w:sz w:val="16"/>
                <w:szCs w:val="16"/>
              </w:rPr>
            </w:pPr>
            <w:r w:rsidRPr="00725B77">
              <w:rPr>
                <w:sz w:val="16"/>
                <w:szCs w:val="16"/>
              </w:rPr>
              <w:t>439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725B77" w:rsidRDefault="00070434" w:rsidP="00CA6298">
            <w:pPr>
              <w:ind w:left="-108" w:right="-55"/>
              <w:jc w:val="center"/>
              <w:rPr>
                <w:rFonts w:ascii="Times New Roman" w:hAnsi="Times New Roman" w:cs="Times New Roman"/>
                <w:color w:val="000000"/>
                <w:sz w:val="16"/>
                <w:szCs w:val="16"/>
              </w:rPr>
            </w:pPr>
            <w:r w:rsidRPr="00725B77">
              <w:rPr>
                <w:rFonts w:ascii="Times New Roman" w:hAnsi="Times New Roman" w:cs="Times New Roman"/>
                <w:color w:val="000000"/>
                <w:sz w:val="16"/>
                <w:szCs w:val="16"/>
              </w:rPr>
              <w:t>ПП8-1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rPr>
                <w:rFonts w:ascii="Times New Roman" w:hAnsi="Times New Roman" w:cs="Times New Roman"/>
                <w:color w:val="000000"/>
                <w:sz w:val="16"/>
                <w:szCs w:val="16"/>
              </w:rPr>
            </w:pPr>
            <w:r w:rsidRPr="00725B77">
              <w:rPr>
                <w:rFonts w:ascii="Times New Roman" w:hAnsi="Times New Roman" w:cs="Times New Roman"/>
                <w:color w:val="000000"/>
                <w:sz w:val="16"/>
                <w:szCs w:val="16"/>
              </w:rPr>
              <w:t>Показатель «Об</w:t>
            </w:r>
            <w:r w:rsidRPr="00725B77">
              <w:rPr>
                <w:rFonts w:ascii="Times New Roman" w:hAnsi="Times New Roman" w:cs="Times New Roman"/>
                <w:color w:val="000000"/>
                <w:sz w:val="16"/>
                <w:szCs w:val="16"/>
              </w:rPr>
              <w:t>ъ</w:t>
            </w:r>
            <w:r w:rsidRPr="00725B77">
              <w:rPr>
                <w:rFonts w:ascii="Times New Roman" w:hAnsi="Times New Roman" w:cs="Times New Roman"/>
                <w:color w:val="000000"/>
                <w:sz w:val="16"/>
                <w:szCs w:val="16"/>
              </w:rPr>
              <w:t>ем производства овощей в открытом и защищенном грунте в сельск</w:t>
            </w:r>
            <w:r w:rsidRPr="00725B77">
              <w:rPr>
                <w:rFonts w:ascii="Times New Roman" w:hAnsi="Times New Roman" w:cs="Times New Roman"/>
                <w:color w:val="000000"/>
                <w:sz w:val="16"/>
                <w:szCs w:val="16"/>
              </w:rPr>
              <w:t>о</w:t>
            </w:r>
            <w:r w:rsidRPr="00725B77">
              <w:rPr>
                <w:rFonts w:ascii="Times New Roman" w:hAnsi="Times New Roman" w:cs="Times New Roman"/>
                <w:color w:val="000000"/>
                <w:sz w:val="16"/>
                <w:szCs w:val="16"/>
              </w:rPr>
              <w:t>хозяйственных организациях, крестьянских (фермерских) х</w:t>
            </w:r>
            <w:r w:rsidRPr="00725B77">
              <w:rPr>
                <w:rFonts w:ascii="Times New Roman" w:hAnsi="Times New Roman" w:cs="Times New Roman"/>
                <w:color w:val="000000"/>
                <w:sz w:val="16"/>
                <w:szCs w:val="16"/>
              </w:rPr>
              <w:t>о</w:t>
            </w:r>
            <w:r w:rsidRPr="00725B77">
              <w:rPr>
                <w:rFonts w:ascii="Times New Roman" w:hAnsi="Times New Roman" w:cs="Times New Roman"/>
                <w:color w:val="000000"/>
                <w:sz w:val="16"/>
                <w:szCs w:val="16"/>
              </w:rPr>
              <w:t>зяйствах, включая индивидуальных предпринимат</w:t>
            </w:r>
            <w:r w:rsidRPr="00725B77">
              <w:rPr>
                <w:rFonts w:ascii="Times New Roman" w:hAnsi="Times New Roman" w:cs="Times New Roman"/>
                <w:color w:val="000000"/>
                <w:sz w:val="16"/>
                <w:szCs w:val="16"/>
              </w:rPr>
              <w:t>е</w:t>
            </w:r>
            <w:r w:rsidRPr="00725B77">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ind w:left="-108"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25B77" w:rsidRDefault="00070434" w:rsidP="00CA6298">
            <w:pPr>
              <w:ind w:left="-107"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95"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95"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95"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87"/>
              <w:jc w:val="center"/>
              <w:rPr>
                <w:color w:val="000000"/>
                <w:sz w:val="15"/>
                <w:szCs w:val="15"/>
              </w:rPr>
            </w:pPr>
            <w:r w:rsidRPr="00725B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5,5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725B77">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725B77">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9,5</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numPr>
                <w:ilvl w:val="0"/>
                <w:numId w:val="36"/>
              </w:numPr>
              <w:jc w:val="center"/>
              <w:rPr>
                <w:sz w:val="16"/>
                <w:szCs w:val="16"/>
              </w:rPr>
            </w:pPr>
            <w:r w:rsidRPr="007E1182">
              <w:rPr>
                <w:sz w:val="16"/>
                <w:szCs w:val="16"/>
              </w:rPr>
              <w:t>440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7E1182" w:rsidRDefault="00070434" w:rsidP="00CA6298">
            <w:pPr>
              <w:ind w:left="-108" w:right="-55"/>
              <w:jc w:val="center"/>
              <w:rPr>
                <w:rFonts w:ascii="Times New Roman" w:hAnsi="Times New Roman" w:cs="Times New Roman"/>
                <w:b/>
                <w:bCs/>
                <w:color w:val="000000"/>
                <w:sz w:val="16"/>
                <w:szCs w:val="16"/>
              </w:rPr>
            </w:pPr>
            <w:r w:rsidRPr="007E1182">
              <w:rPr>
                <w:rFonts w:ascii="Times New Roman" w:hAnsi="Times New Roman" w:cs="Times New Roman"/>
                <w:b/>
                <w:bCs/>
                <w:color w:val="000000"/>
                <w:sz w:val="16"/>
                <w:szCs w:val="16"/>
              </w:rPr>
              <w:t>ПП8-ОМ1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rPr>
                <w:rFonts w:ascii="Times New Roman" w:hAnsi="Times New Roman" w:cs="Times New Roman"/>
                <w:b/>
                <w:bCs/>
                <w:color w:val="000000"/>
                <w:sz w:val="16"/>
                <w:szCs w:val="16"/>
              </w:rPr>
            </w:pPr>
            <w:r w:rsidRPr="007E1182">
              <w:rPr>
                <w:rFonts w:ascii="Times New Roman" w:hAnsi="Times New Roman" w:cs="Times New Roman"/>
                <w:b/>
                <w:bCs/>
                <w:color w:val="000000"/>
                <w:sz w:val="16"/>
                <w:szCs w:val="16"/>
              </w:rPr>
              <w:t>Основное мер</w:t>
            </w:r>
            <w:r w:rsidRPr="007E1182">
              <w:rPr>
                <w:rFonts w:ascii="Times New Roman" w:hAnsi="Times New Roman" w:cs="Times New Roman"/>
                <w:b/>
                <w:bCs/>
                <w:color w:val="000000"/>
                <w:sz w:val="16"/>
                <w:szCs w:val="16"/>
              </w:rPr>
              <w:t>о</w:t>
            </w:r>
            <w:r w:rsidRPr="007E1182">
              <w:rPr>
                <w:rFonts w:ascii="Times New Roman" w:hAnsi="Times New Roman" w:cs="Times New Roman"/>
                <w:b/>
                <w:bCs/>
                <w:color w:val="000000"/>
                <w:sz w:val="16"/>
                <w:szCs w:val="16"/>
              </w:rPr>
              <w:t>приятие «Разв</w:t>
            </w:r>
            <w:r w:rsidRPr="007E1182">
              <w:rPr>
                <w:rFonts w:ascii="Times New Roman" w:hAnsi="Times New Roman" w:cs="Times New Roman"/>
                <w:b/>
                <w:bCs/>
                <w:color w:val="000000"/>
                <w:sz w:val="16"/>
                <w:szCs w:val="16"/>
              </w:rPr>
              <w:t>и</w:t>
            </w:r>
            <w:r w:rsidRPr="007E1182">
              <w:rPr>
                <w:rFonts w:ascii="Times New Roman" w:hAnsi="Times New Roman" w:cs="Times New Roman"/>
                <w:b/>
                <w:bCs/>
                <w:color w:val="000000"/>
                <w:sz w:val="16"/>
                <w:szCs w:val="16"/>
              </w:rPr>
              <w:t>тие производства семенного карт</w:t>
            </w:r>
            <w:r w:rsidRPr="007E1182">
              <w:rPr>
                <w:rFonts w:ascii="Times New Roman" w:hAnsi="Times New Roman" w:cs="Times New Roman"/>
                <w:b/>
                <w:bCs/>
                <w:color w:val="000000"/>
                <w:sz w:val="16"/>
                <w:szCs w:val="16"/>
              </w:rPr>
              <w:t>о</w:t>
            </w:r>
            <w:r w:rsidRPr="007E1182">
              <w:rPr>
                <w:rFonts w:ascii="Times New Roman" w:hAnsi="Times New Roman" w:cs="Times New Roman"/>
                <w:b/>
                <w:bCs/>
                <w:color w:val="000000"/>
                <w:sz w:val="16"/>
                <w:szCs w:val="16"/>
              </w:rPr>
              <w:t>феля и овощей открытого гру</w:t>
            </w:r>
            <w:r w:rsidRPr="007E1182">
              <w:rPr>
                <w:rFonts w:ascii="Times New Roman" w:hAnsi="Times New Roman" w:cs="Times New Roman"/>
                <w:b/>
                <w:bCs/>
                <w:color w:val="000000"/>
                <w:sz w:val="16"/>
                <w:szCs w:val="16"/>
              </w:rPr>
              <w:t>н</w:t>
            </w:r>
            <w:r w:rsidRPr="007E1182">
              <w:rPr>
                <w:rFonts w:ascii="Times New Roman" w:hAnsi="Times New Roman" w:cs="Times New Roman"/>
                <w:b/>
                <w:bCs/>
                <w:color w:val="000000"/>
                <w:sz w:val="16"/>
                <w:szCs w:val="16"/>
              </w:rPr>
              <w:t>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ind w:left="-108"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2015-2017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7E1182" w:rsidRDefault="00070434" w:rsidP="00CA6298">
            <w:pPr>
              <w:ind w:left="-108" w:right="-55"/>
              <w:jc w:val="center"/>
              <w:rPr>
                <w:rFonts w:ascii="Times New Roman" w:hAnsi="Times New Roman" w:cs="Times New Roman"/>
                <w:b/>
                <w:bCs/>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36F5C">
            <w:pPr>
              <w:rPr>
                <w:rFonts w:ascii="Times New Roman" w:hAnsi="Times New Roman" w:cs="Times New Roman"/>
                <w:color w:val="000000"/>
                <w:sz w:val="16"/>
                <w:szCs w:val="16"/>
              </w:rPr>
            </w:pPr>
            <w:r w:rsidRPr="007E118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36F5C">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36F5C">
            <w:pPr>
              <w:ind w:left="-108"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D36F5C">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D36F5C">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E916BD" w:rsidRDefault="00070434" w:rsidP="00D36F5C">
            <w:pPr>
              <w:jc w:val="center"/>
              <w:rPr>
                <w:rFonts w:ascii="Times New Roman" w:hAnsi="Times New Roman" w:cs="Times New Roman"/>
                <w:color w:val="000000"/>
                <w:sz w:val="15"/>
                <w:szCs w:val="15"/>
              </w:rPr>
            </w:pPr>
            <w:r w:rsidRPr="00E916BD">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E916BD" w:rsidRDefault="00070434" w:rsidP="00D36F5C">
            <w:pPr>
              <w:rPr>
                <w:rFonts w:ascii="Times New Roman" w:hAnsi="Times New Roman" w:cs="Times New Roman"/>
                <w:sz w:val="15"/>
                <w:szCs w:val="15"/>
              </w:rPr>
            </w:pPr>
            <w:r w:rsidRPr="00E916B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E916BD">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E916BD" w:rsidRDefault="00070434" w:rsidP="00031D89">
            <w:pPr>
              <w:rPr>
                <w:rFonts w:ascii="Times New Roman" w:hAnsi="Times New Roman" w:cs="Times New Roman"/>
                <w:sz w:val="15"/>
                <w:szCs w:val="15"/>
              </w:rPr>
            </w:pPr>
            <w:r w:rsidRPr="00E916BD">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E916BD" w:rsidRDefault="00070434" w:rsidP="00031D89">
            <w:pPr>
              <w:jc w:val="center"/>
              <w:rPr>
                <w:rFonts w:ascii="Times New Roman" w:hAnsi="Times New Roman" w:cs="Times New Roman"/>
                <w:color w:val="000000"/>
                <w:sz w:val="15"/>
                <w:szCs w:val="15"/>
              </w:rPr>
            </w:pPr>
            <w:r w:rsidRPr="00E916BD">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031D89">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031D89">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031D89">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031D89">
            <w:pPr>
              <w:ind w:left="-107"/>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031D89">
            <w:pPr>
              <w:ind w:left="-35"/>
              <w:jc w:val="center"/>
              <w:rPr>
                <w:sz w:val="15"/>
                <w:szCs w:val="15"/>
              </w:rPr>
            </w:pPr>
            <w:r w:rsidRPr="007E1182">
              <w:rPr>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031D89">
            <w:pPr>
              <w:ind w:left="-35"/>
              <w:jc w:val="center"/>
              <w:rPr>
                <w:sz w:val="15"/>
                <w:szCs w:val="15"/>
              </w:rPr>
            </w:pPr>
            <w:r w:rsidRPr="007E1182">
              <w:rPr>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031D89">
            <w:pPr>
              <w:ind w:left="-35"/>
              <w:jc w:val="center"/>
              <w:rPr>
                <w:sz w:val="15"/>
                <w:szCs w:val="15"/>
              </w:rPr>
            </w:pPr>
            <w:r w:rsidRPr="007E1182">
              <w:rPr>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031D89">
            <w:pPr>
              <w:ind w:left="-35"/>
              <w:jc w:val="center"/>
              <w:rPr>
                <w:sz w:val="15"/>
                <w:szCs w:val="15"/>
              </w:rPr>
            </w:pPr>
            <w:r w:rsidRPr="007E1182">
              <w:rPr>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031D89">
            <w:pPr>
              <w:ind w:left="-107"/>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numPr>
                <w:ilvl w:val="0"/>
                <w:numId w:val="36"/>
              </w:numPr>
              <w:jc w:val="center"/>
              <w:rPr>
                <w:sz w:val="16"/>
                <w:szCs w:val="16"/>
              </w:rPr>
            </w:pPr>
            <w:r w:rsidRPr="007E1182">
              <w:rPr>
                <w:sz w:val="16"/>
                <w:szCs w:val="16"/>
              </w:rPr>
              <w:lastRenderedPageBreak/>
              <w:t>442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7E11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rPr>
                <w:rFonts w:ascii="Times New Roman" w:hAnsi="Times New Roman" w:cs="Times New Roman"/>
                <w:color w:val="000000"/>
                <w:sz w:val="16"/>
                <w:szCs w:val="16"/>
              </w:rPr>
            </w:pPr>
            <w:r w:rsidRPr="007E1182">
              <w:rPr>
                <w:rFonts w:ascii="Times New Roman" w:hAnsi="Times New Roman" w:cs="Times New Roman"/>
                <w:color w:val="000000"/>
                <w:sz w:val="16"/>
                <w:szCs w:val="16"/>
              </w:rPr>
              <w:t>кроме того, фина</w:t>
            </w:r>
            <w:r w:rsidRPr="007E1182">
              <w:rPr>
                <w:rFonts w:ascii="Times New Roman" w:hAnsi="Times New Roman" w:cs="Times New Roman"/>
                <w:color w:val="000000"/>
                <w:sz w:val="16"/>
                <w:szCs w:val="16"/>
              </w:rPr>
              <w:t>н</w:t>
            </w:r>
            <w:r w:rsidRPr="007E1182">
              <w:rPr>
                <w:rFonts w:ascii="Times New Roman" w:hAnsi="Times New Roman" w:cs="Times New Roman"/>
                <w:color w:val="000000"/>
                <w:sz w:val="16"/>
                <w:szCs w:val="16"/>
              </w:rPr>
              <w:t>сирование в уст</w:t>
            </w:r>
            <w:r w:rsidRPr="007E1182">
              <w:rPr>
                <w:rFonts w:ascii="Times New Roman" w:hAnsi="Times New Roman" w:cs="Times New Roman"/>
                <w:color w:val="000000"/>
                <w:sz w:val="16"/>
                <w:szCs w:val="16"/>
              </w:rPr>
              <w:t>а</w:t>
            </w:r>
            <w:r w:rsidRPr="007E1182">
              <w:rPr>
                <w:rFonts w:ascii="Times New Roman" w:hAnsi="Times New Roman" w:cs="Times New Roman"/>
                <w:color w:val="000000"/>
                <w:sz w:val="16"/>
                <w:szCs w:val="16"/>
              </w:rPr>
              <w:t>новленном закон</w:t>
            </w:r>
            <w:r w:rsidRPr="007E1182">
              <w:rPr>
                <w:rFonts w:ascii="Times New Roman" w:hAnsi="Times New Roman" w:cs="Times New Roman"/>
                <w:color w:val="000000"/>
                <w:sz w:val="16"/>
                <w:szCs w:val="16"/>
              </w:rPr>
              <w:t>о</w:t>
            </w:r>
            <w:r w:rsidRPr="007E1182">
              <w:rPr>
                <w:rFonts w:ascii="Times New Roman" w:hAnsi="Times New Roman" w:cs="Times New Roman"/>
                <w:color w:val="000000"/>
                <w:sz w:val="16"/>
                <w:szCs w:val="16"/>
              </w:rPr>
              <w:t>дательством п</w:t>
            </w:r>
            <w:r w:rsidRPr="007E1182">
              <w:rPr>
                <w:rFonts w:ascii="Times New Roman" w:hAnsi="Times New Roman" w:cs="Times New Roman"/>
                <w:color w:val="000000"/>
                <w:sz w:val="16"/>
                <w:szCs w:val="16"/>
              </w:rPr>
              <w:t>о</w:t>
            </w:r>
            <w:r w:rsidRPr="007E1182">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7E118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7E118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E118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7E118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070434" w:rsidRPr="007E1182" w:rsidRDefault="00070434" w:rsidP="00CA6298">
            <w:pPr>
              <w:numPr>
                <w:ilvl w:val="0"/>
                <w:numId w:val="36"/>
              </w:numPr>
              <w:jc w:val="center"/>
              <w:rPr>
                <w:sz w:val="16"/>
                <w:szCs w:val="16"/>
              </w:rPr>
            </w:pPr>
            <w:r w:rsidRPr="007E1182">
              <w:rPr>
                <w:sz w:val="16"/>
                <w:szCs w:val="16"/>
              </w:rPr>
              <w:t>443</w:t>
            </w:r>
          </w:p>
        </w:tc>
        <w:tc>
          <w:tcPr>
            <w:tcW w:w="569" w:type="dxa"/>
            <w:tcBorders>
              <w:top w:val="single" w:sz="4" w:space="0" w:color="auto"/>
              <w:left w:val="single" w:sz="4" w:space="0" w:color="auto"/>
              <w:bottom w:val="single" w:sz="4" w:space="0" w:color="auto"/>
              <w:right w:val="single" w:sz="4" w:space="0" w:color="auto"/>
            </w:tcBorders>
            <w:noWrap/>
          </w:tcPr>
          <w:p w:rsidR="00070434" w:rsidRPr="007E118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070434" w:rsidRPr="007E1182" w:rsidRDefault="00070434" w:rsidP="00CA6298">
            <w:pPr>
              <w:ind w:left="264"/>
              <w:rPr>
                <w:rFonts w:ascii="Times New Roman" w:hAnsi="Times New Roman" w:cs="Times New Roman"/>
                <w:color w:val="000000"/>
                <w:sz w:val="16"/>
                <w:szCs w:val="16"/>
                <w:vertAlign w:val="superscript"/>
              </w:rPr>
            </w:pPr>
            <w:r w:rsidRPr="007E1182">
              <w:rPr>
                <w:rFonts w:ascii="Times New Roman" w:hAnsi="Times New Roman" w:cs="Times New Roman"/>
                <w:color w:val="000000"/>
                <w:sz w:val="16"/>
                <w:szCs w:val="16"/>
              </w:rPr>
              <w:t>из федеральн</w:t>
            </w:r>
            <w:r w:rsidRPr="007E1182">
              <w:rPr>
                <w:rFonts w:ascii="Times New Roman" w:hAnsi="Times New Roman" w:cs="Times New Roman"/>
                <w:color w:val="000000"/>
                <w:sz w:val="16"/>
                <w:szCs w:val="16"/>
              </w:rPr>
              <w:t>о</w:t>
            </w:r>
            <w:r w:rsidRPr="007E1182">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070434" w:rsidRPr="007E1182" w:rsidRDefault="00070434" w:rsidP="00CA6298">
            <w:pPr>
              <w:ind w:left="-108"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070434" w:rsidRPr="007E1182" w:rsidRDefault="00070434" w:rsidP="00CA6298">
            <w:pPr>
              <w:ind w:left="-95" w:right="-108"/>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070434" w:rsidRPr="007E1182" w:rsidRDefault="00070434" w:rsidP="00CA6298">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E1182" w:rsidRDefault="00070434" w:rsidP="00DC646D">
            <w:pPr>
              <w:jc w:val="center"/>
              <w:rPr>
                <w:rFonts w:ascii="Times New Roman" w:hAnsi="Times New Roman" w:cs="Times New Roman"/>
                <w:color w:val="000000"/>
                <w:sz w:val="15"/>
                <w:szCs w:val="15"/>
              </w:rPr>
            </w:pPr>
            <w:r w:rsidRPr="007E118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25B77" w:rsidRDefault="00070434" w:rsidP="00CA6298">
            <w:pPr>
              <w:numPr>
                <w:ilvl w:val="0"/>
                <w:numId w:val="36"/>
              </w:numPr>
              <w:jc w:val="center"/>
              <w:rPr>
                <w:sz w:val="16"/>
                <w:szCs w:val="16"/>
              </w:rPr>
            </w:pPr>
            <w:r w:rsidRPr="00725B77">
              <w:rPr>
                <w:sz w:val="16"/>
                <w:szCs w:val="16"/>
              </w:rPr>
              <w:t>444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725B77" w:rsidRDefault="00070434" w:rsidP="00CA6298">
            <w:pPr>
              <w:ind w:left="-108" w:right="-55"/>
              <w:jc w:val="center"/>
              <w:rPr>
                <w:rFonts w:ascii="Times New Roman" w:hAnsi="Times New Roman" w:cs="Times New Roman"/>
                <w:color w:val="000000"/>
                <w:sz w:val="16"/>
                <w:szCs w:val="16"/>
              </w:rPr>
            </w:pPr>
            <w:r w:rsidRPr="00725B77">
              <w:rPr>
                <w:rFonts w:ascii="Times New Roman" w:hAnsi="Times New Roman" w:cs="Times New Roman"/>
                <w:color w:val="000000"/>
                <w:sz w:val="16"/>
                <w:szCs w:val="16"/>
              </w:rPr>
              <w:t>ПП8-ПОМ1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725B77">
            <w:pPr>
              <w:rPr>
                <w:rFonts w:ascii="Times New Roman" w:hAnsi="Times New Roman" w:cs="Times New Roman"/>
                <w:color w:val="000000"/>
                <w:sz w:val="16"/>
                <w:szCs w:val="16"/>
              </w:rPr>
            </w:pPr>
            <w:r w:rsidRPr="00725B77">
              <w:rPr>
                <w:rFonts w:ascii="Times New Roman" w:hAnsi="Times New Roman" w:cs="Times New Roman"/>
                <w:color w:val="000000"/>
                <w:sz w:val="16"/>
                <w:szCs w:val="16"/>
              </w:rPr>
              <w:t>Показатель «Мо</w:t>
            </w:r>
            <w:r w:rsidRPr="00725B77">
              <w:rPr>
                <w:rFonts w:ascii="Times New Roman" w:hAnsi="Times New Roman" w:cs="Times New Roman"/>
                <w:color w:val="000000"/>
                <w:sz w:val="16"/>
                <w:szCs w:val="16"/>
              </w:rPr>
              <w:t>щ</w:t>
            </w:r>
            <w:r w:rsidRPr="00725B77">
              <w:rPr>
                <w:rFonts w:ascii="Times New Roman" w:hAnsi="Times New Roman" w:cs="Times New Roman"/>
                <w:color w:val="000000"/>
                <w:sz w:val="16"/>
                <w:szCs w:val="16"/>
              </w:rPr>
              <w:t>ность созданных объектов хран</w:t>
            </w:r>
            <w:r w:rsidRPr="00725B77">
              <w:rPr>
                <w:rFonts w:ascii="Times New Roman" w:hAnsi="Times New Roman" w:cs="Times New Roman"/>
                <w:color w:val="000000"/>
                <w:sz w:val="16"/>
                <w:szCs w:val="16"/>
              </w:rPr>
              <w:t>е</w:t>
            </w:r>
            <w:r w:rsidRPr="00725B77">
              <w:rPr>
                <w:rFonts w:ascii="Times New Roman" w:hAnsi="Times New Roman" w:cs="Times New Roman"/>
                <w:color w:val="000000"/>
                <w:sz w:val="16"/>
                <w:szCs w:val="16"/>
              </w:rPr>
              <w:t>ния»</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тыс. тонн единовр</w:t>
            </w:r>
            <w:r w:rsidRPr="00725B77">
              <w:rPr>
                <w:rFonts w:ascii="Times New Roman" w:hAnsi="Times New Roman" w:cs="Times New Roman"/>
                <w:color w:val="000000"/>
                <w:sz w:val="15"/>
                <w:szCs w:val="15"/>
              </w:rPr>
              <w:t>е</w:t>
            </w:r>
            <w:r w:rsidRPr="00725B77">
              <w:rPr>
                <w:rFonts w:ascii="Times New Roman" w:hAnsi="Times New Roman" w:cs="Times New Roman"/>
                <w:color w:val="000000"/>
                <w:sz w:val="15"/>
                <w:szCs w:val="15"/>
              </w:rPr>
              <w:t>менного хранения</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ind w:left="-108"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725B77" w:rsidRDefault="00070434" w:rsidP="00CA6298">
            <w:pPr>
              <w:ind w:left="-107"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95"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95"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ind w:left="-95" w:right="-108"/>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sz w:val="15"/>
                <w:szCs w:val="15"/>
              </w:rPr>
            </w:pPr>
            <w:r w:rsidRPr="00725B77">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DC646D">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DC646D">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sz w:val="15"/>
                <w:szCs w:val="15"/>
              </w:rPr>
            </w:pPr>
            <w:r w:rsidRPr="00725B77">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725B77" w:rsidRDefault="00070434" w:rsidP="00CA6298">
            <w:pPr>
              <w:jc w:val="center"/>
              <w:rPr>
                <w:rFonts w:ascii="Times New Roman" w:hAnsi="Times New Roman" w:cs="Times New Roman"/>
                <w:color w:val="000000"/>
                <w:sz w:val="15"/>
                <w:szCs w:val="15"/>
              </w:rPr>
            </w:pPr>
            <w:r w:rsidRPr="00725B77">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449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631312" w:rsidRDefault="00070434" w:rsidP="00631312">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ПП8-М1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rPr>
                <w:rFonts w:ascii="Times New Roman" w:hAnsi="Times New Roman" w:cs="Times New Roman"/>
                <w:color w:val="000000"/>
                <w:sz w:val="16"/>
                <w:szCs w:val="16"/>
              </w:rPr>
            </w:pPr>
            <w:r w:rsidRPr="00631312">
              <w:rPr>
                <w:rFonts w:ascii="Times New Roman" w:hAnsi="Times New Roman" w:cs="Times New Roman"/>
                <w:color w:val="000000"/>
                <w:sz w:val="16"/>
                <w:szCs w:val="16"/>
              </w:rPr>
              <w:t xml:space="preserve">Мероприятие «Предоставление субсидий </w:t>
            </w:r>
            <w:r w:rsidRPr="00631312">
              <w:rPr>
                <w:rFonts w:ascii="Times New Roman" w:hAnsi="Times New Roman" w:cs="Times New Roman"/>
                <w:sz w:val="16"/>
                <w:szCs w:val="16"/>
              </w:rPr>
              <w:t>сельск</w:t>
            </w:r>
            <w:r w:rsidRPr="00631312">
              <w:rPr>
                <w:rFonts w:ascii="Times New Roman" w:hAnsi="Times New Roman" w:cs="Times New Roman"/>
                <w:sz w:val="16"/>
                <w:szCs w:val="16"/>
              </w:rPr>
              <w:t>о</w:t>
            </w:r>
            <w:r w:rsidRPr="00631312">
              <w:rPr>
                <w:rFonts w:ascii="Times New Roman" w:hAnsi="Times New Roman" w:cs="Times New Roman"/>
                <w:sz w:val="16"/>
                <w:szCs w:val="16"/>
              </w:rPr>
              <w:t>хозяйственным товаропроизвод</w:t>
            </w:r>
            <w:r w:rsidRPr="00631312">
              <w:rPr>
                <w:rFonts w:ascii="Times New Roman" w:hAnsi="Times New Roman" w:cs="Times New Roman"/>
                <w:sz w:val="16"/>
                <w:szCs w:val="16"/>
              </w:rPr>
              <w:t>и</w:t>
            </w:r>
            <w:r w:rsidRPr="00631312">
              <w:rPr>
                <w:rFonts w:ascii="Times New Roman" w:hAnsi="Times New Roman" w:cs="Times New Roman"/>
                <w:sz w:val="16"/>
                <w:szCs w:val="16"/>
              </w:rPr>
              <w:t xml:space="preserve">телям </w:t>
            </w:r>
            <w:r w:rsidRPr="00631312">
              <w:rPr>
                <w:rFonts w:ascii="Times New Roman" w:hAnsi="Times New Roman" w:cs="Times New Roman"/>
                <w:color w:val="000000"/>
                <w:sz w:val="16"/>
                <w:szCs w:val="16"/>
              </w:rPr>
              <w:t xml:space="preserve">на </w:t>
            </w:r>
            <w:r w:rsidRPr="00631312">
              <w:rPr>
                <w:rFonts w:ascii="Times New Roman" w:hAnsi="Times New Roman" w:cs="Times New Roman"/>
                <w:sz w:val="16"/>
                <w:szCs w:val="16"/>
              </w:rPr>
              <w:t>возмещ</w:t>
            </w:r>
            <w:r w:rsidRPr="00631312">
              <w:rPr>
                <w:rFonts w:ascii="Times New Roman" w:hAnsi="Times New Roman" w:cs="Times New Roman"/>
                <w:sz w:val="16"/>
                <w:szCs w:val="16"/>
              </w:rPr>
              <w:t>е</w:t>
            </w:r>
            <w:r w:rsidRPr="00631312">
              <w:rPr>
                <w:rFonts w:ascii="Times New Roman" w:hAnsi="Times New Roman" w:cs="Times New Roman"/>
                <w:sz w:val="16"/>
                <w:szCs w:val="16"/>
              </w:rPr>
              <w:t>ние части прямых понесенных затрат, связанных с созд</w:t>
            </w:r>
            <w:r w:rsidRPr="00631312">
              <w:rPr>
                <w:rFonts w:ascii="Times New Roman" w:hAnsi="Times New Roman" w:cs="Times New Roman"/>
                <w:sz w:val="16"/>
                <w:szCs w:val="16"/>
              </w:rPr>
              <w:t>а</w:t>
            </w:r>
            <w:r w:rsidRPr="00631312">
              <w:rPr>
                <w:rFonts w:ascii="Times New Roman" w:hAnsi="Times New Roman" w:cs="Times New Roman"/>
                <w:sz w:val="16"/>
                <w:szCs w:val="16"/>
              </w:rPr>
              <w:t>нием и модерниз</w:t>
            </w:r>
            <w:r w:rsidRPr="00631312">
              <w:rPr>
                <w:rFonts w:ascii="Times New Roman" w:hAnsi="Times New Roman" w:cs="Times New Roman"/>
                <w:sz w:val="16"/>
                <w:szCs w:val="16"/>
              </w:rPr>
              <w:t>а</w:t>
            </w:r>
            <w:r w:rsidRPr="00631312">
              <w:rPr>
                <w:rFonts w:ascii="Times New Roman" w:hAnsi="Times New Roman" w:cs="Times New Roman"/>
                <w:sz w:val="16"/>
                <w:szCs w:val="16"/>
              </w:rPr>
              <w:t xml:space="preserve">цией картофеле- и овощехранилищ»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2017 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CD5D10" w:rsidRDefault="00070434" w:rsidP="00CA6298">
            <w:pPr>
              <w:jc w:val="center"/>
              <w:rPr>
                <w:sz w:val="15"/>
                <w:szCs w:val="15"/>
                <w:highlight w:val="yellow"/>
              </w:rPr>
            </w:pPr>
            <w:r w:rsidRPr="000E510F">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3131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rPr>
                <w:rFonts w:ascii="Times New Roman" w:hAnsi="Times New Roman" w:cs="Times New Roman"/>
                <w:color w:val="000000"/>
                <w:sz w:val="16"/>
                <w:szCs w:val="16"/>
              </w:rPr>
            </w:pPr>
            <w:r w:rsidRPr="0063131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05 8</w:t>
            </w:r>
          </w:p>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01 </w:t>
            </w:r>
          </w:p>
          <w:p w:rsidR="00070434" w:rsidRPr="0063131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i/>
                <w:color w:val="000000"/>
                <w:sz w:val="15"/>
                <w:szCs w:val="15"/>
              </w:rPr>
            </w:pPr>
            <w:r w:rsidRPr="0063131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107"/>
              <w:jc w:val="center"/>
              <w:rPr>
                <w:rFonts w:ascii="Times New Roman" w:hAnsi="Times New Roman" w:cs="Times New Roman"/>
                <w:color w:val="000000"/>
                <w:sz w:val="15"/>
                <w:szCs w:val="15"/>
              </w:rPr>
            </w:pPr>
            <w:r w:rsidRPr="00631312">
              <w:rPr>
                <w:rFonts w:ascii="Times New Roman" w:hAnsi="Times New Roman" w:cs="Times New Roman"/>
                <w:i/>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631312">
            <w:pPr>
              <w:ind w:left="-35"/>
              <w:jc w:val="center"/>
              <w:rPr>
                <w:i/>
                <w:sz w:val="15"/>
                <w:szCs w:val="15"/>
              </w:rPr>
            </w:pPr>
            <w:r w:rsidRPr="00631312">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35" w:right="57"/>
              <w:jc w:val="center"/>
              <w:rPr>
                <w:i/>
                <w:sz w:val="15"/>
                <w:szCs w:val="15"/>
              </w:rPr>
            </w:pPr>
            <w:r w:rsidRPr="00631312">
              <w:rPr>
                <w:i/>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35" w:right="57"/>
              <w:jc w:val="center"/>
              <w:rPr>
                <w:i/>
                <w:sz w:val="15"/>
                <w:szCs w:val="15"/>
              </w:rPr>
            </w:pPr>
            <w:r w:rsidRPr="00631312">
              <w:rPr>
                <w:i/>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35" w:right="57"/>
              <w:jc w:val="center"/>
              <w:rPr>
                <w:i/>
                <w:sz w:val="15"/>
                <w:szCs w:val="15"/>
              </w:rPr>
            </w:pPr>
            <w:r w:rsidRPr="00631312">
              <w:rPr>
                <w:i/>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631312">
            <w:pPr>
              <w:ind w:left="-107"/>
              <w:jc w:val="center"/>
              <w:rPr>
                <w:rFonts w:ascii="Times New Roman" w:hAnsi="Times New Roman" w:cs="Times New Roman"/>
                <w:i/>
                <w:color w:val="000000"/>
                <w:sz w:val="15"/>
                <w:szCs w:val="15"/>
              </w:rPr>
            </w:pPr>
            <w:r w:rsidRPr="00631312">
              <w:rPr>
                <w:rFonts w:ascii="Times New Roman" w:hAnsi="Times New Roman" w:cs="Times New Roman"/>
                <w:i/>
                <w:color w:val="000000"/>
                <w:sz w:val="15"/>
                <w:szCs w:val="15"/>
              </w:rPr>
              <w:t>-</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3131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rPr>
                <w:rFonts w:ascii="Times New Roman" w:hAnsi="Times New Roman" w:cs="Times New Roman"/>
                <w:color w:val="000000"/>
                <w:sz w:val="16"/>
                <w:szCs w:val="16"/>
              </w:rPr>
            </w:pPr>
            <w:r w:rsidRPr="00631312">
              <w:rPr>
                <w:rFonts w:ascii="Times New Roman" w:hAnsi="Times New Roman" w:cs="Times New Roman"/>
                <w:color w:val="000000"/>
                <w:sz w:val="16"/>
                <w:szCs w:val="16"/>
              </w:rPr>
              <w:t>кроме того, фина</w:t>
            </w:r>
            <w:r w:rsidRPr="00631312">
              <w:rPr>
                <w:rFonts w:ascii="Times New Roman" w:hAnsi="Times New Roman" w:cs="Times New Roman"/>
                <w:color w:val="000000"/>
                <w:sz w:val="16"/>
                <w:szCs w:val="16"/>
              </w:rPr>
              <w:t>н</w:t>
            </w:r>
            <w:r w:rsidRPr="00631312">
              <w:rPr>
                <w:rFonts w:ascii="Times New Roman" w:hAnsi="Times New Roman" w:cs="Times New Roman"/>
                <w:color w:val="000000"/>
                <w:sz w:val="16"/>
                <w:szCs w:val="16"/>
              </w:rPr>
              <w:t>сирование в уст</w:t>
            </w:r>
            <w:r w:rsidRPr="00631312">
              <w:rPr>
                <w:rFonts w:ascii="Times New Roman" w:hAnsi="Times New Roman" w:cs="Times New Roman"/>
                <w:color w:val="000000"/>
                <w:sz w:val="16"/>
                <w:szCs w:val="16"/>
              </w:rPr>
              <w:t>а</w:t>
            </w:r>
            <w:r w:rsidRPr="00631312">
              <w:rPr>
                <w:rFonts w:ascii="Times New Roman" w:hAnsi="Times New Roman" w:cs="Times New Roman"/>
                <w:color w:val="000000"/>
                <w:sz w:val="16"/>
                <w:szCs w:val="16"/>
              </w:rPr>
              <w:t>новленном закон</w:t>
            </w:r>
            <w:r w:rsidRPr="00631312">
              <w:rPr>
                <w:rFonts w:ascii="Times New Roman" w:hAnsi="Times New Roman" w:cs="Times New Roman"/>
                <w:color w:val="000000"/>
                <w:sz w:val="16"/>
                <w:szCs w:val="16"/>
              </w:rPr>
              <w:t>о</w:t>
            </w:r>
            <w:r w:rsidRPr="00631312">
              <w:rPr>
                <w:rFonts w:ascii="Times New Roman" w:hAnsi="Times New Roman" w:cs="Times New Roman"/>
                <w:color w:val="000000"/>
                <w:sz w:val="16"/>
                <w:szCs w:val="16"/>
              </w:rPr>
              <w:t>дательством п</w:t>
            </w:r>
            <w:r w:rsidRPr="00631312">
              <w:rPr>
                <w:rFonts w:ascii="Times New Roman" w:hAnsi="Times New Roman" w:cs="Times New Roman"/>
                <w:color w:val="000000"/>
                <w:sz w:val="16"/>
                <w:szCs w:val="16"/>
              </w:rPr>
              <w:t>о</w:t>
            </w:r>
            <w:r w:rsidRPr="00631312">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63131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3131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264"/>
              <w:rPr>
                <w:rFonts w:ascii="Times New Roman" w:hAnsi="Times New Roman" w:cs="Times New Roman"/>
                <w:color w:val="000000"/>
                <w:sz w:val="16"/>
                <w:szCs w:val="16"/>
                <w:vertAlign w:val="superscript"/>
              </w:rPr>
            </w:pPr>
            <w:r w:rsidRPr="00631312">
              <w:rPr>
                <w:rFonts w:ascii="Times New Roman" w:hAnsi="Times New Roman" w:cs="Times New Roman"/>
                <w:color w:val="000000"/>
                <w:sz w:val="16"/>
                <w:szCs w:val="16"/>
              </w:rPr>
              <w:t>из федеральн</w:t>
            </w:r>
            <w:r w:rsidRPr="00631312">
              <w:rPr>
                <w:rFonts w:ascii="Times New Roman" w:hAnsi="Times New Roman" w:cs="Times New Roman"/>
                <w:color w:val="000000"/>
                <w:sz w:val="16"/>
                <w:szCs w:val="16"/>
              </w:rPr>
              <w:t>о</w:t>
            </w:r>
            <w:r w:rsidRPr="00631312">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CD5D10" w:rsidRDefault="00070434" w:rsidP="00CA6298">
            <w:pPr>
              <w:jc w:val="center"/>
              <w:rPr>
                <w:rFonts w:ascii="Times New Roman" w:hAnsi="Times New Roman" w:cs="Times New Roman"/>
                <w:color w:val="000000"/>
                <w:sz w:val="15"/>
                <w:szCs w:val="15"/>
                <w:highlight w:val="yellow"/>
              </w:rPr>
            </w:pPr>
            <w:r w:rsidRPr="0063131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631312" w:rsidRDefault="00070434" w:rsidP="00CA6298">
            <w:pPr>
              <w:ind w:left="-108" w:right="-55"/>
              <w:jc w:val="center"/>
              <w:rPr>
                <w:rFonts w:ascii="Times New Roman" w:hAnsi="Times New Roman" w:cs="Times New Roman"/>
                <w:b/>
                <w:bCs/>
                <w:color w:val="000000"/>
                <w:sz w:val="16"/>
                <w:szCs w:val="16"/>
              </w:rPr>
            </w:pPr>
            <w:r w:rsidRPr="00631312">
              <w:rPr>
                <w:rFonts w:ascii="Times New Roman" w:hAnsi="Times New Roman" w:cs="Times New Roman"/>
                <w:b/>
                <w:bCs/>
                <w:color w:val="000000"/>
                <w:sz w:val="16"/>
                <w:szCs w:val="16"/>
              </w:rPr>
              <w:t>ПП8-ОМ2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rPr>
                <w:rFonts w:ascii="Times New Roman" w:hAnsi="Times New Roman" w:cs="Times New Roman"/>
                <w:b/>
                <w:bCs/>
                <w:color w:val="000000"/>
                <w:sz w:val="16"/>
                <w:szCs w:val="16"/>
              </w:rPr>
            </w:pPr>
            <w:r w:rsidRPr="00631312">
              <w:rPr>
                <w:rFonts w:ascii="Times New Roman" w:hAnsi="Times New Roman" w:cs="Times New Roman"/>
                <w:b/>
                <w:bCs/>
                <w:color w:val="000000"/>
                <w:sz w:val="16"/>
                <w:szCs w:val="16"/>
              </w:rPr>
              <w:t>Основное мер</w:t>
            </w:r>
            <w:r w:rsidRPr="00631312">
              <w:rPr>
                <w:rFonts w:ascii="Times New Roman" w:hAnsi="Times New Roman" w:cs="Times New Roman"/>
                <w:b/>
                <w:bCs/>
                <w:color w:val="000000"/>
                <w:sz w:val="16"/>
                <w:szCs w:val="16"/>
              </w:rPr>
              <w:t>о</w:t>
            </w:r>
            <w:r w:rsidRPr="00631312">
              <w:rPr>
                <w:rFonts w:ascii="Times New Roman" w:hAnsi="Times New Roman" w:cs="Times New Roman"/>
                <w:b/>
                <w:bCs/>
                <w:color w:val="000000"/>
                <w:sz w:val="16"/>
                <w:szCs w:val="16"/>
              </w:rPr>
              <w:t>приятие «Разв</w:t>
            </w:r>
            <w:r w:rsidRPr="00631312">
              <w:rPr>
                <w:rFonts w:ascii="Times New Roman" w:hAnsi="Times New Roman" w:cs="Times New Roman"/>
                <w:b/>
                <w:bCs/>
                <w:color w:val="000000"/>
                <w:sz w:val="16"/>
                <w:szCs w:val="16"/>
              </w:rPr>
              <w:t>и</w:t>
            </w:r>
            <w:r w:rsidRPr="00631312">
              <w:rPr>
                <w:rFonts w:ascii="Times New Roman" w:hAnsi="Times New Roman" w:cs="Times New Roman"/>
                <w:b/>
                <w:bCs/>
                <w:color w:val="000000"/>
                <w:sz w:val="16"/>
                <w:szCs w:val="16"/>
              </w:rPr>
              <w:t>тие овощеводства</w:t>
            </w:r>
            <w:r w:rsidRPr="00631312">
              <w:rPr>
                <w:rFonts w:ascii="Times New Roman" w:hAnsi="Times New Roman" w:cs="Times New Roman"/>
                <w:b/>
                <w:bCs/>
                <w:color w:val="000000"/>
                <w:sz w:val="16"/>
                <w:szCs w:val="16"/>
              </w:rPr>
              <w:br/>
              <w:t>в защищенном грунте»</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xml:space="preserve">2015-2020 годы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3131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rPr>
                <w:rFonts w:ascii="Times New Roman" w:hAnsi="Times New Roman" w:cs="Times New Roman"/>
                <w:color w:val="000000"/>
                <w:sz w:val="16"/>
                <w:szCs w:val="16"/>
              </w:rPr>
            </w:pPr>
            <w:r w:rsidRPr="0063131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right"/>
              <w:rPr>
                <w:color w:val="000000"/>
                <w:sz w:val="15"/>
                <w:szCs w:val="15"/>
              </w:rPr>
            </w:pPr>
            <w:r w:rsidRPr="00631312">
              <w:rPr>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3276E2">
            <w:pPr>
              <w:jc w:val="center"/>
              <w:rPr>
                <w:color w:val="000000"/>
                <w:sz w:val="15"/>
                <w:szCs w:val="15"/>
              </w:rPr>
            </w:pPr>
            <w:r w:rsidRPr="00631312">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3276E2">
            <w:pPr>
              <w:jc w:val="center"/>
              <w:rPr>
                <w:color w:val="000000"/>
                <w:sz w:val="15"/>
                <w:szCs w:val="15"/>
              </w:rPr>
            </w:pPr>
            <w:r w:rsidRPr="00631312">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3276E2">
            <w:pPr>
              <w:jc w:val="center"/>
              <w:rPr>
                <w:color w:val="000000"/>
                <w:sz w:val="15"/>
                <w:szCs w:val="15"/>
              </w:rPr>
            </w:pPr>
            <w:r w:rsidRPr="00631312">
              <w:rPr>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3276E2">
            <w:pPr>
              <w:jc w:val="center"/>
              <w:rPr>
                <w:color w:val="000000"/>
                <w:sz w:val="15"/>
                <w:szCs w:val="15"/>
              </w:rPr>
            </w:pPr>
            <w:r w:rsidRPr="00631312">
              <w:rPr>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right"/>
              <w:rPr>
                <w:color w:val="000000"/>
                <w:sz w:val="15"/>
                <w:szCs w:val="15"/>
              </w:rPr>
            </w:pPr>
            <w:r w:rsidRPr="00631312">
              <w:rPr>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right"/>
              <w:rPr>
                <w:color w:val="000000"/>
                <w:sz w:val="15"/>
                <w:szCs w:val="15"/>
              </w:rPr>
            </w:pPr>
            <w:r w:rsidRPr="00631312">
              <w:rPr>
                <w:color w:val="000000"/>
                <w:sz w:val="15"/>
                <w:szCs w:val="15"/>
              </w:rPr>
              <w:t>19571,9</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lastRenderedPageBreak/>
              <w:t>455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3131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rPr>
                <w:rFonts w:ascii="Times New Roman" w:hAnsi="Times New Roman" w:cs="Times New Roman"/>
                <w:color w:val="000000"/>
                <w:sz w:val="16"/>
                <w:szCs w:val="16"/>
              </w:rPr>
            </w:pPr>
            <w:r w:rsidRPr="00631312">
              <w:rPr>
                <w:rFonts w:ascii="Times New Roman" w:hAnsi="Times New Roman" w:cs="Times New Roman"/>
                <w:color w:val="000000"/>
                <w:sz w:val="16"/>
                <w:szCs w:val="16"/>
              </w:rPr>
              <w:t>кроме того, фина</w:t>
            </w:r>
            <w:r w:rsidRPr="00631312">
              <w:rPr>
                <w:rFonts w:ascii="Times New Roman" w:hAnsi="Times New Roman" w:cs="Times New Roman"/>
                <w:color w:val="000000"/>
                <w:sz w:val="16"/>
                <w:szCs w:val="16"/>
              </w:rPr>
              <w:t>н</w:t>
            </w:r>
            <w:r w:rsidRPr="00631312">
              <w:rPr>
                <w:rFonts w:ascii="Times New Roman" w:hAnsi="Times New Roman" w:cs="Times New Roman"/>
                <w:color w:val="000000"/>
                <w:sz w:val="16"/>
                <w:szCs w:val="16"/>
              </w:rPr>
              <w:t>сирование в уст</w:t>
            </w:r>
            <w:r w:rsidRPr="00631312">
              <w:rPr>
                <w:rFonts w:ascii="Times New Roman" w:hAnsi="Times New Roman" w:cs="Times New Roman"/>
                <w:color w:val="000000"/>
                <w:sz w:val="16"/>
                <w:szCs w:val="16"/>
              </w:rPr>
              <w:t>а</w:t>
            </w:r>
            <w:r w:rsidRPr="00631312">
              <w:rPr>
                <w:rFonts w:ascii="Times New Roman" w:hAnsi="Times New Roman" w:cs="Times New Roman"/>
                <w:color w:val="000000"/>
                <w:sz w:val="16"/>
                <w:szCs w:val="16"/>
              </w:rPr>
              <w:t>новленном закон</w:t>
            </w:r>
            <w:r w:rsidRPr="00631312">
              <w:rPr>
                <w:rFonts w:ascii="Times New Roman" w:hAnsi="Times New Roman" w:cs="Times New Roman"/>
                <w:color w:val="000000"/>
                <w:sz w:val="16"/>
                <w:szCs w:val="16"/>
              </w:rPr>
              <w:t>о</w:t>
            </w:r>
            <w:r w:rsidRPr="00631312">
              <w:rPr>
                <w:rFonts w:ascii="Times New Roman" w:hAnsi="Times New Roman" w:cs="Times New Roman"/>
                <w:color w:val="000000"/>
                <w:sz w:val="16"/>
                <w:szCs w:val="16"/>
              </w:rPr>
              <w:t>дательством п</w:t>
            </w:r>
            <w:r w:rsidRPr="00631312">
              <w:rPr>
                <w:rFonts w:ascii="Times New Roman" w:hAnsi="Times New Roman" w:cs="Times New Roman"/>
                <w:color w:val="000000"/>
                <w:sz w:val="16"/>
                <w:szCs w:val="16"/>
              </w:rPr>
              <w:t>о</w:t>
            </w:r>
            <w:r w:rsidRPr="00631312">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631312"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631312"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 </w:t>
            </w:r>
          </w:p>
        </w:tc>
      </w:tr>
      <w:tr w:rsidR="00070434" w:rsidRPr="00CD5D10" w:rsidTr="00DB02DA">
        <w:trPr>
          <w:gridAfter w:val="2"/>
          <w:wAfter w:w="1256" w:type="dxa"/>
          <w:trHeight w:val="19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631312"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264"/>
              <w:rPr>
                <w:rFonts w:ascii="Times New Roman" w:hAnsi="Times New Roman" w:cs="Times New Roman"/>
                <w:color w:val="000000"/>
                <w:sz w:val="16"/>
                <w:szCs w:val="16"/>
              </w:rPr>
            </w:pPr>
            <w:r w:rsidRPr="00631312">
              <w:rPr>
                <w:rFonts w:ascii="Times New Roman" w:hAnsi="Times New Roman" w:cs="Times New Roman"/>
                <w:color w:val="000000"/>
                <w:sz w:val="16"/>
                <w:szCs w:val="16"/>
              </w:rPr>
              <w:t>из федеральн</w:t>
            </w:r>
            <w:r w:rsidRPr="00631312">
              <w:rPr>
                <w:rFonts w:ascii="Times New Roman" w:hAnsi="Times New Roman" w:cs="Times New Roman"/>
                <w:color w:val="000000"/>
                <w:sz w:val="16"/>
                <w:szCs w:val="16"/>
              </w:rPr>
              <w:t>о</w:t>
            </w:r>
            <w:r w:rsidRPr="00631312">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numPr>
                <w:ilvl w:val="0"/>
                <w:numId w:val="36"/>
              </w:numPr>
              <w:jc w:val="center"/>
              <w:rPr>
                <w:sz w:val="16"/>
                <w:szCs w:val="16"/>
              </w:rPr>
            </w:pPr>
            <w:r w:rsidRPr="00631312">
              <w:rPr>
                <w:sz w:val="16"/>
                <w:szCs w:val="16"/>
              </w:rPr>
              <w:t>457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631312" w:rsidRDefault="00070434" w:rsidP="00CA6298">
            <w:pPr>
              <w:ind w:left="-108" w:right="-55"/>
              <w:jc w:val="center"/>
              <w:rPr>
                <w:rFonts w:ascii="Times New Roman" w:hAnsi="Times New Roman" w:cs="Times New Roman"/>
                <w:color w:val="000000"/>
                <w:sz w:val="16"/>
                <w:szCs w:val="16"/>
              </w:rPr>
            </w:pPr>
            <w:r w:rsidRPr="00631312">
              <w:rPr>
                <w:rFonts w:ascii="Times New Roman" w:hAnsi="Times New Roman" w:cs="Times New Roman"/>
                <w:color w:val="000000"/>
                <w:sz w:val="16"/>
                <w:szCs w:val="16"/>
              </w:rPr>
              <w:t>ПП8-ПОМ2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725B77">
            <w:pPr>
              <w:rPr>
                <w:rFonts w:ascii="Times New Roman" w:hAnsi="Times New Roman" w:cs="Times New Roman"/>
                <w:color w:val="000000"/>
                <w:sz w:val="16"/>
                <w:szCs w:val="16"/>
              </w:rPr>
            </w:pPr>
            <w:r w:rsidRPr="00631312">
              <w:rPr>
                <w:rFonts w:ascii="Times New Roman" w:hAnsi="Times New Roman" w:cs="Times New Roman"/>
                <w:color w:val="000000"/>
                <w:sz w:val="16"/>
                <w:szCs w:val="16"/>
              </w:rPr>
              <w:t>Показатель «</w:t>
            </w:r>
            <w:r>
              <w:rPr>
                <w:rFonts w:ascii="Times New Roman" w:hAnsi="Times New Roman" w:cs="Times New Roman"/>
                <w:color w:val="000000"/>
                <w:sz w:val="16"/>
                <w:szCs w:val="16"/>
              </w:rPr>
              <w:t>Пл</w:t>
            </w:r>
            <w:r>
              <w:rPr>
                <w:rFonts w:ascii="Times New Roman" w:hAnsi="Times New Roman" w:cs="Times New Roman"/>
                <w:color w:val="000000"/>
                <w:sz w:val="16"/>
                <w:szCs w:val="16"/>
              </w:rPr>
              <w:t>о</w:t>
            </w:r>
            <w:r>
              <w:rPr>
                <w:rFonts w:ascii="Times New Roman" w:hAnsi="Times New Roman" w:cs="Times New Roman"/>
                <w:color w:val="000000"/>
                <w:sz w:val="16"/>
                <w:szCs w:val="16"/>
              </w:rPr>
              <w:t>щадь созданных или модернизир</w:t>
            </w:r>
            <w:r>
              <w:rPr>
                <w:rFonts w:ascii="Times New Roman" w:hAnsi="Times New Roman" w:cs="Times New Roman"/>
                <w:color w:val="000000"/>
                <w:sz w:val="16"/>
                <w:szCs w:val="16"/>
              </w:rPr>
              <w:t>о</w:t>
            </w:r>
            <w:r>
              <w:rPr>
                <w:rFonts w:ascii="Times New Roman" w:hAnsi="Times New Roman" w:cs="Times New Roman"/>
                <w:color w:val="000000"/>
                <w:sz w:val="16"/>
                <w:szCs w:val="16"/>
              </w:rPr>
              <w:t>ванных тепличных комплексов</w:t>
            </w:r>
            <w:r w:rsidRPr="00631312">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га</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ind w:left="-108"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631312" w:rsidRDefault="00070434" w:rsidP="00CA6298">
            <w:pPr>
              <w:ind w:left="-107"/>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ind w:left="-95" w:right="-108"/>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CA6298">
            <w:pPr>
              <w:jc w:val="center"/>
              <w:rPr>
                <w:sz w:val="15"/>
                <w:szCs w:val="15"/>
              </w:rPr>
            </w:pPr>
            <w:r w:rsidRPr="0063131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DC646D">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DC646D">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631312" w:rsidRDefault="00070434" w:rsidP="00DC646D">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DC646D">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631312" w:rsidRDefault="00070434" w:rsidP="00CA6298">
            <w:pPr>
              <w:jc w:val="center"/>
              <w:rPr>
                <w:rFonts w:ascii="Times New Roman" w:hAnsi="Times New Roman" w:cs="Times New Roman"/>
                <w:color w:val="000000"/>
                <w:sz w:val="15"/>
                <w:szCs w:val="15"/>
              </w:rPr>
            </w:pPr>
            <w:r w:rsidRPr="00631312">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numPr>
                <w:ilvl w:val="0"/>
                <w:numId w:val="36"/>
              </w:numPr>
              <w:jc w:val="center"/>
              <w:rPr>
                <w:sz w:val="16"/>
                <w:szCs w:val="16"/>
              </w:rPr>
            </w:pPr>
            <w:r w:rsidRPr="00BD13E1">
              <w:rPr>
                <w:sz w:val="16"/>
                <w:szCs w:val="16"/>
              </w:rPr>
              <w:t>458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BD13E1" w:rsidRDefault="00070434" w:rsidP="00CA6298">
            <w:pPr>
              <w:ind w:left="-108" w:right="-57"/>
              <w:jc w:val="center"/>
              <w:rPr>
                <w:rFonts w:ascii="Times New Roman" w:hAnsi="Times New Roman" w:cs="Times New Roman"/>
                <w:color w:val="000000"/>
                <w:sz w:val="16"/>
                <w:szCs w:val="16"/>
              </w:rPr>
            </w:pPr>
            <w:r w:rsidRPr="00BD13E1">
              <w:rPr>
                <w:rFonts w:ascii="Times New Roman" w:hAnsi="Times New Roman" w:cs="Times New Roman"/>
                <w:color w:val="000000"/>
                <w:sz w:val="16"/>
                <w:szCs w:val="16"/>
              </w:rPr>
              <w:t>ПП8-М2.1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rPr>
                <w:rFonts w:ascii="Times New Roman" w:hAnsi="Times New Roman" w:cs="Times New Roman"/>
                <w:color w:val="000000"/>
                <w:sz w:val="16"/>
                <w:szCs w:val="16"/>
              </w:rPr>
            </w:pPr>
            <w:r w:rsidRPr="00BD13E1">
              <w:rPr>
                <w:rFonts w:ascii="Times New Roman" w:hAnsi="Times New Roman" w:cs="Times New Roman"/>
                <w:color w:val="000000"/>
                <w:sz w:val="16"/>
                <w:szCs w:val="16"/>
              </w:rPr>
              <w:t xml:space="preserve">Мероприятие «Предоставление субсидий </w:t>
            </w:r>
            <w:r w:rsidRPr="00BD13E1">
              <w:rPr>
                <w:rFonts w:ascii="Times New Roman" w:hAnsi="Times New Roman"/>
                <w:sz w:val="16"/>
                <w:szCs w:val="16"/>
              </w:rPr>
              <w:t>на во</w:t>
            </w:r>
            <w:r w:rsidRPr="00BD13E1">
              <w:rPr>
                <w:rFonts w:ascii="Times New Roman" w:hAnsi="Times New Roman"/>
                <w:sz w:val="16"/>
                <w:szCs w:val="16"/>
              </w:rPr>
              <w:t>з</w:t>
            </w:r>
            <w:r w:rsidRPr="00BD13E1">
              <w:rPr>
                <w:rFonts w:ascii="Times New Roman" w:hAnsi="Times New Roman"/>
                <w:sz w:val="16"/>
                <w:szCs w:val="16"/>
              </w:rPr>
              <w:t>мещение произв</w:t>
            </w:r>
            <w:r w:rsidRPr="00BD13E1">
              <w:rPr>
                <w:rFonts w:ascii="Times New Roman" w:hAnsi="Times New Roman"/>
                <w:sz w:val="16"/>
                <w:szCs w:val="16"/>
              </w:rPr>
              <w:t>е</w:t>
            </w:r>
            <w:r w:rsidRPr="00BD13E1">
              <w:rPr>
                <w:rFonts w:ascii="Times New Roman" w:hAnsi="Times New Roman"/>
                <w:sz w:val="16"/>
                <w:szCs w:val="16"/>
              </w:rPr>
              <w:t>денных затрат на тепло- и электр</w:t>
            </w:r>
            <w:r w:rsidRPr="00BD13E1">
              <w:rPr>
                <w:rFonts w:ascii="Times New Roman" w:hAnsi="Times New Roman"/>
                <w:sz w:val="16"/>
                <w:szCs w:val="16"/>
              </w:rPr>
              <w:t>о</w:t>
            </w:r>
            <w:r w:rsidRPr="00BD13E1">
              <w:rPr>
                <w:rFonts w:ascii="Times New Roman" w:hAnsi="Times New Roman"/>
                <w:sz w:val="16"/>
                <w:szCs w:val="16"/>
              </w:rPr>
              <w:t>энергию, необх</w:t>
            </w:r>
            <w:r w:rsidRPr="00BD13E1">
              <w:rPr>
                <w:rFonts w:ascii="Times New Roman" w:hAnsi="Times New Roman"/>
                <w:sz w:val="16"/>
                <w:szCs w:val="16"/>
              </w:rPr>
              <w:t>о</w:t>
            </w:r>
            <w:r w:rsidRPr="00BD13E1">
              <w:rPr>
                <w:rFonts w:ascii="Times New Roman" w:hAnsi="Times New Roman"/>
                <w:sz w:val="16"/>
                <w:szCs w:val="16"/>
              </w:rPr>
              <w:t>димые для обесп</w:t>
            </w:r>
            <w:r w:rsidRPr="00BD13E1">
              <w:rPr>
                <w:rFonts w:ascii="Times New Roman" w:hAnsi="Times New Roman"/>
                <w:sz w:val="16"/>
                <w:szCs w:val="16"/>
              </w:rPr>
              <w:t>е</w:t>
            </w:r>
            <w:r w:rsidRPr="00BD13E1">
              <w:rPr>
                <w:rFonts w:ascii="Times New Roman" w:hAnsi="Times New Roman"/>
                <w:sz w:val="16"/>
                <w:szCs w:val="16"/>
              </w:rPr>
              <w:t>чения функцион</w:t>
            </w:r>
            <w:r w:rsidRPr="00BD13E1">
              <w:rPr>
                <w:rFonts w:ascii="Times New Roman" w:hAnsi="Times New Roman"/>
                <w:sz w:val="16"/>
                <w:szCs w:val="16"/>
              </w:rPr>
              <w:t>и</w:t>
            </w:r>
            <w:r w:rsidRPr="00BD13E1">
              <w:rPr>
                <w:rFonts w:ascii="Times New Roman" w:hAnsi="Times New Roman"/>
                <w:sz w:val="16"/>
                <w:szCs w:val="16"/>
              </w:rPr>
              <w:t>рования зимних теплиц и межте</w:t>
            </w:r>
            <w:r w:rsidRPr="00BD13E1">
              <w:rPr>
                <w:rFonts w:ascii="Times New Roman" w:hAnsi="Times New Roman"/>
                <w:sz w:val="16"/>
                <w:szCs w:val="16"/>
              </w:rPr>
              <w:t>п</w:t>
            </w:r>
            <w:r w:rsidRPr="00BD13E1">
              <w:rPr>
                <w:rFonts w:ascii="Times New Roman" w:hAnsi="Times New Roman"/>
                <w:sz w:val="16"/>
                <w:szCs w:val="16"/>
              </w:rPr>
              <w:t>личных помещ</w:t>
            </w:r>
            <w:r w:rsidRPr="00BD13E1">
              <w:rPr>
                <w:rFonts w:ascii="Times New Roman" w:hAnsi="Times New Roman"/>
                <w:sz w:val="16"/>
                <w:szCs w:val="16"/>
              </w:rPr>
              <w:t>е</w:t>
            </w:r>
            <w:r w:rsidRPr="00BD13E1">
              <w:rPr>
                <w:rFonts w:ascii="Times New Roman" w:hAnsi="Times New Roman"/>
                <w:sz w:val="16"/>
                <w:szCs w:val="16"/>
              </w:rPr>
              <w:t>ний</w:t>
            </w:r>
            <w:r w:rsidRPr="00BD13E1">
              <w:rPr>
                <w:rFonts w:ascii="Times New Roman" w:hAnsi="Times New Roman" w:cs="Times New Roman"/>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ind w:left="-108"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numPr>
                <w:ilvl w:val="0"/>
                <w:numId w:val="36"/>
              </w:numPr>
              <w:jc w:val="center"/>
              <w:rPr>
                <w:sz w:val="16"/>
                <w:szCs w:val="16"/>
              </w:rPr>
            </w:pPr>
            <w:r w:rsidRPr="00BD13E1">
              <w:rPr>
                <w:sz w:val="16"/>
                <w:szCs w:val="16"/>
              </w:rPr>
              <w:t>459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BD13E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rPr>
                <w:rFonts w:ascii="Times New Roman" w:hAnsi="Times New Roman" w:cs="Times New Roman"/>
                <w:color w:val="000000"/>
                <w:sz w:val="16"/>
                <w:szCs w:val="16"/>
              </w:rPr>
            </w:pPr>
            <w:r w:rsidRPr="00BD13E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ind w:left="-108"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05 8 02</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BD13E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iCs/>
                <w:color w:val="000000"/>
                <w:sz w:val="15"/>
                <w:szCs w:val="15"/>
              </w:rPr>
            </w:pPr>
            <w:r w:rsidRPr="00BD13E1">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DC646D">
            <w:pPr>
              <w:jc w:val="right"/>
              <w:rPr>
                <w:i/>
                <w:color w:val="000000"/>
                <w:sz w:val="15"/>
                <w:szCs w:val="15"/>
              </w:rPr>
            </w:pPr>
            <w:r w:rsidRPr="00BD13E1">
              <w:rPr>
                <w:i/>
                <w:color w:val="000000"/>
                <w:sz w:val="15"/>
                <w:szCs w:val="15"/>
              </w:rPr>
              <w:t>14271,9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DC646D">
            <w:pPr>
              <w:jc w:val="center"/>
              <w:rPr>
                <w:i/>
                <w:color w:val="000000"/>
                <w:sz w:val="15"/>
                <w:szCs w:val="15"/>
              </w:rPr>
            </w:pPr>
            <w:r w:rsidRPr="00BD13E1">
              <w:rPr>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DC646D">
            <w:pPr>
              <w:jc w:val="center"/>
              <w:rPr>
                <w:i/>
                <w:color w:val="000000"/>
                <w:sz w:val="15"/>
                <w:szCs w:val="15"/>
              </w:rPr>
            </w:pPr>
            <w:r w:rsidRPr="00BD13E1">
              <w:rPr>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DC646D">
            <w:pPr>
              <w:jc w:val="center"/>
              <w:rPr>
                <w:i/>
                <w:color w:val="000000"/>
                <w:sz w:val="15"/>
                <w:szCs w:val="15"/>
              </w:rPr>
            </w:pPr>
            <w:r w:rsidRPr="00BD13E1">
              <w:rPr>
                <w:i/>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DC646D">
            <w:pPr>
              <w:jc w:val="center"/>
              <w:rPr>
                <w:i/>
                <w:color w:val="000000"/>
                <w:sz w:val="15"/>
                <w:szCs w:val="15"/>
              </w:rPr>
            </w:pPr>
            <w:r w:rsidRPr="00BD13E1">
              <w:rPr>
                <w:i/>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DC646D">
            <w:pPr>
              <w:jc w:val="right"/>
              <w:rPr>
                <w:i/>
                <w:color w:val="000000"/>
                <w:sz w:val="15"/>
                <w:szCs w:val="15"/>
              </w:rPr>
            </w:pPr>
            <w:r w:rsidRPr="00BD13E1">
              <w:rPr>
                <w:i/>
                <w:color w:val="000000"/>
                <w:sz w:val="15"/>
                <w:szCs w:val="15"/>
              </w:rPr>
              <w:t>5300,0</w:t>
            </w:r>
          </w:p>
        </w:tc>
        <w:tc>
          <w:tcPr>
            <w:tcW w:w="865" w:type="dxa"/>
            <w:tcBorders>
              <w:top w:val="single" w:sz="4" w:space="0" w:color="auto"/>
              <w:left w:val="nil"/>
              <w:bottom w:val="single" w:sz="4" w:space="0" w:color="auto"/>
              <w:right w:val="single" w:sz="4" w:space="0" w:color="auto"/>
            </w:tcBorders>
            <w:shd w:val="clear" w:color="auto" w:fill="FFFFFF"/>
          </w:tcPr>
          <w:p w:rsidR="00070434" w:rsidRPr="00BD13E1" w:rsidRDefault="00070434" w:rsidP="00DC646D">
            <w:pPr>
              <w:jc w:val="right"/>
              <w:rPr>
                <w:i/>
                <w:color w:val="000000"/>
                <w:sz w:val="15"/>
                <w:szCs w:val="15"/>
              </w:rPr>
            </w:pPr>
            <w:r w:rsidRPr="00BD13E1">
              <w:rPr>
                <w:i/>
                <w:color w:val="000000"/>
                <w:sz w:val="15"/>
                <w:szCs w:val="15"/>
              </w:rPr>
              <w:t>19571,9</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numPr>
                <w:ilvl w:val="0"/>
                <w:numId w:val="36"/>
              </w:numPr>
              <w:jc w:val="center"/>
              <w:rPr>
                <w:sz w:val="16"/>
                <w:szCs w:val="16"/>
              </w:rPr>
            </w:pPr>
            <w:r w:rsidRPr="00BD13E1">
              <w:rPr>
                <w:sz w:val="16"/>
                <w:szCs w:val="16"/>
              </w:rPr>
              <w:t>460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BD13E1" w:rsidRDefault="00070434" w:rsidP="00CA6298">
            <w:pPr>
              <w:ind w:left="-108" w:right="-57"/>
              <w:jc w:val="center"/>
              <w:rPr>
                <w:rFonts w:ascii="Times New Roman" w:hAnsi="Times New Roman" w:cs="Times New Roman"/>
                <w:color w:val="000000"/>
                <w:sz w:val="16"/>
                <w:szCs w:val="16"/>
              </w:rPr>
            </w:pPr>
            <w:r w:rsidRPr="00BD13E1">
              <w:rPr>
                <w:rFonts w:ascii="Times New Roman" w:hAnsi="Times New Roman" w:cs="Times New Roman"/>
                <w:color w:val="000000"/>
                <w:sz w:val="16"/>
                <w:szCs w:val="16"/>
              </w:rPr>
              <w:t>ПП8-М2.2</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widowControl w:val="0"/>
              <w:autoSpaceDE w:val="0"/>
              <w:autoSpaceDN w:val="0"/>
              <w:adjustRightInd w:val="0"/>
              <w:rPr>
                <w:rFonts w:ascii="Times New Roman" w:hAnsi="Times New Roman" w:cs="Times New Roman"/>
                <w:color w:val="000000"/>
                <w:sz w:val="16"/>
                <w:szCs w:val="16"/>
              </w:rPr>
            </w:pPr>
            <w:r w:rsidRPr="00BD13E1">
              <w:rPr>
                <w:rFonts w:ascii="Times New Roman" w:hAnsi="Times New Roman" w:cs="Times New Roman"/>
                <w:color w:val="000000"/>
                <w:sz w:val="16"/>
                <w:szCs w:val="16"/>
              </w:rPr>
              <w:t xml:space="preserve">Мероприятие «Предоставление субсидий </w:t>
            </w:r>
            <w:r w:rsidRPr="00BD13E1">
              <w:rPr>
                <w:rFonts w:ascii="Times New Roman" w:hAnsi="Times New Roman" w:cs="Times New Roman"/>
                <w:sz w:val="16"/>
                <w:szCs w:val="16"/>
              </w:rPr>
              <w:t>сельск</w:t>
            </w:r>
            <w:r w:rsidRPr="00BD13E1">
              <w:rPr>
                <w:rFonts w:ascii="Times New Roman" w:hAnsi="Times New Roman" w:cs="Times New Roman"/>
                <w:sz w:val="16"/>
                <w:szCs w:val="16"/>
              </w:rPr>
              <w:t>о</w:t>
            </w:r>
            <w:r w:rsidRPr="00BD13E1">
              <w:rPr>
                <w:rFonts w:ascii="Times New Roman" w:hAnsi="Times New Roman" w:cs="Times New Roman"/>
                <w:sz w:val="16"/>
                <w:szCs w:val="16"/>
              </w:rPr>
              <w:t>хозяйственным товаропроизвод</w:t>
            </w:r>
            <w:r w:rsidRPr="00BD13E1">
              <w:rPr>
                <w:rFonts w:ascii="Times New Roman" w:hAnsi="Times New Roman" w:cs="Times New Roman"/>
                <w:sz w:val="16"/>
                <w:szCs w:val="16"/>
              </w:rPr>
              <w:t>и</w:t>
            </w:r>
            <w:r w:rsidRPr="00BD13E1">
              <w:rPr>
                <w:rFonts w:ascii="Times New Roman" w:hAnsi="Times New Roman" w:cs="Times New Roman"/>
                <w:sz w:val="16"/>
                <w:szCs w:val="16"/>
              </w:rPr>
              <w:t xml:space="preserve">телям </w:t>
            </w:r>
            <w:r w:rsidRPr="00BD13E1">
              <w:rPr>
                <w:rFonts w:ascii="Times New Roman" w:hAnsi="Times New Roman" w:cs="Times New Roman"/>
                <w:color w:val="000000"/>
                <w:sz w:val="16"/>
                <w:szCs w:val="16"/>
              </w:rPr>
              <w:t xml:space="preserve">на </w:t>
            </w:r>
            <w:r w:rsidRPr="00BD13E1">
              <w:rPr>
                <w:rFonts w:ascii="Times New Roman" w:hAnsi="Times New Roman" w:cs="Times New Roman"/>
                <w:sz w:val="16"/>
                <w:szCs w:val="16"/>
              </w:rPr>
              <w:t>возмещ</w:t>
            </w:r>
            <w:r w:rsidRPr="00BD13E1">
              <w:rPr>
                <w:rFonts w:ascii="Times New Roman" w:hAnsi="Times New Roman" w:cs="Times New Roman"/>
                <w:sz w:val="16"/>
                <w:szCs w:val="16"/>
              </w:rPr>
              <w:t>е</w:t>
            </w:r>
            <w:r w:rsidRPr="00BD13E1">
              <w:rPr>
                <w:rFonts w:ascii="Times New Roman" w:hAnsi="Times New Roman" w:cs="Times New Roman"/>
                <w:sz w:val="16"/>
                <w:szCs w:val="16"/>
              </w:rPr>
              <w:t>ние части прямых понесенных затрат, связанных с созд</w:t>
            </w:r>
            <w:r w:rsidRPr="00BD13E1">
              <w:rPr>
                <w:rFonts w:ascii="Times New Roman" w:hAnsi="Times New Roman" w:cs="Times New Roman"/>
                <w:sz w:val="16"/>
                <w:szCs w:val="16"/>
              </w:rPr>
              <w:t>а</w:t>
            </w:r>
            <w:r w:rsidRPr="00BD13E1">
              <w:rPr>
                <w:rFonts w:ascii="Times New Roman" w:hAnsi="Times New Roman" w:cs="Times New Roman"/>
                <w:sz w:val="16"/>
                <w:szCs w:val="16"/>
              </w:rPr>
              <w:t>нием и модерниз</w:t>
            </w:r>
            <w:r w:rsidRPr="00BD13E1">
              <w:rPr>
                <w:rFonts w:ascii="Times New Roman" w:hAnsi="Times New Roman" w:cs="Times New Roman"/>
                <w:sz w:val="16"/>
                <w:szCs w:val="16"/>
              </w:rPr>
              <w:t>а</w:t>
            </w:r>
            <w:r w:rsidRPr="00BD13E1">
              <w:rPr>
                <w:rFonts w:ascii="Times New Roman" w:hAnsi="Times New Roman" w:cs="Times New Roman"/>
                <w:sz w:val="16"/>
                <w:szCs w:val="16"/>
              </w:rPr>
              <w:t xml:space="preserve">цией тепличных комплексов» </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ind w:left="-108"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2017 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numPr>
                <w:ilvl w:val="0"/>
                <w:numId w:val="36"/>
              </w:numPr>
              <w:jc w:val="center"/>
              <w:rPr>
                <w:sz w:val="16"/>
                <w:szCs w:val="16"/>
              </w:rPr>
            </w:pPr>
            <w:r w:rsidRPr="00BD13E1">
              <w:rPr>
                <w:sz w:val="16"/>
                <w:szCs w:val="16"/>
              </w:rPr>
              <w:t>461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BD13E1"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rPr>
                <w:rFonts w:ascii="Times New Roman" w:hAnsi="Times New Roman" w:cs="Times New Roman"/>
                <w:color w:val="000000"/>
                <w:sz w:val="16"/>
                <w:szCs w:val="16"/>
              </w:rPr>
            </w:pPr>
            <w:r w:rsidRPr="00BD13E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ind w:left="-108"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ind w:left="-95" w:right="-108"/>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05 8 02</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BD13E1"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iCs/>
                <w:color w:val="000000"/>
                <w:sz w:val="15"/>
                <w:szCs w:val="15"/>
              </w:rPr>
            </w:pPr>
            <w:r w:rsidRPr="00BD13E1">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CA6298">
            <w:pPr>
              <w:jc w:val="center"/>
              <w:rPr>
                <w:rFonts w:ascii="Times New Roman" w:hAnsi="Times New Roman" w:cs="Times New Roman"/>
                <w:color w:val="000000"/>
                <w:sz w:val="15"/>
                <w:szCs w:val="15"/>
              </w:rPr>
            </w:pPr>
            <w:r w:rsidRPr="00BD13E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CA6298">
            <w:pPr>
              <w:jc w:val="center"/>
              <w:rPr>
                <w:iCs/>
                <w:color w:val="000000"/>
                <w:sz w:val="15"/>
                <w:szCs w:val="15"/>
              </w:rPr>
            </w:pPr>
            <w:r w:rsidRPr="00BD13E1">
              <w:rPr>
                <w:iCs/>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BD13E1">
            <w:pPr>
              <w:jc w:val="center"/>
              <w:rPr>
                <w:i/>
                <w:iCs/>
                <w:color w:val="000000"/>
                <w:sz w:val="15"/>
                <w:szCs w:val="15"/>
              </w:rPr>
            </w:pPr>
            <w:r w:rsidRPr="00BD13E1">
              <w:rPr>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BD13E1" w:rsidRDefault="00070434" w:rsidP="00BD13E1">
            <w:pPr>
              <w:jc w:val="center"/>
              <w:rPr>
                <w:i/>
                <w:iCs/>
                <w:color w:val="000000"/>
                <w:sz w:val="15"/>
                <w:szCs w:val="15"/>
              </w:rPr>
            </w:pPr>
            <w:r w:rsidRPr="00BD13E1">
              <w:rPr>
                <w:i/>
                <w:iCs/>
                <w:color w:val="000000"/>
                <w:sz w:val="15"/>
                <w:szCs w:val="15"/>
              </w:rPr>
              <w:t>-</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BD13E1">
            <w:pPr>
              <w:jc w:val="center"/>
              <w:rPr>
                <w:i/>
                <w:iCs/>
                <w:color w:val="000000"/>
                <w:sz w:val="15"/>
                <w:szCs w:val="15"/>
              </w:rPr>
            </w:pPr>
            <w:r w:rsidRPr="00BD13E1">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BD13E1" w:rsidRDefault="00070434" w:rsidP="00BD13E1">
            <w:pPr>
              <w:jc w:val="center"/>
              <w:rPr>
                <w:i/>
                <w:iCs/>
                <w:color w:val="000000"/>
                <w:sz w:val="15"/>
                <w:szCs w:val="15"/>
              </w:rPr>
            </w:pPr>
            <w:r w:rsidRPr="00BD13E1">
              <w:rPr>
                <w:i/>
                <w:iCs/>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tcPr>
          <w:p w:rsidR="00070434" w:rsidRPr="00BD13E1" w:rsidRDefault="00070434" w:rsidP="00BD13E1">
            <w:pPr>
              <w:jc w:val="center"/>
              <w:rPr>
                <w:i/>
                <w:iCs/>
                <w:color w:val="000000"/>
                <w:sz w:val="15"/>
                <w:szCs w:val="15"/>
              </w:rPr>
            </w:pPr>
            <w:r w:rsidRPr="00BD13E1">
              <w:rPr>
                <w:i/>
                <w:iCs/>
                <w:color w:val="000000"/>
                <w:sz w:val="15"/>
                <w:szCs w:val="15"/>
              </w:rPr>
              <w:t>-</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lastRenderedPageBreak/>
              <w:t>462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F244FE" w:rsidRDefault="00070434" w:rsidP="00CA6298">
            <w:pPr>
              <w:ind w:left="-108" w:right="-55"/>
              <w:jc w:val="center"/>
              <w:rPr>
                <w:rFonts w:ascii="Times New Roman" w:hAnsi="Times New Roman" w:cs="Times New Roman"/>
                <w:b/>
                <w:bCs/>
                <w:color w:val="000000"/>
                <w:sz w:val="16"/>
                <w:szCs w:val="16"/>
              </w:rPr>
            </w:pPr>
            <w:r w:rsidRPr="00F244FE">
              <w:rPr>
                <w:rFonts w:ascii="Times New Roman" w:hAnsi="Times New Roman" w:cs="Times New Roman"/>
                <w:b/>
                <w:bCs/>
                <w:color w:val="000000"/>
                <w:sz w:val="16"/>
                <w:szCs w:val="16"/>
              </w:rPr>
              <w:t>ПП9</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b/>
                <w:bCs/>
                <w:color w:val="000000"/>
                <w:sz w:val="16"/>
                <w:szCs w:val="16"/>
              </w:rPr>
            </w:pPr>
            <w:r w:rsidRPr="00F244FE">
              <w:rPr>
                <w:rFonts w:ascii="Times New Roman" w:hAnsi="Times New Roman" w:cs="Times New Roman"/>
                <w:b/>
                <w:bCs/>
                <w:color w:val="000000"/>
                <w:sz w:val="16"/>
                <w:szCs w:val="16"/>
              </w:rPr>
              <w:t>Подпрограмма 9 «Развитие моло</w:t>
            </w:r>
            <w:r w:rsidRPr="00F244FE">
              <w:rPr>
                <w:rFonts w:ascii="Times New Roman" w:hAnsi="Times New Roman" w:cs="Times New Roman"/>
                <w:b/>
                <w:bCs/>
                <w:color w:val="000000"/>
                <w:sz w:val="16"/>
                <w:szCs w:val="16"/>
              </w:rPr>
              <w:t>ч</w:t>
            </w:r>
            <w:r w:rsidRPr="00F244FE">
              <w:rPr>
                <w:rFonts w:ascii="Times New Roman" w:hAnsi="Times New Roman" w:cs="Times New Roman"/>
                <w:b/>
                <w:bCs/>
                <w:color w:val="000000"/>
                <w:sz w:val="16"/>
                <w:szCs w:val="16"/>
              </w:rPr>
              <w:t>ного скотоводс</w:t>
            </w:r>
            <w:r w:rsidRPr="00F244FE">
              <w:rPr>
                <w:rFonts w:ascii="Times New Roman" w:hAnsi="Times New Roman" w:cs="Times New Roman"/>
                <w:b/>
                <w:bCs/>
                <w:color w:val="000000"/>
                <w:sz w:val="16"/>
                <w:szCs w:val="16"/>
              </w:rPr>
              <w:t>т</w:t>
            </w:r>
            <w:r w:rsidRPr="00F244FE">
              <w:rPr>
                <w:rFonts w:ascii="Times New Roman" w:hAnsi="Times New Roman" w:cs="Times New Roman"/>
                <w:b/>
                <w:bCs/>
                <w:color w:val="000000"/>
                <w:sz w:val="16"/>
                <w:szCs w:val="16"/>
              </w:rPr>
              <w:t>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МСХ</w:t>
            </w:r>
          </w:p>
          <w:p w:rsidR="00070434" w:rsidRPr="00F244FE" w:rsidRDefault="00070434"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463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color w:val="000000"/>
                <w:sz w:val="16"/>
                <w:szCs w:val="16"/>
              </w:rPr>
            </w:pPr>
            <w:r w:rsidRPr="00F24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87" w:right="-13"/>
              <w:jc w:val="center"/>
              <w:rPr>
                <w:rFonts w:ascii="Times New Roman" w:hAnsi="Times New Roman" w:cs="Times New Roman"/>
                <w:bCs/>
                <w:color w:val="000000"/>
                <w:sz w:val="15"/>
                <w:szCs w:val="15"/>
              </w:rPr>
            </w:pPr>
            <w:r w:rsidRPr="00F244FE">
              <w:rPr>
                <w:rFonts w:ascii="Times New Roman" w:hAnsi="Times New Roman" w:cs="Times New Roman"/>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b/>
                <w:color w:val="000000"/>
                <w:sz w:val="15"/>
                <w:szCs w:val="15"/>
              </w:rPr>
            </w:pPr>
            <w:r w:rsidRPr="00F244FE">
              <w:rPr>
                <w:b/>
                <w:color w:val="000000"/>
                <w:sz w:val="15"/>
                <w:szCs w:val="15"/>
              </w:rPr>
              <w:t>24342,9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8360D8" w:rsidP="004D3CD4">
            <w:pPr>
              <w:jc w:val="right"/>
              <w:rPr>
                <w:b/>
                <w:color w:val="000000"/>
                <w:sz w:val="15"/>
                <w:szCs w:val="15"/>
              </w:rPr>
            </w:pPr>
            <w:r>
              <w:rPr>
                <w:b/>
                <w:color w:val="000000"/>
                <w:sz w:val="15"/>
                <w:szCs w:val="15"/>
              </w:rPr>
              <w:t>4811,1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b/>
                <w:color w:val="000000"/>
                <w:sz w:val="15"/>
                <w:szCs w:val="15"/>
              </w:rPr>
            </w:pPr>
            <w:r w:rsidRPr="00F244FE">
              <w:rPr>
                <w:b/>
                <w:color w:val="000000"/>
                <w:sz w:val="15"/>
                <w:szCs w:val="15"/>
              </w:rPr>
              <w:t>27015,0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right"/>
              <w:rPr>
                <w:b/>
                <w:color w:val="000000"/>
                <w:sz w:val="15"/>
                <w:szCs w:val="15"/>
              </w:rPr>
            </w:pPr>
            <w:r w:rsidRPr="00F244FE">
              <w:rPr>
                <w:b/>
                <w:color w:val="000000"/>
                <w:sz w:val="15"/>
                <w:szCs w:val="15"/>
              </w:rPr>
              <w:t>19363,6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b/>
                <w:color w:val="000000"/>
                <w:sz w:val="15"/>
                <w:szCs w:val="15"/>
              </w:rPr>
            </w:pPr>
            <w:r w:rsidRPr="00F244FE">
              <w:rPr>
                <w:b/>
                <w:color w:val="000000"/>
                <w:sz w:val="15"/>
                <w:szCs w:val="15"/>
              </w:rPr>
              <w:t>23645,1</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b/>
                <w:color w:val="000000"/>
                <w:sz w:val="15"/>
                <w:szCs w:val="15"/>
              </w:rPr>
            </w:pPr>
            <w:r w:rsidRPr="00F244FE">
              <w:rPr>
                <w:b/>
                <w:color w:val="000000"/>
                <w:sz w:val="15"/>
                <w:szCs w:val="15"/>
              </w:rPr>
              <w:t>30234,6</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8360D8" w:rsidP="007F6061">
            <w:pPr>
              <w:jc w:val="right"/>
              <w:rPr>
                <w:b/>
                <w:color w:val="000000"/>
                <w:sz w:val="15"/>
                <w:szCs w:val="15"/>
              </w:rPr>
            </w:pPr>
            <w:r>
              <w:rPr>
                <w:b/>
                <w:color w:val="000000"/>
                <w:sz w:val="15"/>
                <w:szCs w:val="15"/>
              </w:rPr>
              <w:t>129412,3</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464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color w:val="000000"/>
                <w:sz w:val="16"/>
                <w:szCs w:val="16"/>
              </w:rPr>
            </w:pPr>
            <w:r w:rsidRPr="00F244FE">
              <w:rPr>
                <w:rFonts w:ascii="Times New Roman" w:hAnsi="Times New Roman" w:cs="Times New Roman"/>
                <w:color w:val="000000"/>
                <w:sz w:val="16"/>
                <w:szCs w:val="16"/>
              </w:rPr>
              <w:t>кроме того, фина</w:t>
            </w:r>
            <w:r w:rsidRPr="00F244FE">
              <w:rPr>
                <w:rFonts w:ascii="Times New Roman" w:hAnsi="Times New Roman" w:cs="Times New Roman"/>
                <w:color w:val="000000"/>
                <w:sz w:val="16"/>
                <w:szCs w:val="16"/>
              </w:rPr>
              <w:t>н</w:t>
            </w:r>
            <w:r w:rsidRPr="00F244FE">
              <w:rPr>
                <w:rFonts w:ascii="Times New Roman" w:hAnsi="Times New Roman" w:cs="Times New Roman"/>
                <w:color w:val="000000"/>
                <w:sz w:val="16"/>
                <w:szCs w:val="16"/>
              </w:rPr>
              <w:t>сирование в уст</w:t>
            </w:r>
            <w:r w:rsidRPr="00F244FE">
              <w:rPr>
                <w:rFonts w:ascii="Times New Roman" w:hAnsi="Times New Roman" w:cs="Times New Roman"/>
                <w:color w:val="000000"/>
                <w:sz w:val="16"/>
                <w:szCs w:val="16"/>
              </w:rPr>
              <w:t>а</w:t>
            </w:r>
            <w:r w:rsidRPr="00F244FE">
              <w:rPr>
                <w:rFonts w:ascii="Times New Roman" w:hAnsi="Times New Roman" w:cs="Times New Roman"/>
                <w:color w:val="000000"/>
                <w:sz w:val="16"/>
                <w:szCs w:val="16"/>
              </w:rPr>
              <w:t>новленном закон</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дательством п</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F244FE"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465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firstLine="264"/>
              <w:rPr>
                <w:rFonts w:ascii="Times New Roman" w:hAnsi="Times New Roman" w:cs="Times New Roman"/>
                <w:color w:val="000000"/>
                <w:sz w:val="16"/>
                <w:szCs w:val="16"/>
                <w:vertAlign w:val="superscript"/>
              </w:rPr>
            </w:pPr>
            <w:r w:rsidRPr="00F244FE">
              <w:rPr>
                <w:rFonts w:ascii="Times New Roman" w:hAnsi="Times New Roman" w:cs="Times New Roman"/>
                <w:color w:val="000000"/>
                <w:sz w:val="16"/>
                <w:szCs w:val="16"/>
              </w:rPr>
              <w:t>из федеральн</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b/>
                <w:color w:val="000000"/>
                <w:sz w:val="15"/>
                <w:szCs w:val="15"/>
              </w:rPr>
            </w:pPr>
            <w:r w:rsidRPr="00F244FE">
              <w:rPr>
                <w:b/>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right"/>
              <w:rPr>
                <w:b/>
                <w:color w:val="000000"/>
                <w:sz w:val="15"/>
                <w:szCs w:val="15"/>
              </w:rPr>
            </w:pPr>
            <w:r w:rsidRPr="00F244FE">
              <w:rPr>
                <w:b/>
                <w:color w:val="000000"/>
                <w:sz w:val="15"/>
                <w:szCs w:val="15"/>
              </w:rPr>
              <w:t>23085,9</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2719,2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2629,5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2565,3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87143" w:rsidRDefault="00070434" w:rsidP="00CA6298">
            <w:pPr>
              <w:numPr>
                <w:ilvl w:val="0"/>
                <w:numId w:val="36"/>
              </w:numPr>
              <w:jc w:val="center"/>
              <w:rPr>
                <w:sz w:val="16"/>
                <w:szCs w:val="16"/>
              </w:rPr>
            </w:pPr>
            <w:r w:rsidRPr="00087143">
              <w:rPr>
                <w:sz w:val="16"/>
                <w:szCs w:val="16"/>
              </w:rPr>
              <w:t>466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87143" w:rsidRDefault="00070434" w:rsidP="00CA6298">
            <w:pPr>
              <w:ind w:left="-108" w:right="-55"/>
              <w:jc w:val="center"/>
              <w:rPr>
                <w:rFonts w:ascii="Times New Roman" w:hAnsi="Times New Roman" w:cs="Times New Roman"/>
                <w:sz w:val="16"/>
                <w:szCs w:val="16"/>
              </w:rPr>
            </w:pPr>
            <w:r w:rsidRPr="00087143">
              <w:rPr>
                <w:rFonts w:ascii="Times New Roman" w:hAnsi="Times New Roman" w:cs="Times New Roman"/>
                <w:sz w:val="16"/>
                <w:szCs w:val="16"/>
              </w:rPr>
              <w:t>ПП9-1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087143">
            <w:pPr>
              <w:rPr>
                <w:rFonts w:ascii="Times New Roman" w:hAnsi="Times New Roman" w:cs="Times New Roman"/>
                <w:sz w:val="16"/>
                <w:szCs w:val="16"/>
              </w:rPr>
            </w:pPr>
            <w:r w:rsidRPr="00087143">
              <w:rPr>
                <w:rFonts w:ascii="Times New Roman" w:hAnsi="Times New Roman" w:cs="Times New Roman"/>
                <w:sz w:val="16"/>
                <w:szCs w:val="16"/>
              </w:rPr>
              <w:t>Показатель «Пр</w:t>
            </w:r>
            <w:r w:rsidRPr="00087143">
              <w:rPr>
                <w:rFonts w:ascii="Times New Roman" w:hAnsi="Times New Roman" w:cs="Times New Roman"/>
                <w:sz w:val="16"/>
                <w:szCs w:val="16"/>
              </w:rPr>
              <w:t>о</w:t>
            </w:r>
            <w:r w:rsidRPr="00087143">
              <w:rPr>
                <w:rFonts w:ascii="Times New Roman" w:hAnsi="Times New Roman" w:cs="Times New Roman"/>
                <w:sz w:val="16"/>
                <w:szCs w:val="16"/>
              </w:rPr>
              <w:t>изводство молока в сельскохозяйс</w:t>
            </w:r>
            <w:r w:rsidRPr="00087143">
              <w:rPr>
                <w:rFonts w:ascii="Times New Roman" w:hAnsi="Times New Roman" w:cs="Times New Roman"/>
                <w:sz w:val="16"/>
                <w:szCs w:val="16"/>
              </w:rPr>
              <w:t>т</w:t>
            </w:r>
            <w:r w:rsidRPr="00087143">
              <w:rPr>
                <w:rFonts w:ascii="Times New Roman" w:hAnsi="Times New Roman" w:cs="Times New Roman"/>
                <w:sz w:val="16"/>
                <w:szCs w:val="16"/>
              </w:rPr>
              <w:t>венных организ</w:t>
            </w:r>
            <w:r w:rsidRPr="00087143">
              <w:rPr>
                <w:rFonts w:ascii="Times New Roman" w:hAnsi="Times New Roman" w:cs="Times New Roman"/>
                <w:sz w:val="16"/>
                <w:szCs w:val="16"/>
              </w:rPr>
              <w:t>а</w:t>
            </w:r>
            <w:r w:rsidRPr="00087143">
              <w:rPr>
                <w:rFonts w:ascii="Times New Roman" w:hAnsi="Times New Roman" w:cs="Times New Roman"/>
                <w:sz w:val="16"/>
                <w:szCs w:val="16"/>
              </w:rPr>
              <w:t>циях, крестьянских (фермерских) х</w:t>
            </w:r>
            <w:r w:rsidRPr="00087143">
              <w:rPr>
                <w:rFonts w:ascii="Times New Roman" w:hAnsi="Times New Roman" w:cs="Times New Roman"/>
                <w:sz w:val="16"/>
                <w:szCs w:val="16"/>
              </w:rPr>
              <w:t>о</w:t>
            </w:r>
            <w:r w:rsidRPr="00087143">
              <w:rPr>
                <w:rFonts w:ascii="Times New Roman" w:hAnsi="Times New Roman" w:cs="Times New Roman"/>
                <w:sz w:val="16"/>
                <w:szCs w:val="16"/>
              </w:rPr>
              <w:t>зяйствах, включая индивидуальных предпринимат</w:t>
            </w:r>
            <w:r w:rsidRPr="00087143">
              <w:rPr>
                <w:rFonts w:ascii="Times New Roman" w:hAnsi="Times New Roman" w:cs="Times New Roman"/>
                <w:sz w:val="16"/>
                <w:szCs w:val="16"/>
              </w:rPr>
              <w:t>е</w:t>
            </w:r>
            <w:r w:rsidRPr="00087143">
              <w:rPr>
                <w:rFonts w:ascii="Times New Roman" w:hAnsi="Times New Roman" w:cs="Times New Roman"/>
                <w:sz w:val="16"/>
                <w:szCs w:val="16"/>
              </w:rPr>
              <w:t>лей»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тыс.тонн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ind w:left="-108"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87143" w:rsidRDefault="00070434" w:rsidP="00CA6298">
            <w:pPr>
              <w:ind w:left="-60" w:right="-14"/>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95"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95"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95"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24,6</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087143">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24,2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86171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24,7</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86171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25,5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86171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26,4</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87143" w:rsidRDefault="005A6E5D" w:rsidP="0086171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27,6</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467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F244FE" w:rsidRDefault="00070434" w:rsidP="00CA6298">
            <w:pPr>
              <w:ind w:left="-108" w:right="-55"/>
              <w:jc w:val="center"/>
              <w:rPr>
                <w:rFonts w:ascii="Times New Roman" w:hAnsi="Times New Roman" w:cs="Times New Roman"/>
                <w:b/>
                <w:bCs/>
                <w:color w:val="000000"/>
                <w:sz w:val="16"/>
                <w:szCs w:val="16"/>
              </w:rPr>
            </w:pPr>
            <w:r w:rsidRPr="00F244FE">
              <w:rPr>
                <w:rFonts w:ascii="Times New Roman" w:hAnsi="Times New Roman" w:cs="Times New Roman"/>
                <w:b/>
                <w:bCs/>
                <w:color w:val="000000"/>
                <w:sz w:val="16"/>
                <w:szCs w:val="16"/>
              </w:rPr>
              <w:t>ПП9-ОМ1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b/>
                <w:bCs/>
                <w:color w:val="000000"/>
                <w:sz w:val="16"/>
                <w:szCs w:val="16"/>
              </w:rPr>
            </w:pPr>
            <w:r w:rsidRPr="00F244FE">
              <w:rPr>
                <w:rFonts w:ascii="Times New Roman" w:hAnsi="Times New Roman" w:cs="Times New Roman"/>
                <w:b/>
                <w:bCs/>
                <w:color w:val="000000"/>
                <w:sz w:val="16"/>
                <w:szCs w:val="16"/>
              </w:rPr>
              <w:t>Основное мер</w:t>
            </w:r>
            <w:r w:rsidRPr="00F244FE">
              <w:rPr>
                <w:rFonts w:ascii="Times New Roman" w:hAnsi="Times New Roman" w:cs="Times New Roman"/>
                <w:b/>
                <w:bCs/>
                <w:color w:val="000000"/>
                <w:sz w:val="16"/>
                <w:szCs w:val="16"/>
              </w:rPr>
              <w:t>о</w:t>
            </w:r>
            <w:r w:rsidRPr="00F244FE">
              <w:rPr>
                <w:rFonts w:ascii="Times New Roman" w:hAnsi="Times New Roman" w:cs="Times New Roman"/>
                <w:b/>
                <w:bCs/>
                <w:color w:val="000000"/>
                <w:sz w:val="16"/>
                <w:szCs w:val="16"/>
              </w:rPr>
              <w:t>приятие «Разв</w:t>
            </w:r>
            <w:r w:rsidRPr="00F244FE">
              <w:rPr>
                <w:rFonts w:ascii="Times New Roman" w:hAnsi="Times New Roman" w:cs="Times New Roman"/>
                <w:b/>
                <w:bCs/>
                <w:color w:val="000000"/>
                <w:sz w:val="16"/>
                <w:szCs w:val="16"/>
              </w:rPr>
              <w:t>и</w:t>
            </w:r>
            <w:r w:rsidRPr="00F244FE">
              <w:rPr>
                <w:rFonts w:ascii="Times New Roman" w:hAnsi="Times New Roman" w:cs="Times New Roman"/>
                <w:b/>
                <w:bCs/>
                <w:color w:val="000000"/>
                <w:sz w:val="16"/>
                <w:szCs w:val="16"/>
              </w:rPr>
              <w:t>тие молочного скотоводства»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ind w:left="-60" w:right="-14"/>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468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color w:val="000000"/>
                <w:sz w:val="16"/>
                <w:szCs w:val="16"/>
              </w:rPr>
            </w:pPr>
            <w:r w:rsidRPr="00F24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ind w:left="-60" w:right="-14"/>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87"/>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color w:val="000000"/>
                <w:sz w:val="15"/>
                <w:szCs w:val="15"/>
              </w:rPr>
            </w:pPr>
            <w:r w:rsidRPr="00F244FE">
              <w:rPr>
                <w:color w:val="000000"/>
                <w:sz w:val="15"/>
                <w:szCs w:val="15"/>
              </w:rPr>
              <w:t>24342,9</w:t>
            </w:r>
          </w:p>
        </w:tc>
        <w:tc>
          <w:tcPr>
            <w:tcW w:w="724" w:type="dxa"/>
            <w:tcBorders>
              <w:top w:val="single" w:sz="4" w:space="0" w:color="auto"/>
              <w:left w:val="nil"/>
              <w:bottom w:val="single" w:sz="4" w:space="0" w:color="auto"/>
              <w:right w:val="single" w:sz="4" w:space="0" w:color="auto"/>
            </w:tcBorders>
            <w:shd w:val="clear" w:color="auto" w:fill="auto"/>
            <w:noWrap/>
            <w:hideMark/>
          </w:tcPr>
          <w:p w:rsidR="00070434" w:rsidRPr="00F244FE" w:rsidRDefault="00871C74" w:rsidP="00CA6298">
            <w:pPr>
              <w:jc w:val="right"/>
              <w:rPr>
                <w:color w:val="000000"/>
                <w:sz w:val="15"/>
                <w:szCs w:val="15"/>
              </w:rPr>
            </w:pPr>
            <w:r>
              <w:rPr>
                <w:color w:val="000000"/>
                <w:sz w:val="15"/>
                <w:szCs w:val="15"/>
              </w:rPr>
              <w:t>4727,5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color w:val="000000"/>
                <w:sz w:val="15"/>
                <w:szCs w:val="15"/>
              </w:rPr>
            </w:pPr>
            <w:r>
              <w:rPr>
                <w:color w:val="000000"/>
                <w:sz w:val="15"/>
                <w:szCs w:val="15"/>
              </w:rPr>
              <w:t>27000,0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right"/>
              <w:rPr>
                <w:color w:val="000000"/>
                <w:sz w:val="15"/>
                <w:szCs w:val="15"/>
              </w:rPr>
            </w:pPr>
            <w:r>
              <w:rPr>
                <w:color w:val="000000"/>
                <w:sz w:val="15"/>
                <w:szCs w:val="15"/>
              </w:rPr>
              <w:t>19301,4</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color w:val="000000"/>
                <w:sz w:val="15"/>
                <w:szCs w:val="15"/>
              </w:rPr>
            </w:pPr>
            <w:r>
              <w:rPr>
                <w:color w:val="000000"/>
                <w:sz w:val="15"/>
                <w:szCs w:val="15"/>
              </w:rPr>
              <w:t>23569,2</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right"/>
              <w:rPr>
                <w:color w:val="000000"/>
                <w:sz w:val="15"/>
                <w:szCs w:val="15"/>
              </w:rPr>
            </w:pPr>
            <w:r>
              <w:rPr>
                <w:color w:val="000000"/>
                <w:sz w:val="15"/>
                <w:szCs w:val="15"/>
              </w:rPr>
              <w:t>30234,6</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871C74">
            <w:pPr>
              <w:jc w:val="right"/>
              <w:rPr>
                <w:color w:val="000000"/>
                <w:sz w:val="15"/>
                <w:szCs w:val="15"/>
              </w:rPr>
            </w:pPr>
            <w:r>
              <w:rPr>
                <w:color w:val="000000"/>
                <w:sz w:val="15"/>
                <w:szCs w:val="15"/>
              </w:rPr>
              <w:t>129</w:t>
            </w:r>
            <w:r w:rsidR="00871C74">
              <w:rPr>
                <w:color w:val="000000"/>
                <w:sz w:val="15"/>
                <w:szCs w:val="15"/>
              </w:rPr>
              <w:t>175,6</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469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color w:val="000000"/>
                <w:sz w:val="16"/>
                <w:szCs w:val="16"/>
              </w:rPr>
            </w:pPr>
            <w:r w:rsidRPr="00F244FE">
              <w:rPr>
                <w:rFonts w:ascii="Times New Roman" w:hAnsi="Times New Roman" w:cs="Times New Roman"/>
                <w:color w:val="000000"/>
                <w:sz w:val="16"/>
                <w:szCs w:val="16"/>
              </w:rPr>
              <w:t>кроме того, фина</w:t>
            </w:r>
            <w:r w:rsidRPr="00F244FE">
              <w:rPr>
                <w:rFonts w:ascii="Times New Roman" w:hAnsi="Times New Roman" w:cs="Times New Roman"/>
                <w:color w:val="000000"/>
                <w:sz w:val="16"/>
                <w:szCs w:val="16"/>
              </w:rPr>
              <w:t>н</w:t>
            </w:r>
            <w:r w:rsidRPr="00F244FE">
              <w:rPr>
                <w:rFonts w:ascii="Times New Roman" w:hAnsi="Times New Roman" w:cs="Times New Roman"/>
                <w:color w:val="000000"/>
                <w:sz w:val="16"/>
                <w:szCs w:val="16"/>
              </w:rPr>
              <w:t>сирование в уст</w:t>
            </w:r>
            <w:r w:rsidRPr="00F244FE">
              <w:rPr>
                <w:rFonts w:ascii="Times New Roman" w:hAnsi="Times New Roman" w:cs="Times New Roman"/>
                <w:color w:val="000000"/>
                <w:sz w:val="16"/>
                <w:szCs w:val="16"/>
              </w:rPr>
              <w:t>а</w:t>
            </w:r>
            <w:r w:rsidRPr="00F244FE">
              <w:rPr>
                <w:rFonts w:ascii="Times New Roman" w:hAnsi="Times New Roman" w:cs="Times New Roman"/>
                <w:color w:val="000000"/>
                <w:sz w:val="16"/>
                <w:szCs w:val="16"/>
              </w:rPr>
              <w:t>новленном закон</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дательством п</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F244FE"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ind w:left="-60" w:right="-14"/>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470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264"/>
              <w:rPr>
                <w:rFonts w:ascii="Times New Roman" w:hAnsi="Times New Roman" w:cs="Times New Roman"/>
                <w:color w:val="000000"/>
                <w:sz w:val="16"/>
                <w:szCs w:val="16"/>
              </w:rPr>
            </w:pPr>
            <w:r w:rsidRPr="00F244FE">
              <w:rPr>
                <w:rFonts w:ascii="Times New Roman" w:hAnsi="Times New Roman" w:cs="Times New Roman"/>
                <w:color w:val="000000"/>
                <w:sz w:val="16"/>
                <w:szCs w:val="16"/>
              </w:rPr>
              <w:t>из федеральн</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ind w:left="-60" w:right="-14"/>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22870,7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2719,2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2629,5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2565,3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87143" w:rsidRDefault="00070434" w:rsidP="00CA6298">
            <w:pPr>
              <w:numPr>
                <w:ilvl w:val="0"/>
                <w:numId w:val="36"/>
              </w:numPr>
              <w:jc w:val="center"/>
              <w:rPr>
                <w:sz w:val="16"/>
                <w:szCs w:val="16"/>
              </w:rPr>
            </w:pPr>
            <w:r w:rsidRPr="00087143">
              <w:rPr>
                <w:sz w:val="16"/>
                <w:szCs w:val="16"/>
              </w:rPr>
              <w:t>471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087143" w:rsidRDefault="00070434" w:rsidP="00CA6298">
            <w:pPr>
              <w:ind w:left="-108" w:right="-55"/>
              <w:jc w:val="center"/>
              <w:rPr>
                <w:rFonts w:ascii="Times New Roman" w:hAnsi="Times New Roman" w:cs="Times New Roman"/>
                <w:color w:val="000000"/>
                <w:sz w:val="16"/>
                <w:szCs w:val="16"/>
              </w:rPr>
            </w:pPr>
            <w:r w:rsidRPr="00087143">
              <w:rPr>
                <w:rFonts w:ascii="Times New Roman" w:hAnsi="Times New Roman" w:cs="Times New Roman"/>
                <w:color w:val="000000"/>
                <w:sz w:val="16"/>
                <w:szCs w:val="16"/>
              </w:rPr>
              <w:t>ПП9-ПОМ1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rPr>
                <w:rFonts w:ascii="Times New Roman" w:hAnsi="Times New Roman" w:cs="Times New Roman"/>
                <w:color w:val="000000"/>
                <w:sz w:val="16"/>
                <w:szCs w:val="16"/>
              </w:rPr>
            </w:pPr>
            <w:r w:rsidRPr="00087143">
              <w:rPr>
                <w:rFonts w:ascii="Times New Roman" w:hAnsi="Times New Roman" w:cs="Times New Roman"/>
                <w:color w:val="000000"/>
                <w:sz w:val="16"/>
                <w:szCs w:val="16"/>
              </w:rPr>
              <w:t>Показатель «Об</w:t>
            </w:r>
            <w:r w:rsidRPr="00087143">
              <w:rPr>
                <w:rFonts w:ascii="Times New Roman" w:hAnsi="Times New Roman" w:cs="Times New Roman"/>
                <w:color w:val="000000"/>
                <w:sz w:val="16"/>
                <w:szCs w:val="16"/>
              </w:rPr>
              <w:t>ъ</w:t>
            </w:r>
            <w:r w:rsidRPr="00087143">
              <w:rPr>
                <w:rFonts w:ascii="Times New Roman" w:hAnsi="Times New Roman" w:cs="Times New Roman"/>
                <w:color w:val="000000"/>
                <w:sz w:val="16"/>
                <w:szCs w:val="16"/>
              </w:rPr>
              <w:t xml:space="preserve">ем произведенного и реализованного </w:t>
            </w:r>
            <w:r w:rsidRPr="00087143">
              <w:rPr>
                <w:rFonts w:ascii="Times New Roman" w:hAnsi="Times New Roman" w:cs="Times New Roman"/>
                <w:color w:val="000000"/>
                <w:sz w:val="16"/>
                <w:szCs w:val="16"/>
              </w:rPr>
              <w:lastRenderedPageBreak/>
              <w:t>молока в сельск</w:t>
            </w:r>
            <w:r w:rsidRPr="00087143">
              <w:rPr>
                <w:rFonts w:ascii="Times New Roman" w:hAnsi="Times New Roman" w:cs="Times New Roman"/>
                <w:color w:val="000000"/>
                <w:sz w:val="16"/>
                <w:szCs w:val="16"/>
              </w:rPr>
              <w:t>о</w:t>
            </w:r>
            <w:r w:rsidRPr="00087143">
              <w:rPr>
                <w:rFonts w:ascii="Times New Roman" w:hAnsi="Times New Roman" w:cs="Times New Roman"/>
                <w:color w:val="000000"/>
                <w:sz w:val="16"/>
                <w:szCs w:val="16"/>
              </w:rPr>
              <w:t>хозяйственных организациях и крестьянских (фермерских) х</w:t>
            </w:r>
            <w:r w:rsidRPr="00087143">
              <w:rPr>
                <w:rFonts w:ascii="Times New Roman" w:hAnsi="Times New Roman" w:cs="Times New Roman"/>
                <w:color w:val="000000"/>
                <w:sz w:val="16"/>
                <w:szCs w:val="16"/>
              </w:rPr>
              <w:t>о</w:t>
            </w:r>
            <w:r w:rsidRPr="00087143">
              <w:rPr>
                <w:rFonts w:ascii="Times New Roman" w:hAnsi="Times New Roman" w:cs="Times New Roman"/>
                <w:color w:val="000000"/>
                <w:sz w:val="16"/>
                <w:szCs w:val="16"/>
              </w:rPr>
              <w:t>зяйствах, включая индивидуальных предпринимат</w:t>
            </w:r>
            <w:r w:rsidRPr="00087143">
              <w:rPr>
                <w:rFonts w:ascii="Times New Roman" w:hAnsi="Times New Roman" w:cs="Times New Roman"/>
                <w:color w:val="000000"/>
                <w:sz w:val="16"/>
                <w:szCs w:val="16"/>
              </w:rPr>
              <w:t>е</w:t>
            </w:r>
            <w:r w:rsidRPr="00087143">
              <w:rPr>
                <w:rFonts w:ascii="Times New Roman" w:hAnsi="Times New Roman" w:cs="Times New Roman"/>
                <w:color w:val="000000"/>
                <w:sz w:val="16"/>
                <w:szCs w:val="16"/>
              </w:rPr>
              <w:t>лей»</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lastRenderedPageBreak/>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ind w:left="-108"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087143" w:rsidRDefault="00070434" w:rsidP="00CA6298">
            <w:pPr>
              <w:ind w:left="-60" w:right="-14"/>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95"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95"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95" w:right="-108"/>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ind w:left="-87"/>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11,5</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11,5</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11,5</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11,6</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11,6</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11,6</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087143" w:rsidRDefault="00070434" w:rsidP="00CA6298">
            <w:pPr>
              <w:jc w:val="center"/>
              <w:rPr>
                <w:rFonts w:ascii="Times New Roman" w:hAnsi="Times New Roman" w:cs="Times New Roman"/>
                <w:color w:val="000000"/>
                <w:sz w:val="15"/>
                <w:szCs w:val="15"/>
              </w:rPr>
            </w:pPr>
            <w:r w:rsidRPr="00087143">
              <w:rPr>
                <w:rFonts w:ascii="Times New Roman" w:hAnsi="Times New Roman" w:cs="Times New Roman"/>
                <w:color w:val="000000"/>
                <w:sz w:val="15"/>
                <w:szCs w:val="15"/>
              </w:rPr>
              <w:t>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lastRenderedPageBreak/>
              <w:t>472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070434" w:rsidRPr="00F244FE" w:rsidRDefault="00070434" w:rsidP="00CA6298">
            <w:pPr>
              <w:ind w:left="-108" w:right="-55"/>
              <w:jc w:val="center"/>
              <w:rPr>
                <w:rFonts w:ascii="Times New Roman" w:hAnsi="Times New Roman" w:cs="Times New Roman"/>
                <w:color w:val="000000"/>
                <w:sz w:val="16"/>
                <w:szCs w:val="16"/>
              </w:rPr>
            </w:pPr>
            <w:r w:rsidRPr="00F244FE">
              <w:rPr>
                <w:rFonts w:ascii="Times New Roman" w:hAnsi="Times New Roman" w:cs="Times New Roman"/>
                <w:color w:val="000000"/>
                <w:sz w:val="16"/>
                <w:szCs w:val="16"/>
              </w:rPr>
              <w:t>ПП9-М1.1</w:t>
            </w: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F244FE">
            <w:pPr>
              <w:rPr>
                <w:rFonts w:ascii="Times New Roman" w:hAnsi="Times New Roman" w:cs="Times New Roman"/>
                <w:color w:val="000000"/>
                <w:sz w:val="16"/>
                <w:szCs w:val="16"/>
              </w:rPr>
            </w:pPr>
            <w:r w:rsidRPr="00F244FE">
              <w:rPr>
                <w:rFonts w:ascii="Times New Roman" w:hAnsi="Times New Roman" w:cs="Times New Roman"/>
                <w:color w:val="000000"/>
                <w:sz w:val="16"/>
                <w:szCs w:val="16"/>
              </w:rPr>
              <w:t>Мероприятие С</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финансирование расходов на пов</w:t>
            </w:r>
            <w:r w:rsidRPr="00F244FE">
              <w:rPr>
                <w:rFonts w:ascii="Times New Roman" w:hAnsi="Times New Roman" w:cs="Times New Roman"/>
                <w:color w:val="000000"/>
                <w:sz w:val="16"/>
                <w:szCs w:val="16"/>
              </w:rPr>
              <w:t>ы</w:t>
            </w:r>
            <w:r w:rsidRPr="00F244FE">
              <w:rPr>
                <w:rFonts w:ascii="Times New Roman" w:hAnsi="Times New Roman" w:cs="Times New Roman"/>
                <w:color w:val="000000"/>
                <w:sz w:val="16"/>
                <w:szCs w:val="16"/>
              </w:rPr>
              <w:t>шение продукти</w:t>
            </w:r>
            <w:r w:rsidRPr="00F244FE">
              <w:rPr>
                <w:rFonts w:ascii="Times New Roman" w:hAnsi="Times New Roman" w:cs="Times New Roman"/>
                <w:color w:val="000000"/>
                <w:sz w:val="16"/>
                <w:szCs w:val="16"/>
              </w:rPr>
              <w:t>в</w:t>
            </w:r>
            <w:r w:rsidRPr="00F244FE">
              <w:rPr>
                <w:rFonts w:ascii="Times New Roman" w:hAnsi="Times New Roman" w:cs="Times New Roman"/>
                <w:color w:val="000000"/>
                <w:sz w:val="16"/>
                <w:szCs w:val="16"/>
              </w:rPr>
              <w:t>ности в молочном скотоводстве»</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Х</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Х</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473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rPr>
                <w:rFonts w:ascii="Times New Roman" w:hAnsi="Times New Roman" w:cs="Times New Roman"/>
                <w:color w:val="000000"/>
                <w:sz w:val="16"/>
                <w:szCs w:val="16"/>
              </w:rPr>
            </w:pPr>
            <w:r w:rsidRPr="00F244FE">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F244FE">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xml:space="preserve">05 9 01 </w:t>
            </w:r>
            <w:r w:rsidRPr="00F244FE">
              <w:rPr>
                <w:rFonts w:ascii="Times New Roman" w:hAnsi="Times New Roman" w:cs="Times New Roman"/>
                <w:color w:val="000000"/>
                <w:sz w:val="15"/>
                <w:szCs w:val="15"/>
                <w:lang w:val="en-US"/>
              </w:rPr>
              <w:t>R</w:t>
            </w:r>
            <w:r>
              <w:rPr>
                <w:rFonts w:ascii="Times New Roman" w:hAnsi="Times New Roman" w:cs="Times New Roman"/>
                <w:color w:val="000000"/>
                <w:sz w:val="15"/>
                <w:szCs w:val="15"/>
              </w:rPr>
              <w:t>5</w:t>
            </w:r>
            <w:r w:rsidRPr="00F244FE">
              <w:rPr>
                <w:rFonts w:ascii="Times New Roman" w:hAnsi="Times New Roman" w:cs="Times New Roman"/>
                <w:color w:val="000000"/>
                <w:sz w:val="15"/>
                <w:szCs w:val="15"/>
              </w:rPr>
              <w:t>4</w:t>
            </w:r>
            <w:r>
              <w:rPr>
                <w:rFonts w:ascii="Times New Roman" w:hAnsi="Times New Roman" w:cs="Times New Roman"/>
                <w:color w:val="000000"/>
                <w:sz w:val="15"/>
                <w:szCs w:val="15"/>
              </w:rPr>
              <w:t>2</w:t>
            </w:r>
            <w:r w:rsidRPr="00F244FE">
              <w:rPr>
                <w:rFonts w:ascii="Times New Roman" w:hAnsi="Times New Roman" w:cs="Times New Roman"/>
                <w:color w:val="000000"/>
                <w:sz w:val="15"/>
                <w:szCs w:val="15"/>
              </w:rPr>
              <w:t>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87"/>
              <w:jc w:val="center"/>
              <w:rPr>
                <w:rFonts w:ascii="Times New Roman" w:hAnsi="Times New Roman" w:cs="Times New Roman"/>
                <w:i/>
                <w:iCs/>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87"/>
              <w:jc w:val="right"/>
              <w:rPr>
                <w:rFonts w:ascii="Times New Roman" w:hAnsi="Times New Roman" w:cs="Times New Roman"/>
                <w:i/>
                <w:iCs/>
                <w:color w:val="000000"/>
                <w:sz w:val="15"/>
                <w:szCs w:val="15"/>
              </w:rPr>
            </w:pPr>
            <w:r w:rsidRPr="00F244FE">
              <w:rPr>
                <w:rFonts w:ascii="Times New Roman" w:hAnsi="Times New Roman" w:cs="Times New Roman"/>
                <w:i/>
                <w:iCs/>
                <w:color w:val="000000"/>
                <w:sz w:val="15"/>
                <w:szCs w:val="15"/>
              </w:rPr>
              <w:t>24342,9</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87"/>
              <w:jc w:val="right"/>
              <w:rPr>
                <w:rFonts w:ascii="Times New Roman" w:hAnsi="Times New Roman" w:cs="Times New Roman"/>
                <w:i/>
                <w:iCs/>
                <w:color w:val="000000"/>
                <w:sz w:val="15"/>
                <w:szCs w:val="15"/>
              </w:rPr>
            </w:pPr>
            <w:r w:rsidRPr="00F244FE">
              <w:rPr>
                <w:rFonts w:ascii="Times New Roman" w:hAnsi="Times New Roman" w:cs="Times New Roman"/>
                <w:i/>
                <w:iCs/>
                <w:color w:val="000000"/>
                <w:sz w:val="15"/>
                <w:szCs w:val="15"/>
              </w:rPr>
              <w:t>2000,0</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2623CD" w:rsidP="00CA6298">
            <w:pPr>
              <w:ind w:left="-87"/>
              <w:jc w:val="right"/>
              <w:rPr>
                <w:rFonts w:ascii="Times New Roman" w:hAnsi="Times New Roman" w:cs="Times New Roman"/>
                <w:i/>
                <w:sz w:val="15"/>
                <w:szCs w:val="15"/>
              </w:rPr>
            </w:pPr>
            <w:r>
              <w:rPr>
                <w:rFonts w:ascii="Times New Roman" w:hAnsi="Times New Roman" w:cs="Times New Roman"/>
                <w:i/>
                <w:sz w:val="15"/>
                <w:szCs w:val="15"/>
              </w:rPr>
              <w:t>1</w:t>
            </w:r>
            <w:r w:rsidR="00070434" w:rsidRPr="00F244FE">
              <w:rPr>
                <w:rFonts w:ascii="Times New Roman" w:hAnsi="Times New Roman" w:cs="Times New Roman"/>
                <w:i/>
                <w:sz w:val="15"/>
                <w:szCs w:val="15"/>
              </w:rPr>
              <w:t>0000,0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2623CD" w:rsidRDefault="00070434" w:rsidP="00CA6298">
            <w:pPr>
              <w:ind w:left="-87"/>
              <w:jc w:val="right"/>
              <w:rPr>
                <w:i/>
                <w:sz w:val="15"/>
                <w:szCs w:val="15"/>
              </w:rPr>
            </w:pPr>
            <w:r w:rsidRPr="002623CD">
              <w:rPr>
                <w:i/>
                <w:sz w:val="15"/>
                <w:szCs w:val="15"/>
              </w:rPr>
              <w:t>14297,3</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2623CD" w:rsidRDefault="00070434" w:rsidP="00CA6298">
            <w:pPr>
              <w:ind w:left="-87"/>
              <w:jc w:val="right"/>
              <w:rPr>
                <w:i/>
                <w:sz w:val="15"/>
                <w:szCs w:val="15"/>
              </w:rPr>
            </w:pPr>
            <w:r w:rsidRPr="002623CD">
              <w:rPr>
                <w:i/>
                <w:sz w:val="15"/>
                <w:szCs w:val="15"/>
              </w:rPr>
              <w:t>17458,7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2623CD" w:rsidRDefault="00070434" w:rsidP="00CA6298">
            <w:pPr>
              <w:ind w:left="-87"/>
              <w:jc w:val="right"/>
              <w:rPr>
                <w:i/>
                <w:sz w:val="15"/>
                <w:szCs w:val="15"/>
              </w:rPr>
            </w:pPr>
            <w:r w:rsidRPr="002623CD">
              <w:rPr>
                <w:i/>
                <w:sz w:val="15"/>
                <w:szCs w:val="15"/>
              </w:rPr>
              <w:t>24234,6</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2623CD" w:rsidP="00CA6298">
            <w:pPr>
              <w:ind w:left="-143"/>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92333,5</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474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F244FE">
            <w:pPr>
              <w:rPr>
                <w:rFonts w:ascii="Times New Roman" w:hAnsi="Times New Roman" w:cs="Times New Roman"/>
                <w:color w:val="000000"/>
                <w:sz w:val="16"/>
                <w:szCs w:val="16"/>
              </w:rPr>
            </w:pPr>
            <w:r w:rsidRPr="00F244FE">
              <w:rPr>
                <w:rFonts w:ascii="Times New Roman" w:hAnsi="Times New Roman" w:cs="Times New Roman"/>
                <w:color w:val="000000"/>
                <w:sz w:val="16"/>
                <w:szCs w:val="16"/>
              </w:rPr>
              <w:t>кроме того, фина</w:t>
            </w:r>
            <w:r w:rsidRPr="00F244FE">
              <w:rPr>
                <w:rFonts w:ascii="Times New Roman" w:hAnsi="Times New Roman" w:cs="Times New Roman"/>
                <w:color w:val="000000"/>
                <w:sz w:val="16"/>
                <w:szCs w:val="16"/>
              </w:rPr>
              <w:t>н</w:t>
            </w:r>
            <w:r w:rsidRPr="00F244FE">
              <w:rPr>
                <w:rFonts w:ascii="Times New Roman" w:hAnsi="Times New Roman" w:cs="Times New Roman"/>
                <w:color w:val="000000"/>
                <w:sz w:val="16"/>
                <w:szCs w:val="16"/>
              </w:rPr>
              <w:t xml:space="preserve">сирование </w:t>
            </w:r>
            <w:r>
              <w:rPr>
                <w:rFonts w:ascii="Times New Roman" w:hAnsi="Times New Roman" w:cs="Times New Roman"/>
                <w:color w:val="000000"/>
                <w:sz w:val="16"/>
                <w:szCs w:val="16"/>
              </w:rPr>
              <w:t>на п</w:t>
            </w:r>
            <w:r>
              <w:rPr>
                <w:rFonts w:ascii="Times New Roman" w:hAnsi="Times New Roman" w:cs="Times New Roman"/>
                <w:color w:val="000000"/>
                <w:sz w:val="16"/>
                <w:szCs w:val="16"/>
              </w:rPr>
              <w:t>о</w:t>
            </w:r>
            <w:r>
              <w:rPr>
                <w:rFonts w:ascii="Times New Roman" w:hAnsi="Times New Roman" w:cs="Times New Roman"/>
                <w:color w:val="000000"/>
                <w:sz w:val="16"/>
                <w:szCs w:val="16"/>
              </w:rPr>
              <w:t>вышение проду</w:t>
            </w:r>
            <w:r>
              <w:rPr>
                <w:rFonts w:ascii="Times New Roman" w:hAnsi="Times New Roman" w:cs="Times New Roman"/>
                <w:color w:val="000000"/>
                <w:sz w:val="16"/>
                <w:szCs w:val="16"/>
              </w:rPr>
              <w:t>к</w:t>
            </w:r>
            <w:r>
              <w:rPr>
                <w:rFonts w:ascii="Times New Roman" w:hAnsi="Times New Roman" w:cs="Times New Roman"/>
                <w:color w:val="000000"/>
                <w:sz w:val="16"/>
                <w:szCs w:val="16"/>
              </w:rPr>
              <w:t>тивности в моло</w:t>
            </w:r>
            <w:r>
              <w:rPr>
                <w:rFonts w:ascii="Times New Roman" w:hAnsi="Times New Roman" w:cs="Times New Roman"/>
                <w:color w:val="000000"/>
                <w:sz w:val="16"/>
                <w:szCs w:val="16"/>
              </w:rPr>
              <w:t>ч</w:t>
            </w:r>
            <w:r>
              <w:rPr>
                <w:rFonts w:ascii="Times New Roman" w:hAnsi="Times New Roman" w:cs="Times New Roman"/>
                <w:color w:val="000000"/>
                <w:sz w:val="16"/>
                <w:szCs w:val="16"/>
              </w:rPr>
              <w:t>ном скотоводстве</w:t>
            </w:r>
            <w:r w:rsidRPr="00F244FE">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070434" w:rsidRPr="00F244FE" w:rsidRDefault="00070434"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w:t>
            </w:r>
          </w:p>
        </w:tc>
      </w:tr>
      <w:tr w:rsidR="0007043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numPr>
                <w:ilvl w:val="0"/>
                <w:numId w:val="36"/>
              </w:numPr>
              <w:jc w:val="center"/>
              <w:rPr>
                <w:sz w:val="16"/>
                <w:szCs w:val="16"/>
              </w:rPr>
            </w:pPr>
            <w:r w:rsidRPr="00F244FE">
              <w:rPr>
                <w:sz w:val="16"/>
                <w:szCs w:val="16"/>
              </w:rPr>
              <w:t>475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070434" w:rsidRPr="00F244FE" w:rsidRDefault="0007043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264"/>
              <w:rPr>
                <w:rFonts w:ascii="Times New Roman" w:hAnsi="Times New Roman" w:cs="Times New Roman"/>
                <w:color w:val="000000"/>
                <w:sz w:val="16"/>
                <w:szCs w:val="16"/>
              </w:rPr>
            </w:pPr>
            <w:r w:rsidRPr="00F244FE">
              <w:rPr>
                <w:rFonts w:ascii="Times New Roman" w:hAnsi="Times New Roman" w:cs="Times New Roman"/>
                <w:color w:val="000000"/>
                <w:sz w:val="16"/>
                <w:szCs w:val="16"/>
              </w:rPr>
              <w:t>из федеральн</w:t>
            </w:r>
            <w:r w:rsidRPr="00F244FE">
              <w:rPr>
                <w:rFonts w:ascii="Times New Roman" w:hAnsi="Times New Roman" w:cs="Times New Roman"/>
                <w:color w:val="000000"/>
                <w:sz w:val="16"/>
                <w:szCs w:val="16"/>
              </w:rPr>
              <w:t>о</w:t>
            </w:r>
            <w:r w:rsidRPr="00F244FE">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CA6298">
            <w:pPr>
              <w:ind w:left="-108"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F244FE">
            <w:pPr>
              <w:ind w:left="-95" w:right="-108"/>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 xml:space="preserve">05 9 01 </w:t>
            </w:r>
            <w:r>
              <w:rPr>
                <w:rFonts w:ascii="Times New Roman" w:hAnsi="Times New Roman" w:cs="Times New Roman"/>
                <w:color w:val="000000"/>
                <w:sz w:val="15"/>
                <w:szCs w:val="15"/>
              </w:rPr>
              <w:t>55420</w:t>
            </w:r>
          </w:p>
        </w:tc>
        <w:tc>
          <w:tcPr>
            <w:tcW w:w="426" w:type="dxa"/>
            <w:tcBorders>
              <w:top w:val="single" w:sz="4" w:space="0" w:color="auto"/>
              <w:left w:val="nil"/>
              <w:bottom w:val="single" w:sz="4" w:space="0" w:color="auto"/>
              <w:right w:val="single" w:sz="4" w:space="0" w:color="auto"/>
            </w:tcBorders>
            <w:shd w:val="clear" w:color="auto" w:fill="FFFFFF"/>
            <w:noWrap/>
          </w:tcPr>
          <w:p w:rsidR="00070434" w:rsidRPr="00F244FE" w:rsidRDefault="00070434"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CA6298">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DC646D">
            <w:pPr>
              <w:jc w:val="center"/>
              <w:rPr>
                <w:rFonts w:ascii="Times New Roman" w:hAnsi="Times New Roman" w:cs="Times New Roman"/>
                <w:i/>
                <w:color w:val="000000"/>
                <w:sz w:val="15"/>
                <w:szCs w:val="15"/>
              </w:rPr>
            </w:pPr>
            <w:r w:rsidRPr="00F244FE">
              <w:rPr>
                <w:rFonts w:ascii="Times New Roman" w:hAnsi="Times New Roman" w:cs="Times New Roman"/>
                <w:i/>
                <w:color w:val="000000"/>
                <w:sz w:val="15"/>
                <w:szCs w:val="15"/>
              </w:rPr>
              <w:t>3199,3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DC646D">
            <w:pPr>
              <w:jc w:val="center"/>
              <w:rPr>
                <w:rFonts w:ascii="Times New Roman" w:hAnsi="Times New Roman" w:cs="Times New Roman"/>
                <w:i/>
                <w:color w:val="000000"/>
                <w:sz w:val="15"/>
                <w:szCs w:val="15"/>
              </w:rPr>
            </w:pPr>
            <w:r w:rsidRPr="00F244FE">
              <w:rPr>
                <w:rFonts w:ascii="Times New Roman" w:hAnsi="Times New Roman" w:cs="Times New Roman"/>
                <w:i/>
                <w:color w:val="000000"/>
                <w:sz w:val="15"/>
                <w:szCs w:val="15"/>
              </w:rPr>
              <w:t>22870,7</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DC646D">
            <w:pPr>
              <w:jc w:val="center"/>
              <w:rPr>
                <w:rFonts w:ascii="Times New Roman" w:hAnsi="Times New Roman" w:cs="Times New Roman"/>
                <w:i/>
                <w:color w:val="000000"/>
                <w:sz w:val="15"/>
                <w:szCs w:val="15"/>
              </w:rPr>
            </w:pPr>
            <w:r w:rsidRPr="00F244FE">
              <w:rPr>
                <w:rFonts w:ascii="Times New Roman" w:hAnsi="Times New Roman" w:cs="Times New Roman"/>
                <w:i/>
                <w:color w:val="000000"/>
                <w:sz w:val="15"/>
                <w:szCs w:val="15"/>
              </w:rPr>
              <w:t>2719,2</w:t>
            </w:r>
          </w:p>
        </w:tc>
        <w:tc>
          <w:tcPr>
            <w:tcW w:w="714" w:type="dxa"/>
            <w:tcBorders>
              <w:top w:val="single" w:sz="4" w:space="0" w:color="auto"/>
              <w:left w:val="nil"/>
              <w:bottom w:val="single" w:sz="4" w:space="0" w:color="auto"/>
              <w:right w:val="single" w:sz="4" w:space="0" w:color="auto"/>
            </w:tcBorders>
            <w:shd w:val="clear" w:color="auto" w:fill="FFFFFF"/>
            <w:noWrap/>
            <w:hideMark/>
          </w:tcPr>
          <w:p w:rsidR="00070434" w:rsidRPr="00F244FE" w:rsidRDefault="00070434" w:rsidP="00DC646D">
            <w:pPr>
              <w:jc w:val="center"/>
              <w:rPr>
                <w:rFonts w:ascii="Times New Roman" w:hAnsi="Times New Roman" w:cs="Times New Roman"/>
                <w:i/>
                <w:color w:val="000000"/>
                <w:sz w:val="15"/>
                <w:szCs w:val="15"/>
              </w:rPr>
            </w:pPr>
            <w:r w:rsidRPr="00F244FE">
              <w:rPr>
                <w:rFonts w:ascii="Times New Roman" w:hAnsi="Times New Roman" w:cs="Times New Roman"/>
                <w:i/>
                <w:color w:val="000000"/>
                <w:sz w:val="15"/>
                <w:szCs w:val="15"/>
              </w:rPr>
              <w:t>2629,5</w:t>
            </w:r>
          </w:p>
        </w:tc>
        <w:tc>
          <w:tcPr>
            <w:tcW w:w="714"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DC646D">
            <w:pPr>
              <w:jc w:val="center"/>
              <w:rPr>
                <w:rFonts w:ascii="Times New Roman" w:hAnsi="Times New Roman" w:cs="Times New Roman"/>
                <w:i/>
                <w:color w:val="000000"/>
                <w:sz w:val="15"/>
                <w:szCs w:val="15"/>
              </w:rPr>
            </w:pPr>
            <w:r w:rsidRPr="00F244FE">
              <w:rPr>
                <w:rFonts w:ascii="Times New Roman" w:hAnsi="Times New Roman" w:cs="Times New Roman"/>
                <w:i/>
                <w:color w:val="000000"/>
                <w:sz w:val="15"/>
                <w:szCs w:val="15"/>
              </w:rPr>
              <w:t>2565,3</w:t>
            </w:r>
          </w:p>
        </w:tc>
        <w:tc>
          <w:tcPr>
            <w:tcW w:w="71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070434" w:rsidRPr="00F244FE" w:rsidRDefault="00070434" w:rsidP="00DC646D">
            <w:pPr>
              <w:jc w:val="center"/>
              <w:rPr>
                <w:rFonts w:ascii="Times New Roman" w:hAnsi="Times New Roman" w:cs="Times New Roman"/>
                <w:color w:val="000000"/>
                <w:sz w:val="15"/>
                <w:szCs w:val="15"/>
              </w:rPr>
            </w:pPr>
            <w:r w:rsidRPr="00F244FE">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F244FE"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2623CD">
            <w:pPr>
              <w:ind w:left="-108" w:right="-55"/>
              <w:jc w:val="center"/>
              <w:rPr>
                <w:rFonts w:ascii="Times New Roman" w:hAnsi="Times New Roman" w:cs="Times New Roman"/>
                <w:color w:val="000000"/>
                <w:sz w:val="16"/>
                <w:szCs w:val="16"/>
              </w:rPr>
            </w:pPr>
            <w:r w:rsidRPr="007F6061">
              <w:rPr>
                <w:rFonts w:ascii="Times New Roman" w:hAnsi="Times New Roman" w:cs="Times New Roman"/>
                <w:color w:val="000000"/>
                <w:sz w:val="16"/>
                <w:szCs w:val="16"/>
              </w:rPr>
              <w:t>ПП</w:t>
            </w:r>
            <w:r>
              <w:rPr>
                <w:rFonts w:ascii="Times New Roman" w:hAnsi="Times New Roman" w:cs="Times New Roman"/>
                <w:color w:val="000000"/>
                <w:sz w:val="16"/>
                <w:szCs w:val="16"/>
              </w:rPr>
              <w:t>9-М1.2</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rPr>
                <w:rFonts w:ascii="Times New Roman" w:hAnsi="Times New Roman" w:cs="Times New Roman"/>
                <w:color w:val="000000"/>
                <w:sz w:val="16"/>
                <w:szCs w:val="16"/>
              </w:rPr>
            </w:pPr>
            <w:r w:rsidRPr="007F6061">
              <w:rPr>
                <w:rFonts w:ascii="Times New Roman" w:hAnsi="Times New Roman" w:cs="Times New Roman"/>
                <w:color w:val="000000"/>
                <w:sz w:val="16"/>
                <w:szCs w:val="16"/>
              </w:rPr>
              <w:t xml:space="preserve">Мероприятие «Субсидии на </w:t>
            </w:r>
            <w:r>
              <w:rPr>
                <w:rFonts w:ascii="Times New Roman" w:hAnsi="Times New Roman" w:cs="Times New Roman"/>
                <w:color w:val="000000"/>
                <w:sz w:val="16"/>
                <w:szCs w:val="16"/>
              </w:rPr>
              <w:t>содержание коров молочного напра</w:t>
            </w:r>
            <w:r>
              <w:rPr>
                <w:rFonts w:ascii="Times New Roman" w:hAnsi="Times New Roman" w:cs="Times New Roman"/>
                <w:color w:val="000000"/>
                <w:sz w:val="16"/>
                <w:szCs w:val="16"/>
              </w:rPr>
              <w:t>в</w:t>
            </w:r>
            <w:r>
              <w:rPr>
                <w:rFonts w:ascii="Times New Roman" w:hAnsi="Times New Roman" w:cs="Times New Roman"/>
                <w:color w:val="000000"/>
                <w:sz w:val="16"/>
                <w:szCs w:val="16"/>
              </w:rPr>
              <w:t>ления продукти</w:t>
            </w:r>
            <w:r>
              <w:rPr>
                <w:rFonts w:ascii="Times New Roman" w:hAnsi="Times New Roman" w:cs="Times New Roman"/>
                <w:color w:val="000000"/>
                <w:sz w:val="16"/>
                <w:szCs w:val="16"/>
              </w:rPr>
              <w:t>в</w:t>
            </w:r>
            <w:r>
              <w:rPr>
                <w:rFonts w:ascii="Times New Roman" w:hAnsi="Times New Roman" w:cs="Times New Roman"/>
                <w:color w:val="000000"/>
                <w:sz w:val="16"/>
                <w:szCs w:val="16"/>
              </w:rPr>
              <w:t>ности</w:t>
            </w:r>
            <w:r w:rsidRPr="007F6061">
              <w:rPr>
                <w:rFonts w:ascii="Times New Roman" w:hAnsi="Times New Roman" w:cs="Times New Roman"/>
                <w:sz w:val="16"/>
                <w:szCs w:val="16"/>
              </w:rPr>
              <w:t xml:space="preserve"> </w:t>
            </w:r>
            <w:r w:rsidRPr="00087143">
              <w:rPr>
                <w:rFonts w:ascii="Times New Roman" w:hAnsi="Times New Roman" w:cs="Times New Roman"/>
                <w:color w:val="000000"/>
                <w:sz w:val="16"/>
                <w:szCs w:val="16"/>
              </w:rPr>
              <w:t>в сельскох</w:t>
            </w:r>
            <w:r w:rsidRPr="00087143">
              <w:rPr>
                <w:rFonts w:ascii="Times New Roman" w:hAnsi="Times New Roman" w:cs="Times New Roman"/>
                <w:color w:val="000000"/>
                <w:sz w:val="16"/>
                <w:szCs w:val="16"/>
              </w:rPr>
              <w:t>о</w:t>
            </w:r>
            <w:r w:rsidRPr="00087143">
              <w:rPr>
                <w:rFonts w:ascii="Times New Roman" w:hAnsi="Times New Roman" w:cs="Times New Roman"/>
                <w:color w:val="000000"/>
                <w:sz w:val="16"/>
                <w:szCs w:val="16"/>
              </w:rPr>
              <w:t>зяйственных орг</w:t>
            </w:r>
            <w:r w:rsidRPr="00087143">
              <w:rPr>
                <w:rFonts w:ascii="Times New Roman" w:hAnsi="Times New Roman" w:cs="Times New Roman"/>
                <w:color w:val="000000"/>
                <w:sz w:val="16"/>
                <w:szCs w:val="16"/>
              </w:rPr>
              <w:t>а</w:t>
            </w:r>
            <w:r w:rsidRPr="00087143">
              <w:rPr>
                <w:rFonts w:ascii="Times New Roman" w:hAnsi="Times New Roman" w:cs="Times New Roman"/>
                <w:color w:val="000000"/>
                <w:sz w:val="16"/>
                <w:szCs w:val="16"/>
              </w:rPr>
              <w:t>низациях и крест</w:t>
            </w:r>
            <w:r w:rsidRPr="00087143">
              <w:rPr>
                <w:rFonts w:ascii="Times New Roman" w:hAnsi="Times New Roman" w:cs="Times New Roman"/>
                <w:color w:val="000000"/>
                <w:sz w:val="16"/>
                <w:szCs w:val="16"/>
              </w:rPr>
              <w:t>ь</w:t>
            </w:r>
            <w:r w:rsidRPr="00087143">
              <w:rPr>
                <w:rFonts w:ascii="Times New Roman" w:hAnsi="Times New Roman" w:cs="Times New Roman"/>
                <w:color w:val="000000"/>
                <w:sz w:val="16"/>
                <w:szCs w:val="16"/>
              </w:rPr>
              <w:t>янских (фермерских) х</w:t>
            </w:r>
            <w:r w:rsidRPr="00087143">
              <w:rPr>
                <w:rFonts w:ascii="Times New Roman" w:hAnsi="Times New Roman" w:cs="Times New Roman"/>
                <w:color w:val="000000"/>
                <w:sz w:val="16"/>
                <w:szCs w:val="16"/>
              </w:rPr>
              <w:t>о</w:t>
            </w:r>
            <w:r w:rsidRPr="00087143">
              <w:rPr>
                <w:rFonts w:ascii="Times New Roman" w:hAnsi="Times New Roman" w:cs="Times New Roman"/>
                <w:color w:val="000000"/>
                <w:sz w:val="16"/>
                <w:szCs w:val="16"/>
              </w:rPr>
              <w:t>зяйствах, включая индивидуальных предпринимат</w:t>
            </w:r>
            <w:r w:rsidRPr="00087143">
              <w:rPr>
                <w:rFonts w:ascii="Times New Roman" w:hAnsi="Times New Roman" w:cs="Times New Roman"/>
                <w:color w:val="000000"/>
                <w:sz w:val="16"/>
                <w:szCs w:val="16"/>
              </w:rPr>
              <w:t>е</w:t>
            </w:r>
            <w:r w:rsidRPr="00087143">
              <w:rPr>
                <w:rFonts w:ascii="Times New Roman" w:hAnsi="Times New Roman" w:cs="Times New Roman"/>
                <w:color w:val="000000"/>
                <w:sz w:val="16"/>
                <w:szCs w:val="16"/>
              </w:rPr>
              <w:t>лей</w:t>
            </w:r>
            <w:r w:rsidRPr="007F6061">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201</w:t>
            </w:r>
            <w:r>
              <w:rPr>
                <w:rFonts w:ascii="Times New Roman" w:hAnsi="Times New Roman" w:cs="Times New Roman"/>
                <w:color w:val="000000"/>
                <w:sz w:val="15"/>
                <w:szCs w:val="15"/>
              </w:rPr>
              <w:t>7</w:t>
            </w:r>
            <w:r w:rsidRPr="007F6061">
              <w:rPr>
                <w:rFonts w:ascii="Times New Roman" w:hAnsi="Times New Roman" w:cs="Times New Roman"/>
                <w:color w:val="000000"/>
                <w:sz w:val="15"/>
                <w:szCs w:val="15"/>
              </w:rPr>
              <w:t>год</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F244FE"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2623C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rPr>
                <w:rFonts w:ascii="Times New Roman" w:hAnsi="Times New Roman" w:cs="Times New Roman"/>
                <w:color w:val="000000"/>
                <w:sz w:val="16"/>
                <w:szCs w:val="16"/>
              </w:rPr>
            </w:pPr>
            <w:r w:rsidRPr="007F606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05 9 01</w:t>
            </w:r>
          </w:p>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xml:space="preserve">07417 </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2623CD">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87"/>
              <w:jc w:val="center"/>
              <w:rPr>
                <w:rFonts w:ascii="Times New Roman" w:hAnsi="Times New Roman" w:cs="Times New Roman"/>
                <w:i/>
                <w:iCs/>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87"/>
              <w:jc w:val="center"/>
              <w:rPr>
                <w:rFonts w:ascii="Times New Roman" w:hAnsi="Times New Roman" w:cs="Times New Roman"/>
                <w:iCs/>
                <w:color w:val="000000"/>
                <w:sz w:val="15"/>
                <w:szCs w:val="15"/>
              </w:rPr>
            </w:pPr>
            <w:r w:rsidRPr="007F6061">
              <w:rPr>
                <w:rFonts w:ascii="Times New Roman" w:hAnsi="Times New Roman" w:cs="Times New Roman"/>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87"/>
              <w:jc w:val="center"/>
              <w:rPr>
                <w:rFonts w:ascii="Times New Roman" w:hAnsi="Times New Roman" w:cs="Times New Roman"/>
                <w:i/>
                <w:iCs/>
                <w:color w:val="000000"/>
                <w:sz w:val="15"/>
                <w:szCs w:val="15"/>
              </w:rPr>
            </w:pPr>
            <w:r w:rsidRPr="007F6061">
              <w:rPr>
                <w:rFonts w:ascii="Times New Roman" w:hAnsi="Times New Roman" w:cs="Times New Roman"/>
                <w:iCs/>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87"/>
              <w:jc w:val="right"/>
              <w:rPr>
                <w:rFonts w:ascii="Times New Roman" w:hAnsi="Times New Roman" w:cs="Times New Roman"/>
                <w:i/>
                <w:sz w:val="15"/>
                <w:szCs w:val="15"/>
              </w:rPr>
            </w:pPr>
            <w:r>
              <w:rPr>
                <w:rFonts w:ascii="Times New Roman" w:hAnsi="Times New Roman" w:cs="Times New Roman"/>
                <w:i/>
                <w:sz w:val="15"/>
                <w:szCs w:val="15"/>
              </w:rPr>
              <w:t>10000,0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2623CD" w:rsidRDefault="002623CD" w:rsidP="002623CD">
            <w:pPr>
              <w:jc w:val="center"/>
              <w:rPr>
                <w:sz w:val="15"/>
                <w:szCs w:val="15"/>
              </w:rPr>
            </w:pPr>
            <w:r w:rsidRPr="002623CD">
              <w:rPr>
                <w:rFonts w:ascii="Times New Roman" w:hAnsi="Times New Roman" w:cs="Times New Roman"/>
                <w:iCs/>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2623CD" w:rsidRDefault="002623CD" w:rsidP="002623CD">
            <w:pPr>
              <w:jc w:val="center"/>
              <w:rPr>
                <w:sz w:val="15"/>
                <w:szCs w:val="15"/>
              </w:rPr>
            </w:pPr>
            <w:r w:rsidRPr="002623CD">
              <w:rPr>
                <w:rFonts w:ascii="Times New Roman" w:hAnsi="Times New Roman" w:cs="Times New Roman"/>
                <w:iCs/>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2623CD" w:rsidRDefault="002623CD" w:rsidP="002623CD">
            <w:pPr>
              <w:jc w:val="center"/>
              <w:rPr>
                <w:sz w:val="15"/>
                <w:szCs w:val="15"/>
              </w:rPr>
            </w:pPr>
            <w:r w:rsidRPr="002623CD">
              <w:rPr>
                <w:rFonts w:ascii="Times New Roman" w:hAnsi="Times New Roman" w:cs="Times New Roman"/>
                <w:iCs/>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143"/>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10000,0</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F244FE"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2623C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rPr>
                <w:rFonts w:ascii="Times New Roman" w:hAnsi="Times New Roman" w:cs="Times New Roman"/>
                <w:color w:val="000000"/>
                <w:sz w:val="16"/>
                <w:szCs w:val="16"/>
              </w:rPr>
            </w:pPr>
            <w:r w:rsidRPr="007F6061">
              <w:rPr>
                <w:rFonts w:ascii="Times New Roman" w:hAnsi="Times New Roman" w:cs="Times New Roman"/>
                <w:color w:val="000000"/>
                <w:sz w:val="16"/>
                <w:szCs w:val="16"/>
              </w:rPr>
              <w:t>кроме того, фина</w:t>
            </w:r>
            <w:r w:rsidRPr="007F6061">
              <w:rPr>
                <w:rFonts w:ascii="Times New Roman" w:hAnsi="Times New Roman" w:cs="Times New Roman"/>
                <w:color w:val="000000"/>
                <w:sz w:val="16"/>
                <w:szCs w:val="16"/>
              </w:rPr>
              <w:t>н</w:t>
            </w:r>
            <w:r w:rsidRPr="007F6061">
              <w:rPr>
                <w:rFonts w:ascii="Times New Roman" w:hAnsi="Times New Roman" w:cs="Times New Roman"/>
                <w:color w:val="000000"/>
                <w:sz w:val="16"/>
                <w:szCs w:val="16"/>
              </w:rPr>
              <w:t>сирование в уст</w:t>
            </w:r>
            <w:r w:rsidRPr="007F6061">
              <w:rPr>
                <w:rFonts w:ascii="Times New Roman" w:hAnsi="Times New Roman" w:cs="Times New Roman"/>
                <w:color w:val="000000"/>
                <w:sz w:val="16"/>
                <w:szCs w:val="16"/>
              </w:rPr>
              <w:t>а</w:t>
            </w:r>
            <w:r w:rsidRPr="007F6061">
              <w:rPr>
                <w:rFonts w:ascii="Times New Roman" w:hAnsi="Times New Roman" w:cs="Times New Roman"/>
                <w:color w:val="000000"/>
                <w:sz w:val="16"/>
                <w:szCs w:val="16"/>
              </w:rPr>
              <w:lastRenderedPageBreak/>
              <w:t>новленном закон</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дательством п</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lastRenderedPageBreak/>
              <w:t> </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2623CD">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F244FE"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2623CD">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264"/>
              <w:rPr>
                <w:rFonts w:ascii="Times New Roman" w:hAnsi="Times New Roman" w:cs="Times New Roman"/>
                <w:color w:val="000000"/>
                <w:sz w:val="16"/>
                <w:szCs w:val="16"/>
              </w:rPr>
            </w:pPr>
            <w:r w:rsidRPr="007F6061">
              <w:rPr>
                <w:rFonts w:ascii="Times New Roman" w:hAnsi="Times New Roman" w:cs="Times New Roman"/>
                <w:color w:val="000000"/>
                <w:sz w:val="16"/>
                <w:szCs w:val="16"/>
              </w:rPr>
              <w:t>из федеральн</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2623CD">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2623C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numPr>
                <w:ilvl w:val="0"/>
                <w:numId w:val="36"/>
              </w:numPr>
              <w:jc w:val="center"/>
              <w:rPr>
                <w:sz w:val="16"/>
                <w:szCs w:val="16"/>
              </w:rPr>
            </w:pPr>
            <w:r w:rsidRPr="007F6061">
              <w:rPr>
                <w:sz w:val="16"/>
                <w:szCs w:val="16"/>
              </w:rPr>
              <w:t>476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7F6061" w:rsidRDefault="002623CD" w:rsidP="00CA6298">
            <w:pPr>
              <w:ind w:left="-108" w:right="-55"/>
              <w:jc w:val="center"/>
              <w:rPr>
                <w:rFonts w:ascii="Times New Roman" w:hAnsi="Times New Roman" w:cs="Times New Roman"/>
                <w:color w:val="000000"/>
                <w:sz w:val="16"/>
                <w:szCs w:val="16"/>
              </w:rPr>
            </w:pPr>
            <w:r w:rsidRPr="007F6061">
              <w:rPr>
                <w:rFonts w:ascii="Times New Roman" w:hAnsi="Times New Roman" w:cs="Times New Roman"/>
                <w:color w:val="000000"/>
                <w:sz w:val="16"/>
                <w:szCs w:val="16"/>
              </w:rPr>
              <w:t>ПП</w:t>
            </w:r>
            <w:r>
              <w:rPr>
                <w:rFonts w:ascii="Times New Roman" w:hAnsi="Times New Roman" w:cs="Times New Roman"/>
                <w:color w:val="000000"/>
                <w:sz w:val="16"/>
                <w:szCs w:val="16"/>
              </w:rPr>
              <w:t>9-М1.3</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rPr>
                <w:rFonts w:ascii="Times New Roman" w:hAnsi="Times New Roman" w:cs="Times New Roman"/>
                <w:color w:val="000000"/>
                <w:sz w:val="16"/>
                <w:szCs w:val="16"/>
              </w:rPr>
            </w:pPr>
            <w:r w:rsidRPr="007F6061">
              <w:rPr>
                <w:rFonts w:ascii="Times New Roman" w:hAnsi="Times New Roman" w:cs="Times New Roman"/>
                <w:color w:val="000000"/>
                <w:sz w:val="16"/>
                <w:szCs w:val="16"/>
              </w:rPr>
              <w:t>Мероприятие «Субсидии на реализованное</w:t>
            </w:r>
            <w:r w:rsidRPr="007F6061">
              <w:rPr>
                <w:rFonts w:ascii="Times New Roman" w:hAnsi="Times New Roman" w:cs="Times New Roman"/>
                <w:sz w:val="16"/>
                <w:szCs w:val="16"/>
              </w:rPr>
              <w:t xml:space="preserve"> и (или) отгруженное на собственную переработку</w:t>
            </w:r>
            <w:r w:rsidRPr="007F6061">
              <w:rPr>
                <w:rFonts w:ascii="Times New Roman" w:hAnsi="Times New Roman" w:cs="Times New Roman"/>
                <w:color w:val="000000"/>
                <w:sz w:val="16"/>
                <w:szCs w:val="16"/>
              </w:rPr>
              <w:t xml:space="preserve"> мол</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ко, заготовленное у владельцев личных подсобных х</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зяйств»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numPr>
                <w:ilvl w:val="0"/>
                <w:numId w:val="36"/>
              </w:numPr>
              <w:jc w:val="center"/>
              <w:rPr>
                <w:sz w:val="16"/>
                <w:szCs w:val="16"/>
              </w:rPr>
            </w:pPr>
            <w:r w:rsidRPr="007F6061">
              <w:rPr>
                <w:sz w:val="16"/>
                <w:szCs w:val="16"/>
              </w:rPr>
              <w:t>477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rPr>
                <w:rFonts w:ascii="Times New Roman" w:hAnsi="Times New Roman" w:cs="Times New Roman"/>
                <w:color w:val="000000"/>
                <w:sz w:val="16"/>
                <w:szCs w:val="16"/>
              </w:rPr>
            </w:pPr>
            <w:r w:rsidRPr="007F6061">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05 9 01</w:t>
            </w:r>
          </w:p>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xml:space="preserve">07417 </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87"/>
              <w:jc w:val="center"/>
              <w:rPr>
                <w:rFonts w:ascii="Times New Roman" w:hAnsi="Times New Roman" w:cs="Times New Roman"/>
                <w:i/>
                <w:iCs/>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ind w:left="-87"/>
              <w:jc w:val="center"/>
              <w:rPr>
                <w:rFonts w:ascii="Times New Roman" w:hAnsi="Times New Roman" w:cs="Times New Roman"/>
                <w:iCs/>
                <w:color w:val="000000"/>
                <w:sz w:val="15"/>
                <w:szCs w:val="15"/>
              </w:rPr>
            </w:pPr>
            <w:r w:rsidRPr="007F6061">
              <w:rPr>
                <w:rFonts w:ascii="Times New Roman" w:hAnsi="Times New Roman" w:cs="Times New Roman"/>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71C74" w:rsidRDefault="00871C74" w:rsidP="00CA6298">
            <w:pPr>
              <w:ind w:left="-87"/>
              <w:jc w:val="right"/>
              <w:rPr>
                <w:rFonts w:ascii="Times New Roman" w:hAnsi="Times New Roman" w:cs="Times New Roman"/>
                <w:i/>
                <w:iCs/>
                <w:color w:val="000000"/>
                <w:sz w:val="15"/>
                <w:szCs w:val="15"/>
              </w:rPr>
            </w:pPr>
            <w:r w:rsidRPr="00871C74">
              <w:rPr>
                <w:rFonts w:ascii="Times New Roman" w:hAnsi="Times New Roman" w:cs="Times New Roman"/>
                <w:i/>
                <w:iCs/>
                <w:color w:val="000000"/>
                <w:sz w:val="15"/>
                <w:szCs w:val="15"/>
              </w:rPr>
              <w:t>2727,5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71C74" w:rsidRDefault="002623CD" w:rsidP="007F6061">
            <w:pPr>
              <w:ind w:left="-87"/>
              <w:jc w:val="right"/>
              <w:rPr>
                <w:rFonts w:ascii="Times New Roman" w:hAnsi="Times New Roman" w:cs="Times New Roman"/>
                <w:i/>
                <w:sz w:val="15"/>
                <w:szCs w:val="15"/>
              </w:rPr>
            </w:pPr>
            <w:r w:rsidRPr="00871C74">
              <w:rPr>
                <w:rFonts w:ascii="Times New Roman" w:hAnsi="Times New Roman" w:cs="Times New Roman"/>
                <w:i/>
                <w:sz w:val="15"/>
                <w:szCs w:val="15"/>
              </w:rPr>
              <w:t>7000,0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71C74" w:rsidRDefault="002623CD" w:rsidP="00CA6298">
            <w:pPr>
              <w:ind w:left="-87"/>
              <w:jc w:val="right"/>
              <w:rPr>
                <w:i/>
                <w:sz w:val="15"/>
                <w:szCs w:val="15"/>
              </w:rPr>
            </w:pPr>
            <w:r w:rsidRPr="00871C74">
              <w:rPr>
                <w:i/>
                <w:sz w:val="15"/>
                <w:szCs w:val="15"/>
              </w:rPr>
              <w:t>5004,1</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71C74" w:rsidRDefault="002623CD" w:rsidP="00CA6298">
            <w:pPr>
              <w:ind w:left="-87"/>
              <w:jc w:val="right"/>
              <w:rPr>
                <w:i/>
                <w:sz w:val="15"/>
                <w:szCs w:val="15"/>
              </w:rPr>
            </w:pPr>
            <w:r w:rsidRPr="00871C74">
              <w:rPr>
                <w:i/>
                <w:sz w:val="15"/>
                <w:szCs w:val="15"/>
              </w:rPr>
              <w:t>6110,5-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71C74" w:rsidRDefault="002623CD" w:rsidP="007F6061">
            <w:pPr>
              <w:ind w:left="-87"/>
              <w:jc w:val="center"/>
              <w:rPr>
                <w:i/>
                <w:sz w:val="15"/>
                <w:szCs w:val="15"/>
              </w:rPr>
            </w:pPr>
            <w:r w:rsidRPr="00871C74">
              <w:rPr>
                <w:i/>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71C74" w:rsidRDefault="00871C74" w:rsidP="00CA6298">
            <w:pPr>
              <w:ind w:left="-143"/>
              <w:jc w:val="right"/>
              <w:rPr>
                <w:rFonts w:ascii="Times New Roman" w:hAnsi="Times New Roman" w:cs="Times New Roman"/>
                <w:i/>
                <w:iCs/>
                <w:color w:val="000000"/>
                <w:sz w:val="15"/>
                <w:szCs w:val="15"/>
              </w:rPr>
            </w:pPr>
            <w:r w:rsidRPr="00871C74">
              <w:rPr>
                <w:rFonts w:ascii="Times New Roman" w:hAnsi="Times New Roman" w:cs="Times New Roman"/>
                <w:i/>
                <w:iCs/>
                <w:color w:val="000000"/>
                <w:sz w:val="15"/>
                <w:szCs w:val="15"/>
              </w:rPr>
              <w:t>20842,1</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numPr>
                <w:ilvl w:val="0"/>
                <w:numId w:val="36"/>
              </w:numPr>
              <w:jc w:val="center"/>
              <w:rPr>
                <w:sz w:val="16"/>
                <w:szCs w:val="16"/>
              </w:rPr>
            </w:pPr>
            <w:r w:rsidRPr="007F6061">
              <w:rPr>
                <w:sz w:val="16"/>
                <w:szCs w:val="16"/>
              </w:rPr>
              <w:t>478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rPr>
                <w:rFonts w:ascii="Times New Roman" w:hAnsi="Times New Roman" w:cs="Times New Roman"/>
                <w:color w:val="000000"/>
                <w:sz w:val="16"/>
                <w:szCs w:val="16"/>
              </w:rPr>
            </w:pPr>
            <w:r w:rsidRPr="007F6061">
              <w:rPr>
                <w:rFonts w:ascii="Times New Roman" w:hAnsi="Times New Roman" w:cs="Times New Roman"/>
                <w:color w:val="000000"/>
                <w:sz w:val="16"/>
                <w:szCs w:val="16"/>
              </w:rPr>
              <w:t>кроме того, фина</w:t>
            </w:r>
            <w:r w:rsidRPr="007F6061">
              <w:rPr>
                <w:rFonts w:ascii="Times New Roman" w:hAnsi="Times New Roman" w:cs="Times New Roman"/>
                <w:color w:val="000000"/>
                <w:sz w:val="16"/>
                <w:szCs w:val="16"/>
              </w:rPr>
              <w:t>н</w:t>
            </w:r>
            <w:r w:rsidRPr="007F6061">
              <w:rPr>
                <w:rFonts w:ascii="Times New Roman" w:hAnsi="Times New Roman" w:cs="Times New Roman"/>
                <w:color w:val="000000"/>
                <w:sz w:val="16"/>
                <w:szCs w:val="16"/>
              </w:rPr>
              <w:t>сирование в уст</w:t>
            </w:r>
            <w:r w:rsidRPr="007F6061">
              <w:rPr>
                <w:rFonts w:ascii="Times New Roman" w:hAnsi="Times New Roman" w:cs="Times New Roman"/>
                <w:color w:val="000000"/>
                <w:sz w:val="16"/>
                <w:szCs w:val="16"/>
              </w:rPr>
              <w:t>а</w:t>
            </w:r>
            <w:r w:rsidRPr="007F6061">
              <w:rPr>
                <w:rFonts w:ascii="Times New Roman" w:hAnsi="Times New Roman" w:cs="Times New Roman"/>
                <w:color w:val="000000"/>
                <w:sz w:val="16"/>
                <w:szCs w:val="16"/>
              </w:rPr>
              <w:t>новленном закон</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дательством п</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7F6061"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numPr>
                <w:ilvl w:val="0"/>
                <w:numId w:val="36"/>
              </w:numPr>
              <w:jc w:val="center"/>
              <w:rPr>
                <w:sz w:val="16"/>
                <w:szCs w:val="16"/>
              </w:rPr>
            </w:pPr>
            <w:r w:rsidRPr="007F6061">
              <w:rPr>
                <w:sz w:val="16"/>
                <w:szCs w:val="16"/>
              </w:rPr>
              <w:t>479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F6061"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ind w:left="264"/>
              <w:rPr>
                <w:rFonts w:ascii="Times New Roman" w:hAnsi="Times New Roman" w:cs="Times New Roman"/>
                <w:color w:val="000000"/>
                <w:sz w:val="16"/>
                <w:szCs w:val="16"/>
              </w:rPr>
            </w:pPr>
            <w:r w:rsidRPr="007F6061">
              <w:rPr>
                <w:rFonts w:ascii="Times New Roman" w:hAnsi="Times New Roman" w:cs="Times New Roman"/>
                <w:color w:val="000000"/>
                <w:sz w:val="16"/>
                <w:szCs w:val="16"/>
              </w:rPr>
              <w:t>из федеральн</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DC646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DC646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DC646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F6061" w:rsidRDefault="002623CD" w:rsidP="00DC646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DC646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DC646D">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2623CD" w:rsidRPr="007F6061" w:rsidRDefault="002623CD" w:rsidP="00CA6298">
            <w:pPr>
              <w:numPr>
                <w:ilvl w:val="0"/>
                <w:numId w:val="36"/>
              </w:numPr>
              <w:jc w:val="center"/>
              <w:rPr>
                <w:sz w:val="16"/>
                <w:szCs w:val="16"/>
              </w:rPr>
            </w:pPr>
            <w:r w:rsidRPr="007F6061">
              <w:rPr>
                <w:sz w:val="16"/>
                <w:szCs w:val="16"/>
              </w:rPr>
              <w:t>480</w:t>
            </w:r>
          </w:p>
        </w:tc>
        <w:tc>
          <w:tcPr>
            <w:tcW w:w="569" w:type="dxa"/>
            <w:tcBorders>
              <w:top w:val="single" w:sz="4" w:space="0" w:color="auto"/>
              <w:left w:val="single" w:sz="4" w:space="0" w:color="auto"/>
              <w:bottom w:val="single" w:sz="4" w:space="0" w:color="auto"/>
              <w:right w:val="single" w:sz="4" w:space="0" w:color="auto"/>
            </w:tcBorders>
            <w:noWrap/>
            <w:hideMark/>
          </w:tcPr>
          <w:p w:rsidR="002623CD" w:rsidRPr="007F6061" w:rsidRDefault="002623CD" w:rsidP="00CA6298">
            <w:pPr>
              <w:ind w:left="-108" w:right="-55"/>
              <w:jc w:val="center"/>
              <w:rPr>
                <w:rFonts w:ascii="Times New Roman" w:hAnsi="Times New Roman" w:cs="Times New Roman"/>
                <w:color w:val="000000"/>
                <w:sz w:val="16"/>
                <w:szCs w:val="16"/>
              </w:rPr>
            </w:pPr>
            <w:r w:rsidRPr="007F6061">
              <w:rPr>
                <w:rFonts w:ascii="Times New Roman" w:hAnsi="Times New Roman" w:cs="Times New Roman"/>
                <w:color w:val="000000"/>
                <w:sz w:val="16"/>
                <w:szCs w:val="16"/>
              </w:rPr>
              <w:t>ПП9-М1.3</w:t>
            </w:r>
          </w:p>
        </w:tc>
        <w:tc>
          <w:tcPr>
            <w:tcW w:w="1558" w:type="dxa"/>
            <w:tcBorders>
              <w:top w:val="single" w:sz="4" w:space="0" w:color="auto"/>
              <w:left w:val="nil"/>
              <w:bottom w:val="single" w:sz="4" w:space="0" w:color="auto"/>
              <w:right w:val="single" w:sz="4" w:space="0" w:color="auto"/>
            </w:tcBorders>
            <w:hideMark/>
          </w:tcPr>
          <w:p w:rsidR="002623CD" w:rsidRPr="007F6061" w:rsidRDefault="002623CD" w:rsidP="00CA6298">
            <w:pPr>
              <w:rPr>
                <w:rFonts w:ascii="Times New Roman" w:hAnsi="Times New Roman" w:cs="Times New Roman"/>
                <w:color w:val="000000"/>
                <w:sz w:val="16"/>
                <w:szCs w:val="16"/>
              </w:rPr>
            </w:pPr>
            <w:r w:rsidRPr="007F6061">
              <w:rPr>
                <w:rFonts w:ascii="Times New Roman" w:hAnsi="Times New Roman" w:cs="Times New Roman"/>
                <w:color w:val="000000"/>
                <w:sz w:val="16"/>
                <w:szCs w:val="16"/>
              </w:rPr>
              <w:t xml:space="preserve">Мероприятие «Предоставление субсидий </w:t>
            </w:r>
            <w:r w:rsidRPr="007F6061">
              <w:rPr>
                <w:rFonts w:ascii="Times New Roman" w:hAnsi="Times New Roman" w:cs="Times New Roman"/>
                <w:sz w:val="16"/>
                <w:szCs w:val="16"/>
              </w:rPr>
              <w:t>сельск</w:t>
            </w:r>
            <w:r w:rsidRPr="007F6061">
              <w:rPr>
                <w:rFonts w:ascii="Times New Roman" w:hAnsi="Times New Roman" w:cs="Times New Roman"/>
                <w:sz w:val="16"/>
                <w:szCs w:val="16"/>
              </w:rPr>
              <w:t>о</w:t>
            </w:r>
            <w:r w:rsidRPr="007F6061">
              <w:rPr>
                <w:rFonts w:ascii="Times New Roman" w:hAnsi="Times New Roman" w:cs="Times New Roman"/>
                <w:sz w:val="16"/>
                <w:szCs w:val="16"/>
              </w:rPr>
              <w:t>хозяйственным товаропроизвод</w:t>
            </w:r>
            <w:r w:rsidRPr="007F6061">
              <w:rPr>
                <w:rFonts w:ascii="Times New Roman" w:hAnsi="Times New Roman" w:cs="Times New Roman"/>
                <w:sz w:val="16"/>
                <w:szCs w:val="16"/>
              </w:rPr>
              <w:t>и</w:t>
            </w:r>
            <w:r w:rsidRPr="007F6061">
              <w:rPr>
                <w:rFonts w:ascii="Times New Roman" w:hAnsi="Times New Roman" w:cs="Times New Roman"/>
                <w:sz w:val="16"/>
                <w:szCs w:val="16"/>
              </w:rPr>
              <w:t xml:space="preserve">телям </w:t>
            </w:r>
            <w:r w:rsidRPr="007F6061">
              <w:rPr>
                <w:rFonts w:ascii="Times New Roman" w:hAnsi="Times New Roman" w:cs="Times New Roman"/>
                <w:color w:val="000000"/>
                <w:sz w:val="16"/>
                <w:szCs w:val="16"/>
              </w:rPr>
              <w:t xml:space="preserve">на </w:t>
            </w:r>
            <w:r w:rsidRPr="007F6061">
              <w:rPr>
                <w:rFonts w:ascii="Times New Roman" w:hAnsi="Times New Roman" w:cs="Times New Roman"/>
                <w:sz w:val="16"/>
                <w:szCs w:val="16"/>
              </w:rPr>
              <w:t>возмещ</w:t>
            </w:r>
            <w:r w:rsidRPr="007F6061">
              <w:rPr>
                <w:rFonts w:ascii="Times New Roman" w:hAnsi="Times New Roman" w:cs="Times New Roman"/>
                <w:sz w:val="16"/>
                <w:szCs w:val="16"/>
              </w:rPr>
              <w:t>е</w:t>
            </w:r>
            <w:r w:rsidRPr="007F6061">
              <w:rPr>
                <w:rFonts w:ascii="Times New Roman" w:hAnsi="Times New Roman" w:cs="Times New Roman"/>
                <w:sz w:val="16"/>
                <w:szCs w:val="16"/>
              </w:rPr>
              <w:t>ние части прямых понесенных затрат, связанных с созд</w:t>
            </w:r>
            <w:r w:rsidRPr="007F6061">
              <w:rPr>
                <w:rFonts w:ascii="Times New Roman" w:hAnsi="Times New Roman" w:cs="Times New Roman"/>
                <w:sz w:val="16"/>
                <w:szCs w:val="16"/>
              </w:rPr>
              <w:t>а</w:t>
            </w:r>
            <w:r w:rsidRPr="007F6061">
              <w:rPr>
                <w:rFonts w:ascii="Times New Roman" w:hAnsi="Times New Roman" w:cs="Times New Roman"/>
                <w:sz w:val="16"/>
                <w:szCs w:val="16"/>
              </w:rPr>
              <w:t>нием и модерниз</w:t>
            </w:r>
            <w:r w:rsidRPr="007F6061">
              <w:rPr>
                <w:rFonts w:ascii="Times New Roman" w:hAnsi="Times New Roman" w:cs="Times New Roman"/>
                <w:sz w:val="16"/>
                <w:szCs w:val="16"/>
              </w:rPr>
              <w:t>а</w:t>
            </w:r>
            <w:r w:rsidRPr="007F6061">
              <w:rPr>
                <w:rFonts w:ascii="Times New Roman" w:hAnsi="Times New Roman" w:cs="Times New Roman"/>
                <w:sz w:val="16"/>
                <w:szCs w:val="16"/>
              </w:rPr>
              <w:t>цией животново</w:t>
            </w:r>
            <w:r w:rsidRPr="007F6061">
              <w:rPr>
                <w:rFonts w:ascii="Times New Roman" w:hAnsi="Times New Roman" w:cs="Times New Roman"/>
                <w:sz w:val="16"/>
                <w:szCs w:val="16"/>
              </w:rPr>
              <w:t>д</w:t>
            </w:r>
            <w:r w:rsidRPr="007F6061">
              <w:rPr>
                <w:rFonts w:ascii="Times New Roman" w:hAnsi="Times New Roman" w:cs="Times New Roman"/>
                <w:sz w:val="16"/>
                <w:szCs w:val="16"/>
              </w:rPr>
              <w:t>ческих комплексов молочного напра</w:t>
            </w:r>
            <w:r w:rsidRPr="007F6061">
              <w:rPr>
                <w:rFonts w:ascii="Times New Roman" w:hAnsi="Times New Roman" w:cs="Times New Roman"/>
                <w:sz w:val="16"/>
                <w:szCs w:val="16"/>
              </w:rPr>
              <w:t>в</w:t>
            </w:r>
            <w:r w:rsidRPr="007F6061">
              <w:rPr>
                <w:rFonts w:ascii="Times New Roman" w:hAnsi="Times New Roman" w:cs="Times New Roman"/>
                <w:sz w:val="16"/>
                <w:szCs w:val="16"/>
              </w:rPr>
              <w:t>ления (молочных ферм)»</w:t>
            </w:r>
          </w:p>
        </w:tc>
        <w:tc>
          <w:tcPr>
            <w:tcW w:w="992"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hideMark/>
          </w:tcPr>
          <w:p w:rsidR="002623CD" w:rsidRPr="007F6061" w:rsidRDefault="002623CD" w:rsidP="00CA6298">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7F6061" w:rsidRDefault="002623CD" w:rsidP="007F6061">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201</w:t>
            </w:r>
            <w:r>
              <w:rPr>
                <w:rFonts w:ascii="Times New Roman" w:hAnsi="Times New Roman" w:cs="Times New Roman"/>
                <w:color w:val="000000"/>
                <w:sz w:val="15"/>
                <w:szCs w:val="15"/>
              </w:rPr>
              <w:t>7</w:t>
            </w:r>
            <w:r w:rsidRPr="007F6061">
              <w:rPr>
                <w:rFonts w:ascii="Times New Roman" w:hAnsi="Times New Roman" w:cs="Times New Roman"/>
                <w:color w:val="000000"/>
                <w:sz w:val="15"/>
                <w:szCs w:val="15"/>
              </w:rPr>
              <w:t>-2020 годы</w:t>
            </w:r>
          </w:p>
        </w:tc>
        <w:tc>
          <w:tcPr>
            <w:tcW w:w="565"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МСХ </w:t>
            </w:r>
          </w:p>
        </w:tc>
        <w:tc>
          <w:tcPr>
            <w:tcW w:w="438"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 </w:t>
            </w:r>
          </w:p>
        </w:tc>
        <w:tc>
          <w:tcPr>
            <w:tcW w:w="567"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2623CD" w:rsidRPr="007F6061" w:rsidRDefault="002623CD" w:rsidP="00CA6298">
            <w:pPr>
              <w:numPr>
                <w:ilvl w:val="0"/>
                <w:numId w:val="36"/>
              </w:numPr>
              <w:jc w:val="center"/>
              <w:rPr>
                <w:sz w:val="16"/>
                <w:szCs w:val="16"/>
              </w:rPr>
            </w:pPr>
            <w:r w:rsidRPr="007F6061">
              <w:rPr>
                <w:sz w:val="16"/>
                <w:szCs w:val="16"/>
              </w:rPr>
              <w:t>48</w:t>
            </w:r>
            <w:r w:rsidRPr="007F6061">
              <w:rPr>
                <w:sz w:val="16"/>
                <w:szCs w:val="16"/>
              </w:rPr>
              <w:lastRenderedPageBreak/>
              <w:t>1</w:t>
            </w:r>
          </w:p>
        </w:tc>
        <w:tc>
          <w:tcPr>
            <w:tcW w:w="569" w:type="dxa"/>
            <w:tcBorders>
              <w:top w:val="single" w:sz="4" w:space="0" w:color="auto"/>
              <w:left w:val="single" w:sz="4" w:space="0" w:color="auto"/>
              <w:bottom w:val="single" w:sz="4" w:space="0" w:color="auto"/>
              <w:right w:val="single" w:sz="4" w:space="0" w:color="auto"/>
            </w:tcBorders>
            <w:noWrap/>
          </w:tcPr>
          <w:p w:rsidR="002623CD" w:rsidRPr="007F6061"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7F6061" w:rsidRDefault="002623CD" w:rsidP="00CA6298">
            <w:pPr>
              <w:rPr>
                <w:rFonts w:ascii="Times New Roman" w:hAnsi="Times New Roman" w:cs="Times New Roman"/>
                <w:color w:val="000000"/>
                <w:sz w:val="16"/>
                <w:szCs w:val="16"/>
              </w:rPr>
            </w:pPr>
            <w:r w:rsidRPr="007F6061">
              <w:rPr>
                <w:rFonts w:ascii="Times New Roman" w:hAnsi="Times New Roman" w:cs="Times New Roman"/>
                <w:color w:val="000000"/>
                <w:sz w:val="16"/>
                <w:szCs w:val="16"/>
              </w:rPr>
              <w:t xml:space="preserve">финансирование за счет краевого </w:t>
            </w:r>
            <w:r w:rsidRPr="007F6061">
              <w:rPr>
                <w:rFonts w:ascii="Times New Roman" w:hAnsi="Times New Roman" w:cs="Times New Roman"/>
                <w:color w:val="000000"/>
                <w:sz w:val="16"/>
                <w:szCs w:val="16"/>
              </w:rPr>
              <w:lastRenderedPageBreak/>
              <w:t>бюджета</w:t>
            </w:r>
          </w:p>
        </w:tc>
        <w:tc>
          <w:tcPr>
            <w:tcW w:w="992"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lastRenderedPageBreak/>
              <w:t>тыс.рублей</w:t>
            </w:r>
          </w:p>
        </w:tc>
        <w:tc>
          <w:tcPr>
            <w:tcW w:w="567" w:type="dxa"/>
            <w:tcBorders>
              <w:top w:val="single" w:sz="4" w:space="0" w:color="auto"/>
              <w:left w:val="nil"/>
              <w:bottom w:val="single" w:sz="4" w:space="0" w:color="auto"/>
              <w:right w:val="single" w:sz="4" w:space="0" w:color="auto"/>
            </w:tcBorders>
            <w:hideMark/>
          </w:tcPr>
          <w:p w:rsidR="002623CD" w:rsidRPr="007F6061" w:rsidRDefault="002623CD" w:rsidP="00CA6298">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95" w:right="-108"/>
              <w:jc w:val="center"/>
              <w:rPr>
                <w:rFonts w:ascii="Times New Roman" w:hAnsi="Times New Roman" w:cs="Times New Roman"/>
                <w:sz w:val="15"/>
                <w:szCs w:val="15"/>
              </w:rPr>
            </w:pPr>
            <w:r w:rsidRPr="007F6061">
              <w:rPr>
                <w:rFonts w:ascii="Times New Roman" w:hAnsi="Times New Roman" w:cs="Times New Roman"/>
                <w:sz w:val="15"/>
                <w:szCs w:val="15"/>
              </w:rPr>
              <w:t>05 9 01</w:t>
            </w:r>
          </w:p>
        </w:tc>
        <w:tc>
          <w:tcPr>
            <w:tcW w:w="426" w:type="dxa"/>
            <w:tcBorders>
              <w:top w:val="single" w:sz="4" w:space="0" w:color="auto"/>
              <w:left w:val="nil"/>
              <w:bottom w:val="single" w:sz="4" w:space="0" w:color="auto"/>
              <w:right w:val="single" w:sz="4" w:space="0" w:color="auto"/>
            </w:tcBorders>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107" w:right="-109"/>
              <w:jc w:val="center"/>
              <w:rPr>
                <w:rFonts w:ascii="Times New Roman" w:hAnsi="Times New Roman" w:cs="Times New Roman"/>
                <w:i/>
                <w:iCs/>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7F6061" w:rsidRDefault="002623CD" w:rsidP="00CA6298">
            <w:pPr>
              <w:ind w:left="-107" w:right="-109"/>
              <w:jc w:val="center"/>
              <w:rPr>
                <w:rFonts w:ascii="Times New Roman" w:hAnsi="Times New Roman" w:cs="Times New Roman"/>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7F6061" w:rsidRDefault="002623CD" w:rsidP="00CA6298">
            <w:pPr>
              <w:ind w:left="-107" w:right="-109"/>
              <w:jc w:val="center"/>
              <w:rPr>
                <w:rFonts w:ascii="Times New Roman" w:hAnsi="Times New Roman" w:cs="Times New Roman"/>
                <w:i/>
                <w:color w:val="000000"/>
                <w:sz w:val="15"/>
                <w:szCs w:val="15"/>
              </w:rPr>
            </w:pPr>
            <w:r w:rsidRPr="007F6061">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i/>
                <w:color w:val="000000"/>
                <w:sz w:val="15"/>
                <w:szCs w:val="15"/>
              </w:rPr>
            </w:pPr>
            <w:r w:rsidRPr="007F6061">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i/>
                <w:color w:val="000000"/>
                <w:sz w:val="15"/>
                <w:szCs w:val="15"/>
              </w:rPr>
            </w:pPr>
            <w:r w:rsidRPr="007F6061">
              <w:rPr>
                <w:rFonts w:ascii="Times New Roman" w:hAnsi="Times New Roman" w:cs="Times New Roman"/>
                <w:i/>
                <w:color w:val="000000"/>
                <w:sz w:val="15"/>
                <w:szCs w:val="15"/>
              </w:rPr>
              <w:t>-</w:t>
            </w:r>
          </w:p>
        </w:tc>
        <w:tc>
          <w:tcPr>
            <w:tcW w:w="714"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i/>
                <w:color w:val="000000"/>
                <w:sz w:val="15"/>
                <w:szCs w:val="15"/>
              </w:rPr>
            </w:pPr>
            <w:r w:rsidRPr="007F6061">
              <w:rPr>
                <w:rFonts w:ascii="Times New Roman" w:hAnsi="Times New Roman" w:cs="Times New Roman"/>
                <w:i/>
                <w:color w:val="000000"/>
                <w:sz w:val="15"/>
                <w:szCs w:val="15"/>
              </w:rPr>
              <w:t>-</w:t>
            </w:r>
          </w:p>
        </w:tc>
        <w:tc>
          <w:tcPr>
            <w:tcW w:w="71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i/>
                <w:color w:val="000000"/>
                <w:sz w:val="15"/>
                <w:szCs w:val="15"/>
              </w:rPr>
            </w:pPr>
            <w:r w:rsidRPr="007F6061">
              <w:rPr>
                <w:rFonts w:ascii="Times New Roman" w:hAnsi="Times New Roman" w:cs="Times New Roman"/>
                <w:i/>
                <w:color w:val="000000"/>
                <w:sz w:val="15"/>
                <w:szCs w:val="15"/>
              </w:rPr>
              <w:t>6000,0</w:t>
            </w:r>
          </w:p>
        </w:tc>
        <w:tc>
          <w:tcPr>
            <w:tcW w:w="86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i/>
                <w:iCs/>
                <w:color w:val="000000"/>
                <w:sz w:val="15"/>
                <w:szCs w:val="15"/>
              </w:rPr>
            </w:pPr>
            <w:r w:rsidRPr="007F6061">
              <w:rPr>
                <w:rFonts w:ascii="Times New Roman" w:hAnsi="Times New Roman" w:cs="Times New Roman"/>
                <w:i/>
                <w:iCs/>
                <w:color w:val="000000"/>
                <w:sz w:val="15"/>
                <w:szCs w:val="15"/>
              </w:rPr>
              <w:t>6000,0</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2623CD" w:rsidRPr="007F6061" w:rsidRDefault="002623CD" w:rsidP="00CA6298">
            <w:pPr>
              <w:numPr>
                <w:ilvl w:val="0"/>
                <w:numId w:val="36"/>
              </w:numPr>
              <w:jc w:val="center"/>
              <w:rPr>
                <w:sz w:val="16"/>
                <w:szCs w:val="16"/>
              </w:rPr>
            </w:pPr>
            <w:r w:rsidRPr="007F6061">
              <w:rPr>
                <w:sz w:val="16"/>
                <w:szCs w:val="16"/>
              </w:rPr>
              <w:lastRenderedPageBreak/>
              <w:t>482</w:t>
            </w:r>
          </w:p>
        </w:tc>
        <w:tc>
          <w:tcPr>
            <w:tcW w:w="569" w:type="dxa"/>
            <w:tcBorders>
              <w:top w:val="single" w:sz="4" w:space="0" w:color="auto"/>
              <w:left w:val="single" w:sz="4" w:space="0" w:color="auto"/>
              <w:bottom w:val="single" w:sz="4" w:space="0" w:color="auto"/>
              <w:right w:val="single" w:sz="4" w:space="0" w:color="auto"/>
            </w:tcBorders>
            <w:noWrap/>
          </w:tcPr>
          <w:p w:rsidR="002623CD" w:rsidRPr="007F6061"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7F6061" w:rsidRDefault="002623CD" w:rsidP="00CA6298">
            <w:pPr>
              <w:rPr>
                <w:rFonts w:ascii="Times New Roman" w:hAnsi="Times New Roman" w:cs="Times New Roman"/>
                <w:color w:val="000000"/>
                <w:sz w:val="16"/>
                <w:szCs w:val="16"/>
              </w:rPr>
            </w:pPr>
            <w:r w:rsidRPr="007F6061">
              <w:rPr>
                <w:rFonts w:ascii="Times New Roman" w:hAnsi="Times New Roman" w:cs="Times New Roman"/>
                <w:color w:val="000000"/>
                <w:sz w:val="16"/>
                <w:szCs w:val="16"/>
              </w:rPr>
              <w:t>кроме того, фина</w:t>
            </w:r>
            <w:r w:rsidRPr="007F6061">
              <w:rPr>
                <w:rFonts w:ascii="Times New Roman" w:hAnsi="Times New Roman" w:cs="Times New Roman"/>
                <w:color w:val="000000"/>
                <w:sz w:val="16"/>
                <w:szCs w:val="16"/>
              </w:rPr>
              <w:t>н</w:t>
            </w:r>
            <w:r w:rsidRPr="007F6061">
              <w:rPr>
                <w:rFonts w:ascii="Times New Roman" w:hAnsi="Times New Roman" w:cs="Times New Roman"/>
                <w:color w:val="000000"/>
                <w:sz w:val="16"/>
                <w:szCs w:val="16"/>
              </w:rPr>
              <w:t>сирование в уст</w:t>
            </w:r>
            <w:r w:rsidRPr="007F6061">
              <w:rPr>
                <w:rFonts w:ascii="Times New Roman" w:hAnsi="Times New Roman" w:cs="Times New Roman"/>
                <w:color w:val="000000"/>
                <w:sz w:val="16"/>
                <w:szCs w:val="16"/>
              </w:rPr>
              <w:t>а</w:t>
            </w:r>
            <w:r w:rsidRPr="007F6061">
              <w:rPr>
                <w:rFonts w:ascii="Times New Roman" w:hAnsi="Times New Roman" w:cs="Times New Roman"/>
                <w:color w:val="000000"/>
                <w:sz w:val="16"/>
                <w:szCs w:val="16"/>
              </w:rPr>
              <w:t>новленном закон</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дательством п</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2623CD" w:rsidRPr="007F6061"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2623CD" w:rsidRPr="007F6061"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hideMark/>
          </w:tcPr>
          <w:p w:rsidR="002623CD" w:rsidRPr="007F6061" w:rsidRDefault="002623CD"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 </w:t>
            </w:r>
          </w:p>
        </w:tc>
      </w:tr>
      <w:tr w:rsidR="00871C7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hideMark/>
          </w:tcPr>
          <w:p w:rsidR="00871C74" w:rsidRPr="007F6061" w:rsidRDefault="00871C74" w:rsidP="00CA6298">
            <w:pPr>
              <w:numPr>
                <w:ilvl w:val="0"/>
                <w:numId w:val="36"/>
              </w:numPr>
              <w:jc w:val="center"/>
              <w:rPr>
                <w:sz w:val="16"/>
                <w:szCs w:val="16"/>
              </w:rPr>
            </w:pPr>
            <w:r w:rsidRPr="007F6061">
              <w:rPr>
                <w:sz w:val="16"/>
                <w:szCs w:val="16"/>
              </w:rPr>
              <w:t>483</w:t>
            </w:r>
          </w:p>
        </w:tc>
        <w:tc>
          <w:tcPr>
            <w:tcW w:w="569" w:type="dxa"/>
            <w:tcBorders>
              <w:top w:val="single" w:sz="4" w:space="0" w:color="auto"/>
              <w:left w:val="single" w:sz="4" w:space="0" w:color="auto"/>
              <w:bottom w:val="single" w:sz="4" w:space="0" w:color="auto"/>
              <w:right w:val="single" w:sz="4" w:space="0" w:color="auto"/>
            </w:tcBorders>
            <w:noWrap/>
          </w:tcPr>
          <w:p w:rsidR="00871C74" w:rsidRPr="007F6061" w:rsidRDefault="00871C74"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871C74" w:rsidRPr="007F6061" w:rsidRDefault="00871C74" w:rsidP="00CA6298">
            <w:pPr>
              <w:ind w:left="264"/>
              <w:rPr>
                <w:rFonts w:ascii="Times New Roman" w:hAnsi="Times New Roman" w:cs="Times New Roman"/>
                <w:color w:val="000000"/>
                <w:sz w:val="16"/>
                <w:szCs w:val="16"/>
              </w:rPr>
            </w:pPr>
            <w:r w:rsidRPr="007F6061">
              <w:rPr>
                <w:rFonts w:ascii="Times New Roman" w:hAnsi="Times New Roman" w:cs="Times New Roman"/>
                <w:color w:val="000000"/>
                <w:sz w:val="16"/>
                <w:szCs w:val="16"/>
              </w:rPr>
              <w:t>из федеральн</w:t>
            </w:r>
            <w:r w:rsidRPr="007F6061">
              <w:rPr>
                <w:rFonts w:ascii="Times New Roman" w:hAnsi="Times New Roman" w:cs="Times New Roman"/>
                <w:color w:val="000000"/>
                <w:sz w:val="16"/>
                <w:szCs w:val="16"/>
              </w:rPr>
              <w:t>о</w:t>
            </w:r>
            <w:r w:rsidRPr="007F6061">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871C74" w:rsidRPr="007F6061" w:rsidRDefault="00871C74" w:rsidP="00CA6298">
            <w:pPr>
              <w:ind w:left="-108"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871C74" w:rsidRPr="007F6061" w:rsidRDefault="00871C74"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871C74" w:rsidRPr="007F6061" w:rsidRDefault="00871C74"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871C74" w:rsidRPr="007F6061" w:rsidRDefault="00871C74" w:rsidP="00CA6298">
            <w:pPr>
              <w:ind w:left="-95" w:right="-108"/>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871C74" w:rsidRDefault="00871C74" w:rsidP="00871C74">
            <w:pPr>
              <w:jc w:val="center"/>
            </w:pPr>
            <w:r w:rsidRPr="00B76C6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871C74" w:rsidRDefault="00871C74" w:rsidP="00871C74">
            <w:pPr>
              <w:jc w:val="center"/>
            </w:pPr>
            <w:r w:rsidRPr="00B76C6D">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871C74" w:rsidRDefault="00871C74" w:rsidP="00871C74">
            <w:pPr>
              <w:jc w:val="center"/>
            </w:pPr>
            <w:r w:rsidRPr="00B76C6D">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hideMark/>
          </w:tcPr>
          <w:p w:rsidR="00871C74" w:rsidRPr="007F6061" w:rsidRDefault="00871C74" w:rsidP="00CA6298">
            <w:pPr>
              <w:jc w:val="center"/>
              <w:rPr>
                <w:rFonts w:ascii="Times New Roman" w:hAnsi="Times New Roman" w:cs="Times New Roman"/>
                <w:color w:val="000000"/>
                <w:sz w:val="15"/>
                <w:szCs w:val="15"/>
              </w:rPr>
            </w:pPr>
            <w:r w:rsidRPr="007F6061">
              <w:rPr>
                <w:rFonts w:ascii="Times New Roman" w:hAnsi="Times New Roman" w:cs="Times New Roman"/>
                <w:color w:val="000000"/>
                <w:sz w:val="15"/>
                <w:szCs w:val="15"/>
              </w:rPr>
              <w:t>Х</w:t>
            </w:r>
          </w:p>
        </w:tc>
      </w:tr>
      <w:tr w:rsidR="00871C74"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71C74" w:rsidRPr="00ED6D1A" w:rsidRDefault="00871C74" w:rsidP="00CA6298">
            <w:pPr>
              <w:numPr>
                <w:ilvl w:val="0"/>
                <w:numId w:val="36"/>
              </w:numPr>
              <w:jc w:val="center"/>
              <w:rPr>
                <w:sz w:val="16"/>
                <w:szCs w:val="16"/>
              </w:rPr>
            </w:pPr>
            <w:r w:rsidRPr="00ED6D1A">
              <w:rPr>
                <w:sz w:val="16"/>
                <w:szCs w:val="16"/>
              </w:rPr>
              <w:t>484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871C74" w:rsidRPr="00ED6D1A" w:rsidRDefault="00871C74" w:rsidP="00CA6298">
            <w:pPr>
              <w:ind w:left="-108" w:right="-55"/>
              <w:jc w:val="center"/>
              <w:rPr>
                <w:rFonts w:ascii="Times New Roman" w:hAnsi="Times New Roman" w:cs="Times New Roman"/>
                <w:color w:val="000000"/>
                <w:sz w:val="16"/>
                <w:szCs w:val="16"/>
              </w:rPr>
            </w:pPr>
            <w:r w:rsidRPr="00ED6D1A">
              <w:rPr>
                <w:rFonts w:ascii="Times New Roman" w:hAnsi="Times New Roman" w:cs="Times New Roman"/>
                <w:color w:val="000000"/>
                <w:sz w:val="16"/>
                <w:szCs w:val="16"/>
              </w:rPr>
              <w:t>ПП9-ПМ1.2</w:t>
            </w:r>
          </w:p>
        </w:tc>
        <w:tc>
          <w:tcPr>
            <w:tcW w:w="1558" w:type="dxa"/>
            <w:tcBorders>
              <w:top w:val="single" w:sz="4" w:space="0" w:color="auto"/>
              <w:left w:val="nil"/>
              <w:bottom w:val="single" w:sz="4" w:space="0" w:color="auto"/>
              <w:right w:val="single" w:sz="4" w:space="0" w:color="auto"/>
            </w:tcBorders>
            <w:shd w:val="clear" w:color="auto" w:fill="FFFFFF"/>
            <w:hideMark/>
          </w:tcPr>
          <w:p w:rsidR="00871C74" w:rsidRPr="00ED6D1A" w:rsidRDefault="00871C74"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t>Показатель «Строительство (реконструкция, модернизация) ферм (комплексов) по производству молока»</w:t>
            </w:r>
          </w:p>
        </w:tc>
        <w:tc>
          <w:tcPr>
            <w:tcW w:w="992" w:type="dxa"/>
            <w:tcBorders>
              <w:top w:val="single" w:sz="4" w:space="0" w:color="auto"/>
              <w:left w:val="nil"/>
              <w:bottom w:val="single" w:sz="4" w:space="0" w:color="auto"/>
              <w:right w:val="single" w:sz="4" w:space="0" w:color="auto"/>
            </w:tcBorders>
            <w:shd w:val="clear" w:color="auto" w:fill="FFFFFF"/>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скотомест</w:t>
            </w:r>
          </w:p>
        </w:tc>
        <w:tc>
          <w:tcPr>
            <w:tcW w:w="567" w:type="dxa"/>
            <w:tcBorders>
              <w:top w:val="single" w:sz="4" w:space="0" w:color="auto"/>
              <w:left w:val="nil"/>
              <w:bottom w:val="single" w:sz="4" w:space="0" w:color="auto"/>
              <w:right w:val="single" w:sz="4" w:space="0" w:color="auto"/>
            </w:tcBorders>
            <w:shd w:val="clear" w:color="auto" w:fill="FFFFFF"/>
            <w:hideMark/>
          </w:tcPr>
          <w:p w:rsidR="00871C74" w:rsidRPr="00ED6D1A" w:rsidRDefault="00871C74"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ind w:left="-107" w:right="-109"/>
              <w:jc w:val="center"/>
              <w:rPr>
                <w:rFonts w:ascii="Times New Roman" w:hAnsi="Times New Roman" w:cs="Times New Roman"/>
                <w:i/>
                <w:iCs/>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871C74" w:rsidRDefault="00871C74" w:rsidP="00871C74">
            <w:pPr>
              <w:jc w:val="center"/>
            </w:pPr>
            <w:r w:rsidRPr="0034032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871C74" w:rsidRDefault="00871C74" w:rsidP="00871C74">
            <w:pPr>
              <w:jc w:val="center"/>
            </w:pPr>
            <w:r w:rsidRPr="0034032C">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871C74" w:rsidRDefault="00871C74" w:rsidP="00871C74">
            <w:pPr>
              <w:jc w:val="center"/>
            </w:pPr>
            <w:r w:rsidRPr="0034032C">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871C74" w:rsidRPr="00ED6D1A" w:rsidRDefault="00871C74" w:rsidP="00CA6298">
            <w:pPr>
              <w:jc w:val="right"/>
            </w:pPr>
            <w:r w:rsidRPr="00ED6D1A">
              <w:rPr>
                <w:rFonts w:ascii="Times New Roman" w:hAnsi="Times New Roman" w:cs="Times New Roman"/>
                <w:color w:val="000000"/>
                <w:sz w:val="15"/>
                <w:szCs w:val="15"/>
              </w:rPr>
              <w:t>400,0</w:t>
            </w:r>
          </w:p>
        </w:tc>
        <w:tc>
          <w:tcPr>
            <w:tcW w:w="865" w:type="dxa"/>
            <w:tcBorders>
              <w:top w:val="single" w:sz="4" w:space="0" w:color="auto"/>
              <w:left w:val="nil"/>
              <w:bottom w:val="single" w:sz="4" w:space="0" w:color="auto"/>
              <w:right w:val="single" w:sz="4" w:space="0" w:color="auto"/>
            </w:tcBorders>
            <w:shd w:val="clear" w:color="auto" w:fill="FFFFFF"/>
            <w:hideMark/>
          </w:tcPr>
          <w:p w:rsidR="00871C74" w:rsidRPr="00ED6D1A" w:rsidRDefault="00871C74"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485</w:t>
            </w:r>
          </w:p>
        </w:tc>
        <w:tc>
          <w:tcPr>
            <w:tcW w:w="569" w:type="dxa"/>
            <w:tcBorders>
              <w:top w:val="single" w:sz="4" w:space="0" w:color="auto"/>
              <w:left w:val="single" w:sz="4" w:space="0" w:color="auto"/>
              <w:bottom w:val="single" w:sz="4" w:space="0" w:color="auto"/>
              <w:right w:val="single" w:sz="4" w:space="0" w:color="auto"/>
            </w:tcBorders>
            <w:noWrap/>
            <w:hideMark/>
          </w:tcPr>
          <w:p w:rsidR="002623CD" w:rsidRPr="00ED6D1A" w:rsidRDefault="002623CD" w:rsidP="00CA6298">
            <w:pPr>
              <w:ind w:left="-108" w:right="-55"/>
              <w:jc w:val="center"/>
              <w:rPr>
                <w:rFonts w:ascii="Times New Roman" w:hAnsi="Times New Roman" w:cs="Times New Roman"/>
                <w:b/>
                <w:bCs/>
                <w:color w:val="000000"/>
                <w:sz w:val="16"/>
                <w:szCs w:val="16"/>
              </w:rPr>
            </w:pPr>
            <w:r w:rsidRPr="00ED6D1A">
              <w:rPr>
                <w:rFonts w:ascii="Times New Roman" w:hAnsi="Times New Roman" w:cs="Times New Roman"/>
                <w:b/>
                <w:bCs/>
                <w:color w:val="000000"/>
                <w:sz w:val="16"/>
                <w:szCs w:val="16"/>
              </w:rPr>
              <w:t>ПП9-ОМ2</w:t>
            </w: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b/>
                <w:bCs/>
                <w:color w:val="000000"/>
                <w:sz w:val="16"/>
                <w:szCs w:val="16"/>
              </w:rPr>
            </w:pPr>
            <w:r w:rsidRPr="00ED6D1A">
              <w:rPr>
                <w:rFonts w:ascii="Times New Roman" w:hAnsi="Times New Roman" w:cs="Times New Roman"/>
                <w:b/>
                <w:bCs/>
                <w:color w:val="000000"/>
                <w:sz w:val="16"/>
                <w:szCs w:val="16"/>
              </w:rPr>
              <w:t>Основное мер</w:t>
            </w:r>
            <w:r w:rsidRPr="00ED6D1A">
              <w:rPr>
                <w:rFonts w:ascii="Times New Roman" w:hAnsi="Times New Roman" w:cs="Times New Roman"/>
                <w:b/>
                <w:bCs/>
                <w:color w:val="000000"/>
                <w:sz w:val="16"/>
                <w:szCs w:val="16"/>
              </w:rPr>
              <w:t>о</w:t>
            </w:r>
            <w:r w:rsidRPr="00ED6D1A">
              <w:rPr>
                <w:rFonts w:ascii="Times New Roman" w:hAnsi="Times New Roman" w:cs="Times New Roman"/>
                <w:b/>
                <w:bCs/>
                <w:color w:val="000000"/>
                <w:sz w:val="16"/>
                <w:szCs w:val="16"/>
              </w:rPr>
              <w:t>приятие «Гос</w:t>
            </w:r>
            <w:r w:rsidRPr="00ED6D1A">
              <w:rPr>
                <w:rFonts w:ascii="Times New Roman" w:hAnsi="Times New Roman" w:cs="Times New Roman"/>
                <w:b/>
                <w:bCs/>
                <w:color w:val="000000"/>
                <w:sz w:val="16"/>
                <w:szCs w:val="16"/>
              </w:rPr>
              <w:t>у</w:t>
            </w:r>
            <w:r w:rsidRPr="00ED6D1A">
              <w:rPr>
                <w:rFonts w:ascii="Times New Roman" w:hAnsi="Times New Roman" w:cs="Times New Roman"/>
                <w:b/>
                <w:bCs/>
                <w:color w:val="000000"/>
                <w:sz w:val="16"/>
                <w:szCs w:val="16"/>
              </w:rPr>
              <w:t>дарственная по</w:t>
            </w:r>
            <w:r w:rsidRPr="00ED6D1A">
              <w:rPr>
                <w:rFonts w:ascii="Times New Roman" w:hAnsi="Times New Roman" w:cs="Times New Roman"/>
                <w:b/>
                <w:bCs/>
                <w:color w:val="000000"/>
                <w:sz w:val="16"/>
                <w:szCs w:val="16"/>
              </w:rPr>
              <w:t>д</w:t>
            </w:r>
            <w:r w:rsidRPr="00ED6D1A">
              <w:rPr>
                <w:rFonts w:ascii="Times New Roman" w:hAnsi="Times New Roman" w:cs="Times New Roman"/>
                <w:b/>
                <w:bCs/>
                <w:color w:val="000000"/>
                <w:sz w:val="16"/>
                <w:szCs w:val="16"/>
              </w:rPr>
              <w:t>держка кредит</w:t>
            </w:r>
            <w:r w:rsidRPr="00ED6D1A">
              <w:rPr>
                <w:rFonts w:ascii="Times New Roman" w:hAnsi="Times New Roman" w:cs="Times New Roman"/>
                <w:b/>
                <w:bCs/>
                <w:color w:val="000000"/>
                <w:sz w:val="16"/>
                <w:szCs w:val="16"/>
              </w:rPr>
              <w:t>о</w:t>
            </w:r>
            <w:r w:rsidRPr="00ED6D1A">
              <w:rPr>
                <w:rFonts w:ascii="Times New Roman" w:hAnsi="Times New Roman" w:cs="Times New Roman"/>
                <w:b/>
                <w:bCs/>
                <w:color w:val="000000"/>
                <w:sz w:val="16"/>
                <w:szCs w:val="16"/>
              </w:rPr>
              <w:t>вания подотрасли молочного скот</w:t>
            </w:r>
            <w:r w:rsidRPr="00ED6D1A">
              <w:rPr>
                <w:rFonts w:ascii="Times New Roman" w:hAnsi="Times New Roman" w:cs="Times New Roman"/>
                <w:b/>
                <w:bCs/>
                <w:color w:val="000000"/>
                <w:sz w:val="16"/>
                <w:szCs w:val="16"/>
              </w:rPr>
              <w:t>о</w:t>
            </w:r>
            <w:r w:rsidRPr="00ED6D1A">
              <w:rPr>
                <w:rFonts w:ascii="Times New Roman" w:hAnsi="Times New Roman" w:cs="Times New Roman"/>
                <w:b/>
                <w:bCs/>
                <w:color w:val="000000"/>
                <w:sz w:val="16"/>
                <w:szCs w:val="16"/>
              </w:rPr>
              <w:t>водства»</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2016-2017 годы</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486</w:t>
            </w:r>
          </w:p>
        </w:tc>
        <w:tc>
          <w:tcPr>
            <w:tcW w:w="569" w:type="dxa"/>
            <w:tcBorders>
              <w:top w:val="single" w:sz="4" w:space="0" w:color="auto"/>
              <w:left w:val="single" w:sz="4" w:space="0" w:color="auto"/>
              <w:bottom w:val="single" w:sz="4" w:space="0" w:color="auto"/>
              <w:right w:val="single" w:sz="4" w:space="0" w:color="auto"/>
            </w:tcBorders>
            <w:noWrap/>
          </w:tcPr>
          <w:p w:rsidR="002623CD" w:rsidRPr="00ED6D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83,6</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15</w:t>
            </w:r>
            <w:r w:rsidR="00871C74">
              <w:rPr>
                <w:rFonts w:ascii="Times New Roman" w:hAnsi="Times New Roman" w:cs="Times New Roman"/>
                <w:color w:val="000000"/>
                <w:sz w:val="15"/>
                <w:szCs w:val="15"/>
              </w:rPr>
              <w:t>,0</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62,2</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75,9</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236,7</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487</w:t>
            </w:r>
          </w:p>
        </w:tc>
        <w:tc>
          <w:tcPr>
            <w:tcW w:w="569" w:type="dxa"/>
            <w:tcBorders>
              <w:top w:val="single" w:sz="4" w:space="0" w:color="auto"/>
              <w:left w:val="single" w:sz="4" w:space="0" w:color="auto"/>
              <w:bottom w:val="single" w:sz="4" w:space="0" w:color="auto"/>
              <w:right w:val="single" w:sz="4" w:space="0" w:color="auto"/>
            </w:tcBorders>
            <w:noWrap/>
          </w:tcPr>
          <w:p w:rsidR="002623CD" w:rsidRPr="00ED6D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t>кроме того, фина</w:t>
            </w:r>
            <w:r w:rsidRPr="00ED6D1A">
              <w:rPr>
                <w:rFonts w:ascii="Times New Roman" w:hAnsi="Times New Roman" w:cs="Times New Roman"/>
                <w:color w:val="000000"/>
                <w:sz w:val="16"/>
                <w:szCs w:val="16"/>
              </w:rPr>
              <w:t>н</w:t>
            </w:r>
            <w:r w:rsidRPr="00ED6D1A">
              <w:rPr>
                <w:rFonts w:ascii="Times New Roman" w:hAnsi="Times New Roman" w:cs="Times New Roman"/>
                <w:color w:val="000000"/>
                <w:sz w:val="16"/>
                <w:szCs w:val="16"/>
              </w:rPr>
              <w:t>сирование в уст</w:t>
            </w:r>
            <w:r w:rsidRPr="00ED6D1A">
              <w:rPr>
                <w:rFonts w:ascii="Times New Roman" w:hAnsi="Times New Roman" w:cs="Times New Roman"/>
                <w:color w:val="000000"/>
                <w:sz w:val="16"/>
                <w:szCs w:val="16"/>
              </w:rPr>
              <w:t>а</w:t>
            </w:r>
            <w:r w:rsidRPr="00ED6D1A">
              <w:rPr>
                <w:rFonts w:ascii="Times New Roman" w:hAnsi="Times New Roman" w:cs="Times New Roman"/>
                <w:color w:val="000000"/>
                <w:sz w:val="16"/>
                <w:szCs w:val="16"/>
              </w:rPr>
              <w:t>новленном закон</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дательством п</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2623CD" w:rsidRPr="00ED6D1A"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488</w:t>
            </w:r>
          </w:p>
        </w:tc>
        <w:tc>
          <w:tcPr>
            <w:tcW w:w="569" w:type="dxa"/>
            <w:tcBorders>
              <w:top w:val="single" w:sz="4" w:space="0" w:color="auto"/>
              <w:left w:val="single" w:sz="4" w:space="0" w:color="auto"/>
              <w:bottom w:val="single" w:sz="4" w:space="0" w:color="auto"/>
              <w:right w:val="single" w:sz="4" w:space="0" w:color="auto"/>
            </w:tcBorders>
            <w:noWrap/>
          </w:tcPr>
          <w:p w:rsidR="002623CD" w:rsidRPr="00ED6D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ind w:left="264"/>
              <w:rPr>
                <w:rFonts w:ascii="Times New Roman" w:hAnsi="Times New Roman" w:cs="Times New Roman"/>
                <w:color w:val="000000"/>
                <w:sz w:val="16"/>
                <w:szCs w:val="16"/>
              </w:rPr>
            </w:pPr>
            <w:r w:rsidRPr="00ED6D1A">
              <w:rPr>
                <w:rFonts w:ascii="Times New Roman" w:hAnsi="Times New Roman" w:cs="Times New Roman"/>
                <w:color w:val="000000"/>
                <w:sz w:val="16"/>
                <w:szCs w:val="16"/>
              </w:rPr>
              <w:t>из федеральн</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215,2</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489</w:t>
            </w:r>
          </w:p>
        </w:tc>
        <w:tc>
          <w:tcPr>
            <w:tcW w:w="569" w:type="dxa"/>
            <w:tcBorders>
              <w:top w:val="single" w:sz="4" w:space="0" w:color="auto"/>
              <w:left w:val="single" w:sz="4" w:space="0" w:color="auto"/>
              <w:bottom w:val="single" w:sz="4" w:space="0" w:color="auto"/>
              <w:right w:val="single" w:sz="4" w:space="0" w:color="auto"/>
            </w:tcBorders>
            <w:noWrap/>
            <w:hideMark/>
          </w:tcPr>
          <w:p w:rsidR="002623CD" w:rsidRDefault="002623CD" w:rsidP="00CA6298">
            <w:pPr>
              <w:ind w:left="-108" w:right="-55"/>
              <w:jc w:val="center"/>
              <w:rPr>
                <w:rFonts w:ascii="Times New Roman" w:hAnsi="Times New Roman" w:cs="Times New Roman"/>
                <w:color w:val="000000"/>
                <w:sz w:val="16"/>
                <w:szCs w:val="16"/>
              </w:rPr>
            </w:pPr>
            <w:r w:rsidRPr="00ED6D1A">
              <w:rPr>
                <w:rFonts w:ascii="Times New Roman" w:hAnsi="Times New Roman" w:cs="Times New Roman"/>
                <w:color w:val="000000"/>
                <w:sz w:val="16"/>
                <w:szCs w:val="16"/>
              </w:rPr>
              <w:t>ПП9-ПОМ</w:t>
            </w:r>
          </w:p>
          <w:p w:rsidR="002623CD" w:rsidRPr="00ED6D1A" w:rsidRDefault="002623CD" w:rsidP="00CA6298">
            <w:pPr>
              <w:ind w:left="-108" w:right="-55"/>
              <w:jc w:val="center"/>
              <w:rPr>
                <w:rFonts w:ascii="Times New Roman" w:hAnsi="Times New Roman" w:cs="Times New Roman"/>
                <w:color w:val="000000"/>
                <w:sz w:val="16"/>
                <w:szCs w:val="16"/>
              </w:rPr>
            </w:pPr>
            <w:r w:rsidRPr="00ED6D1A">
              <w:rPr>
                <w:rFonts w:ascii="Times New Roman" w:hAnsi="Times New Roman" w:cs="Times New Roman"/>
                <w:color w:val="000000"/>
                <w:sz w:val="16"/>
                <w:szCs w:val="16"/>
              </w:rPr>
              <w:t>2</w:t>
            </w:r>
            <w:r>
              <w:rPr>
                <w:rFonts w:ascii="Times New Roman" w:hAnsi="Times New Roman" w:cs="Times New Roman"/>
                <w:color w:val="000000"/>
                <w:sz w:val="16"/>
                <w:szCs w:val="16"/>
              </w:rPr>
              <w:t>,1</w:t>
            </w: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t>Показатель «Пр</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изводство цельн</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молочной проду</w:t>
            </w:r>
            <w:r w:rsidRPr="00ED6D1A">
              <w:rPr>
                <w:rFonts w:ascii="Times New Roman" w:hAnsi="Times New Roman" w:cs="Times New Roman"/>
                <w:color w:val="000000"/>
                <w:sz w:val="16"/>
                <w:szCs w:val="16"/>
              </w:rPr>
              <w:t>к</w:t>
            </w:r>
            <w:r w:rsidRPr="00ED6D1A">
              <w:rPr>
                <w:rFonts w:ascii="Times New Roman" w:hAnsi="Times New Roman" w:cs="Times New Roman"/>
                <w:color w:val="000000"/>
                <w:sz w:val="16"/>
                <w:szCs w:val="16"/>
              </w:rPr>
              <w:t>ции (в пересчете на молоко)»</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5"/>
                <w:szCs w:val="15"/>
              </w:rPr>
            </w:pPr>
            <w:r w:rsidRPr="00ED6D1A">
              <w:rPr>
                <w:rFonts w:ascii="Times New Roman" w:hAnsi="Times New Roman" w:cs="Times New Roman"/>
                <w:color w:val="000000"/>
                <w:sz w:val="15"/>
                <w:szCs w:val="15"/>
              </w:rPr>
              <w:t>абсолю</w:t>
            </w:r>
            <w:r w:rsidRPr="00ED6D1A">
              <w:rPr>
                <w:rFonts w:ascii="Times New Roman" w:hAnsi="Times New Roman" w:cs="Times New Roman"/>
                <w:color w:val="000000"/>
                <w:sz w:val="15"/>
                <w:szCs w:val="15"/>
              </w:rPr>
              <w:t>т</w:t>
            </w:r>
            <w:r w:rsidRPr="00ED6D1A">
              <w:rPr>
                <w:rFonts w:ascii="Times New Roman" w:hAnsi="Times New Roman" w:cs="Times New Roman"/>
                <w:color w:val="000000"/>
                <w:sz w:val="15"/>
                <w:szCs w:val="15"/>
              </w:rPr>
              <w:t>ный пок</w:t>
            </w:r>
            <w:r w:rsidRPr="00ED6D1A">
              <w:rPr>
                <w:rFonts w:ascii="Times New Roman" w:hAnsi="Times New Roman" w:cs="Times New Roman"/>
                <w:color w:val="000000"/>
                <w:sz w:val="15"/>
                <w:szCs w:val="15"/>
              </w:rPr>
              <w:t>а</w:t>
            </w:r>
            <w:r w:rsidRPr="00ED6D1A">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12,4</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087143">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12,</w:t>
            </w:r>
            <w:r>
              <w:rPr>
                <w:rFonts w:ascii="Times New Roman" w:hAnsi="Times New Roman" w:cs="Times New Roman"/>
                <w:color w:val="000000"/>
                <w:sz w:val="15"/>
                <w:szCs w:val="15"/>
              </w:rPr>
              <w:t>5</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12,6</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12,7</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12,8</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noWrap/>
            <w:hideMark/>
          </w:tcPr>
          <w:p w:rsidR="002623CD" w:rsidRDefault="002623CD" w:rsidP="00087143">
            <w:pPr>
              <w:ind w:left="-108" w:right="-55"/>
              <w:jc w:val="center"/>
              <w:rPr>
                <w:rFonts w:ascii="Times New Roman" w:hAnsi="Times New Roman" w:cs="Times New Roman"/>
                <w:color w:val="000000"/>
                <w:sz w:val="16"/>
                <w:szCs w:val="16"/>
              </w:rPr>
            </w:pPr>
            <w:r w:rsidRPr="00ED6D1A">
              <w:rPr>
                <w:rFonts w:ascii="Times New Roman" w:hAnsi="Times New Roman" w:cs="Times New Roman"/>
                <w:color w:val="000000"/>
                <w:sz w:val="16"/>
                <w:szCs w:val="16"/>
              </w:rPr>
              <w:t>ПП9-ПОМ</w:t>
            </w:r>
          </w:p>
          <w:p w:rsidR="002623CD" w:rsidRPr="00ED6D1A" w:rsidRDefault="002623CD" w:rsidP="00087143">
            <w:pPr>
              <w:ind w:left="-108" w:right="-55"/>
              <w:jc w:val="cente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087143">
            <w:pPr>
              <w:rPr>
                <w:rFonts w:ascii="Times New Roman" w:hAnsi="Times New Roman" w:cs="Times New Roman"/>
                <w:color w:val="000000"/>
                <w:sz w:val="16"/>
                <w:szCs w:val="16"/>
              </w:rPr>
            </w:pPr>
            <w:r w:rsidRPr="00ED6D1A">
              <w:rPr>
                <w:rFonts w:ascii="Times New Roman" w:hAnsi="Times New Roman" w:cs="Times New Roman"/>
                <w:color w:val="000000"/>
                <w:sz w:val="16"/>
                <w:szCs w:val="16"/>
              </w:rPr>
              <w:t>Показатель «Пр</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 xml:space="preserve">изводство </w:t>
            </w:r>
            <w:r>
              <w:rPr>
                <w:rFonts w:ascii="Times New Roman" w:hAnsi="Times New Roman" w:cs="Times New Roman"/>
                <w:color w:val="000000"/>
                <w:sz w:val="16"/>
                <w:szCs w:val="16"/>
              </w:rPr>
              <w:t>масла сливочного</w:t>
            </w:r>
            <w:r w:rsidRPr="00ED6D1A">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тыс. тонн</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86171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861718">
            <w:pPr>
              <w:rPr>
                <w:rFonts w:ascii="Times New Roman" w:hAnsi="Times New Roman" w:cs="Times New Roman"/>
                <w:color w:val="000000"/>
                <w:sz w:val="15"/>
                <w:szCs w:val="15"/>
              </w:rPr>
            </w:pPr>
            <w:r w:rsidRPr="00ED6D1A">
              <w:rPr>
                <w:rFonts w:ascii="Times New Roman" w:hAnsi="Times New Roman" w:cs="Times New Roman"/>
                <w:color w:val="000000"/>
                <w:sz w:val="15"/>
                <w:szCs w:val="15"/>
              </w:rPr>
              <w:t>абсолю</w:t>
            </w:r>
            <w:r w:rsidRPr="00ED6D1A">
              <w:rPr>
                <w:rFonts w:ascii="Times New Roman" w:hAnsi="Times New Roman" w:cs="Times New Roman"/>
                <w:color w:val="000000"/>
                <w:sz w:val="15"/>
                <w:szCs w:val="15"/>
              </w:rPr>
              <w:t>т</w:t>
            </w:r>
            <w:r w:rsidRPr="00ED6D1A">
              <w:rPr>
                <w:rFonts w:ascii="Times New Roman" w:hAnsi="Times New Roman" w:cs="Times New Roman"/>
                <w:color w:val="000000"/>
                <w:sz w:val="15"/>
                <w:szCs w:val="15"/>
              </w:rPr>
              <w:t>ный пок</w:t>
            </w:r>
            <w:r w:rsidRPr="00ED6D1A">
              <w:rPr>
                <w:rFonts w:ascii="Times New Roman" w:hAnsi="Times New Roman" w:cs="Times New Roman"/>
                <w:color w:val="000000"/>
                <w:sz w:val="15"/>
                <w:szCs w:val="15"/>
              </w:rPr>
              <w:t>а</w:t>
            </w:r>
            <w:r w:rsidRPr="00ED6D1A">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86171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86171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86171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861718">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5A6E5D" w:rsidP="0086171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861718">
            <w:pPr>
              <w:jc w:val="center"/>
              <w:rPr>
                <w:rFonts w:ascii="Times New Roman" w:hAnsi="Times New Roman" w:cs="Times New Roman"/>
                <w:color w:val="000000"/>
                <w:sz w:val="15"/>
                <w:szCs w:val="15"/>
              </w:rPr>
            </w:pPr>
            <w:r>
              <w:rPr>
                <w:rFonts w:ascii="Times New Roman" w:hAnsi="Times New Roman" w:cs="Times New Roman"/>
                <w:color w:val="000000"/>
                <w:sz w:val="15"/>
                <w:szCs w:val="15"/>
              </w:rPr>
              <w:t>0,047</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861718">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0,048</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861718">
            <w:pPr>
              <w:jc w:val="center"/>
              <w:rPr>
                <w:rFonts w:ascii="Times New Roman" w:hAnsi="Times New Roman" w:cs="Times New Roman"/>
                <w:color w:val="000000"/>
                <w:sz w:val="15"/>
                <w:szCs w:val="15"/>
              </w:rPr>
            </w:pPr>
            <w:r>
              <w:rPr>
                <w:rFonts w:ascii="Times New Roman" w:hAnsi="Times New Roman" w:cs="Times New Roman"/>
                <w:color w:val="000000"/>
                <w:sz w:val="15"/>
                <w:szCs w:val="15"/>
              </w:rPr>
              <w:t>0,050</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087143">
            <w:pPr>
              <w:ind w:left="-87"/>
              <w:jc w:val="center"/>
              <w:rPr>
                <w:rFonts w:ascii="Times New Roman" w:hAnsi="Times New Roman" w:cs="Times New Roman"/>
                <w:color w:val="000000"/>
                <w:sz w:val="15"/>
                <w:szCs w:val="15"/>
              </w:rPr>
            </w:pPr>
            <w:r>
              <w:rPr>
                <w:rFonts w:ascii="Times New Roman" w:hAnsi="Times New Roman" w:cs="Times New Roman"/>
                <w:color w:val="000000"/>
                <w:sz w:val="15"/>
                <w:szCs w:val="15"/>
              </w:rPr>
              <w:t>0,055</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86171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w:t>
            </w:r>
            <w:r w:rsidRPr="00ED6D1A">
              <w:rPr>
                <w:sz w:val="16"/>
                <w:szCs w:val="16"/>
              </w:rPr>
              <w:lastRenderedPageBreak/>
              <w:t>90</w:t>
            </w:r>
          </w:p>
        </w:tc>
        <w:tc>
          <w:tcPr>
            <w:tcW w:w="569" w:type="dxa"/>
            <w:tcBorders>
              <w:top w:val="single" w:sz="4" w:space="0" w:color="auto"/>
              <w:left w:val="single" w:sz="4" w:space="0" w:color="auto"/>
              <w:bottom w:val="single" w:sz="4" w:space="0" w:color="auto"/>
              <w:right w:val="single" w:sz="4" w:space="0" w:color="auto"/>
            </w:tcBorders>
            <w:noWrap/>
            <w:hideMark/>
          </w:tcPr>
          <w:p w:rsidR="002623CD" w:rsidRPr="00ED6D1A" w:rsidRDefault="002623CD" w:rsidP="00CA6298">
            <w:pPr>
              <w:ind w:left="-108" w:right="-55"/>
              <w:jc w:val="center"/>
              <w:rPr>
                <w:rFonts w:ascii="Times New Roman" w:hAnsi="Times New Roman" w:cs="Times New Roman"/>
                <w:color w:val="000000"/>
                <w:sz w:val="16"/>
                <w:szCs w:val="16"/>
              </w:rPr>
            </w:pPr>
            <w:r w:rsidRPr="00ED6D1A">
              <w:rPr>
                <w:rFonts w:ascii="Times New Roman" w:hAnsi="Times New Roman" w:cs="Times New Roman"/>
                <w:color w:val="000000"/>
                <w:sz w:val="16"/>
                <w:szCs w:val="16"/>
              </w:rPr>
              <w:lastRenderedPageBreak/>
              <w:t>ПП9-</w:t>
            </w:r>
            <w:r w:rsidRPr="00ED6D1A">
              <w:rPr>
                <w:rFonts w:ascii="Times New Roman" w:hAnsi="Times New Roman" w:cs="Times New Roman"/>
                <w:color w:val="000000"/>
                <w:sz w:val="16"/>
                <w:szCs w:val="16"/>
              </w:rPr>
              <w:lastRenderedPageBreak/>
              <w:t>М2.1</w:t>
            </w: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lastRenderedPageBreak/>
              <w:t>Мероприятие «С</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lastRenderedPageBreak/>
              <w:t>финансирование расходов на во</w:t>
            </w:r>
            <w:r w:rsidRPr="00ED6D1A">
              <w:rPr>
                <w:rFonts w:ascii="Times New Roman" w:hAnsi="Times New Roman" w:cs="Times New Roman"/>
                <w:color w:val="000000"/>
                <w:sz w:val="16"/>
                <w:szCs w:val="16"/>
              </w:rPr>
              <w:t>з</w:t>
            </w:r>
            <w:r w:rsidRPr="00ED6D1A">
              <w:rPr>
                <w:rFonts w:ascii="Times New Roman" w:hAnsi="Times New Roman" w:cs="Times New Roman"/>
                <w:color w:val="000000"/>
                <w:sz w:val="16"/>
                <w:szCs w:val="16"/>
              </w:rPr>
              <w:t xml:space="preserve">мещение части процентной ставки по </w:t>
            </w:r>
            <w:r w:rsidRPr="00ED6D1A">
              <w:rPr>
                <w:rFonts w:ascii="Times New Roman" w:hAnsi="Times New Roman" w:cs="Times New Roman"/>
                <w:sz w:val="16"/>
                <w:szCs w:val="16"/>
              </w:rPr>
              <w:t>инвестицио</w:t>
            </w:r>
            <w:r w:rsidRPr="00ED6D1A">
              <w:rPr>
                <w:rFonts w:ascii="Times New Roman" w:hAnsi="Times New Roman" w:cs="Times New Roman"/>
                <w:sz w:val="16"/>
                <w:szCs w:val="16"/>
              </w:rPr>
              <w:t>н</w:t>
            </w:r>
            <w:r w:rsidRPr="00ED6D1A">
              <w:rPr>
                <w:rFonts w:ascii="Times New Roman" w:hAnsi="Times New Roman" w:cs="Times New Roman"/>
                <w:sz w:val="16"/>
                <w:szCs w:val="16"/>
              </w:rPr>
              <w:t>ным кредитам (займам) на стро</w:t>
            </w:r>
            <w:r w:rsidRPr="00ED6D1A">
              <w:rPr>
                <w:rFonts w:ascii="Times New Roman" w:hAnsi="Times New Roman" w:cs="Times New Roman"/>
                <w:sz w:val="16"/>
                <w:szCs w:val="16"/>
              </w:rPr>
              <w:t>и</w:t>
            </w:r>
            <w:r w:rsidRPr="00ED6D1A">
              <w:rPr>
                <w:rFonts w:ascii="Times New Roman" w:hAnsi="Times New Roman" w:cs="Times New Roman"/>
                <w:sz w:val="16"/>
                <w:szCs w:val="16"/>
              </w:rPr>
              <w:t>тельство и реко</w:t>
            </w:r>
            <w:r w:rsidRPr="00ED6D1A">
              <w:rPr>
                <w:rFonts w:ascii="Times New Roman" w:hAnsi="Times New Roman" w:cs="Times New Roman"/>
                <w:sz w:val="16"/>
                <w:szCs w:val="16"/>
              </w:rPr>
              <w:t>н</w:t>
            </w:r>
            <w:r w:rsidRPr="00ED6D1A">
              <w:rPr>
                <w:rFonts w:ascii="Times New Roman" w:hAnsi="Times New Roman" w:cs="Times New Roman"/>
                <w:sz w:val="16"/>
                <w:szCs w:val="16"/>
              </w:rPr>
              <w:t xml:space="preserve">струкцию объектов для </w:t>
            </w:r>
            <w:r w:rsidRPr="00ED6D1A">
              <w:rPr>
                <w:rFonts w:ascii="Times New Roman" w:hAnsi="Times New Roman" w:cs="Times New Roman"/>
                <w:color w:val="000000"/>
                <w:sz w:val="16"/>
                <w:szCs w:val="16"/>
              </w:rPr>
              <w:t>молочного скотоводства»</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lastRenderedPageBreak/>
              <w:t> Х</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2016-</w:t>
            </w:r>
            <w:r w:rsidRPr="00ED6D1A">
              <w:rPr>
                <w:rFonts w:ascii="Times New Roman" w:hAnsi="Times New Roman" w:cs="Times New Roman"/>
                <w:color w:val="000000"/>
                <w:sz w:val="15"/>
                <w:szCs w:val="15"/>
              </w:rPr>
              <w:lastRenderedPageBreak/>
              <w:t>2017 годы</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lastRenderedPageBreak/>
              <w:t>МСХ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 </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lastRenderedPageBreak/>
              <w:t>491</w:t>
            </w:r>
          </w:p>
        </w:tc>
        <w:tc>
          <w:tcPr>
            <w:tcW w:w="569" w:type="dxa"/>
            <w:tcBorders>
              <w:top w:val="single" w:sz="4" w:space="0" w:color="auto"/>
              <w:left w:val="single" w:sz="4" w:space="0" w:color="auto"/>
              <w:bottom w:val="single" w:sz="4" w:space="0" w:color="auto"/>
              <w:right w:val="single" w:sz="4" w:space="0" w:color="auto"/>
            </w:tcBorders>
            <w:noWrap/>
          </w:tcPr>
          <w:p w:rsidR="002623CD" w:rsidRPr="00ED6D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05 9 02</w:t>
            </w:r>
          </w:p>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lang w:val="en-US"/>
              </w:rPr>
              <w:t>R</w:t>
            </w:r>
            <w:r w:rsidRPr="00ED6D1A">
              <w:rPr>
                <w:rFonts w:ascii="Times New Roman" w:hAnsi="Times New Roman" w:cs="Times New Roman"/>
                <w:color w:val="000000"/>
                <w:sz w:val="15"/>
                <w:szCs w:val="15"/>
              </w:rPr>
              <w:t>4440</w:t>
            </w:r>
          </w:p>
        </w:tc>
        <w:tc>
          <w:tcPr>
            <w:tcW w:w="426"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87"/>
              <w:jc w:val="center"/>
              <w:rPr>
                <w:rFonts w:ascii="Times New Roman" w:hAnsi="Times New Roman" w:cs="Times New Roman"/>
                <w:i/>
                <w:iCs/>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83,6</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15</w:t>
            </w:r>
            <w:r w:rsidR="00871C74">
              <w:rPr>
                <w:rFonts w:ascii="Times New Roman" w:hAnsi="Times New Roman" w:cs="Times New Roman"/>
                <w:i/>
                <w:color w:val="000000"/>
                <w:sz w:val="15"/>
                <w:szCs w:val="15"/>
              </w:rPr>
              <w:t>,0</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62,2</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75,9</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236,7</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492</w:t>
            </w:r>
          </w:p>
        </w:tc>
        <w:tc>
          <w:tcPr>
            <w:tcW w:w="569" w:type="dxa"/>
            <w:tcBorders>
              <w:top w:val="single" w:sz="4" w:space="0" w:color="auto"/>
              <w:left w:val="single" w:sz="4" w:space="0" w:color="auto"/>
              <w:bottom w:val="single" w:sz="4" w:space="0" w:color="auto"/>
              <w:right w:val="single" w:sz="4" w:space="0" w:color="auto"/>
            </w:tcBorders>
            <w:noWrap/>
          </w:tcPr>
          <w:p w:rsidR="002623CD" w:rsidRPr="00ED6D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rPr>
                <w:rFonts w:ascii="Times New Roman" w:hAnsi="Times New Roman" w:cs="Times New Roman"/>
                <w:color w:val="000000"/>
                <w:sz w:val="16"/>
                <w:szCs w:val="16"/>
              </w:rPr>
            </w:pPr>
            <w:r w:rsidRPr="00ED6D1A">
              <w:rPr>
                <w:rFonts w:ascii="Times New Roman" w:hAnsi="Times New Roman" w:cs="Times New Roman"/>
                <w:color w:val="000000"/>
                <w:sz w:val="16"/>
                <w:szCs w:val="16"/>
              </w:rPr>
              <w:t>кроме того, фина</w:t>
            </w:r>
            <w:r w:rsidRPr="00ED6D1A">
              <w:rPr>
                <w:rFonts w:ascii="Times New Roman" w:hAnsi="Times New Roman" w:cs="Times New Roman"/>
                <w:color w:val="000000"/>
                <w:sz w:val="16"/>
                <w:szCs w:val="16"/>
              </w:rPr>
              <w:t>н</w:t>
            </w:r>
            <w:r w:rsidRPr="00ED6D1A">
              <w:rPr>
                <w:rFonts w:ascii="Times New Roman" w:hAnsi="Times New Roman" w:cs="Times New Roman"/>
                <w:color w:val="000000"/>
                <w:sz w:val="16"/>
                <w:szCs w:val="16"/>
              </w:rPr>
              <w:t>сирование в уст</w:t>
            </w:r>
            <w:r w:rsidRPr="00ED6D1A">
              <w:rPr>
                <w:rFonts w:ascii="Times New Roman" w:hAnsi="Times New Roman" w:cs="Times New Roman"/>
                <w:color w:val="000000"/>
                <w:sz w:val="16"/>
                <w:szCs w:val="16"/>
              </w:rPr>
              <w:t>а</w:t>
            </w:r>
            <w:r w:rsidRPr="00ED6D1A">
              <w:rPr>
                <w:rFonts w:ascii="Times New Roman" w:hAnsi="Times New Roman" w:cs="Times New Roman"/>
                <w:color w:val="000000"/>
                <w:sz w:val="16"/>
                <w:szCs w:val="16"/>
              </w:rPr>
              <w:t>новленном закон</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дательством п</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tcPr>
          <w:p w:rsidR="002623CD" w:rsidRPr="00ED6D1A"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noWrap/>
          </w:tcPr>
          <w:p w:rsidR="002623CD" w:rsidRPr="00ED6D1A"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ED6D1A" w:rsidRDefault="002623CD" w:rsidP="00CA6298">
            <w:pPr>
              <w:numPr>
                <w:ilvl w:val="0"/>
                <w:numId w:val="36"/>
              </w:numPr>
              <w:jc w:val="center"/>
              <w:rPr>
                <w:sz w:val="16"/>
                <w:szCs w:val="16"/>
              </w:rPr>
            </w:pPr>
            <w:r w:rsidRPr="00ED6D1A">
              <w:rPr>
                <w:sz w:val="16"/>
                <w:szCs w:val="16"/>
              </w:rPr>
              <w:t>493</w:t>
            </w:r>
          </w:p>
        </w:tc>
        <w:tc>
          <w:tcPr>
            <w:tcW w:w="569" w:type="dxa"/>
            <w:tcBorders>
              <w:top w:val="single" w:sz="4" w:space="0" w:color="auto"/>
              <w:left w:val="single" w:sz="4" w:space="0" w:color="auto"/>
              <w:bottom w:val="single" w:sz="4" w:space="0" w:color="auto"/>
              <w:right w:val="single" w:sz="4" w:space="0" w:color="auto"/>
            </w:tcBorders>
            <w:noWrap/>
          </w:tcPr>
          <w:p w:rsidR="002623CD" w:rsidRPr="00ED6D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hideMark/>
          </w:tcPr>
          <w:p w:rsidR="002623CD" w:rsidRPr="00ED6D1A" w:rsidRDefault="002623CD" w:rsidP="00CA6298">
            <w:pPr>
              <w:ind w:left="264"/>
              <w:rPr>
                <w:rFonts w:ascii="Times New Roman" w:hAnsi="Times New Roman" w:cs="Times New Roman"/>
                <w:color w:val="000000"/>
                <w:sz w:val="16"/>
                <w:szCs w:val="16"/>
              </w:rPr>
            </w:pPr>
            <w:r w:rsidRPr="00ED6D1A">
              <w:rPr>
                <w:rFonts w:ascii="Times New Roman" w:hAnsi="Times New Roman" w:cs="Times New Roman"/>
                <w:color w:val="000000"/>
                <w:sz w:val="16"/>
                <w:szCs w:val="16"/>
              </w:rPr>
              <w:t>из федеральн</w:t>
            </w:r>
            <w:r w:rsidRPr="00ED6D1A">
              <w:rPr>
                <w:rFonts w:ascii="Times New Roman" w:hAnsi="Times New Roman" w:cs="Times New Roman"/>
                <w:color w:val="000000"/>
                <w:sz w:val="16"/>
                <w:szCs w:val="16"/>
              </w:rPr>
              <w:t>о</w:t>
            </w:r>
            <w:r w:rsidRPr="00ED6D1A">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hideMark/>
          </w:tcPr>
          <w:p w:rsidR="002623CD" w:rsidRPr="00ED6D1A" w:rsidRDefault="002623CD" w:rsidP="00CA6298">
            <w:pPr>
              <w:ind w:left="-108"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noWrap/>
            <w:hideMark/>
          </w:tcPr>
          <w:p w:rsidR="002623CD" w:rsidRPr="00ED6D1A" w:rsidRDefault="002623CD" w:rsidP="00CA6298">
            <w:pPr>
              <w:ind w:left="-95" w:right="-108"/>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noWrap/>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ED6D1A" w:rsidRDefault="002623CD" w:rsidP="00CA6298">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noWrap/>
            <w:hideMark/>
          </w:tcPr>
          <w:p w:rsidR="002623CD" w:rsidRPr="00ED6D1A" w:rsidRDefault="002623CD" w:rsidP="00DC646D">
            <w:pPr>
              <w:jc w:val="center"/>
              <w:rPr>
                <w:rFonts w:ascii="Times New Roman" w:hAnsi="Times New Roman" w:cs="Times New Roman"/>
                <w:i/>
                <w:color w:val="000000"/>
                <w:sz w:val="15"/>
                <w:szCs w:val="15"/>
              </w:rPr>
            </w:pPr>
            <w:r w:rsidRPr="00ED6D1A">
              <w:rPr>
                <w:rFonts w:ascii="Times New Roman" w:hAnsi="Times New Roman" w:cs="Times New Roman"/>
                <w:i/>
                <w:color w:val="000000"/>
                <w:sz w:val="15"/>
                <w:szCs w:val="15"/>
              </w:rPr>
              <w:t>215,2</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w:t>
            </w:r>
          </w:p>
        </w:tc>
        <w:tc>
          <w:tcPr>
            <w:tcW w:w="714" w:type="dxa"/>
            <w:tcBorders>
              <w:top w:val="single" w:sz="4" w:space="0" w:color="auto"/>
              <w:left w:val="nil"/>
              <w:bottom w:val="single" w:sz="4" w:space="0" w:color="auto"/>
              <w:right w:val="single" w:sz="4" w:space="0" w:color="auto"/>
            </w:tcBorders>
            <w:noWrap/>
            <w:hideMark/>
          </w:tcPr>
          <w:p w:rsidR="002623CD" w:rsidRPr="00ED6D1A" w:rsidRDefault="002623CD" w:rsidP="00DC646D">
            <w:pPr>
              <w:ind w:left="-87"/>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hideMark/>
          </w:tcPr>
          <w:p w:rsidR="002623CD" w:rsidRPr="00ED6D1A" w:rsidRDefault="002623CD" w:rsidP="00DC646D">
            <w:pPr>
              <w:jc w:val="center"/>
              <w:rPr>
                <w:rFonts w:ascii="Times New Roman" w:hAnsi="Times New Roman" w:cs="Times New Roman"/>
                <w:color w:val="000000"/>
                <w:sz w:val="15"/>
                <w:szCs w:val="15"/>
              </w:rPr>
            </w:pPr>
            <w:r w:rsidRPr="00ED6D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494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A827B4" w:rsidRDefault="002623CD" w:rsidP="00CA6298">
            <w:pPr>
              <w:ind w:left="-108" w:right="-55"/>
              <w:jc w:val="center"/>
              <w:rPr>
                <w:rFonts w:ascii="Times New Roman" w:hAnsi="Times New Roman" w:cs="Times New Roman"/>
                <w:b/>
                <w:bCs/>
                <w:color w:val="000000"/>
                <w:sz w:val="16"/>
                <w:szCs w:val="16"/>
              </w:rPr>
            </w:pPr>
            <w:r w:rsidRPr="00A827B4">
              <w:rPr>
                <w:rFonts w:ascii="Times New Roman" w:hAnsi="Times New Roman" w:cs="Times New Roman"/>
                <w:b/>
                <w:bCs/>
                <w:color w:val="000000"/>
                <w:sz w:val="16"/>
                <w:szCs w:val="16"/>
              </w:rPr>
              <w:t>ПП10</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b/>
                <w:bCs/>
                <w:color w:val="000000"/>
                <w:sz w:val="16"/>
                <w:szCs w:val="16"/>
              </w:rPr>
            </w:pPr>
            <w:r w:rsidRPr="00A827B4">
              <w:rPr>
                <w:rFonts w:ascii="Times New Roman" w:hAnsi="Times New Roman" w:cs="Times New Roman"/>
                <w:b/>
                <w:bCs/>
                <w:color w:val="000000"/>
                <w:sz w:val="16"/>
                <w:szCs w:val="16"/>
              </w:rPr>
              <w:t>Подпрогра</w:t>
            </w:r>
            <w:r w:rsidRPr="00A827B4">
              <w:rPr>
                <w:rFonts w:ascii="Times New Roman" w:hAnsi="Times New Roman" w:cs="Times New Roman"/>
                <w:b/>
                <w:bCs/>
                <w:color w:val="000000"/>
                <w:sz w:val="16"/>
                <w:szCs w:val="16"/>
              </w:rPr>
              <w:t>м</w:t>
            </w:r>
            <w:r w:rsidRPr="00A827B4">
              <w:rPr>
                <w:rFonts w:ascii="Times New Roman" w:hAnsi="Times New Roman" w:cs="Times New Roman"/>
                <w:b/>
                <w:bCs/>
                <w:color w:val="000000"/>
                <w:sz w:val="16"/>
                <w:szCs w:val="16"/>
              </w:rPr>
              <w:t>ма   10 «Поддер</w:t>
            </w:r>
            <w:r w:rsidRPr="00A827B4">
              <w:rPr>
                <w:rFonts w:ascii="Times New Roman" w:hAnsi="Times New Roman" w:cs="Times New Roman"/>
                <w:b/>
                <w:bCs/>
                <w:color w:val="000000"/>
                <w:sz w:val="16"/>
                <w:szCs w:val="16"/>
              </w:rPr>
              <w:t>ж</w:t>
            </w:r>
            <w:r w:rsidRPr="00A827B4">
              <w:rPr>
                <w:rFonts w:ascii="Times New Roman" w:hAnsi="Times New Roman" w:cs="Times New Roman"/>
                <w:b/>
                <w:bCs/>
                <w:color w:val="000000"/>
                <w:sz w:val="16"/>
                <w:szCs w:val="16"/>
              </w:rPr>
              <w:t>ка племенного дела, селекции и семеноводства»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МСХ</w:t>
            </w:r>
          </w:p>
          <w:p w:rsidR="002623CD" w:rsidRPr="00A827B4" w:rsidRDefault="002623CD" w:rsidP="00CA6298">
            <w:pPr>
              <w:jc w:val="center"/>
              <w:rPr>
                <w:rFonts w:ascii="Times New Roman" w:hAnsi="Times New Roman" w:cs="Times New Roman"/>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495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107"/>
              <w:jc w:val="center"/>
              <w:rPr>
                <w:color w:val="000000"/>
                <w:sz w:val="15"/>
                <w:szCs w:val="15"/>
              </w:rPr>
            </w:pPr>
            <w:r w:rsidRPr="00A827B4">
              <w:rPr>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b/>
                <w:color w:val="000000"/>
                <w:sz w:val="15"/>
                <w:szCs w:val="15"/>
              </w:rPr>
            </w:pPr>
            <w:r w:rsidRPr="00A827B4">
              <w:rPr>
                <w:b/>
                <w:color w:val="000000"/>
                <w:sz w:val="15"/>
                <w:szCs w:val="15"/>
              </w:rPr>
              <w:t>46910,8</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871C74" w:rsidP="00CA6298">
            <w:pPr>
              <w:jc w:val="right"/>
              <w:rPr>
                <w:b/>
                <w:color w:val="000000"/>
                <w:sz w:val="15"/>
                <w:szCs w:val="15"/>
              </w:rPr>
            </w:pPr>
            <w:r>
              <w:rPr>
                <w:b/>
                <w:color w:val="000000"/>
                <w:sz w:val="15"/>
                <w:szCs w:val="15"/>
              </w:rPr>
              <w:t>20410,6</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871C74" w:rsidP="00CA6298">
            <w:pPr>
              <w:jc w:val="right"/>
              <w:rPr>
                <w:b/>
                <w:color w:val="000000"/>
                <w:sz w:val="15"/>
                <w:szCs w:val="15"/>
              </w:rPr>
            </w:pPr>
            <w:r>
              <w:rPr>
                <w:b/>
                <w:color w:val="000000"/>
                <w:sz w:val="15"/>
                <w:szCs w:val="15"/>
              </w:rPr>
              <w:t>24040,0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right"/>
              <w:rPr>
                <w:b/>
                <w:color w:val="000000"/>
                <w:sz w:val="15"/>
                <w:szCs w:val="15"/>
              </w:rPr>
            </w:pPr>
            <w:r>
              <w:rPr>
                <w:b/>
                <w:color w:val="000000"/>
                <w:sz w:val="15"/>
                <w:szCs w:val="15"/>
              </w:rPr>
              <w:t>16077,3</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737EDC">
            <w:pPr>
              <w:jc w:val="right"/>
              <w:rPr>
                <w:b/>
                <w:color w:val="000000"/>
                <w:sz w:val="15"/>
                <w:szCs w:val="15"/>
              </w:rPr>
            </w:pPr>
            <w:r w:rsidRPr="00A827B4">
              <w:rPr>
                <w:b/>
                <w:color w:val="000000"/>
                <w:sz w:val="15"/>
                <w:szCs w:val="15"/>
              </w:rPr>
              <w:t>19</w:t>
            </w:r>
            <w:r>
              <w:rPr>
                <w:b/>
                <w:color w:val="000000"/>
                <w:sz w:val="15"/>
                <w:szCs w:val="15"/>
              </w:rPr>
              <w:t>632,8</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b/>
                <w:color w:val="000000"/>
                <w:sz w:val="15"/>
                <w:szCs w:val="15"/>
              </w:rPr>
            </w:pPr>
            <w:r>
              <w:rPr>
                <w:b/>
                <w:color w:val="000000"/>
                <w:sz w:val="15"/>
                <w:szCs w:val="15"/>
              </w:rPr>
              <w:t>54239,8</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871C74" w:rsidP="00CA6298">
            <w:pPr>
              <w:jc w:val="right"/>
              <w:rPr>
                <w:b/>
                <w:color w:val="000000"/>
                <w:sz w:val="15"/>
                <w:szCs w:val="15"/>
              </w:rPr>
            </w:pPr>
            <w:r>
              <w:rPr>
                <w:b/>
                <w:color w:val="000000"/>
                <w:sz w:val="15"/>
                <w:szCs w:val="15"/>
              </w:rPr>
              <w:t>181310,8</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496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кроме того, фина</w:t>
            </w:r>
            <w:r w:rsidRPr="00A827B4">
              <w:rPr>
                <w:rFonts w:ascii="Times New Roman" w:hAnsi="Times New Roman" w:cs="Times New Roman"/>
                <w:color w:val="000000"/>
                <w:sz w:val="16"/>
                <w:szCs w:val="16"/>
              </w:rPr>
              <w:t>н</w:t>
            </w:r>
            <w:r w:rsidRPr="00A827B4">
              <w:rPr>
                <w:rFonts w:ascii="Times New Roman" w:hAnsi="Times New Roman" w:cs="Times New Roman"/>
                <w:color w:val="000000"/>
                <w:sz w:val="16"/>
                <w:szCs w:val="16"/>
              </w:rPr>
              <w:t>сирование в уст</w:t>
            </w:r>
            <w:r w:rsidRPr="00A827B4">
              <w:rPr>
                <w:rFonts w:ascii="Times New Roman" w:hAnsi="Times New Roman" w:cs="Times New Roman"/>
                <w:color w:val="000000"/>
                <w:sz w:val="16"/>
                <w:szCs w:val="16"/>
              </w:rPr>
              <w:t>а</w:t>
            </w:r>
            <w:r w:rsidRPr="00A827B4">
              <w:rPr>
                <w:rFonts w:ascii="Times New Roman" w:hAnsi="Times New Roman" w:cs="Times New Roman"/>
                <w:color w:val="000000"/>
                <w:sz w:val="16"/>
                <w:szCs w:val="16"/>
              </w:rPr>
              <w:t>новленном закон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дательством п</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497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firstLine="264"/>
              <w:rPr>
                <w:rFonts w:ascii="Times New Roman" w:hAnsi="Times New Roman" w:cs="Times New Roman"/>
                <w:color w:val="000000"/>
                <w:sz w:val="16"/>
                <w:szCs w:val="16"/>
                <w:vertAlign w:val="superscript"/>
              </w:rPr>
            </w:pPr>
            <w:r w:rsidRPr="00A827B4">
              <w:rPr>
                <w:rFonts w:ascii="Times New Roman" w:hAnsi="Times New Roman" w:cs="Times New Roman"/>
                <w:color w:val="000000"/>
                <w:sz w:val="16"/>
                <w:szCs w:val="16"/>
              </w:rPr>
              <w:t>из федеральн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E7937" w:rsidRDefault="002623CD" w:rsidP="00CA6298">
            <w:pPr>
              <w:jc w:val="right"/>
              <w:rPr>
                <w:b/>
                <w:color w:val="000000"/>
                <w:sz w:val="15"/>
                <w:szCs w:val="15"/>
              </w:rPr>
            </w:pPr>
            <w:r w:rsidRPr="007E7937">
              <w:rPr>
                <w:b/>
                <w:color w:val="000000"/>
                <w:sz w:val="15"/>
                <w:szCs w:val="15"/>
              </w:rPr>
              <w:t>73881,2</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E7937" w:rsidRDefault="00355BE9" w:rsidP="00CA6298">
            <w:pPr>
              <w:jc w:val="right"/>
              <w:rPr>
                <w:b/>
                <w:color w:val="000000"/>
                <w:sz w:val="15"/>
                <w:szCs w:val="15"/>
              </w:rPr>
            </w:pPr>
            <w:r>
              <w:rPr>
                <w:b/>
                <w:color w:val="000000"/>
                <w:sz w:val="15"/>
                <w:szCs w:val="15"/>
              </w:rPr>
              <w:t>52806,1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E7937" w:rsidRDefault="002623CD" w:rsidP="00CA6298">
            <w:pPr>
              <w:jc w:val="center"/>
              <w:rPr>
                <w:rFonts w:ascii="Times New Roman" w:hAnsi="Times New Roman" w:cs="Times New Roman"/>
                <w:b/>
                <w:color w:val="000000"/>
                <w:sz w:val="15"/>
                <w:szCs w:val="15"/>
              </w:rPr>
            </w:pPr>
            <w:r w:rsidRPr="007E7937">
              <w:rPr>
                <w:rFonts w:ascii="Times New Roman" w:hAnsi="Times New Roman" w:cs="Times New Roman"/>
                <w:b/>
                <w:color w:val="000000"/>
                <w:sz w:val="15"/>
                <w:szCs w:val="15"/>
              </w:rPr>
              <w:t>54043,1</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E7937" w:rsidRDefault="002623CD" w:rsidP="00CA6298">
            <w:pPr>
              <w:jc w:val="center"/>
              <w:rPr>
                <w:rFonts w:ascii="Times New Roman" w:hAnsi="Times New Roman" w:cs="Times New Roman"/>
                <w:b/>
                <w:color w:val="000000"/>
                <w:sz w:val="15"/>
                <w:szCs w:val="15"/>
              </w:rPr>
            </w:pPr>
            <w:r w:rsidRPr="007E7937">
              <w:rPr>
                <w:rFonts w:ascii="Times New Roman" w:hAnsi="Times New Roman" w:cs="Times New Roman"/>
                <w:b/>
                <w:color w:val="000000"/>
                <w:sz w:val="15"/>
                <w:szCs w:val="15"/>
              </w:rPr>
              <w:t>53137,4</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E7937" w:rsidRDefault="002623CD" w:rsidP="00CA6298">
            <w:pPr>
              <w:jc w:val="center"/>
              <w:rPr>
                <w:rFonts w:ascii="Times New Roman" w:hAnsi="Times New Roman" w:cs="Times New Roman"/>
                <w:b/>
                <w:color w:val="000000"/>
                <w:sz w:val="15"/>
                <w:szCs w:val="15"/>
              </w:rPr>
            </w:pPr>
            <w:r w:rsidRPr="007E7937">
              <w:rPr>
                <w:rFonts w:ascii="Times New Roman" w:hAnsi="Times New Roman" w:cs="Times New Roman"/>
                <w:b/>
                <w:color w:val="000000"/>
                <w:sz w:val="15"/>
                <w:szCs w:val="15"/>
              </w:rPr>
              <w:t>51839,2</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A827B4">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B423BB" w:rsidRDefault="002623CD" w:rsidP="00CA6298">
            <w:pPr>
              <w:numPr>
                <w:ilvl w:val="0"/>
                <w:numId w:val="36"/>
              </w:numPr>
              <w:jc w:val="center"/>
              <w:rPr>
                <w:sz w:val="16"/>
                <w:szCs w:val="16"/>
              </w:rPr>
            </w:pPr>
            <w:r w:rsidRPr="00B423BB">
              <w:rPr>
                <w:sz w:val="16"/>
                <w:szCs w:val="16"/>
              </w:rPr>
              <w:lastRenderedPageBreak/>
              <w:t>498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B423BB" w:rsidRDefault="002623CD" w:rsidP="00CA6298">
            <w:pPr>
              <w:ind w:left="-108" w:right="-55"/>
              <w:jc w:val="center"/>
              <w:rPr>
                <w:rFonts w:ascii="Times New Roman" w:hAnsi="Times New Roman" w:cs="Times New Roman"/>
                <w:sz w:val="16"/>
                <w:szCs w:val="16"/>
              </w:rPr>
            </w:pPr>
            <w:r w:rsidRPr="00B423BB">
              <w:rPr>
                <w:rFonts w:ascii="Times New Roman" w:hAnsi="Times New Roman" w:cs="Times New Roman"/>
                <w:sz w:val="16"/>
                <w:szCs w:val="16"/>
              </w:rPr>
              <w:t>ПП10-1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B423BB" w:rsidRDefault="002623CD" w:rsidP="005A6E5D">
            <w:pPr>
              <w:rPr>
                <w:rFonts w:ascii="Times New Roman" w:hAnsi="Times New Roman" w:cs="Times New Roman"/>
                <w:sz w:val="16"/>
                <w:szCs w:val="16"/>
              </w:rPr>
            </w:pPr>
            <w:r w:rsidRPr="00B423BB">
              <w:rPr>
                <w:rFonts w:ascii="Times New Roman" w:hAnsi="Times New Roman" w:cs="Times New Roman"/>
                <w:sz w:val="16"/>
                <w:szCs w:val="16"/>
              </w:rPr>
              <w:t>Показатель «</w:t>
            </w:r>
            <w:r w:rsidR="005A6E5D">
              <w:rPr>
                <w:rFonts w:ascii="Times New Roman" w:hAnsi="Times New Roman" w:cs="Times New Roman"/>
                <w:sz w:val="16"/>
                <w:szCs w:val="16"/>
              </w:rPr>
              <w:t>С</w:t>
            </w:r>
            <w:r w:rsidR="005A6E5D">
              <w:rPr>
                <w:rFonts w:ascii="Times New Roman" w:hAnsi="Times New Roman" w:cs="Times New Roman"/>
                <w:sz w:val="16"/>
                <w:szCs w:val="16"/>
              </w:rPr>
              <w:t>о</w:t>
            </w:r>
            <w:r w:rsidR="005A6E5D">
              <w:rPr>
                <w:rFonts w:ascii="Times New Roman" w:hAnsi="Times New Roman" w:cs="Times New Roman"/>
                <w:sz w:val="16"/>
                <w:szCs w:val="16"/>
              </w:rPr>
              <w:t>хранность племе</w:t>
            </w:r>
            <w:r w:rsidR="005A6E5D">
              <w:rPr>
                <w:rFonts w:ascii="Times New Roman" w:hAnsi="Times New Roman" w:cs="Times New Roman"/>
                <w:sz w:val="16"/>
                <w:szCs w:val="16"/>
              </w:rPr>
              <w:t>н</w:t>
            </w:r>
            <w:r w:rsidR="005A6E5D">
              <w:rPr>
                <w:rFonts w:ascii="Times New Roman" w:hAnsi="Times New Roman" w:cs="Times New Roman"/>
                <w:sz w:val="16"/>
                <w:szCs w:val="16"/>
              </w:rPr>
              <w:t>ного условного маточного погол</w:t>
            </w:r>
            <w:r w:rsidR="005A6E5D">
              <w:rPr>
                <w:rFonts w:ascii="Times New Roman" w:hAnsi="Times New Roman" w:cs="Times New Roman"/>
                <w:sz w:val="16"/>
                <w:szCs w:val="16"/>
              </w:rPr>
              <w:t>о</w:t>
            </w:r>
            <w:r w:rsidR="005A6E5D">
              <w:rPr>
                <w:rFonts w:ascii="Times New Roman" w:hAnsi="Times New Roman" w:cs="Times New Roman"/>
                <w:sz w:val="16"/>
                <w:szCs w:val="16"/>
              </w:rPr>
              <w:t>вья сельскохозя</w:t>
            </w:r>
            <w:r w:rsidR="005A6E5D">
              <w:rPr>
                <w:rFonts w:ascii="Times New Roman" w:hAnsi="Times New Roman" w:cs="Times New Roman"/>
                <w:sz w:val="16"/>
                <w:szCs w:val="16"/>
              </w:rPr>
              <w:t>й</w:t>
            </w:r>
            <w:r w:rsidR="005A6E5D">
              <w:rPr>
                <w:rFonts w:ascii="Times New Roman" w:hAnsi="Times New Roman" w:cs="Times New Roman"/>
                <w:sz w:val="16"/>
                <w:szCs w:val="16"/>
              </w:rPr>
              <w:t>ственных живо</w:t>
            </w:r>
            <w:r w:rsidR="005A6E5D">
              <w:rPr>
                <w:rFonts w:ascii="Times New Roman" w:hAnsi="Times New Roman" w:cs="Times New Roman"/>
                <w:sz w:val="16"/>
                <w:szCs w:val="16"/>
              </w:rPr>
              <w:t>т</w:t>
            </w:r>
            <w:r w:rsidR="005A6E5D">
              <w:rPr>
                <w:rFonts w:ascii="Times New Roman" w:hAnsi="Times New Roman" w:cs="Times New Roman"/>
                <w:sz w:val="16"/>
                <w:szCs w:val="16"/>
              </w:rPr>
              <w:t>ных к уровню предыдущего г</w:t>
            </w:r>
            <w:r w:rsidR="005A6E5D">
              <w:rPr>
                <w:rFonts w:ascii="Times New Roman" w:hAnsi="Times New Roman" w:cs="Times New Roman"/>
                <w:sz w:val="16"/>
                <w:szCs w:val="16"/>
              </w:rPr>
              <w:t>о</w:t>
            </w:r>
            <w:r w:rsidR="005A6E5D">
              <w:rPr>
                <w:rFonts w:ascii="Times New Roman" w:hAnsi="Times New Roman" w:cs="Times New Roman"/>
                <w:sz w:val="16"/>
                <w:szCs w:val="16"/>
              </w:rPr>
              <w:t>да</w:t>
            </w:r>
            <w:r w:rsidRPr="00B423BB">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B423BB" w:rsidRDefault="005A6E5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B423BB" w:rsidRDefault="002623CD" w:rsidP="00CA6298">
            <w:pPr>
              <w:ind w:left="-108" w:right="-108"/>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B423BB" w:rsidRDefault="002623CD" w:rsidP="00CA6298">
            <w:pPr>
              <w:jc w:val="center"/>
              <w:rPr>
                <w:rFonts w:ascii="Times New Roman" w:hAnsi="Times New Roman" w:cs="Times New Roman"/>
                <w:color w:val="000000"/>
                <w:sz w:val="15"/>
                <w:szCs w:val="15"/>
              </w:rPr>
            </w:pPr>
            <w:r w:rsidRPr="00B423BB">
              <w:rPr>
                <w:rStyle w:val="ab"/>
                <w:color w:val="000000"/>
                <w:sz w:val="15"/>
                <w:szCs w:val="15"/>
              </w:rPr>
              <w:footnoteReference w:id="13"/>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ind w:left="-95" w:right="-108"/>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ind w:left="-95" w:right="-108"/>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ind w:left="-95" w:right="-108"/>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2623CD" w:rsidP="00CA6298">
            <w:pPr>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B423BB" w:rsidRDefault="005A6E5D" w:rsidP="005A6E5D">
            <w:pPr>
              <w:pStyle w:val="af"/>
              <w:spacing w:before="0" w:beforeAutospacing="0" w:after="0" w:afterAutospacing="0"/>
              <w:ind w:left="-78"/>
              <w:jc w:val="center"/>
              <w:rPr>
                <w:rFonts w:ascii="Times New Roman" w:hAnsi="Times New Roman" w:cs="Times New Roman"/>
                <w:sz w:val="15"/>
                <w:szCs w:val="15"/>
              </w:rPr>
            </w:pPr>
            <w:r>
              <w:rPr>
                <w:rFonts w:ascii="Times New Roman" w:hAnsi="Times New Roman" w:cs="Times New Roman"/>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5A6E5D" w:rsidP="005A6E5D">
            <w:pPr>
              <w:pStyle w:val="af"/>
              <w:spacing w:before="0" w:beforeAutospacing="0" w:after="0" w:afterAutospacing="0"/>
              <w:ind w:left="-78"/>
              <w:jc w:val="center"/>
              <w:rPr>
                <w:rFonts w:ascii="Times New Roman" w:hAnsi="Times New Roman" w:cs="Times New Roman"/>
                <w:sz w:val="15"/>
                <w:szCs w:val="15"/>
              </w:rPr>
            </w:pPr>
            <w:r>
              <w:rPr>
                <w:rFonts w:ascii="Times New Roman" w:hAnsi="Times New Roman" w:cs="Times New Roman"/>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B423BB" w:rsidRDefault="005A6E5D" w:rsidP="00CA629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97,0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B423BB" w:rsidRDefault="005A6E5D" w:rsidP="00CA629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100,0</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B423BB" w:rsidRDefault="005A6E5D" w:rsidP="00CA629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101,9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B423BB" w:rsidRDefault="005A6E5D" w:rsidP="00CA6298">
            <w:pPr>
              <w:pStyle w:val="af"/>
              <w:spacing w:before="0" w:beforeAutospacing="0" w:after="0" w:afterAutospacing="0"/>
              <w:ind w:left="-78"/>
              <w:jc w:val="right"/>
              <w:rPr>
                <w:rFonts w:ascii="Times New Roman" w:hAnsi="Times New Roman" w:cs="Times New Roman"/>
                <w:sz w:val="15"/>
                <w:szCs w:val="15"/>
              </w:rPr>
            </w:pPr>
            <w:r>
              <w:rPr>
                <w:rFonts w:ascii="Times New Roman" w:hAnsi="Times New Roman" w:cs="Times New Roman"/>
                <w:sz w:val="15"/>
                <w:szCs w:val="15"/>
              </w:rPr>
              <w:t>101,9</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B423BB" w:rsidRDefault="002623CD" w:rsidP="00CA6298">
            <w:pPr>
              <w:jc w:val="center"/>
              <w:rPr>
                <w:rFonts w:ascii="Times New Roman" w:hAnsi="Times New Roman" w:cs="Times New Roman"/>
                <w:color w:val="000000"/>
                <w:sz w:val="15"/>
                <w:szCs w:val="15"/>
              </w:rPr>
            </w:pPr>
            <w:r w:rsidRPr="00B423BB">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499</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A827B4" w:rsidRDefault="002623CD" w:rsidP="00CA6298">
            <w:pPr>
              <w:ind w:left="-108" w:right="-55"/>
              <w:jc w:val="center"/>
              <w:rPr>
                <w:rFonts w:ascii="Times New Roman" w:hAnsi="Times New Roman" w:cs="Times New Roman"/>
                <w:b/>
                <w:bCs/>
                <w:color w:val="000000"/>
                <w:sz w:val="16"/>
                <w:szCs w:val="16"/>
              </w:rPr>
            </w:pPr>
            <w:r w:rsidRPr="00A827B4">
              <w:rPr>
                <w:rFonts w:ascii="Times New Roman" w:hAnsi="Times New Roman" w:cs="Times New Roman"/>
                <w:b/>
                <w:bCs/>
                <w:color w:val="000000"/>
                <w:sz w:val="16"/>
                <w:szCs w:val="16"/>
              </w:rPr>
              <w:t>ПП10-ОМ1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b/>
                <w:bCs/>
                <w:color w:val="000000"/>
                <w:sz w:val="16"/>
                <w:szCs w:val="16"/>
              </w:rPr>
            </w:pPr>
            <w:r w:rsidRPr="00A827B4">
              <w:rPr>
                <w:rFonts w:ascii="Times New Roman" w:hAnsi="Times New Roman" w:cs="Times New Roman"/>
                <w:b/>
                <w:bCs/>
                <w:color w:val="000000"/>
                <w:sz w:val="16"/>
                <w:szCs w:val="16"/>
              </w:rPr>
              <w:t>Основное мер</w:t>
            </w:r>
            <w:r w:rsidRPr="00A827B4">
              <w:rPr>
                <w:rFonts w:ascii="Times New Roman" w:hAnsi="Times New Roman" w:cs="Times New Roman"/>
                <w:b/>
                <w:bCs/>
                <w:color w:val="000000"/>
                <w:sz w:val="16"/>
                <w:szCs w:val="16"/>
              </w:rPr>
              <w:t>о</w:t>
            </w:r>
            <w:r w:rsidRPr="00A827B4">
              <w:rPr>
                <w:rFonts w:ascii="Times New Roman" w:hAnsi="Times New Roman" w:cs="Times New Roman"/>
                <w:b/>
                <w:bCs/>
                <w:color w:val="000000"/>
                <w:sz w:val="16"/>
                <w:szCs w:val="16"/>
              </w:rPr>
              <w:t>приятие «Разв</w:t>
            </w:r>
            <w:r w:rsidRPr="00A827B4">
              <w:rPr>
                <w:rFonts w:ascii="Times New Roman" w:hAnsi="Times New Roman" w:cs="Times New Roman"/>
                <w:b/>
                <w:bCs/>
                <w:color w:val="000000"/>
                <w:sz w:val="16"/>
                <w:szCs w:val="16"/>
              </w:rPr>
              <w:t>и</w:t>
            </w:r>
            <w:r w:rsidRPr="00A827B4">
              <w:rPr>
                <w:rFonts w:ascii="Times New Roman" w:hAnsi="Times New Roman" w:cs="Times New Roman"/>
                <w:b/>
                <w:bCs/>
                <w:color w:val="000000"/>
                <w:sz w:val="16"/>
                <w:szCs w:val="16"/>
              </w:rPr>
              <w:t>тие элитного с</w:t>
            </w:r>
            <w:r w:rsidRPr="00A827B4">
              <w:rPr>
                <w:rFonts w:ascii="Times New Roman" w:hAnsi="Times New Roman" w:cs="Times New Roman"/>
                <w:b/>
                <w:bCs/>
                <w:color w:val="000000"/>
                <w:sz w:val="16"/>
                <w:szCs w:val="16"/>
              </w:rPr>
              <w:t>е</w:t>
            </w:r>
            <w:r w:rsidRPr="00A827B4">
              <w:rPr>
                <w:rFonts w:ascii="Times New Roman" w:hAnsi="Times New Roman" w:cs="Times New Roman"/>
                <w:b/>
                <w:bCs/>
                <w:color w:val="000000"/>
                <w:sz w:val="16"/>
                <w:szCs w:val="16"/>
              </w:rPr>
              <w:t>меноводства»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107" w:right="-109"/>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iCs/>
                <w:color w:val="000000"/>
                <w:sz w:val="15"/>
                <w:szCs w:val="15"/>
              </w:rPr>
            </w:pPr>
            <w:r w:rsidRPr="00A827B4">
              <w:rPr>
                <w:iCs/>
                <w:color w:val="000000"/>
                <w:sz w:val="15"/>
                <w:szCs w:val="15"/>
              </w:rPr>
              <w:t>5000,0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iCs/>
                <w:color w:val="000000"/>
                <w:sz w:val="15"/>
                <w:szCs w:val="15"/>
              </w:rPr>
            </w:pPr>
            <w:r w:rsidRPr="00A827B4">
              <w:rPr>
                <w:iCs/>
                <w:color w:val="000000"/>
                <w:sz w:val="15"/>
                <w:szCs w:val="15"/>
              </w:rPr>
              <w:t>140,0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iCs/>
                <w:color w:val="000000"/>
                <w:sz w:val="15"/>
                <w:szCs w:val="15"/>
              </w:rPr>
            </w:pPr>
            <w:r>
              <w:rPr>
                <w:iCs/>
                <w:color w:val="000000"/>
                <w:sz w:val="15"/>
                <w:szCs w:val="15"/>
              </w:rPr>
              <w:t>200,0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iCs/>
                <w:color w:val="000000"/>
                <w:sz w:val="15"/>
                <w:szCs w:val="15"/>
              </w:rPr>
            </w:pPr>
            <w:r>
              <w:rPr>
                <w:iCs/>
                <w:color w:val="000000"/>
                <w:sz w:val="15"/>
                <w:szCs w:val="15"/>
              </w:rPr>
              <w:t>107,2</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iCs/>
                <w:color w:val="000000"/>
                <w:sz w:val="15"/>
                <w:szCs w:val="15"/>
              </w:rPr>
            </w:pPr>
            <w:r>
              <w:rPr>
                <w:iCs/>
                <w:color w:val="000000"/>
                <w:sz w:val="15"/>
                <w:szCs w:val="15"/>
              </w:rPr>
              <w:t>130,9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iCs/>
                <w:color w:val="000000"/>
                <w:sz w:val="15"/>
                <w:szCs w:val="15"/>
              </w:rPr>
            </w:pPr>
            <w:r>
              <w:rPr>
                <w:iCs/>
                <w:color w:val="000000"/>
                <w:sz w:val="15"/>
                <w:szCs w:val="15"/>
              </w:rPr>
              <w:t>10000,0</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color w:val="000000"/>
                <w:sz w:val="15"/>
                <w:szCs w:val="15"/>
              </w:rPr>
            </w:pPr>
            <w:r>
              <w:rPr>
                <w:color w:val="000000"/>
                <w:sz w:val="15"/>
                <w:szCs w:val="15"/>
              </w:rPr>
              <w:t>15578,1</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кроме того, фина</w:t>
            </w:r>
            <w:r w:rsidRPr="00A827B4">
              <w:rPr>
                <w:rFonts w:ascii="Times New Roman" w:hAnsi="Times New Roman" w:cs="Times New Roman"/>
                <w:color w:val="000000"/>
                <w:sz w:val="16"/>
                <w:szCs w:val="16"/>
              </w:rPr>
              <w:t>н</w:t>
            </w:r>
            <w:r w:rsidRPr="00A827B4">
              <w:rPr>
                <w:rFonts w:ascii="Times New Roman" w:hAnsi="Times New Roman" w:cs="Times New Roman"/>
                <w:color w:val="000000"/>
                <w:sz w:val="16"/>
                <w:szCs w:val="16"/>
              </w:rPr>
              <w:t>сирование в уст</w:t>
            </w:r>
            <w:r w:rsidRPr="00A827B4">
              <w:rPr>
                <w:rFonts w:ascii="Times New Roman" w:hAnsi="Times New Roman" w:cs="Times New Roman"/>
                <w:color w:val="000000"/>
                <w:sz w:val="16"/>
                <w:szCs w:val="16"/>
              </w:rPr>
              <w:t>а</w:t>
            </w:r>
            <w:r w:rsidRPr="00A827B4">
              <w:rPr>
                <w:rFonts w:ascii="Times New Roman" w:hAnsi="Times New Roman" w:cs="Times New Roman"/>
                <w:color w:val="000000"/>
                <w:sz w:val="16"/>
                <w:szCs w:val="16"/>
              </w:rPr>
              <w:t>новленном закон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дательством п</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264"/>
              <w:rPr>
                <w:rFonts w:ascii="Times New Roman" w:hAnsi="Times New Roman" w:cs="Times New Roman"/>
                <w:color w:val="000000"/>
                <w:sz w:val="16"/>
                <w:szCs w:val="16"/>
                <w:vertAlign w:val="superscript"/>
              </w:rPr>
            </w:pPr>
            <w:r w:rsidRPr="00A827B4">
              <w:rPr>
                <w:rFonts w:ascii="Times New Roman" w:hAnsi="Times New Roman" w:cs="Times New Roman"/>
                <w:color w:val="000000"/>
                <w:sz w:val="16"/>
                <w:szCs w:val="16"/>
              </w:rPr>
              <w:t>из федеральн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5"/>
                <w:szCs w:val="15"/>
              </w:rPr>
            </w:pPr>
            <w:r w:rsidRPr="00A827B4">
              <w:rPr>
                <w:rFonts w:ascii="Times New Roman" w:hAnsi="Times New Roman" w:cs="Times New Roman"/>
                <w:color w:val="000000"/>
                <w:sz w:val="15"/>
                <w:szCs w:val="15"/>
              </w:rPr>
              <w:t>6776,8</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71C74" w:rsidRDefault="003F0DE3" w:rsidP="00CA6298">
            <w:pPr>
              <w:rPr>
                <w:rFonts w:ascii="Times New Roman" w:hAnsi="Times New Roman" w:cs="Times New Roman"/>
                <w:color w:val="000000"/>
                <w:sz w:val="15"/>
                <w:szCs w:val="15"/>
              </w:rPr>
            </w:pPr>
            <w:r w:rsidRPr="00871C74">
              <w:rPr>
                <w:rFonts w:ascii="Times New Roman" w:hAnsi="Times New Roman" w:cs="Times New Roman"/>
                <w:color w:val="000000"/>
                <w:sz w:val="15"/>
                <w:szCs w:val="15"/>
              </w:rPr>
              <w:t>1714,5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2626,4</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2582,4</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2519,3</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0D5DD8" w:rsidRDefault="002623CD" w:rsidP="00CA6298">
            <w:pPr>
              <w:numPr>
                <w:ilvl w:val="0"/>
                <w:numId w:val="36"/>
              </w:numPr>
              <w:jc w:val="center"/>
              <w:rPr>
                <w:sz w:val="16"/>
                <w:szCs w:val="16"/>
              </w:rPr>
            </w:pPr>
            <w:r w:rsidRPr="000D5DD8">
              <w:rPr>
                <w:sz w:val="16"/>
                <w:szCs w:val="16"/>
              </w:rPr>
              <w:t>503</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0D5DD8" w:rsidRDefault="002623CD" w:rsidP="00CA6298">
            <w:pPr>
              <w:ind w:left="-108" w:right="-57"/>
              <w:jc w:val="center"/>
              <w:rPr>
                <w:rFonts w:ascii="Times New Roman" w:hAnsi="Times New Roman" w:cs="Times New Roman"/>
                <w:color w:val="000000"/>
                <w:sz w:val="16"/>
                <w:szCs w:val="16"/>
              </w:rPr>
            </w:pPr>
            <w:r w:rsidRPr="000D5DD8">
              <w:rPr>
                <w:rFonts w:ascii="Times New Roman" w:hAnsi="Times New Roman" w:cs="Times New Roman"/>
                <w:color w:val="000000"/>
                <w:sz w:val="16"/>
                <w:szCs w:val="16"/>
              </w:rPr>
              <w:t>ПП10-ПОМ1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0D5DD8">
            <w:pPr>
              <w:rPr>
                <w:rFonts w:ascii="Times New Roman" w:hAnsi="Times New Roman" w:cs="Times New Roman"/>
                <w:color w:val="000000"/>
                <w:sz w:val="16"/>
                <w:szCs w:val="16"/>
              </w:rPr>
            </w:pPr>
            <w:r w:rsidRPr="000D5DD8">
              <w:rPr>
                <w:rFonts w:ascii="Times New Roman" w:hAnsi="Times New Roman" w:cs="Times New Roman"/>
                <w:color w:val="000000"/>
                <w:sz w:val="16"/>
                <w:szCs w:val="16"/>
              </w:rPr>
              <w:t>Показатель «Доля площади засева</w:t>
            </w:r>
            <w:r w:rsidRPr="000D5DD8">
              <w:rPr>
                <w:rFonts w:ascii="Times New Roman" w:hAnsi="Times New Roman" w:cs="Times New Roman"/>
                <w:color w:val="000000"/>
                <w:sz w:val="16"/>
                <w:szCs w:val="16"/>
              </w:rPr>
              <w:t>е</w:t>
            </w:r>
            <w:r w:rsidRPr="000D5DD8">
              <w:rPr>
                <w:rFonts w:ascii="Times New Roman" w:hAnsi="Times New Roman" w:cs="Times New Roman"/>
                <w:color w:val="000000"/>
                <w:sz w:val="16"/>
                <w:szCs w:val="16"/>
              </w:rPr>
              <w:t>мой элитными семенами в общей площади посевов»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sz w:val="15"/>
                <w:szCs w:val="15"/>
              </w:rPr>
              <w:t xml:space="preserve">% </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ind w:left="-108"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623CD" w:rsidRPr="000D5DD8" w:rsidRDefault="002623CD" w:rsidP="007D1981">
            <w:pPr>
              <w:jc w:val="center"/>
              <w:rPr>
                <w:rFonts w:ascii="Times New Roman" w:hAnsi="Times New Roman" w:cs="Times New Roman"/>
                <w:color w:val="000000"/>
                <w:sz w:val="15"/>
                <w:szCs w:val="15"/>
              </w:rPr>
            </w:pPr>
            <w:r w:rsidRPr="000D5DD8">
              <w:rPr>
                <w:rStyle w:val="ab"/>
                <w:sz w:val="15"/>
                <w:szCs w:val="15"/>
                <w:vertAlign w:val="baseline"/>
              </w:rPr>
              <w:t>а</w:t>
            </w:r>
            <w:r w:rsidRPr="000D5DD8">
              <w:rPr>
                <w:color w:val="000000"/>
                <w:sz w:val="15"/>
                <w:szCs w:val="15"/>
              </w:rPr>
              <w:t>бсолю</w:t>
            </w:r>
            <w:r w:rsidRPr="000D5DD8">
              <w:rPr>
                <w:color w:val="000000"/>
                <w:sz w:val="15"/>
                <w:szCs w:val="15"/>
              </w:rPr>
              <w:t>т</w:t>
            </w:r>
            <w:r w:rsidRPr="000D5DD8">
              <w:rPr>
                <w:color w:val="000000"/>
                <w:sz w:val="15"/>
                <w:szCs w:val="15"/>
              </w:rPr>
              <w:t>ный пок</w:t>
            </w:r>
            <w:r w:rsidRPr="000D5DD8">
              <w:rPr>
                <w:color w:val="000000"/>
                <w:sz w:val="15"/>
                <w:szCs w:val="15"/>
              </w:rPr>
              <w:t>а</w:t>
            </w:r>
            <w:r w:rsidRPr="000D5DD8">
              <w:rPr>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 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ind w:left="-95"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ind w:left="-95"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ind w:left="-95"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sz w:val="15"/>
                <w:szCs w:val="15"/>
              </w:rPr>
            </w:pPr>
            <w:r w:rsidRPr="000D5DD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sz w:val="15"/>
                <w:szCs w:val="15"/>
              </w:rPr>
            </w:pPr>
            <w:r w:rsidRPr="000D5DD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sz w:val="15"/>
                <w:szCs w:val="15"/>
              </w:rPr>
            </w:pPr>
            <w:r w:rsidRPr="000D5DD8">
              <w:rPr>
                <w:sz w:val="15"/>
                <w:szCs w:val="15"/>
              </w:rPr>
              <w:t>8,8</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sz w:val="15"/>
                <w:szCs w:val="15"/>
              </w:rPr>
            </w:pPr>
            <w:r w:rsidRPr="000D5DD8">
              <w:rPr>
                <w:sz w:val="15"/>
                <w:szCs w:val="15"/>
              </w:rPr>
              <w:t>6,2</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sz w:val="15"/>
                <w:szCs w:val="15"/>
              </w:rPr>
            </w:pPr>
            <w:r w:rsidRPr="000D5DD8">
              <w:rPr>
                <w:sz w:val="15"/>
                <w:szCs w:val="15"/>
              </w:rPr>
              <w:t>5,5</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DB7B3B" w:rsidP="00CA6298">
            <w:pPr>
              <w:jc w:val="center"/>
              <w:rPr>
                <w:sz w:val="15"/>
                <w:szCs w:val="15"/>
              </w:rPr>
            </w:pPr>
            <w:r>
              <w:rPr>
                <w:sz w:val="15"/>
                <w:szCs w:val="15"/>
              </w:rPr>
              <w:t>5,5</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0D5DD8" w:rsidRDefault="00DB7B3B" w:rsidP="00CA6298">
            <w:pPr>
              <w:jc w:val="center"/>
              <w:rPr>
                <w:sz w:val="15"/>
                <w:szCs w:val="15"/>
              </w:rPr>
            </w:pPr>
            <w:r>
              <w:rPr>
                <w:sz w:val="15"/>
                <w:szCs w:val="15"/>
              </w:rPr>
              <w:t>5,5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0D5DD8" w:rsidRDefault="00DB7B3B"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5,5</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0D5DD8" w:rsidRDefault="002623CD" w:rsidP="00CA6298">
            <w:pPr>
              <w:numPr>
                <w:ilvl w:val="0"/>
                <w:numId w:val="36"/>
              </w:numPr>
              <w:jc w:val="center"/>
              <w:rPr>
                <w:sz w:val="16"/>
                <w:szCs w:val="16"/>
              </w:rPr>
            </w:pPr>
            <w:r w:rsidRPr="000D5DD8">
              <w:rPr>
                <w:sz w:val="16"/>
                <w:szCs w:val="16"/>
              </w:rPr>
              <w:t>504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0D5DD8" w:rsidRDefault="002623CD" w:rsidP="00CA6298">
            <w:pPr>
              <w:ind w:left="-108" w:right="-55"/>
              <w:jc w:val="center"/>
              <w:rPr>
                <w:rFonts w:ascii="Times New Roman" w:hAnsi="Times New Roman" w:cs="Times New Roman"/>
                <w:color w:val="000000"/>
                <w:sz w:val="16"/>
                <w:szCs w:val="16"/>
              </w:rPr>
            </w:pPr>
            <w:r w:rsidRPr="000D5DD8">
              <w:rPr>
                <w:rFonts w:ascii="Times New Roman" w:hAnsi="Times New Roman" w:cs="Times New Roman"/>
                <w:color w:val="000000"/>
                <w:sz w:val="16"/>
                <w:szCs w:val="16"/>
              </w:rPr>
              <w:t>ПП10-М1.1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A827B4">
            <w:pPr>
              <w:rPr>
                <w:rFonts w:ascii="Times New Roman" w:hAnsi="Times New Roman" w:cs="Times New Roman"/>
                <w:color w:val="000000"/>
                <w:sz w:val="16"/>
                <w:szCs w:val="16"/>
              </w:rPr>
            </w:pPr>
            <w:r w:rsidRPr="000D5DD8">
              <w:rPr>
                <w:rFonts w:ascii="Times New Roman" w:hAnsi="Times New Roman" w:cs="Times New Roman"/>
                <w:color w:val="000000"/>
                <w:sz w:val="16"/>
                <w:szCs w:val="16"/>
              </w:rPr>
              <w:t>Мероприятие «С</w:t>
            </w:r>
            <w:r w:rsidRPr="000D5DD8">
              <w:rPr>
                <w:rFonts w:ascii="Times New Roman" w:hAnsi="Times New Roman" w:cs="Times New Roman"/>
                <w:color w:val="000000"/>
                <w:sz w:val="16"/>
                <w:szCs w:val="16"/>
              </w:rPr>
              <w:t>о</w:t>
            </w:r>
            <w:r w:rsidRPr="000D5DD8">
              <w:rPr>
                <w:rFonts w:ascii="Times New Roman" w:hAnsi="Times New Roman" w:cs="Times New Roman"/>
                <w:color w:val="000000"/>
                <w:sz w:val="16"/>
                <w:szCs w:val="16"/>
              </w:rPr>
              <w:t>финансирование расходов на оказ</w:t>
            </w:r>
            <w:r w:rsidRPr="000D5DD8">
              <w:rPr>
                <w:rFonts w:ascii="Times New Roman" w:hAnsi="Times New Roman" w:cs="Times New Roman"/>
                <w:color w:val="000000"/>
                <w:sz w:val="16"/>
                <w:szCs w:val="16"/>
              </w:rPr>
              <w:t>а</w:t>
            </w:r>
            <w:r w:rsidRPr="000D5DD8">
              <w:rPr>
                <w:rFonts w:ascii="Times New Roman" w:hAnsi="Times New Roman" w:cs="Times New Roman"/>
                <w:color w:val="000000"/>
                <w:sz w:val="16"/>
                <w:szCs w:val="16"/>
              </w:rPr>
              <w:t xml:space="preserve">ние содействия </w:t>
            </w:r>
            <w:r w:rsidRPr="000D5DD8">
              <w:rPr>
                <w:rFonts w:ascii="Times New Roman" w:hAnsi="Times New Roman" w:cs="Times New Roman"/>
                <w:color w:val="000000"/>
                <w:sz w:val="16"/>
                <w:szCs w:val="16"/>
              </w:rPr>
              <w:lastRenderedPageBreak/>
              <w:t>достижению цел</w:t>
            </w:r>
            <w:r w:rsidRPr="000D5DD8">
              <w:rPr>
                <w:rFonts w:ascii="Times New Roman" w:hAnsi="Times New Roman" w:cs="Times New Roman"/>
                <w:color w:val="000000"/>
                <w:sz w:val="16"/>
                <w:szCs w:val="16"/>
              </w:rPr>
              <w:t>е</w:t>
            </w:r>
            <w:r w:rsidRPr="000D5DD8">
              <w:rPr>
                <w:rFonts w:ascii="Times New Roman" w:hAnsi="Times New Roman" w:cs="Times New Roman"/>
                <w:color w:val="000000"/>
                <w:sz w:val="16"/>
                <w:szCs w:val="16"/>
              </w:rPr>
              <w:t>вых показателей реализации реги</w:t>
            </w:r>
            <w:r w:rsidRPr="000D5DD8">
              <w:rPr>
                <w:rFonts w:ascii="Times New Roman" w:hAnsi="Times New Roman" w:cs="Times New Roman"/>
                <w:color w:val="000000"/>
                <w:sz w:val="16"/>
                <w:szCs w:val="16"/>
              </w:rPr>
              <w:t>о</w:t>
            </w:r>
            <w:r w:rsidRPr="000D5DD8">
              <w:rPr>
                <w:rFonts w:ascii="Times New Roman" w:hAnsi="Times New Roman" w:cs="Times New Roman"/>
                <w:color w:val="000000"/>
                <w:sz w:val="16"/>
                <w:szCs w:val="16"/>
              </w:rPr>
              <w:t>нальных программ развития агропр</w:t>
            </w:r>
            <w:r w:rsidRPr="000D5DD8">
              <w:rPr>
                <w:rFonts w:ascii="Times New Roman" w:hAnsi="Times New Roman" w:cs="Times New Roman"/>
                <w:color w:val="000000"/>
                <w:sz w:val="16"/>
                <w:szCs w:val="16"/>
              </w:rPr>
              <w:t>о</w:t>
            </w:r>
            <w:r w:rsidRPr="000D5DD8">
              <w:rPr>
                <w:rFonts w:ascii="Times New Roman" w:hAnsi="Times New Roman" w:cs="Times New Roman"/>
                <w:color w:val="000000"/>
                <w:sz w:val="16"/>
                <w:szCs w:val="16"/>
              </w:rPr>
              <w:t>мышленного ко</w:t>
            </w:r>
            <w:r w:rsidRPr="000D5DD8">
              <w:rPr>
                <w:rFonts w:ascii="Times New Roman" w:hAnsi="Times New Roman" w:cs="Times New Roman"/>
                <w:color w:val="000000"/>
                <w:sz w:val="16"/>
                <w:szCs w:val="16"/>
              </w:rPr>
              <w:t>м</w:t>
            </w:r>
            <w:r w:rsidRPr="000D5DD8">
              <w:rPr>
                <w:rFonts w:ascii="Times New Roman" w:hAnsi="Times New Roman" w:cs="Times New Roman"/>
                <w:color w:val="000000"/>
                <w:sz w:val="16"/>
                <w:szCs w:val="16"/>
              </w:rPr>
              <w:t>плекса» (по н</w:t>
            </w:r>
            <w:r w:rsidRPr="000D5DD8">
              <w:rPr>
                <w:rFonts w:ascii="Times New Roman" w:hAnsi="Times New Roman" w:cs="Times New Roman"/>
                <w:color w:val="000000"/>
                <w:sz w:val="16"/>
                <w:szCs w:val="16"/>
              </w:rPr>
              <w:t>а</w:t>
            </w:r>
            <w:r w:rsidRPr="000D5DD8">
              <w:rPr>
                <w:rFonts w:ascii="Times New Roman" w:hAnsi="Times New Roman" w:cs="Times New Roman"/>
                <w:color w:val="000000"/>
                <w:sz w:val="16"/>
                <w:szCs w:val="16"/>
              </w:rPr>
              <w:t>правлению возм</w:t>
            </w:r>
            <w:r w:rsidRPr="000D5DD8">
              <w:rPr>
                <w:rFonts w:ascii="Times New Roman" w:hAnsi="Times New Roman" w:cs="Times New Roman"/>
                <w:color w:val="000000"/>
                <w:sz w:val="16"/>
                <w:szCs w:val="16"/>
              </w:rPr>
              <w:t>е</w:t>
            </w:r>
            <w:r w:rsidRPr="000D5DD8">
              <w:rPr>
                <w:rFonts w:ascii="Times New Roman" w:hAnsi="Times New Roman" w:cs="Times New Roman"/>
                <w:color w:val="000000"/>
                <w:sz w:val="16"/>
                <w:szCs w:val="16"/>
              </w:rPr>
              <w:t>щения части затрат на приобретение элитных семян)</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ind w:left="-108"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ind w:left="-95"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ind w:left="-95"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ind w:left="-95" w:right="-108"/>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0D5DD8" w:rsidRDefault="002623CD" w:rsidP="00CA6298">
            <w:pPr>
              <w:jc w:val="center"/>
              <w:rPr>
                <w:rFonts w:ascii="Times New Roman" w:hAnsi="Times New Roman" w:cs="Times New Roman"/>
                <w:color w:val="000000"/>
                <w:sz w:val="15"/>
                <w:szCs w:val="15"/>
              </w:rPr>
            </w:pPr>
            <w:r w:rsidRPr="000D5DD8">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lastRenderedPageBreak/>
              <w:t>505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05 Б 01</w:t>
            </w:r>
          </w:p>
          <w:p w:rsidR="002623CD" w:rsidRPr="00A827B4" w:rsidRDefault="002623CD" w:rsidP="00A827B4">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lang w:val="en-US"/>
              </w:rPr>
              <w:t>R</w:t>
            </w: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107" w:right="-109"/>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i/>
                <w:iCs/>
                <w:color w:val="000000"/>
                <w:sz w:val="15"/>
                <w:szCs w:val="15"/>
              </w:rPr>
            </w:pPr>
            <w:r w:rsidRPr="00A827B4">
              <w:rPr>
                <w:i/>
                <w:iCs/>
                <w:color w:val="000000"/>
                <w:sz w:val="15"/>
                <w:szCs w:val="15"/>
              </w:rPr>
              <w:t>5000,0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DC646D">
            <w:pPr>
              <w:jc w:val="center"/>
              <w:rPr>
                <w:i/>
                <w:iCs/>
                <w:color w:val="000000"/>
                <w:sz w:val="15"/>
                <w:szCs w:val="15"/>
              </w:rPr>
            </w:pPr>
            <w:r w:rsidRPr="00A827B4">
              <w:rPr>
                <w:i/>
                <w:iCs/>
                <w:color w:val="000000"/>
                <w:sz w:val="15"/>
                <w:szCs w:val="15"/>
              </w:rPr>
              <w:t>140,0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i/>
                <w:iCs/>
                <w:color w:val="000000"/>
                <w:sz w:val="15"/>
                <w:szCs w:val="15"/>
              </w:rPr>
            </w:pPr>
            <w:r w:rsidRPr="00A827B4">
              <w:rPr>
                <w:i/>
                <w:iCs/>
                <w:color w:val="000000"/>
                <w:sz w:val="15"/>
                <w:szCs w:val="15"/>
              </w:rPr>
              <w:t>200,0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DC646D">
            <w:pPr>
              <w:jc w:val="center"/>
              <w:rPr>
                <w:i/>
                <w:iCs/>
                <w:color w:val="000000"/>
                <w:sz w:val="15"/>
                <w:szCs w:val="15"/>
              </w:rPr>
            </w:pPr>
            <w:r w:rsidRPr="00A827B4">
              <w:rPr>
                <w:i/>
                <w:iCs/>
                <w:color w:val="000000"/>
                <w:sz w:val="15"/>
                <w:szCs w:val="15"/>
              </w:rPr>
              <w:t>107,2</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i/>
                <w:iCs/>
                <w:color w:val="000000"/>
                <w:sz w:val="15"/>
                <w:szCs w:val="15"/>
              </w:rPr>
            </w:pPr>
            <w:r w:rsidRPr="00A827B4">
              <w:rPr>
                <w:i/>
                <w:iCs/>
                <w:color w:val="000000"/>
                <w:sz w:val="15"/>
                <w:szCs w:val="15"/>
              </w:rPr>
              <w:t>130,9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i/>
                <w:iCs/>
                <w:color w:val="000000"/>
                <w:sz w:val="15"/>
                <w:szCs w:val="15"/>
              </w:rPr>
            </w:pPr>
            <w:r w:rsidRPr="00A827B4">
              <w:rPr>
                <w:i/>
                <w:iCs/>
                <w:color w:val="000000"/>
                <w:sz w:val="15"/>
                <w:szCs w:val="15"/>
              </w:rPr>
              <w:t>10000,0</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right"/>
              <w:rPr>
                <w:i/>
                <w:color w:val="000000"/>
                <w:sz w:val="15"/>
                <w:szCs w:val="15"/>
              </w:rPr>
            </w:pPr>
            <w:r w:rsidRPr="00A827B4">
              <w:rPr>
                <w:i/>
                <w:color w:val="000000"/>
                <w:sz w:val="15"/>
                <w:szCs w:val="15"/>
              </w:rPr>
              <w:t>15578,1</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кроме того, фина</w:t>
            </w:r>
            <w:r w:rsidRPr="00A827B4">
              <w:rPr>
                <w:rFonts w:ascii="Times New Roman" w:hAnsi="Times New Roman" w:cs="Times New Roman"/>
                <w:color w:val="000000"/>
                <w:sz w:val="16"/>
                <w:szCs w:val="16"/>
              </w:rPr>
              <w:t>н</w:t>
            </w:r>
            <w:r w:rsidRPr="00A827B4">
              <w:rPr>
                <w:rFonts w:ascii="Times New Roman" w:hAnsi="Times New Roman" w:cs="Times New Roman"/>
                <w:color w:val="000000"/>
                <w:sz w:val="16"/>
                <w:szCs w:val="16"/>
              </w:rPr>
              <w:t>сирование в уст</w:t>
            </w:r>
            <w:r w:rsidRPr="00A827B4">
              <w:rPr>
                <w:rFonts w:ascii="Times New Roman" w:hAnsi="Times New Roman" w:cs="Times New Roman"/>
                <w:color w:val="000000"/>
                <w:sz w:val="16"/>
                <w:szCs w:val="16"/>
              </w:rPr>
              <w:t>а</w:t>
            </w:r>
            <w:r w:rsidRPr="00A827B4">
              <w:rPr>
                <w:rFonts w:ascii="Times New Roman" w:hAnsi="Times New Roman" w:cs="Times New Roman"/>
                <w:color w:val="000000"/>
                <w:sz w:val="16"/>
                <w:szCs w:val="16"/>
              </w:rPr>
              <w:t>новленном закон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дательством п</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jc w:val="center"/>
              <w:rPr>
                <w:rFonts w:ascii="Times New Roman" w:hAnsi="Times New Roman" w:cs="Times New Roman"/>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jc w:val="center"/>
              <w:rPr>
                <w:rFonts w:ascii="Times New Roman" w:hAnsi="Times New Roman" w:cs="Times New Roman"/>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jc w:val="center"/>
              <w:rPr>
                <w:rFonts w:ascii="Times New Roman" w:hAnsi="Times New Roman" w:cs="Times New Roman"/>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jc w:val="center"/>
              <w:rPr>
                <w:rFonts w:ascii="Times New Roman" w:hAnsi="Times New Roman" w:cs="Times New Roman"/>
                <w:color w:val="000000"/>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jc w:val="center"/>
              <w:rPr>
                <w:rFonts w:ascii="Times New Roman" w:hAnsi="Times New Roman" w:cs="Times New Roman"/>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jc w:val="center"/>
              <w:rPr>
                <w:rFonts w:ascii="Times New Roman" w:hAnsi="Times New Roman" w:cs="Times New Roman"/>
                <w:color w:val="000000"/>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2623CD" w:rsidRPr="00CD5D10" w:rsidRDefault="002623CD" w:rsidP="00CA6298">
            <w:pPr>
              <w:jc w:val="center"/>
              <w:rPr>
                <w:rFonts w:ascii="Times New Roman" w:hAnsi="Times New Roman" w:cs="Times New Roman"/>
                <w:color w:val="000000"/>
                <w:sz w:val="15"/>
                <w:szCs w:val="15"/>
                <w:highlight w:val="yellow"/>
              </w:rPr>
            </w:pP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264"/>
              <w:rPr>
                <w:rFonts w:ascii="Times New Roman" w:hAnsi="Times New Roman" w:cs="Times New Roman"/>
                <w:color w:val="000000"/>
                <w:sz w:val="16"/>
                <w:szCs w:val="16"/>
              </w:rPr>
            </w:pPr>
            <w:r w:rsidRPr="00A827B4">
              <w:rPr>
                <w:rFonts w:ascii="Times New Roman" w:hAnsi="Times New Roman" w:cs="Times New Roman"/>
                <w:color w:val="000000"/>
                <w:sz w:val="16"/>
                <w:szCs w:val="16"/>
              </w:rPr>
              <w:t>из федеральн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05 Б 01</w:t>
            </w:r>
          </w:p>
          <w:p w:rsidR="002623CD" w:rsidRPr="00A827B4" w:rsidRDefault="002623CD"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rPr>
                <w:rFonts w:ascii="Times New Roman" w:hAnsi="Times New Roman" w:cs="Times New Roman"/>
                <w:i/>
                <w:color w:val="000000"/>
                <w:sz w:val="15"/>
                <w:szCs w:val="15"/>
              </w:rPr>
            </w:pPr>
            <w:r w:rsidRPr="00A827B4">
              <w:rPr>
                <w:rFonts w:ascii="Times New Roman" w:hAnsi="Times New Roman" w:cs="Times New Roman"/>
                <w:i/>
                <w:color w:val="000000"/>
                <w:sz w:val="15"/>
                <w:szCs w:val="15"/>
              </w:rPr>
              <w:t>6776,8</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871C74" w:rsidP="00DC646D">
            <w:pPr>
              <w:rPr>
                <w:rFonts w:ascii="Times New Roman" w:hAnsi="Times New Roman" w:cs="Times New Roman"/>
                <w:i/>
                <w:color w:val="000000"/>
                <w:sz w:val="15"/>
                <w:szCs w:val="15"/>
              </w:rPr>
            </w:pPr>
            <w:r>
              <w:rPr>
                <w:rFonts w:ascii="Times New Roman" w:hAnsi="Times New Roman" w:cs="Times New Roman"/>
                <w:i/>
                <w:color w:val="000000"/>
                <w:sz w:val="15"/>
                <w:szCs w:val="15"/>
              </w:rPr>
              <w:t>1714,5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rFonts w:ascii="Times New Roman" w:hAnsi="Times New Roman" w:cs="Times New Roman"/>
                <w:i/>
                <w:color w:val="000000"/>
                <w:sz w:val="15"/>
                <w:szCs w:val="15"/>
              </w:rPr>
            </w:pPr>
            <w:r w:rsidRPr="00A827B4">
              <w:rPr>
                <w:rFonts w:ascii="Times New Roman" w:hAnsi="Times New Roman" w:cs="Times New Roman"/>
                <w:i/>
                <w:color w:val="000000"/>
                <w:sz w:val="15"/>
                <w:szCs w:val="15"/>
              </w:rPr>
              <w:t>2626,4</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DC646D">
            <w:pPr>
              <w:jc w:val="center"/>
              <w:rPr>
                <w:rFonts w:ascii="Times New Roman" w:hAnsi="Times New Roman" w:cs="Times New Roman"/>
                <w:i/>
                <w:color w:val="000000"/>
                <w:sz w:val="15"/>
                <w:szCs w:val="15"/>
              </w:rPr>
            </w:pPr>
            <w:r w:rsidRPr="00A827B4">
              <w:rPr>
                <w:rFonts w:ascii="Times New Roman" w:hAnsi="Times New Roman" w:cs="Times New Roman"/>
                <w:i/>
                <w:color w:val="000000"/>
                <w:sz w:val="15"/>
                <w:szCs w:val="15"/>
              </w:rPr>
              <w:t>2582,4</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rFonts w:ascii="Times New Roman" w:hAnsi="Times New Roman" w:cs="Times New Roman"/>
                <w:i/>
                <w:color w:val="000000"/>
                <w:sz w:val="15"/>
                <w:szCs w:val="15"/>
              </w:rPr>
            </w:pPr>
            <w:r w:rsidRPr="00A827B4">
              <w:rPr>
                <w:rFonts w:ascii="Times New Roman" w:hAnsi="Times New Roman" w:cs="Times New Roman"/>
                <w:i/>
                <w:color w:val="000000"/>
                <w:sz w:val="15"/>
                <w:szCs w:val="15"/>
              </w:rPr>
              <w:t>2519,3</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DC646D">
            <w:pPr>
              <w:jc w:val="center"/>
              <w:rPr>
                <w:rFonts w:ascii="Times New Roman" w:hAnsi="Times New Roman" w:cs="Times New Roman"/>
                <w:color w:val="000000"/>
                <w:sz w:val="15"/>
                <w:szCs w:val="15"/>
              </w:rPr>
            </w:pPr>
            <w:r>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A827B4" w:rsidRDefault="002623CD" w:rsidP="00CA6298">
            <w:pPr>
              <w:ind w:left="-108" w:right="-55"/>
              <w:jc w:val="center"/>
              <w:rPr>
                <w:rFonts w:ascii="Times New Roman" w:hAnsi="Times New Roman" w:cs="Times New Roman"/>
                <w:b/>
                <w:bCs/>
                <w:color w:val="000000"/>
                <w:sz w:val="16"/>
                <w:szCs w:val="16"/>
              </w:rPr>
            </w:pPr>
            <w:r w:rsidRPr="00A827B4">
              <w:rPr>
                <w:rFonts w:ascii="Times New Roman" w:hAnsi="Times New Roman" w:cs="Times New Roman"/>
                <w:b/>
                <w:bCs/>
                <w:color w:val="000000"/>
                <w:sz w:val="16"/>
                <w:szCs w:val="16"/>
              </w:rPr>
              <w:t>ПП10-ОМ2</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b/>
                <w:bCs/>
                <w:color w:val="000000"/>
                <w:sz w:val="16"/>
                <w:szCs w:val="16"/>
              </w:rPr>
            </w:pPr>
            <w:r w:rsidRPr="00A827B4">
              <w:rPr>
                <w:rFonts w:ascii="Times New Roman" w:hAnsi="Times New Roman" w:cs="Times New Roman"/>
                <w:b/>
                <w:bCs/>
                <w:color w:val="000000"/>
                <w:sz w:val="16"/>
                <w:szCs w:val="16"/>
              </w:rPr>
              <w:t>Основное мер</w:t>
            </w:r>
            <w:r w:rsidRPr="00A827B4">
              <w:rPr>
                <w:rFonts w:ascii="Times New Roman" w:hAnsi="Times New Roman" w:cs="Times New Roman"/>
                <w:b/>
                <w:bCs/>
                <w:color w:val="000000"/>
                <w:sz w:val="16"/>
                <w:szCs w:val="16"/>
              </w:rPr>
              <w:t>о</w:t>
            </w:r>
            <w:r w:rsidRPr="00A827B4">
              <w:rPr>
                <w:rFonts w:ascii="Times New Roman" w:hAnsi="Times New Roman" w:cs="Times New Roman"/>
                <w:b/>
                <w:bCs/>
                <w:color w:val="000000"/>
                <w:sz w:val="16"/>
                <w:szCs w:val="16"/>
              </w:rPr>
              <w:t>приятие «Разв</w:t>
            </w:r>
            <w:r w:rsidRPr="00A827B4">
              <w:rPr>
                <w:rFonts w:ascii="Times New Roman" w:hAnsi="Times New Roman" w:cs="Times New Roman"/>
                <w:b/>
                <w:bCs/>
                <w:color w:val="000000"/>
                <w:sz w:val="16"/>
                <w:szCs w:val="16"/>
              </w:rPr>
              <w:t>и</w:t>
            </w:r>
            <w:r w:rsidRPr="00A827B4">
              <w:rPr>
                <w:rFonts w:ascii="Times New Roman" w:hAnsi="Times New Roman" w:cs="Times New Roman"/>
                <w:b/>
                <w:bCs/>
                <w:color w:val="000000"/>
                <w:sz w:val="16"/>
                <w:szCs w:val="16"/>
              </w:rPr>
              <w:t>тие племенного животноводства»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509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87"/>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color w:val="000000"/>
                <w:sz w:val="15"/>
                <w:szCs w:val="15"/>
              </w:rPr>
            </w:pPr>
            <w:r w:rsidRPr="00A827B4">
              <w:rPr>
                <w:color w:val="000000"/>
                <w:sz w:val="15"/>
                <w:szCs w:val="15"/>
              </w:rPr>
              <w:t>34910,8</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871C74" w:rsidP="00CA6298">
            <w:pPr>
              <w:jc w:val="right"/>
              <w:rPr>
                <w:color w:val="000000"/>
                <w:sz w:val="15"/>
                <w:szCs w:val="15"/>
              </w:rPr>
            </w:pPr>
            <w:r>
              <w:rPr>
                <w:color w:val="000000"/>
                <w:sz w:val="15"/>
                <w:szCs w:val="15"/>
              </w:rPr>
              <w:t>19226,1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871C74" w:rsidP="00CA6298">
            <w:pPr>
              <w:jc w:val="right"/>
              <w:rPr>
                <w:color w:val="000000"/>
                <w:sz w:val="15"/>
                <w:szCs w:val="15"/>
              </w:rPr>
            </w:pPr>
            <w:r>
              <w:rPr>
                <w:color w:val="000000"/>
                <w:sz w:val="15"/>
                <w:szCs w:val="15"/>
              </w:rPr>
              <w:t>22300,0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right"/>
              <w:rPr>
                <w:color w:val="000000"/>
                <w:sz w:val="15"/>
                <w:szCs w:val="15"/>
              </w:rPr>
            </w:pPr>
            <w:r>
              <w:rPr>
                <w:color w:val="000000"/>
                <w:sz w:val="15"/>
                <w:szCs w:val="15"/>
              </w:rPr>
              <w:t>14940,6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color w:val="000000"/>
                <w:sz w:val="15"/>
                <w:szCs w:val="15"/>
              </w:rPr>
            </w:pPr>
            <w:r>
              <w:rPr>
                <w:color w:val="000000"/>
                <w:sz w:val="15"/>
                <w:szCs w:val="15"/>
              </w:rPr>
              <w:t>18244,4</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color w:val="000000"/>
                <w:sz w:val="15"/>
                <w:szCs w:val="15"/>
              </w:rPr>
            </w:pPr>
            <w:r>
              <w:rPr>
                <w:color w:val="000000"/>
                <w:sz w:val="15"/>
                <w:szCs w:val="15"/>
              </w:rPr>
              <w:t>37018,6</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871C74" w:rsidP="00CA6298">
            <w:pPr>
              <w:jc w:val="right"/>
              <w:rPr>
                <w:color w:val="000000"/>
                <w:sz w:val="15"/>
                <w:szCs w:val="15"/>
              </w:rPr>
            </w:pPr>
            <w:r>
              <w:rPr>
                <w:color w:val="000000"/>
                <w:sz w:val="15"/>
                <w:szCs w:val="15"/>
              </w:rPr>
              <w:t>146640,5</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510</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rPr>
                <w:rFonts w:ascii="Times New Roman" w:hAnsi="Times New Roman" w:cs="Times New Roman"/>
                <w:color w:val="000000"/>
                <w:sz w:val="16"/>
                <w:szCs w:val="16"/>
              </w:rPr>
            </w:pPr>
            <w:r w:rsidRPr="00A827B4">
              <w:rPr>
                <w:rFonts w:ascii="Times New Roman" w:hAnsi="Times New Roman" w:cs="Times New Roman"/>
                <w:color w:val="000000"/>
                <w:sz w:val="16"/>
                <w:szCs w:val="16"/>
              </w:rPr>
              <w:t>кроме того, фина</w:t>
            </w:r>
            <w:r w:rsidRPr="00A827B4">
              <w:rPr>
                <w:rFonts w:ascii="Times New Roman" w:hAnsi="Times New Roman" w:cs="Times New Roman"/>
                <w:color w:val="000000"/>
                <w:sz w:val="16"/>
                <w:szCs w:val="16"/>
              </w:rPr>
              <w:t>н</w:t>
            </w:r>
            <w:r w:rsidRPr="00A827B4">
              <w:rPr>
                <w:rFonts w:ascii="Times New Roman" w:hAnsi="Times New Roman" w:cs="Times New Roman"/>
                <w:color w:val="000000"/>
                <w:sz w:val="16"/>
                <w:szCs w:val="16"/>
              </w:rPr>
              <w:t>сирование в уст</w:t>
            </w:r>
            <w:r w:rsidRPr="00A827B4">
              <w:rPr>
                <w:rFonts w:ascii="Times New Roman" w:hAnsi="Times New Roman" w:cs="Times New Roman"/>
                <w:color w:val="000000"/>
                <w:sz w:val="16"/>
                <w:szCs w:val="16"/>
              </w:rPr>
              <w:t>а</w:t>
            </w:r>
            <w:r w:rsidRPr="00A827B4">
              <w:rPr>
                <w:rFonts w:ascii="Times New Roman" w:hAnsi="Times New Roman" w:cs="Times New Roman"/>
                <w:color w:val="000000"/>
                <w:sz w:val="16"/>
                <w:szCs w:val="16"/>
              </w:rPr>
              <w:t>новленном закон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дательством п</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A827B4"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A827B4"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numPr>
                <w:ilvl w:val="0"/>
                <w:numId w:val="36"/>
              </w:numPr>
              <w:jc w:val="center"/>
              <w:rPr>
                <w:sz w:val="16"/>
                <w:szCs w:val="16"/>
              </w:rPr>
            </w:pPr>
            <w:r w:rsidRPr="00A827B4">
              <w:rPr>
                <w:sz w:val="16"/>
                <w:szCs w:val="16"/>
              </w:rPr>
              <w:t>511</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A827B4"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264"/>
              <w:rPr>
                <w:rFonts w:ascii="Times New Roman" w:hAnsi="Times New Roman" w:cs="Times New Roman"/>
                <w:color w:val="000000"/>
                <w:sz w:val="16"/>
                <w:szCs w:val="16"/>
              </w:rPr>
            </w:pPr>
            <w:r w:rsidRPr="00A827B4">
              <w:rPr>
                <w:rFonts w:ascii="Times New Roman" w:hAnsi="Times New Roman" w:cs="Times New Roman"/>
                <w:color w:val="000000"/>
                <w:sz w:val="16"/>
                <w:szCs w:val="16"/>
              </w:rPr>
              <w:t>из федеральн</w:t>
            </w:r>
            <w:r w:rsidRPr="00A827B4">
              <w:rPr>
                <w:rFonts w:ascii="Times New Roman" w:hAnsi="Times New Roman" w:cs="Times New Roman"/>
                <w:color w:val="000000"/>
                <w:sz w:val="16"/>
                <w:szCs w:val="16"/>
              </w:rPr>
              <w:t>о</w:t>
            </w:r>
            <w:r w:rsidRPr="00A827B4">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ind w:left="-108"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ind w:left="-95" w:right="-108"/>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right"/>
              <w:rPr>
                <w:color w:val="000000"/>
                <w:sz w:val="15"/>
                <w:szCs w:val="15"/>
              </w:rPr>
            </w:pPr>
            <w:r w:rsidRPr="00A827B4">
              <w:rPr>
                <w:color w:val="000000"/>
                <w:sz w:val="15"/>
                <w:szCs w:val="15"/>
              </w:rPr>
              <w:t>50853,4</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right"/>
              <w:rPr>
                <w:color w:val="000000"/>
                <w:sz w:val="15"/>
                <w:szCs w:val="15"/>
              </w:rPr>
            </w:pPr>
            <w:r>
              <w:rPr>
                <w:color w:val="000000"/>
                <w:sz w:val="15"/>
                <w:szCs w:val="15"/>
              </w:rPr>
              <w:t>32833,9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32833,9</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32283,6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Pr>
                <w:rFonts w:ascii="Times New Roman" w:hAnsi="Times New Roman" w:cs="Times New Roman"/>
                <w:color w:val="000000"/>
                <w:sz w:val="15"/>
                <w:szCs w:val="15"/>
              </w:rPr>
              <w:t>31494,9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A827B4" w:rsidRDefault="002623CD" w:rsidP="00CA6298">
            <w:pPr>
              <w:jc w:val="center"/>
              <w:rPr>
                <w:rFonts w:ascii="Times New Roman" w:hAnsi="Times New Roman" w:cs="Times New Roman"/>
                <w:color w:val="000000"/>
                <w:sz w:val="15"/>
                <w:szCs w:val="15"/>
              </w:rPr>
            </w:pPr>
            <w:r w:rsidRPr="00A827B4">
              <w:rPr>
                <w:rFonts w:ascii="Times New Roman" w:hAnsi="Times New Roman" w:cs="Times New Roman"/>
                <w:color w:val="000000"/>
                <w:sz w:val="15"/>
                <w:szCs w:val="15"/>
              </w:rPr>
              <w:t>Х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9D4616" w:rsidRDefault="002623CD" w:rsidP="00CA6298">
            <w:pPr>
              <w:numPr>
                <w:ilvl w:val="0"/>
                <w:numId w:val="36"/>
              </w:numPr>
              <w:jc w:val="center"/>
              <w:rPr>
                <w:sz w:val="16"/>
                <w:szCs w:val="16"/>
              </w:rPr>
            </w:pPr>
            <w:r w:rsidRPr="009D4616">
              <w:rPr>
                <w:sz w:val="16"/>
                <w:szCs w:val="16"/>
              </w:rPr>
              <w:lastRenderedPageBreak/>
              <w:t>512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9D4616" w:rsidRDefault="002623CD" w:rsidP="00CA6298">
            <w:pPr>
              <w:ind w:left="-108" w:right="-57"/>
              <w:jc w:val="center"/>
              <w:rPr>
                <w:rFonts w:ascii="Times New Roman" w:hAnsi="Times New Roman" w:cs="Times New Roman"/>
                <w:color w:val="000000"/>
                <w:sz w:val="16"/>
                <w:szCs w:val="16"/>
              </w:rPr>
            </w:pPr>
            <w:r w:rsidRPr="009D4616">
              <w:rPr>
                <w:rFonts w:ascii="Times New Roman" w:hAnsi="Times New Roman" w:cs="Times New Roman"/>
                <w:color w:val="000000"/>
                <w:sz w:val="16"/>
                <w:szCs w:val="16"/>
              </w:rPr>
              <w:t>ПП10-ПОМ2</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rPr>
                <w:rFonts w:ascii="Times New Roman" w:hAnsi="Times New Roman" w:cs="Times New Roman"/>
                <w:color w:val="000000"/>
                <w:sz w:val="16"/>
                <w:szCs w:val="16"/>
              </w:rPr>
            </w:pPr>
            <w:r w:rsidRPr="009D4616">
              <w:rPr>
                <w:rFonts w:ascii="Times New Roman" w:hAnsi="Times New Roman" w:cs="Times New Roman"/>
                <w:sz w:val="16"/>
                <w:szCs w:val="16"/>
              </w:rPr>
              <w:t>Показатель «Чи</w:t>
            </w:r>
            <w:r w:rsidRPr="009D4616">
              <w:rPr>
                <w:rFonts w:ascii="Times New Roman" w:hAnsi="Times New Roman" w:cs="Times New Roman"/>
                <w:sz w:val="16"/>
                <w:szCs w:val="16"/>
              </w:rPr>
              <w:t>с</w:t>
            </w:r>
            <w:r w:rsidRPr="009D4616">
              <w:rPr>
                <w:rFonts w:ascii="Times New Roman" w:hAnsi="Times New Roman" w:cs="Times New Roman"/>
                <w:sz w:val="16"/>
                <w:szCs w:val="16"/>
              </w:rPr>
              <w:t>ленность племе</w:t>
            </w:r>
            <w:r w:rsidRPr="009D4616">
              <w:rPr>
                <w:rFonts w:ascii="Times New Roman" w:hAnsi="Times New Roman" w:cs="Times New Roman"/>
                <w:sz w:val="16"/>
                <w:szCs w:val="16"/>
              </w:rPr>
              <w:t>н</w:t>
            </w:r>
            <w:r w:rsidRPr="009D4616">
              <w:rPr>
                <w:rFonts w:ascii="Times New Roman" w:hAnsi="Times New Roman" w:cs="Times New Roman"/>
                <w:sz w:val="16"/>
                <w:szCs w:val="16"/>
              </w:rPr>
              <w:t>ного условного маточного погол</w:t>
            </w:r>
            <w:r w:rsidRPr="009D4616">
              <w:rPr>
                <w:rFonts w:ascii="Times New Roman" w:hAnsi="Times New Roman" w:cs="Times New Roman"/>
                <w:sz w:val="16"/>
                <w:szCs w:val="16"/>
              </w:rPr>
              <w:t>о</w:t>
            </w:r>
            <w:r w:rsidRPr="009D4616">
              <w:rPr>
                <w:rFonts w:ascii="Times New Roman" w:hAnsi="Times New Roman" w:cs="Times New Roman"/>
                <w:sz w:val="16"/>
                <w:szCs w:val="16"/>
              </w:rPr>
              <w:t>вья сельскохозя</w:t>
            </w:r>
            <w:r w:rsidRPr="009D4616">
              <w:rPr>
                <w:rFonts w:ascii="Times New Roman" w:hAnsi="Times New Roman" w:cs="Times New Roman"/>
                <w:sz w:val="16"/>
                <w:szCs w:val="16"/>
              </w:rPr>
              <w:t>й</w:t>
            </w:r>
            <w:r w:rsidRPr="009D4616">
              <w:rPr>
                <w:rFonts w:ascii="Times New Roman" w:hAnsi="Times New Roman" w:cs="Times New Roman"/>
                <w:sz w:val="16"/>
                <w:szCs w:val="16"/>
              </w:rPr>
              <w:t>ственных живо</w:t>
            </w:r>
            <w:r w:rsidRPr="009D4616">
              <w:rPr>
                <w:rFonts w:ascii="Times New Roman" w:hAnsi="Times New Roman" w:cs="Times New Roman"/>
                <w:sz w:val="16"/>
                <w:szCs w:val="16"/>
              </w:rPr>
              <w:t>т</w:t>
            </w:r>
            <w:r w:rsidRPr="009D4616">
              <w:rPr>
                <w:rFonts w:ascii="Times New Roman" w:hAnsi="Times New Roman" w:cs="Times New Roman"/>
                <w:sz w:val="16"/>
                <w:szCs w:val="16"/>
              </w:rPr>
              <w:t>ных (кроме кру</w:t>
            </w:r>
            <w:r w:rsidRPr="009D4616">
              <w:rPr>
                <w:rFonts w:ascii="Times New Roman" w:hAnsi="Times New Roman" w:cs="Times New Roman"/>
                <w:sz w:val="16"/>
                <w:szCs w:val="16"/>
              </w:rPr>
              <w:t>п</w:t>
            </w:r>
            <w:r w:rsidRPr="009D4616">
              <w:rPr>
                <w:rFonts w:ascii="Times New Roman" w:hAnsi="Times New Roman" w:cs="Times New Roman"/>
                <w:sz w:val="16"/>
                <w:szCs w:val="16"/>
              </w:rPr>
              <w:t>ного рогатого ск</w:t>
            </w:r>
            <w:r w:rsidRPr="009D4616">
              <w:rPr>
                <w:rFonts w:ascii="Times New Roman" w:hAnsi="Times New Roman" w:cs="Times New Roman"/>
                <w:sz w:val="16"/>
                <w:szCs w:val="16"/>
              </w:rPr>
              <w:t>о</w:t>
            </w:r>
            <w:r w:rsidRPr="009D4616">
              <w:rPr>
                <w:rFonts w:ascii="Times New Roman" w:hAnsi="Times New Roman" w:cs="Times New Roman"/>
                <w:sz w:val="16"/>
                <w:szCs w:val="16"/>
              </w:rPr>
              <w:t>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усл. голов</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ind w:left="-108"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623CD" w:rsidRPr="009D4616" w:rsidRDefault="002623CD" w:rsidP="00CA6298">
            <w:pPr>
              <w:jc w:val="center"/>
              <w:rPr>
                <w:rFonts w:ascii="Times New Roman" w:hAnsi="Times New Roman" w:cs="Times New Roman"/>
                <w:color w:val="000000"/>
                <w:sz w:val="15"/>
                <w:szCs w:val="15"/>
              </w:rPr>
            </w:pPr>
            <w:r w:rsidRPr="009D4616">
              <w:rPr>
                <w:rStyle w:val="ab"/>
                <w:color w:val="000000"/>
                <w:sz w:val="15"/>
                <w:szCs w:val="15"/>
              </w:rPr>
              <w:footnoteReference w:id="14"/>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95"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95"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95"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7,77</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7,68</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7,70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7,75</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7,80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7,85</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511B82" w:rsidRDefault="002623CD" w:rsidP="00CA6298">
            <w:pPr>
              <w:numPr>
                <w:ilvl w:val="0"/>
                <w:numId w:val="36"/>
              </w:numPr>
              <w:jc w:val="center"/>
              <w:rPr>
                <w:sz w:val="16"/>
                <w:szCs w:val="16"/>
              </w:rPr>
            </w:pPr>
            <w:r w:rsidRPr="00511B82">
              <w:rPr>
                <w:sz w:val="16"/>
                <w:szCs w:val="16"/>
              </w:rPr>
              <w:t>514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511B82" w:rsidRDefault="002623CD" w:rsidP="00CA6298">
            <w:pPr>
              <w:ind w:left="-108" w:right="-55"/>
              <w:jc w:val="center"/>
              <w:rPr>
                <w:rFonts w:ascii="Times New Roman" w:hAnsi="Times New Roman" w:cs="Times New Roman"/>
                <w:color w:val="000000"/>
                <w:sz w:val="16"/>
                <w:szCs w:val="16"/>
              </w:rPr>
            </w:pPr>
            <w:r w:rsidRPr="00511B82">
              <w:rPr>
                <w:rFonts w:ascii="Times New Roman" w:hAnsi="Times New Roman" w:cs="Times New Roman"/>
                <w:color w:val="000000"/>
                <w:sz w:val="16"/>
                <w:szCs w:val="16"/>
              </w:rPr>
              <w:t>ПП10-М2.1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511B82">
            <w:pPr>
              <w:rPr>
                <w:rFonts w:ascii="Times New Roman" w:hAnsi="Times New Roman" w:cs="Times New Roman"/>
                <w:color w:val="000000"/>
                <w:sz w:val="16"/>
                <w:szCs w:val="16"/>
              </w:rPr>
            </w:pPr>
            <w:r w:rsidRPr="00511B82">
              <w:rPr>
                <w:rFonts w:ascii="Times New Roman" w:hAnsi="Times New Roman" w:cs="Times New Roman"/>
                <w:color w:val="000000"/>
                <w:sz w:val="16"/>
                <w:szCs w:val="16"/>
              </w:rPr>
              <w:t>Мероприятие «С</w:t>
            </w:r>
            <w:r w:rsidRPr="00511B82">
              <w:rPr>
                <w:rFonts w:ascii="Times New Roman" w:hAnsi="Times New Roman" w:cs="Times New Roman"/>
                <w:color w:val="000000"/>
                <w:sz w:val="16"/>
                <w:szCs w:val="16"/>
              </w:rPr>
              <w:t>о</w:t>
            </w:r>
            <w:r w:rsidRPr="00511B82">
              <w:rPr>
                <w:rFonts w:ascii="Times New Roman" w:hAnsi="Times New Roman" w:cs="Times New Roman"/>
                <w:color w:val="000000"/>
                <w:sz w:val="16"/>
                <w:szCs w:val="16"/>
              </w:rPr>
              <w:t>финансирование расходов на оказ</w:t>
            </w:r>
            <w:r w:rsidRPr="00511B82">
              <w:rPr>
                <w:rFonts w:ascii="Times New Roman" w:hAnsi="Times New Roman" w:cs="Times New Roman"/>
                <w:color w:val="000000"/>
                <w:sz w:val="16"/>
                <w:szCs w:val="16"/>
              </w:rPr>
              <w:t>а</w:t>
            </w:r>
            <w:r w:rsidRPr="00511B82">
              <w:rPr>
                <w:rFonts w:ascii="Times New Roman" w:hAnsi="Times New Roman" w:cs="Times New Roman"/>
                <w:color w:val="000000"/>
                <w:sz w:val="16"/>
                <w:szCs w:val="16"/>
              </w:rPr>
              <w:t>ние содействия достижению цел</w:t>
            </w:r>
            <w:r w:rsidRPr="00511B82">
              <w:rPr>
                <w:rFonts w:ascii="Times New Roman" w:hAnsi="Times New Roman" w:cs="Times New Roman"/>
                <w:color w:val="000000"/>
                <w:sz w:val="16"/>
                <w:szCs w:val="16"/>
              </w:rPr>
              <w:t>е</w:t>
            </w:r>
            <w:r w:rsidRPr="00511B82">
              <w:rPr>
                <w:rFonts w:ascii="Times New Roman" w:hAnsi="Times New Roman" w:cs="Times New Roman"/>
                <w:color w:val="000000"/>
                <w:sz w:val="16"/>
                <w:szCs w:val="16"/>
              </w:rPr>
              <w:t>вых показателей реализации реги</w:t>
            </w:r>
            <w:r w:rsidRPr="00511B82">
              <w:rPr>
                <w:rFonts w:ascii="Times New Roman" w:hAnsi="Times New Roman" w:cs="Times New Roman"/>
                <w:color w:val="000000"/>
                <w:sz w:val="16"/>
                <w:szCs w:val="16"/>
              </w:rPr>
              <w:t>о</w:t>
            </w:r>
            <w:r w:rsidRPr="00511B82">
              <w:rPr>
                <w:rFonts w:ascii="Times New Roman" w:hAnsi="Times New Roman" w:cs="Times New Roman"/>
                <w:color w:val="000000"/>
                <w:sz w:val="16"/>
                <w:szCs w:val="16"/>
              </w:rPr>
              <w:t>нальных программ развития агропр</w:t>
            </w:r>
            <w:r w:rsidRPr="00511B82">
              <w:rPr>
                <w:rFonts w:ascii="Times New Roman" w:hAnsi="Times New Roman" w:cs="Times New Roman"/>
                <w:color w:val="000000"/>
                <w:sz w:val="16"/>
                <w:szCs w:val="16"/>
              </w:rPr>
              <w:t>о</w:t>
            </w:r>
            <w:r w:rsidRPr="00511B82">
              <w:rPr>
                <w:rFonts w:ascii="Times New Roman" w:hAnsi="Times New Roman" w:cs="Times New Roman"/>
                <w:color w:val="000000"/>
                <w:sz w:val="16"/>
                <w:szCs w:val="16"/>
              </w:rPr>
              <w:t>мышленного ко</w:t>
            </w:r>
            <w:r w:rsidRPr="00511B82">
              <w:rPr>
                <w:rFonts w:ascii="Times New Roman" w:hAnsi="Times New Roman" w:cs="Times New Roman"/>
                <w:color w:val="000000"/>
                <w:sz w:val="16"/>
                <w:szCs w:val="16"/>
              </w:rPr>
              <w:t>м</w:t>
            </w:r>
            <w:r w:rsidRPr="00511B82">
              <w:rPr>
                <w:rFonts w:ascii="Times New Roman" w:hAnsi="Times New Roman" w:cs="Times New Roman"/>
                <w:color w:val="000000"/>
                <w:sz w:val="16"/>
                <w:szCs w:val="16"/>
              </w:rPr>
              <w:t>плекса» (по н</w:t>
            </w:r>
            <w:r w:rsidRPr="00511B82">
              <w:rPr>
                <w:rFonts w:ascii="Times New Roman" w:hAnsi="Times New Roman" w:cs="Times New Roman"/>
                <w:color w:val="000000"/>
                <w:sz w:val="16"/>
                <w:szCs w:val="16"/>
              </w:rPr>
              <w:t>а</w:t>
            </w:r>
            <w:r w:rsidRPr="00511B82">
              <w:rPr>
                <w:rFonts w:ascii="Times New Roman" w:hAnsi="Times New Roman" w:cs="Times New Roman"/>
                <w:color w:val="000000"/>
                <w:sz w:val="16"/>
                <w:szCs w:val="16"/>
              </w:rPr>
              <w:t>правлению по</w:t>
            </w:r>
            <w:r w:rsidRPr="00511B82">
              <w:rPr>
                <w:rFonts w:ascii="Times New Roman" w:hAnsi="Times New Roman" w:cs="Times New Roman"/>
                <w:color w:val="000000"/>
                <w:sz w:val="16"/>
                <w:szCs w:val="16"/>
              </w:rPr>
              <w:t>д</w:t>
            </w:r>
            <w:r w:rsidRPr="00511B82">
              <w:rPr>
                <w:rFonts w:ascii="Times New Roman" w:hAnsi="Times New Roman" w:cs="Times New Roman"/>
                <w:color w:val="000000"/>
                <w:sz w:val="16"/>
                <w:szCs w:val="16"/>
              </w:rPr>
              <w:t>держки племенн</w:t>
            </w:r>
            <w:r w:rsidRPr="00511B82">
              <w:rPr>
                <w:rFonts w:ascii="Times New Roman" w:hAnsi="Times New Roman" w:cs="Times New Roman"/>
                <w:color w:val="000000"/>
                <w:sz w:val="16"/>
                <w:szCs w:val="16"/>
              </w:rPr>
              <w:t>о</w:t>
            </w:r>
            <w:r w:rsidRPr="00511B82">
              <w:rPr>
                <w:rFonts w:ascii="Times New Roman" w:hAnsi="Times New Roman" w:cs="Times New Roman"/>
                <w:color w:val="000000"/>
                <w:sz w:val="16"/>
                <w:szCs w:val="16"/>
              </w:rPr>
              <w:t>го животноводства)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ind w:left="-108"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ind w:left="-95"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ind w:left="-95"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ind w:left="-95"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511B82" w:rsidRDefault="002623CD" w:rsidP="00CA6298">
            <w:pPr>
              <w:numPr>
                <w:ilvl w:val="0"/>
                <w:numId w:val="36"/>
              </w:numPr>
              <w:jc w:val="center"/>
              <w:rPr>
                <w:sz w:val="16"/>
                <w:szCs w:val="16"/>
              </w:rPr>
            </w:pPr>
            <w:r w:rsidRPr="00511B82">
              <w:rPr>
                <w:sz w:val="16"/>
                <w:szCs w:val="16"/>
              </w:rPr>
              <w:t>515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511B82"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rPr>
                <w:rFonts w:ascii="Times New Roman" w:hAnsi="Times New Roman" w:cs="Times New Roman"/>
                <w:color w:val="000000"/>
                <w:sz w:val="16"/>
                <w:szCs w:val="16"/>
              </w:rPr>
            </w:pPr>
            <w:r w:rsidRPr="00511B8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511B82" w:rsidRDefault="002623CD" w:rsidP="00CA6298">
            <w:pPr>
              <w:ind w:left="-108"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ind w:left="-95"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ind w:left="-95"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05 Б 02</w:t>
            </w:r>
          </w:p>
          <w:p w:rsidR="002623CD" w:rsidRPr="00511B82" w:rsidRDefault="002623CD" w:rsidP="00737EDC">
            <w:pPr>
              <w:ind w:left="-95" w:right="-108"/>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lang w:val="en-US"/>
              </w:rPr>
              <w:t>R</w:t>
            </w:r>
            <w:r>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511B82"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jc w:val="center"/>
              <w:rPr>
                <w:rFonts w:ascii="Times New Roman" w:hAnsi="Times New Roman" w:cs="Times New Roman"/>
                <w:color w:val="000000"/>
                <w:sz w:val="15"/>
                <w:szCs w:val="15"/>
              </w:rPr>
            </w:pPr>
            <w:r w:rsidRPr="00511B8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511B82" w:rsidRDefault="002623CD" w:rsidP="00CA6298">
            <w:pPr>
              <w:ind w:left="-87"/>
              <w:jc w:val="center"/>
              <w:rPr>
                <w:iCs/>
                <w:color w:val="000000"/>
                <w:sz w:val="15"/>
                <w:szCs w:val="15"/>
              </w:rPr>
            </w:pPr>
            <w:r w:rsidRPr="00511B82">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87"/>
              <w:jc w:val="right"/>
              <w:rPr>
                <w:i/>
                <w:iCs/>
                <w:color w:val="000000"/>
                <w:sz w:val="15"/>
                <w:szCs w:val="15"/>
              </w:rPr>
            </w:pPr>
            <w:r w:rsidRPr="00737EDC">
              <w:rPr>
                <w:i/>
                <w:iCs/>
                <w:color w:val="000000"/>
                <w:sz w:val="15"/>
                <w:szCs w:val="15"/>
              </w:rPr>
              <w:t>12000,0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ind w:left="-87"/>
              <w:jc w:val="right"/>
              <w:rPr>
                <w:i/>
                <w:iCs/>
                <w:color w:val="000000"/>
                <w:sz w:val="15"/>
                <w:szCs w:val="15"/>
              </w:rPr>
            </w:pPr>
            <w:r w:rsidRPr="00737EDC">
              <w:rPr>
                <w:i/>
                <w:iCs/>
                <w:color w:val="000000"/>
                <w:sz w:val="15"/>
                <w:szCs w:val="15"/>
              </w:rPr>
              <w:t>1800,0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87"/>
              <w:jc w:val="right"/>
              <w:rPr>
                <w:i/>
                <w:sz w:val="15"/>
                <w:szCs w:val="15"/>
              </w:rPr>
            </w:pPr>
            <w:r w:rsidRPr="00737EDC">
              <w:rPr>
                <w:i/>
                <w:sz w:val="15"/>
                <w:szCs w:val="15"/>
              </w:rPr>
              <w:t>2500,0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ind w:left="-87"/>
              <w:jc w:val="right"/>
              <w:rPr>
                <w:i/>
                <w:sz w:val="15"/>
                <w:szCs w:val="15"/>
              </w:rPr>
            </w:pPr>
            <w:r w:rsidRPr="00737EDC">
              <w:rPr>
                <w:i/>
                <w:sz w:val="15"/>
                <w:szCs w:val="15"/>
              </w:rPr>
              <w:t>1358,2</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87"/>
              <w:jc w:val="right"/>
              <w:rPr>
                <w:i/>
                <w:sz w:val="15"/>
                <w:szCs w:val="15"/>
              </w:rPr>
            </w:pPr>
            <w:r w:rsidRPr="00737EDC">
              <w:rPr>
                <w:i/>
                <w:sz w:val="15"/>
                <w:szCs w:val="15"/>
              </w:rPr>
              <w:t>1658,6</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87"/>
              <w:jc w:val="right"/>
              <w:rPr>
                <w:i/>
                <w:sz w:val="15"/>
                <w:szCs w:val="15"/>
              </w:rPr>
            </w:pPr>
            <w:r w:rsidRPr="00737EDC">
              <w:rPr>
                <w:i/>
                <w:sz w:val="15"/>
                <w:szCs w:val="15"/>
              </w:rPr>
              <w:t>12718,6</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87"/>
              <w:jc w:val="right"/>
              <w:rPr>
                <w:i/>
                <w:iCs/>
                <w:color w:val="000000"/>
                <w:sz w:val="15"/>
                <w:szCs w:val="15"/>
              </w:rPr>
            </w:pPr>
            <w:r w:rsidRPr="00737EDC">
              <w:rPr>
                <w:i/>
                <w:iCs/>
                <w:color w:val="000000"/>
                <w:sz w:val="15"/>
                <w:szCs w:val="15"/>
              </w:rPr>
              <w:t>32035,4</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37EDC" w:rsidRDefault="002623CD" w:rsidP="00CA6298">
            <w:pPr>
              <w:numPr>
                <w:ilvl w:val="0"/>
                <w:numId w:val="36"/>
              </w:numPr>
              <w:jc w:val="center"/>
              <w:rPr>
                <w:sz w:val="16"/>
                <w:szCs w:val="16"/>
              </w:rPr>
            </w:pPr>
            <w:r w:rsidRPr="00737EDC">
              <w:rPr>
                <w:sz w:val="16"/>
                <w:szCs w:val="16"/>
              </w:rPr>
              <w:t>516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37EDC"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rPr>
                <w:rFonts w:ascii="Times New Roman" w:hAnsi="Times New Roman" w:cs="Times New Roman"/>
                <w:color w:val="000000"/>
                <w:sz w:val="16"/>
                <w:szCs w:val="16"/>
              </w:rPr>
            </w:pPr>
            <w:r w:rsidRPr="00737EDC">
              <w:rPr>
                <w:rFonts w:ascii="Times New Roman" w:hAnsi="Times New Roman" w:cs="Times New Roman"/>
                <w:color w:val="000000"/>
                <w:sz w:val="16"/>
                <w:szCs w:val="16"/>
              </w:rPr>
              <w:t>кроме того, оказ</w:t>
            </w:r>
            <w:r w:rsidRPr="00737EDC">
              <w:rPr>
                <w:rFonts w:ascii="Times New Roman" w:hAnsi="Times New Roman" w:cs="Times New Roman"/>
                <w:color w:val="000000"/>
                <w:sz w:val="16"/>
                <w:szCs w:val="16"/>
              </w:rPr>
              <w:t>а</w:t>
            </w:r>
            <w:r w:rsidRPr="00737EDC">
              <w:rPr>
                <w:rFonts w:ascii="Times New Roman" w:hAnsi="Times New Roman" w:cs="Times New Roman"/>
                <w:color w:val="000000"/>
                <w:sz w:val="16"/>
                <w:szCs w:val="16"/>
              </w:rPr>
              <w:t>ние содействия достижению цел</w:t>
            </w:r>
            <w:r w:rsidRPr="00737EDC">
              <w:rPr>
                <w:rFonts w:ascii="Times New Roman" w:hAnsi="Times New Roman" w:cs="Times New Roman"/>
                <w:color w:val="000000"/>
                <w:sz w:val="16"/>
                <w:szCs w:val="16"/>
              </w:rPr>
              <w:t>е</w:t>
            </w:r>
            <w:r w:rsidRPr="00737EDC">
              <w:rPr>
                <w:rFonts w:ascii="Times New Roman" w:hAnsi="Times New Roman" w:cs="Times New Roman"/>
                <w:color w:val="000000"/>
                <w:sz w:val="16"/>
                <w:szCs w:val="16"/>
              </w:rPr>
              <w:t>вых показателей реализации реги</w:t>
            </w:r>
            <w:r w:rsidRPr="00737EDC">
              <w:rPr>
                <w:rFonts w:ascii="Times New Roman" w:hAnsi="Times New Roman" w:cs="Times New Roman"/>
                <w:color w:val="000000"/>
                <w:sz w:val="16"/>
                <w:szCs w:val="16"/>
              </w:rPr>
              <w:t>о</w:t>
            </w:r>
            <w:r w:rsidRPr="00737EDC">
              <w:rPr>
                <w:rFonts w:ascii="Times New Roman" w:hAnsi="Times New Roman" w:cs="Times New Roman"/>
                <w:color w:val="000000"/>
                <w:sz w:val="16"/>
                <w:szCs w:val="16"/>
              </w:rPr>
              <w:t xml:space="preserve">нальных программ </w:t>
            </w:r>
            <w:r w:rsidRPr="00737EDC">
              <w:rPr>
                <w:rFonts w:ascii="Times New Roman" w:hAnsi="Times New Roman" w:cs="Times New Roman"/>
                <w:color w:val="000000"/>
                <w:sz w:val="16"/>
                <w:szCs w:val="16"/>
              </w:rPr>
              <w:lastRenderedPageBreak/>
              <w:t>развития агропр</w:t>
            </w:r>
            <w:r w:rsidRPr="00737EDC">
              <w:rPr>
                <w:rFonts w:ascii="Times New Roman" w:hAnsi="Times New Roman" w:cs="Times New Roman"/>
                <w:color w:val="000000"/>
                <w:sz w:val="16"/>
                <w:szCs w:val="16"/>
              </w:rPr>
              <w:t>о</w:t>
            </w:r>
            <w:r w:rsidRPr="00737EDC">
              <w:rPr>
                <w:rFonts w:ascii="Times New Roman" w:hAnsi="Times New Roman" w:cs="Times New Roman"/>
                <w:color w:val="000000"/>
                <w:sz w:val="16"/>
                <w:szCs w:val="16"/>
              </w:rPr>
              <w:t>мышленного ко</w:t>
            </w:r>
            <w:r w:rsidRPr="00737EDC">
              <w:rPr>
                <w:rFonts w:ascii="Times New Roman" w:hAnsi="Times New Roman" w:cs="Times New Roman"/>
                <w:color w:val="000000"/>
                <w:sz w:val="16"/>
                <w:szCs w:val="16"/>
              </w:rPr>
              <w:t>м</w:t>
            </w:r>
            <w:r w:rsidRPr="00737EDC">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lastRenderedPageBreak/>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737EDC"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737EDC"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37EDC"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37EDC"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37EDC" w:rsidRDefault="002623CD" w:rsidP="00CA6298">
            <w:pPr>
              <w:numPr>
                <w:ilvl w:val="0"/>
                <w:numId w:val="36"/>
              </w:numPr>
              <w:jc w:val="center"/>
              <w:rPr>
                <w:sz w:val="16"/>
                <w:szCs w:val="16"/>
              </w:rPr>
            </w:pPr>
            <w:r w:rsidRPr="00737EDC">
              <w:rPr>
                <w:sz w:val="16"/>
                <w:szCs w:val="16"/>
              </w:rPr>
              <w:lastRenderedPageBreak/>
              <w:t>517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737EDC"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264"/>
              <w:rPr>
                <w:rFonts w:ascii="Times New Roman" w:hAnsi="Times New Roman" w:cs="Times New Roman"/>
                <w:color w:val="000000"/>
                <w:sz w:val="16"/>
                <w:szCs w:val="16"/>
              </w:rPr>
            </w:pPr>
            <w:r w:rsidRPr="00737EDC">
              <w:rPr>
                <w:rFonts w:ascii="Times New Roman" w:hAnsi="Times New Roman" w:cs="Times New Roman"/>
                <w:color w:val="000000"/>
                <w:sz w:val="16"/>
                <w:szCs w:val="16"/>
              </w:rPr>
              <w:t>из федеральн</w:t>
            </w:r>
            <w:r w:rsidRPr="00737EDC">
              <w:rPr>
                <w:rFonts w:ascii="Times New Roman" w:hAnsi="Times New Roman" w:cs="Times New Roman"/>
                <w:color w:val="000000"/>
                <w:sz w:val="16"/>
                <w:szCs w:val="16"/>
              </w:rPr>
              <w:t>о</w:t>
            </w:r>
            <w:r w:rsidRPr="00737EDC">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ind w:left="-108" w:right="-108"/>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ind w:left="-95" w:right="-108"/>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ind w:left="-95" w:right="-108"/>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05 Б 02</w:t>
            </w:r>
          </w:p>
          <w:p w:rsidR="002623CD" w:rsidRPr="00737EDC" w:rsidRDefault="002623CD" w:rsidP="00CA6298">
            <w:pPr>
              <w:ind w:left="-95" w:right="-108"/>
              <w:jc w:val="center"/>
              <w:rPr>
                <w:rFonts w:ascii="Times New Roman" w:hAnsi="Times New Roman" w:cs="Times New Roman"/>
                <w:color w:val="000000"/>
                <w:sz w:val="15"/>
                <w:szCs w:val="15"/>
              </w:rPr>
            </w:pPr>
            <w:r>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737EDC" w:rsidRDefault="002623CD" w:rsidP="00CA6298">
            <w:pPr>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90412C" w:rsidRDefault="002623CD" w:rsidP="00782675">
            <w:pPr>
              <w:jc w:val="right"/>
              <w:rPr>
                <w:i/>
                <w:color w:val="000000"/>
                <w:sz w:val="15"/>
                <w:szCs w:val="15"/>
              </w:rPr>
            </w:pPr>
            <w:r w:rsidRPr="0090412C">
              <w:rPr>
                <w:i/>
                <w:color w:val="000000"/>
                <w:sz w:val="15"/>
                <w:szCs w:val="15"/>
              </w:rPr>
              <w:t>50853,4</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90412C" w:rsidRDefault="002623CD" w:rsidP="00782675">
            <w:pPr>
              <w:jc w:val="right"/>
              <w:rPr>
                <w:i/>
                <w:color w:val="000000"/>
                <w:sz w:val="15"/>
                <w:szCs w:val="15"/>
              </w:rPr>
            </w:pPr>
            <w:r w:rsidRPr="0090412C">
              <w:rPr>
                <w:i/>
                <w:color w:val="000000"/>
                <w:sz w:val="15"/>
                <w:szCs w:val="15"/>
              </w:rPr>
              <w:t>32833,9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0412C" w:rsidRDefault="002623CD" w:rsidP="00782675">
            <w:pPr>
              <w:jc w:val="center"/>
              <w:rPr>
                <w:rFonts w:ascii="Times New Roman" w:hAnsi="Times New Roman" w:cs="Times New Roman"/>
                <w:i/>
                <w:color w:val="000000"/>
                <w:sz w:val="15"/>
                <w:szCs w:val="15"/>
              </w:rPr>
            </w:pPr>
            <w:r w:rsidRPr="0090412C">
              <w:rPr>
                <w:rFonts w:ascii="Times New Roman" w:hAnsi="Times New Roman" w:cs="Times New Roman"/>
                <w:i/>
                <w:color w:val="000000"/>
                <w:sz w:val="15"/>
                <w:szCs w:val="15"/>
              </w:rPr>
              <w:t>32833,9</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90412C" w:rsidRDefault="002623CD" w:rsidP="00782675">
            <w:pPr>
              <w:jc w:val="center"/>
              <w:rPr>
                <w:rFonts w:ascii="Times New Roman" w:hAnsi="Times New Roman" w:cs="Times New Roman"/>
                <w:i/>
                <w:color w:val="000000"/>
                <w:sz w:val="15"/>
                <w:szCs w:val="15"/>
              </w:rPr>
            </w:pPr>
            <w:r w:rsidRPr="0090412C">
              <w:rPr>
                <w:rFonts w:ascii="Times New Roman" w:hAnsi="Times New Roman" w:cs="Times New Roman"/>
                <w:i/>
                <w:color w:val="000000"/>
                <w:sz w:val="15"/>
                <w:szCs w:val="15"/>
              </w:rPr>
              <w:t>32283,6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90412C" w:rsidRDefault="002623CD" w:rsidP="00782675">
            <w:pPr>
              <w:jc w:val="center"/>
              <w:rPr>
                <w:rFonts w:ascii="Times New Roman" w:hAnsi="Times New Roman" w:cs="Times New Roman"/>
                <w:i/>
                <w:color w:val="000000"/>
                <w:sz w:val="15"/>
                <w:szCs w:val="15"/>
              </w:rPr>
            </w:pPr>
            <w:r w:rsidRPr="0090412C">
              <w:rPr>
                <w:rFonts w:ascii="Times New Roman" w:hAnsi="Times New Roman" w:cs="Times New Roman"/>
                <w:i/>
                <w:color w:val="000000"/>
                <w:sz w:val="15"/>
                <w:szCs w:val="15"/>
              </w:rPr>
              <w:t>31494,9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737EDC" w:rsidRDefault="002623CD" w:rsidP="00CA6298">
            <w:pPr>
              <w:jc w:val="center"/>
              <w:rPr>
                <w:rFonts w:ascii="Times New Roman" w:hAnsi="Times New Roman" w:cs="Times New Roman"/>
                <w:color w:val="000000"/>
                <w:sz w:val="15"/>
                <w:szCs w:val="15"/>
              </w:rPr>
            </w:pPr>
            <w:r w:rsidRPr="00737EDC">
              <w:rPr>
                <w:rFonts w:ascii="Times New Roman" w:hAnsi="Times New Roman" w:cs="Times New Roman"/>
                <w:color w:val="000000"/>
                <w:sz w:val="15"/>
                <w:szCs w:val="15"/>
              </w:rPr>
              <w:t>Х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522</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8E0E43" w:rsidRDefault="002623CD" w:rsidP="00CA6298">
            <w:pPr>
              <w:ind w:left="-108" w:right="-55"/>
              <w:jc w:val="center"/>
              <w:rPr>
                <w:rFonts w:ascii="Times New Roman" w:hAnsi="Times New Roman" w:cs="Times New Roman"/>
                <w:color w:val="000000"/>
                <w:sz w:val="16"/>
                <w:szCs w:val="16"/>
              </w:rPr>
            </w:pPr>
            <w:r w:rsidRPr="008E0E43">
              <w:rPr>
                <w:rFonts w:ascii="Times New Roman" w:hAnsi="Times New Roman" w:cs="Times New Roman"/>
                <w:color w:val="000000"/>
                <w:sz w:val="16"/>
                <w:szCs w:val="16"/>
              </w:rPr>
              <w:t>ПП10-М2.2</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8E0E43">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Мероприятие «Предоставление субсидии на пр</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ведение меропри</w:t>
            </w:r>
            <w:r w:rsidRPr="008E0E43">
              <w:rPr>
                <w:rFonts w:ascii="Times New Roman" w:hAnsi="Times New Roman" w:cs="Times New Roman"/>
                <w:color w:val="000000"/>
                <w:sz w:val="16"/>
                <w:szCs w:val="16"/>
              </w:rPr>
              <w:t>я</w:t>
            </w:r>
            <w:r w:rsidRPr="008E0E43">
              <w:rPr>
                <w:rFonts w:ascii="Times New Roman" w:hAnsi="Times New Roman" w:cs="Times New Roman"/>
                <w:color w:val="000000"/>
                <w:sz w:val="16"/>
                <w:szCs w:val="16"/>
              </w:rPr>
              <w:t xml:space="preserve">тий по </w:t>
            </w:r>
            <w:r>
              <w:rPr>
                <w:rFonts w:ascii="Times New Roman" w:hAnsi="Times New Roman" w:cs="Times New Roman"/>
                <w:color w:val="000000"/>
                <w:sz w:val="16"/>
                <w:szCs w:val="16"/>
              </w:rPr>
              <w:t xml:space="preserve">развитию </w:t>
            </w:r>
            <w:r w:rsidRPr="008E0E43">
              <w:rPr>
                <w:rFonts w:ascii="Times New Roman" w:hAnsi="Times New Roman" w:cs="Times New Roman"/>
                <w:color w:val="000000"/>
                <w:sz w:val="16"/>
                <w:szCs w:val="16"/>
              </w:rPr>
              <w:t>племенно</w:t>
            </w:r>
            <w:r>
              <w:rPr>
                <w:rFonts w:ascii="Times New Roman" w:hAnsi="Times New Roman" w:cs="Times New Roman"/>
                <w:color w:val="000000"/>
                <w:sz w:val="16"/>
                <w:szCs w:val="16"/>
              </w:rPr>
              <w:t>го</w:t>
            </w:r>
            <w:r w:rsidRPr="008E0E43">
              <w:rPr>
                <w:rFonts w:ascii="Times New Roman" w:hAnsi="Times New Roman" w:cs="Times New Roman"/>
                <w:color w:val="000000"/>
                <w:sz w:val="16"/>
                <w:szCs w:val="16"/>
              </w:rPr>
              <w:t xml:space="preserve"> дел</w:t>
            </w:r>
            <w:r>
              <w:rPr>
                <w:rFonts w:ascii="Times New Roman" w:hAnsi="Times New Roman" w:cs="Times New Roman"/>
                <w:color w:val="000000"/>
                <w:sz w:val="16"/>
                <w:szCs w:val="16"/>
              </w:rPr>
              <w:t>а</w:t>
            </w:r>
            <w:r w:rsidRPr="008E0E43">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523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E0E4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05 Б 02 07021</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87"/>
              <w:jc w:val="center"/>
              <w:rPr>
                <w:iCs/>
                <w:color w:val="000000"/>
                <w:sz w:val="15"/>
                <w:szCs w:val="15"/>
              </w:rPr>
            </w:pPr>
            <w:r w:rsidRPr="008E0E43">
              <w:rPr>
                <w:iCs/>
                <w:color w:val="000000"/>
                <w:sz w:val="15"/>
                <w:szCs w:val="15"/>
              </w:rPr>
              <w:t>Х</w:t>
            </w:r>
          </w:p>
        </w:tc>
        <w:tc>
          <w:tcPr>
            <w:tcW w:w="709" w:type="dxa"/>
            <w:tcBorders>
              <w:top w:val="single" w:sz="4" w:space="0" w:color="auto"/>
              <w:left w:val="nil"/>
              <w:bottom w:val="single" w:sz="4" w:space="0" w:color="auto"/>
              <w:right w:val="single" w:sz="4" w:space="0" w:color="auto"/>
            </w:tcBorders>
            <w:hideMark/>
          </w:tcPr>
          <w:p w:rsidR="002623CD" w:rsidRPr="008E0E43" w:rsidRDefault="002623CD" w:rsidP="00CA6298">
            <w:pPr>
              <w:ind w:left="-87"/>
              <w:jc w:val="right"/>
              <w:rPr>
                <w:i/>
                <w:iCs/>
                <w:color w:val="000000"/>
                <w:sz w:val="15"/>
                <w:szCs w:val="15"/>
              </w:rPr>
            </w:pPr>
            <w:r w:rsidRPr="008E0E43">
              <w:rPr>
                <w:i/>
                <w:iCs/>
                <w:color w:val="000000"/>
                <w:sz w:val="15"/>
                <w:szCs w:val="15"/>
              </w:rPr>
              <w:t>5171,1</w:t>
            </w:r>
          </w:p>
        </w:tc>
        <w:tc>
          <w:tcPr>
            <w:tcW w:w="724" w:type="dxa"/>
            <w:tcBorders>
              <w:top w:val="single" w:sz="4" w:space="0" w:color="auto"/>
              <w:left w:val="nil"/>
              <w:bottom w:val="single" w:sz="4" w:space="0" w:color="auto"/>
              <w:right w:val="single" w:sz="4" w:space="0" w:color="auto"/>
            </w:tcBorders>
            <w:noWrap/>
            <w:hideMark/>
          </w:tcPr>
          <w:p w:rsidR="002623CD" w:rsidRPr="008E0E43" w:rsidRDefault="002623CD" w:rsidP="00CA6298">
            <w:pPr>
              <w:ind w:left="-87"/>
              <w:jc w:val="center"/>
              <w:rPr>
                <w:i/>
                <w:iCs/>
                <w:color w:val="000000"/>
                <w:sz w:val="15"/>
                <w:szCs w:val="15"/>
              </w:rPr>
            </w:pPr>
            <w:r w:rsidRPr="008E0E43">
              <w:rPr>
                <w:i/>
                <w:iCs/>
                <w:color w:val="000000"/>
                <w:sz w:val="15"/>
                <w:szCs w:val="15"/>
              </w:rPr>
              <w:t>11000,0</w:t>
            </w:r>
          </w:p>
        </w:tc>
        <w:tc>
          <w:tcPr>
            <w:tcW w:w="715" w:type="dxa"/>
            <w:tcBorders>
              <w:top w:val="single" w:sz="4" w:space="0" w:color="auto"/>
              <w:left w:val="nil"/>
              <w:bottom w:val="single" w:sz="4" w:space="0" w:color="auto"/>
              <w:right w:val="single" w:sz="4" w:space="0" w:color="auto"/>
            </w:tcBorders>
            <w:hideMark/>
          </w:tcPr>
          <w:p w:rsidR="002623CD" w:rsidRPr="008E0E43" w:rsidRDefault="002623CD" w:rsidP="00CA6298">
            <w:pPr>
              <w:jc w:val="right"/>
              <w:rPr>
                <w:i/>
                <w:sz w:val="15"/>
                <w:szCs w:val="15"/>
              </w:rPr>
            </w:pPr>
            <w:r w:rsidRPr="008E0E43">
              <w:rPr>
                <w:i/>
                <w:sz w:val="15"/>
                <w:szCs w:val="15"/>
              </w:rPr>
              <w:t>6000,0</w:t>
            </w:r>
          </w:p>
        </w:tc>
        <w:tc>
          <w:tcPr>
            <w:tcW w:w="714" w:type="dxa"/>
            <w:tcBorders>
              <w:top w:val="single" w:sz="4" w:space="0" w:color="auto"/>
              <w:left w:val="nil"/>
              <w:bottom w:val="single" w:sz="4" w:space="0" w:color="auto"/>
              <w:right w:val="single" w:sz="4" w:space="0" w:color="auto"/>
            </w:tcBorders>
            <w:noWrap/>
            <w:hideMark/>
          </w:tcPr>
          <w:p w:rsidR="002623CD" w:rsidRPr="008E0E43" w:rsidRDefault="002623CD" w:rsidP="00CA6298">
            <w:pPr>
              <w:jc w:val="right"/>
              <w:rPr>
                <w:i/>
                <w:sz w:val="15"/>
                <w:szCs w:val="15"/>
              </w:rPr>
            </w:pPr>
            <w:r w:rsidRPr="008E0E43">
              <w:rPr>
                <w:i/>
                <w:sz w:val="15"/>
                <w:szCs w:val="15"/>
              </w:rPr>
              <w:t>4289,2</w:t>
            </w:r>
          </w:p>
        </w:tc>
        <w:tc>
          <w:tcPr>
            <w:tcW w:w="714" w:type="dxa"/>
            <w:tcBorders>
              <w:top w:val="single" w:sz="4" w:space="0" w:color="auto"/>
              <w:left w:val="nil"/>
              <w:bottom w:val="single" w:sz="4" w:space="0" w:color="auto"/>
              <w:right w:val="single" w:sz="4" w:space="0" w:color="auto"/>
            </w:tcBorders>
            <w:hideMark/>
          </w:tcPr>
          <w:p w:rsidR="002623CD" w:rsidRPr="008E0E43" w:rsidRDefault="002623CD" w:rsidP="00CA6298">
            <w:pPr>
              <w:jc w:val="right"/>
              <w:rPr>
                <w:i/>
                <w:sz w:val="15"/>
                <w:szCs w:val="15"/>
              </w:rPr>
            </w:pPr>
            <w:r w:rsidRPr="008E0E43">
              <w:rPr>
                <w:i/>
                <w:sz w:val="15"/>
                <w:szCs w:val="15"/>
              </w:rPr>
              <w:t>5237,6</w:t>
            </w:r>
          </w:p>
        </w:tc>
        <w:tc>
          <w:tcPr>
            <w:tcW w:w="715" w:type="dxa"/>
            <w:tcBorders>
              <w:top w:val="single" w:sz="4" w:space="0" w:color="auto"/>
              <w:left w:val="nil"/>
              <w:bottom w:val="single" w:sz="4" w:space="0" w:color="auto"/>
              <w:right w:val="single" w:sz="4" w:space="0" w:color="auto"/>
            </w:tcBorders>
            <w:hideMark/>
          </w:tcPr>
          <w:p w:rsidR="002623CD" w:rsidRPr="008E0E43" w:rsidRDefault="002623CD" w:rsidP="00CA6298">
            <w:pPr>
              <w:jc w:val="right"/>
              <w:rPr>
                <w:i/>
                <w:sz w:val="15"/>
                <w:szCs w:val="15"/>
              </w:rPr>
            </w:pPr>
            <w:r w:rsidRPr="008E0E43">
              <w:rPr>
                <w:i/>
                <w:sz w:val="15"/>
                <w:szCs w:val="15"/>
              </w:rPr>
              <w:t>8500,0</w:t>
            </w:r>
          </w:p>
        </w:tc>
        <w:tc>
          <w:tcPr>
            <w:tcW w:w="865" w:type="dxa"/>
            <w:tcBorders>
              <w:top w:val="single" w:sz="4" w:space="0" w:color="auto"/>
              <w:left w:val="nil"/>
              <w:bottom w:val="single" w:sz="4" w:space="0" w:color="auto"/>
              <w:right w:val="single" w:sz="4" w:space="0" w:color="auto"/>
            </w:tcBorders>
            <w:hideMark/>
          </w:tcPr>
          <w:p w:rsidR="002623CD" w:rsidRPr="008E0E43" w:rsidRDefault="002623CD" w:rsidP="00CA6298">
            <w:pPr>
              <w:ind w:left="-87"/>
              <w:jc w:val="right"/>
              <w:rPr>
                <w:i/>
                <w:iCs/>
                <w:color w:val="000000"/>
                <w:sz w:val="15"/>
                <w:szCs w:val="15"/>
              </w:rPr>
            </w:pPr>
            <w:r w:rsidRPr="008E0E43">
              <w:rPr>
                <w:i/>
                <w:iCs/>
                <w:color w:val="000000"/>
                <w:sz w:val="15"/>
                <w:szCs w:val="15"/>
              </w:rPr>
              <w:t>40197,9</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524</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8E0E43" w:rsidRDefault="002623CD" w:rsidP="008E0E43">
            <w:pPr>
              <w:ind w:left="-108" w:right="-55"/>
              <w:jc w:val="center"/>
              <w:rPr>
                <w:rFonts w:ascii="Times New Roman" w:hAnsi="Times New Roman" w:cs="Times New Roman"/>
                <w:color w:val="000000"/>
                <w:sz w:val="16"/>
                <w:szCs w:val="16"/>
              </w:rPr>
            </w:pPr>
            <w:r w:rsidRPr="008E0E43">
              <w:rPr>
                <w:rFonts w:ascii="Times New Roman" w:hAnsi="Times New Roman" w:cs="Times New Roman"/>
                <w:color w:val="000000"/>
                <w:sz w:val="16"/>
                <w:szCs w:val="16"/>
              </w:rPr>
              <w:t>ПП10-ПМ2.2</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Показатель «Пол</w:t>
            </w:r>
            <w:r w:rsidRPr="008E0E43">
              <w:rPr>
                <w:rFonts w:ascii="Times New Roman" w:hAnsi="Times New Roman" w:cs="Times New Roman"/>
                <w:color w:val="000000"/>
                <w:sz w:val="16"/>
                <w:szCs w:val="16"/>
              </w:rPr>
              <w:t>у</w:t>
            </w:r>
            <w:r w:rsidRPr="008E0E43">
              <w:rPr>
                <w:rFonts w:ascii="Times New Roman" w:hAnsi="Times New Roman" w:cs="Times New Roman"/>
                <w:color w:val="000000"/>
                <w:sz w:val="16"/>
                <w:szCs w:val="16"/>
              </w:rPr>
              <w:t xml:space="preserve">чение </w:t>
            </w:r>
            <w:r w:rsidRPr="008E0E43">
              <w:rPr>
                <w:sz w:val="16"/>
                <w:szCs w:val="16"/>
              </w:rPr>
              <w:t>семени в</w:t>
            </w:r>
            <w:r w:rsidRPr="008E0E43">
              <w:rPr>
                <w:sz w:val="16"/>
                <w:szCs w:val="16"/>
              </w:rPr>
              <w:t>ы</w:t>
            </w:r>
            <w:r w:rsidRPr="008E0E43">
              <w:rPr>
                <w:sz w:val="16"/>
                <w:szCs w:val="16"/>
              </w:rPr>
              <w:t xml:space="preserve">сокоценных быков-производителей </w:t>
            </w:r>
            <w:r>
              <w:rPr>
                <w:sz w:val="16"/>
                <w:szCs w:val="16"/>
              </w:rPr>
              <w:t xml:space="preserve">мясных пород </w:t>
            </w:r>
            <w:r w:rsidRPr="008E0E43">
              <w:rPr>
                <w:sz w:val="16"/>
                <w:szCs w:val="16"/>
              </w:rPr>
              <w:t>организациями по искусственному осеменению сел</w:t>
            </w:r>
            <w:r w:rsidRPr="008E0E43">
              <w:rPr>
                <w:sz w:val="16"/>
                <w:szCs w:val="16"/>
              </w:rPr>
              <w:t>ь</w:t>
            </w:r>
            <w:r w:rsidRPr="008E0E43">
              <w:rPr>
                <w:sz w:val="16"/>
                <w:szCs w:val="16"/>
              </w:rPr>
              <w:t>скохозяйственных животных</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тыс.доз</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ind w:left="-60" w:right="-155"/>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87"/>
              <w:jc w:val="center"/>
              <w:rPr>
                <w:iCs/>
                <w:color w:val="000000"/>
                <w:sz w:val="15"/>
                <w:szCs w:val="15"/>
              </w:rPr>
            </w:pPr>
            <w:r w:rsidRPr="008E0E43">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ind w:left="-87"/>
              <w:jc w:val="center"/>
              <w:rPr>
                <w:iCs/>
                <w:color w:val="000000"/>
                <w:sz w:val="15"/>
                <w:szCs w:val="15"/>
              </w:rPr>
            </w:pPr>
            <w:r w:rsidRPr="009D4616">
              <w:rPr>
                <w:iCs/>
                <w:color w:val="000000"/>
                <w:sz w:val="15"/>
                <w:szCs w:val="15"/>
              </w:rPr>
              <w:t>29,5</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sz w:val="15"/>
                <w:szCs w:val="15"/>
              </w:rPr>
            </w:pPr>
            <w:r w:rsidRPr="009D4616">
              <w:rPr>
                <w:iCs/>
                <w:color w:val="000000"/>
                <w:sz w:val="15"/>
                <w:szCs w:val="15"/>
              </w:rPr>
              <w:t>15,2</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sz w:val="15"/>
                <w:szCs w:val="15"/>
              </w:rPr>
            </w:pPr>
            <w:r>
              <w:rPr>
                <w:sz w:val="15"/>
                <w:szCs w:val="15"/>
              </w:rPr>
              <w:t>18,2</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sz w:val="15"/>
                <w:szCs w:val="15"/>
              </w:rPr>
            </w:pPr>
            <w:r>
              <w:rPr>
                <w:sz w:val="15"/>
                <w:szCs w:val="15"/>
              </w:rPr>
              <w:t>21,0</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sz w:val="15"/>
                <w:szCs w:val="15"/>
              </w:rPr>
            </w:pPr>
            <w:r>
              <w:rPr>
                <w:sz w:val="15"/>
                <w:szCs w:val="15"/>
              </w:rPr>
              <w:t>22,5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sz w:val="15"/>
                <w:szCs w:val="15"/>
              </w:rPr>
            </w:pPr>
            <w:r>
              <w:rPr>
                <w:sz w:val="15"/>
                <w:szCs w:val="15"/>
              </w:rPr>
              <w:t>23,5</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ind w:left="-87"/>
              <w:jc w:val="center"/>
              <w:rPr>
                <w:iCs/>
                <w:color w:val="000000"/>
                <w:sz w:val="15"/>
                <w:szCs w:val="15"/>
              </w:rPr>
            </w:pPr>
            <w:r w:rsidRPr="009D4616">
              <w:rPr>
                <w:iCs/>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525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8E0E43" w:rsidRDefault="002623CD" w:rsidP="008E0E43">
            <w:pPr>
              <w:ind w:left="-108" w:right="-55"/>
              <w:jc w:val="center"/>
              <w:rPr>
                <w:rFonts w:ascii="Times New Roman" w:hAnsi="Times New Roman" w:cs="Times New Roman"/>
                <w:color w:val="000000"/>
                <w:sz w:val="16"/>
                <w:szCs w:val="16"/>
              </w:rPr>
            </w:pPr>
            <w:r w:rsidRPr="008E0E43">
              <w:rPr>
                <w:rFonts w:ascii="Times New Roman" w:hAnsi="Times New Roman" w:cs="Times New Roman"/>
                <w:color w:val="000000"/>
                <w:sz w:val="16"/>
                <w:szCs w:val="16"/>
              </w:rPr>
              <w:t>ПП10-М2.3</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Мероприятие «Предоставление субсидии на пр</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ведение меропри</w:t>
            </w:r>
            <w:r w:rsidRPr="008E0E43">
              <w:rPr>
                <w:rFonts w:ascii="Times New Roman" w:hAnsi="Times New Roman" w:cs="Times New Roman"/>
                <w:color w:val="000000"/>
                <w:sz w:val="16"/>
                <w:szCs w:val="16"/>
              </w:rPr>
              <w:t>я</w:t>
            </w:r>
            <w:r w:rsidRPr="008E0E43">
              <w:rPr>
                <w:rFonts w:ascii="Times New Roman" w:hAnsi="Times New Roman" w:cs="Times New Roman"/>
                <w:color w:val="000000"/>
                <w:sz w:val="16"/>
                <w:szCs w:val="16"/>
              </w:rPr>
              <w:t>тий по искусстве</w:t>
            </w:r>
            <w:r w:rsidRPr="008E0E43">
              <w:rPr>
                <w:rFonts w:ascii="Times New Roman" w:hAnsi="Times New Roman" w:cs="Times New Roman"/>
                <w:color w:val="000000"/>
                <w:sz w:val="16"/>
                <w:szCs w:val="16"/>
              </w:rPr>
              <w:t>н</w:t>
            </w:r>
            <w:r w:rsidRPr="008E0E43">
              <w:rPr>
                <w:rFonts w:ascii="Times New Roman" w:hAnsi="Times New Roman" w:cs="Times New Roman"/>
                <w:color w:val="000000"/>
                <w:sz w:val="16"/>
                <w:szCs w:val="16"/>
              </w:rPr>
              <w:t>ному осеменению сельскохозяйс</w:t>
            </w:r>
            <w:r w:rsidRPr="008E0E43">
              <w:rPr>
                <w:rFonts w:ascii="Times New Roman" w:hAnsi="Times New Roman" w:cs="Times New Roman"/>
                <w:color w:val="000000"/>
                <w:sz w:val="16"/>
                <w:szCs w:val="16"/>
              </w:rPr>
              <w:t>т</w:t>
            </w:r>
            <w:r w:rsidRPr="008E0E43">
              <w:rPr>
                <w:rFonts w:ascii="Times New Roman" w:hAnsi="Times New Roman" w:cs="Times New Roman"/>
                <w:color w:val="000000"/>
                <w:sz w:val="16"/>
                <w:szCs w:val="16"/>
              </w:rPr>
              <w:t>венных животных»</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526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E0E4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05 Б 02 07022</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87"/>
              <w:jc w:val="center"/>
              <w:rPr>
                <w:rFonts w:ascii="Times New Roman" w:hAnsi="Times New Roman" w:cs="Times New Roman"/>
                <w:iCs/>
                <w:color w:val="000000"/>
                <w:sz w:val="15"/>
                <w:szCs w:val="15"/>
              </w:rPr>
            </w:pPr>
            <w:r w:rsidRPr="008E0E43">
              <w:rPr>
                <w:rFonts w:ascii="Times New Roman" w:hAnsi="Times New Roman" w:cs="Times New Roman"/>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87"/>
              <w:jc w:val="right"/>
              <w:rPr>
                <w:rFonts w:ascii="Times New Roman" w:hAnsi="Times New Roman" w:cs="Times New Roman"/>
                <w:i/>
                <w:iCs/>
                <w:color w:val="000000"/>
                <w:sz w:val="15"/>
                <w:szCs w:val="15"/>
              </w:rPr>
            </w:pPr>
            <w:r w:rsidRPr="008E0E43">
              <w:rPr>
                <w:rFonts w:ascii="Times New Roman" w:hAnsi="Times New Roman" w:cs="Times New Roman"/>
                <w:i/>
                <w:iCs/>
                <w:color w:val="000000"/>
                <w:sz w:val="15"/>
                <w:szCs w:val="15"/>
              </w:rPr>
              <w:t>11919,7</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871C74" w:rsidP="00CA6298">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6426,1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35" w:right="-57"/>
              <w:jc w:val="right"/>
              <w:rPr>
                <w:rFonts w:ascii="Times New Roman" w:hAnsi="Times New Roman" w:cs="Times New Roman"/>
                <w:i/>
                <w:sz w:val="15"/>
                <w:szCs w:val="15"/>
              </w:rPr>
            </w:pPr>
            <w:r w:rsidRPr="008E0E43">
              <w:rPr>
                <w:rFonts w:ascii="Times New Roman" w:hAnsi="Times New Roman" w:cs="Times New Roman"/>
                <w:i/>
                <w:sz w:val="15"/>
                <w:szCs w:val="15"/>
              </w:rPr>
              <w:t>8000,0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35" w:right="-57"/>
              <w:jc w:val="right"/>
              <w:rPr>
                <w:rFonts w:ascii="Times New Roman" w:hAnsi="Times New Roman" w:cs="Times New Roman"/>
                <w:i/>
                <w:sz w:val="15"/>
                <w:szCs w:val="15"/>
              </w:rPr>
            </w:pPr>
            <w:r w:rsidRPr="008E0E43">
              <w:rPr>
                <w:rFonts w:ascii="Times New Roman" w:hAnsi="Times New Roman" w:cs="Times New Roman"/>
                <w:i/>
                <w:sz w:val="15"/>
                <w:szCs w:val="15"/>
              </w:rPr>
              <w:t>5718,9</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35" w:right="-57"/>
              <w:jc w:val="right"/>
              <w:rPr>
                <w:rFonts w:ascii="Times New Roman" w:hAnsi="Times New Roman" w:cs="Times New Roman"/>
                <w:i/>
                <w:sz w:val="15"/>
                <w:szCs w:val="15"/>
              </w:rPr>
            </w:pPr>
            <w:r w:rsidRPr="008E0E43">
              <w:rPr>
                <w:rFonts w:ascii="Times New Roman" w:hAnsi="Times New Roman" w:cs="Times New Roman"/>
                <w:i/>
                <w:sz w:val="15"/>
                <w:szCs w:val="15"/>
              </w:rPr>
              <w:t>6983,5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35" w:right="-57"/>
              <w:jc w:val="right"/>
              <w:rPr>
                <w:rFonts w:ascii="Times New Roman" w:hAnsi="Times New Roman" w:cs="Times New Roman"/>
                <w:i/>
                <w:sz w:val="15"/>
                <w:szCs w:val="15"/>
              </w:rPr>
            </w:pPr>
            <w:r w:rsidRPr="008E0E43">
              <w:rPr>
                <w:rFonts w:ascii="Times New Roman" w:hAnsi="Times New Roman" w:cs="Times New Roman"/>
                <w:i/>
                <w:sz w:val="15"/>
                <w:szCs w:val="15"/>
              </w:rPr>
              <w:t>13000,0</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871C74" w:rsidP="00CA6298">
            <w:pPr>
              <w:ind w:left="-87"/>
              <w:jc w:val="right"/>
              <w:rPr>
                <w:rFonts w:ascii="Times New Roman" w:hAnsi="Times New Roman" w:cs="Times New Roman"/>
                <w:i/>
                <w:iCs/>
                <w:color w:val="000000"/>
                <w:sz w:val="15"/>
                <w:szCs w:val="15"/>
              </w:rPr>
            </w:pPr>
            <w:r>
              <w:rPr>
                <w:rFonts w:ascii="Times New Roman" w:hAnsi="Times New Roman" w:cs="Times New Roman"/>
                <w:i/>
                <w:iCs/>
                <w:color w:val="000000"/>
                <w:sz w:val="15"/>
                <w:szCs w:val="15"/>
              </w:rPr>
              <w:t>52048,2</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9D4616" w:rsidRDefault="002623CD" w:rsidP="00CA6298">
            <w:pPr>
              <w:numPr>
                <w:ilvl w:val="0"/>
                <w:numId w:val="36"/>
              </w:numPr>
              <w:jc w:val="center"/>
              <w:rPr>
                <w:sz w:val="16"/>
                <w:szCs w:val="16"/>
              </w:rPr>
            </w:pPr>
            <w:r w:rsidRPr="009D4616">
              <w:rPr>
                <w:sz w:val="16"/>
                <w:szCs w:val="16"/>
              </w:rPr>
              <w:t>527</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9D4616" w:rsidRDefault="002623CD" w:rsidP="008E0E43">
            <w:pPr>
              <w:ind w:left="-108" w:right="-55"/>
              <w:jc w:val="center"/>
              <w:rPr>
                <w:rFonts w:ascii="Times New Roman" w:hAnsi="Times New Roman" w:cs="Times New Roman"/>
                <w:color w:val="000000"/>
                <w:sz w:val="16"/>
                <w:szCs w:val="16"/>
              </w:rPr>
            </w:pPr>
            <w:r w:rsidRPr="009D4616">
              <w:rPr>
                <w:rFonts w:ascii="Times New Roman" w:hAnsi="Times New Roman" w:cs="Times New Roman"/>
                <w:color w:val="000000"/>
                <w:sz w:val="16"/>
                <w:szCs w:val="16"/>
              </w:rPr>
              <w:t>ПП10-ПМ2.3</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rPr>
                <w:rFonts w:ascii="Times New Roman" w:hAnsi="Times New Roman" w:cs="Times New Roman"/>
                <w:color w:val="000000"/>
                <w:sz w:val="16"/>
                <w:szCs w:val="16"/>
              </w:rPr>
            </w:pPr>
            <w:r w:rsidRPr="009D4616">
              <w:rPr>
                <w:rFonts w:ascii="Times New Roman" w:hAnsi="Times New Roman" w:cs="Times New Roman"/>
                <w:color w:val="000000"/>
                <w:sz w:val="16"/>
                <w:szCs w:val="16"/>
              </w:rPr>
              <w:t>Показатель «Кол</w:t>
            </w:r>
            <w:r w:rsidRPr="009D4616">
              <w:rPr>
                <w:rFonts w:ascii="Times New Roman" w:hAnsi="Times New Roman" w:cs="Times New Roman"/>
                <w:color w:val="000000"/>
                <w:sz w:val="16"/>
                <w:szCs w:val="16"/>
              </w:rPr>
              <w:t>и</w:t>
            </w:r>
            <w:r w:rsidRPr="009D4616">
              <w:rPr>
                <w:rFonts w:ascii="Times New Roman" w:hAnsi="Times New Roman" w:cs="Times New Roman"/>
                <w:color w:val="000000"/>
                <w:sz w:val="16"/>
                <w:szCs w:val="16"/>
              </w:rPr>
              <w:t>чество искусстве</w:t>
            </w:r>
            <w:r w:rsidRPr="009D4616">
              <w:rPr>
                <w:rFonts w:ascii="Times New Roman" w:hAnsi="Times New Roman" w:cs="Times New Roman"/>
                <w:color w:val="000000"/>
                <w:sz w:val="16"/>
                <w:szCs w:val="16"/>
              </w:rPr>
              <w:t>н</w:t>
            </w:r>
            <w:r w:rsidRPr="009D4616">
              <w:rPr>
                <w:rFonts w:ascii="Times New Roman" w:hAnsi="Times New Roman" w:cs="Times New Roman"/>
                <w:color w:val="000000"/>
                <w:sz w:val="16"/>
                <w:szCs w:val="16"/>
              </w:rPr>
              <w:t>но осемененного маточного погол</w:t>
            </w:r>
            <w:r w:rsidRPr="009D4616">
              <w:rPr>
                <w:rFonts w:ascii="Times New Roman" w:hAnsi="Times New Roman" w:cs="Times New Roman"/>
                <w:color w:val="000000"/>
                <w:sz w:val="16"/>
                <w:szCs w:val="16"/>
              </w:rPr>
              <w:t>о</w:t>
            </w:r>
            <w:r w:rsidRPr="009D4616">
              <w:rPr>
                <w:rFonts w:ascii="Times New Roman" w:hAnsi="Times New Roman" w:cs="Times New Roman"/>
                <w:color w:val="000000"/>
                <w:sz w:val="16"/>
                <w:szCs w:val="16"/>
              </w:rPr>
              <w:t>вья крупного рог</w:t>
            </w:r>
            <w:r w:rsidRPr="009D4616">
              <w:rPr>
                <w:rFonts w:ascii="Times New Roman" w:hAnsi="Times New Roman" w:cs="Times New Roman"/>
                <w:color w:val="000000"/>
                <w:sz w:val="16"/>
                <w:szCs w:val="16"/>
              </w:rPr>
              <w:t>а</w:t>
            </w:r>
            <w:r w:rsidRPr="009D4616">
              <w:rPr>
                <w:rFonts w:ascii="Times New Roman" w:hAnsi="Times New Roman" w:cs="Times New Roman"/>
                <w:color w:val="000000"/>
                <w:sz w:val="16"/>
                <w:szCs w:val="16"/>
              </w:rPr>
              <w:t>того скота»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ind w:left="-108"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9D4616" w:rsidRDefault="002623CD" w:rsidP="00CA6298">
            <w:pPr>
              <w:ind w:left="-107"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sz w:val="15"/>
                <w:szCs w:val="15"/>
              </w:rPr>
            </w:pPr>
            <w:r w:rsidRPr="009D461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sz w:val="15"/>
                <w:szCs w:val="15"/>
              </w:rPr>
            </w:pPr>
            <w:r w:rsidRPr="009D461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95" w:right="-108"/>
              <w:jc w:val="center"/>
              <w:rPr>
                <w:sz w:val="15"/>
                <w:szCs w:val="15"/>
              </w:rPr>
            </w:pPr>
            <w:r w:rsidRPr="009D461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95" w:right="-108"/>
              <w:jc w:val="center"/>
              <w:rPr>
                <w:sz w:val="15"/>
                <w:szCs w:val="15"/>
              </w:rPr>
            </w:pPr>
            <w:r w:rsidRPr="009D461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95" w:right="-108"/>
              <w:jc w:val="center"/>
              <w:rPr>
                <w:sz w:val="15"/>
                <w:szCs w:val="15"/>
              </w:rPr>
            </w:pPr>
            <w:r w:rsidRPr="009D461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ind w:left="-87"/>
              <w:jc w:val="center"/>
              <w:rPr>
                <w:iCs/>
                <w:color w:val="000000"/>
                <w:sz w:val="15"/>
                <w:szCs w:val="15"/>
              </w:rPr>
            </w:pPr>
            <w:r w:rsidRPr="009D4616">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13,5</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13,0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13,0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13,0</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13,5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13,5</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CA6298">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528</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8E0E43" w:rsidRDefault="002623CD" w:rsidP="008E0E43">
            <w:pPr>
              <w:ind w:left="-108" w:right="-55"/>
              <w:jc w:val="center"/>
              <w:rPr>
                <w:rFonts w:ascii="Times New Roman" w:hAnsi="Times New Roman" w:cs="Times New Roman"/>
                <w:color w:val="000000"/>
                <w:sz w:val="16"/>
                <w:szCs w:val="16"/>
              </w:rPr>
            </w:pPr>
            <w:r w:rsidRPr="008E0E43">
              <w:rPr>
                <w:rFonts w:ascii="Times New Roman" w:hAnsi="Times New Roman" w:cs="Times New Roman"/>
                <w:color w:val="000000"/>
                <w:sz w:val="16"/>
                <w:szCs w:val="16"/>
              </w:rPr>
              <w:t>ПП0-М2.4</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Мероприятие «Предоставление субсидии на пр</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lastRenderedPageBreak/>
              <w:t>ведение межреги</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нальной Сибирско-Дальневосточной выставки племе</w:t>
            </w:r>
            <w:r w:rsidRPr="008E0E43">
              <w:rPr>
                <w:rFonts w:ascii="Times New Roman" w:hAnsi="Times New Roman" w:cs="Times New Roman"/>
                <w:color w:val="000000"/>
                <w:sz w:val="16"/>
                <w:szCs w:val="16"/>
              </w:rPr>
              <w:t>н</w:t>
            </w:r>
            <w:r w:rsidRPr="008E0E43">
              <w:rPr>
                <w:rFonts w:ascii="Times New Roman" w:hAnsi="Times New Roman" w:cs="Times New Roman"/>
                <w:color w:val="000000"/>
                <w:sz w:val="16"/>
                <w:szCs w:val="16"/>
              </w:rPr>
              <w:t>ных овец и коз»</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lastRenderedPageBreak/>
              <w:t>529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E0E4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xml:space="preserve">05 Б 02 </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iCs/>
                <w:color w:val="000000"/>
                <w:sz w:val="15"/>
                <w:szCs w:val="15"/>
              </w:rPr>
            </w:pPr>
            <w:r w:rsidRPr="008E0E43">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right"/>
              <w:rPr>
                <w:i/>
                <w:iCs/>
                <w:color w:val="000000"/>
                <w:sz w:val="15"/>
                <w:szCs w:val="15"/>
              </w:rPr>
            </w:pPr>
            <w:r w:rsidRPr="008E0E43">
              <w:rPr>
                <w:i/>
                <w:iCs/>
                <w:color w:val="000000"/>
                <w:sz w:val="15"/>
                <w:szCs w:val="15"/>
              </w:rPr>
              <w:t>5820,0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i/>
                <w:iCs/>
                <w:color w:val="000000"/>
                <w:sz w:val="15"/>
                <w:szCs w:val="15"/>
              </w:rPr>
            </w:pPr>
            <w:r w:rsidRPr="008E0E43">
              <w:rPr>
                <w:i/>
                <w:iCs/>
                <w:color w:val="000000"/>
                <w:sz w:val="15"/>
                <w:szCs w:val="15"/>
              </w:rPr>
              <w:t>-</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871C74">
            <w:pPr>
              <w:jc w:val="right"/>
              <w:rPr>
                <w:i/>
                <w:sz w:val="15"/>
                <w:szCs w:val="15"/>
              </w:rPr>
            </w:pPr>
            <w:r w:rsidRPr="008E0E43">
              <w:rPr>
                <w:i/>
                <w:sz w:val="15"/>
                <w:szCs w:val="15"/>
              </w:rPr>
              <w:t>5</w:t>
            </w:r>
            <w:r w:rsidR="00871C74">
              <w:rPr>
                <w:i/>
                <w:sz w:val="15"/>
                <w:szCs w:val="15"/>
              </w:rPr>
              <w:t>8</w:t>
            </w:r>
            <w:r w:rsidRPr="008E0E43">
              <w:rPr>
                <w:i/>
                <w:sz w:val="15"/>
                <w:szCs w:val="15"/>
              </w:rPr>
              <w:t>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rPr>
                <w:i/>
                <w:sz w:val="15"/>
                <w:szCs w:val="15"/>
              </w:rPr>
            </w:pPr>
            <w:r w:rsidRPr="008E0E43">
              <w:rPr>
                <w:i/>
                <w:sz w:val="15"/>
                <w:szCs w:val="15"/>
              </w:rPr>
              <w:t>3574,3</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i/>
                <w:sz w:val="15"/>
                <w:szCs w:val="15"/>
              </w:rPr>
            </w:pPr>
            <w:r w:rsidRPr="008E0E43">
              <w:rPr>
                <w:i/>
                <w:sz w:val="15"/>
                <w:szCs w:val="15"/>
              </w:rPr>
              <w:t>4364,7</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i/>
                <w:sz w:val="15"/>
                <w:szCs w:val="15"/>
              </w:rPr>
            </w:pPr>
            <w:r w:rsidRPr="008E0E43">
              <w:rPr>
                <w:i/>
                <w:sz w:val="15"/>
                <w:szCs w:val="15"/>
              </w:rPr>
              <w:t>2800,0</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871C74" w:rsidP="00CA6298">
            <w:pPr>
              <w:jc w:val="right"/>
              <w:rPr>
                <w:i/>
                <w:iCs/>
                <w:color w:val="000000"/>
                <w:sz w:val="15"/>
                <w:szCs w:val="15"/>
              </w:rPr>
            </w:pPr>
            <w:r>
              <w:rPr>
                <w:i/>
                <w:iCs/>
                <w:color w:val="000000"/>
                <w:sz w:val="15"/>
                <w:szCs w:val="15"/>
              </w:rPr>
              <w:t>22359,0</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530</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8E0E43" w:rsidRDefault="002623CD" w:rsidP="008E0E43">
            <w:pPr>
              <w:ind w:left="-108" w:right="-55"/>
              <w:jc w:val="center"/>
              <w:rPr>
                <w:rFonts w:ascii="Times New Roman" w:hAnsi="Times New Roman" w:cs="Times New Roman"/>
                <w:color w:val="000000"/>
                <w:sz w:val="16"/>
                <w:szCs w:val="16"/>
              </w:rPr>
            </w:pPr>
            <w:r w:rsidRPr="008E0E43">
              <w:rPr>
                <w:rFonts w:ascii="Times New Roman" w:hAnsi="Times New Roman" w:cs="Times New Roman"/>
                <w:color w:val="000000"/>
                <w:sz w:val="16"/>
                <w:szCs w:val="16"/>
              </w:rPr>
              <w:t>ПП10-ПМ2.4</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Показатель «Пр</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ведение межреги</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нальной Сибирско-Дальневосточной выставки племе</w:t>
            </w:r>
            <w:r w:rsidRPr="008E0E43">
              <w:rPr>
                <w:rFonts w:ascii="Times New Roman" w:hAnsi="Times New Roman" w:cs="Times New Roman"/>
                <w:color w:val="000000"/>
                <w:sz w:val="16"/>
                <w:szCs w:val="16"/>
              </w:rPr>
              <w:t>н</w:t>
            </w:r>
            <w:r w:rsidRPr="008E0E43">
              <w:rPr>
                <w:rFonts w:ascii="Times New Roman" w:hAnsi="Times New Roman" w:cs="Times New Roman"/>
                <w:color w:val="000000"/>
                <w:sz w:val="16"/>
                <w:szCs w:val="16"/>
              </w:rPr>
              <w:t>ных овец и коз»</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да/нет</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да</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да</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да</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да</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531</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8E0E43" w:rsidRDefault="002623CD" w:rsidP="00CA6298">
            <w:pPr>
              <w:ind w:left="-108" w:right="-55"/>
              <w:jc w:val="center"/>
              <w:rPr>
                <w:rFonts w:ascii="Times New Roman" w:hAnsi="Times New Roman" w:cs="Times New Roman"/>
                <w:b/>
                <w:bCs/>
                <w:color w:val="000000"/>
                <w:sz w:val="16"/>
                <w:szCs w:val="16"/>
              </w:rPr>
            </w:pPr>
            <w:r w:rsidRPr="008E0E43">
              <w:rPr>
                <w:rFonts w:ascii="Times New Roman" w:hAnsi="Times New Roman" w:cs="Times New Roman"/>
                <w:b/>
                <w:bCs/>
                <w:color w:val="000000"/>
                <w:sz w:val="16"/>
                <w:szCs w:val="16"/>
              </w:rPr>
              <w:t>ПП10-ОМ3</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b/>
                <w:bCs/>
                <w:color w:val="000000"/>
                <w:sz w:val="16"/>
                <w:szCs w:val="16"/>
              </w:rPr>
            </w:pPr>
            <w:r w:rsidRPr="008E0E43">
              <w:rPr>
                <w:rFonts w:ascii="Times New Roman" w:hAnsi="Times New Roman" w:cs="Times New Roman"/>
                <w:b/>
                <w:bCs/>
                <w:color w:val="000000"/>
                <w:sz w:val="16"/>
                <w:szCs w:val="16"/>
              </w:rPr>
              <w:t>Основное мер</w:t>
            </w:r>
            <w:r w:rsidRPr="008E0E43">
              <w:rPr>
                <w:rFonts w:ascii="Times New Roman" w:hAnsi="Times New Roman" w:cs="Times New Roman"/>
                <w:b/>
                <w:bCs/>
                <w:color w:val="000000"/>
                <w:sz w:val="16"/>
                <w:szCs w:val="16"/>
              </w:rPr>
              <w:t>о</w:t>
            </w:r>
            <w:r w:rsidRPr="008E0E43">
              <w:rPr>
                <w:rFonts w:ascii="Times New Roman" w:hAnsi="Times New Roman" w:cs="Times New Roman"/>
                <w:b/>
                <w:bCs/>
                <w:color w:val="000000"/>
                <w:sz w:val="16"/>
                <w:szCs w:val="16"/>
              </w:rPr>
              <w:t>приятие «Разв</w:t>
            </w:r>
            <w:r w:rsidRPr="008E0E43">
              <w:rPr>
                <w:rFonts w:ascii="Times New Roman" w:hAnsi="Times New Roman" w:cs="Times New Roman"/>
                <w:b/>
                <w:bCs/>
                <w:color w:val="000000"/>
                <w:sz w:val="16"/>
                <w:szCs w:val="16"/>
              </w:rPr>
              <w:t>и</w:t>
            </w:r>
            <w:r w:rsidRPr="008E0E43">
              <w:rPr>
                <w:rFonts w:ascii="Times New Roman" w:hAnsi="Times New Roman" w:cs="Times New Roman"/>
                <w:b/>
                <w:bCs/>
                <w:color w:val="000000"/>
                <w:sz w:val="16"/>
                <w:szCs w:val="16"/>
              </w:rPr>
              <w:t>тие племенной базы мясного скотоводства»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532</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E0E4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sz w:val="15"/>
                <w:szCs w:val="15"/>
              </w:rPr>
            </w:pPr>
            <w:r w:rsidRPr="008E0E43">
              <w:rPr>
                <w:rFonts w:ascii="Times New Roman" w:hAnsi="Times New Roman" w:cs="Times New Roman"/>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87"/>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right"/>
              <w:rPr>
                <w:iCs/>
                <w:color w:val="000000"/>
                <w:sz w:val="15"/>
                <w:szCs w:val="15"/>
              </w:rPr>
            </w:pPr>
            <w:r w:rsidRPr="008E0E43">
              <w:rPr>
                <w:iCs/>
                <w:color w:val="000000"/>
                <w:sz w:val="15"/>
                <w:szCs w:val="15"/>
              </w:rPr>
              <w:t>7000,0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right"/>
              <w:rPr>
                <w:iCs/>
                <w:color w:val="000000"/>
                <w:sz w:val="15"/>
                <w:szCs w:val="15"/>
              </w:rPr>
            </w:pPr>
            <w:r w:rsidRPr="008E0E43">
              <w:rPr>
                <w:iCs/>
                <w:color w:val="000000"/>
                <w:sz w:val="15"/>
                <w:szCs w:val="15"/>
              </w:rPr>
              <w:t>1036,1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right"/>
              <w:rPr>
                <w:iCs/>
                <w:color w:val="000000"/>
                <w:sz w:val="15"/>
                <w:szCs w:val="15"/>
              </w:rPr>
            </w:pPr>
            <w:r w:rsidRPr="008E0E43">
              <w:rPr>
                <w:iCs/>
                <w:color w:val="000000"/>
                <w:sz w:val="15"/>
                <w:szCs w:val="15"/>
              </w:rPr>
              <w:t>1500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rPr>
                <w:iCs/>
                <w:color w:val="000000"/>
                <w:sz w:val="15"/>
                <w:szCs w:val="15"/>
              </w:rPr>
            </w:pPr>
            <w:r w:rsidRPr="008E0E43">
              <w:rPr>
                <w:iCs/>
                <w:color w:val="000000"/>
                <w:sz w:val="15"/>
                <w:szCs w:val="15"/>
              </w:rPr>
              <w:t>786,4</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iCs/>
                <w:color w:val="000000"/>
                <w:sz w:val="15"/>
                <w:szCs w:val="15"/>
              </w:rPr>
            </w:pPr>
            <w:r w:rsidRPr="008E0E43">
              <w:rPr>
                <w:iCs/>
                <w:color w:val="000000"/>
                <w:sz w:val="15"/>
                <w:szCs w:val="15"/>
              </w:rPr>
              <w:t>960,2</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iCs/>
                <w:color w:val="000000"/>
                <w:sz w:val="15"/>
                <w:szCs w:val="15"/>
              </w:rPr>
            </w:pPr>
            <w:r w:rsidRPr="008E0E43">
              <w:rPr>
                <w:iCs/>
                <w:color w:val="000000"/>
                <w:sz w:val="15"/>
                <w:szCs w:val="15"/>
              </w:rPr>
              <w:t>7221,2</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right"/>
              <w:rPr>
                <w:color w:val="000000"/>
                <w:sz w:val="15"/>
                <w:szCs w:val="15"/>
              </w:rPr>
            </w:pPr>
            <w:r w:rsidRPr="008E0E43">
              <w:rPr>
                <w:color w:val="000000"/>
                <w:sz w:val="15"/>
                <w:szCs w:val="15"/>
              </w:rPr>
              <w:t>18503,9</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533</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E0E4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кроме того, фина</w:t>
            </w:r>
            <w:r w:rsidRPr="008E0E43">
              <w:rPr>
                <w:rFonts w:ascii="Times New Roman" w:hAnsi="Times New Roman" w:cs="Times New Roman"/>
                <w:color w:val="000000"/>
                <w:sz w:val="16"/>
                <w:szCs w:val="16"/>
              </w:rPr>
              <w:t>н</w:t>
            </w:r>
            <w:r w:rsidRPr="008E0E43">
              <w:rPr>
                <w:rFonts w:ascii="Times New Roman" w:hAnsi="Times New Roman" w:cs="Times New Roman"/>
                <w:color w:val="000000"/>
                <w:sz w:val="16"/>
                <w:szCs w:val="16"/>
              </w:rPr>
              <w:t>сирование в уст</w:t>
            </w:r>
            <w:r w:rsidRPr="008E0E43">
              <w:rPr>
                <w:rFonts w:ascii="Times New Roman" w:hAnsi="Times New Roman" w:cs="Times New Roman"/>
                <w:color w:val="000000"/>
                <w:sz w:val="16"/>
                <w:szCs w:val="16"/>
              </w:rPr>
              <w:t>а</w:t>
            </w:r>
            <w:r w:rsidRPr="008E0E43">
              <w:rPr>
                <w:rFonts w:ascii="Times New Roman" w:hAnsi="Times New Roman" w:cs="Times New Roman"/>
                <w:color w:val="000000"/>
                <w:sz w:val="16"/>
                <w:szCs w:val="16"/>
              </w:rPr>
              <w:t>новленном закон</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дательством п</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8E0E43"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tcPr>
          <w:p w:rsidR="002623CD" w:rsidRPr="008E0E43" w:rsidRDefault="002623CD" w:rsidP="00CA6298">
            <w:pPr>
              <w:ind w:left="-87"/>
              <w:jc w:val="right"/>
              <w:rPr>
                <w:iCs/>
                <w:color w:val="000000"/>
                <w:sz w:val="15"/>
                <w:szCs w:val="15"/>
              </w:rPr>
            </w:pPr>
          </w:p>
        </w:tc>
        <w:tc>
          <w:tcPr>
            <w:tcW w:w="724"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ind w:left="-87"/>
              <w:jc w:val="right"/>
              <w:rPr>
                <w:iCs/>
                <w:color w:val="000000"/>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8E0E43" w:rsidRDefault="002623CD" w:rsidP="00CA6298">
            <w:pPr>
              <w:ind w:left="-87"/>
              <w:jc w:val="right"/>
              <w:rPr>
                <w:sz w:val="15"/>
                <w:szCs w:val="15"/>
              </w:rPr>
            </w:pPr>
          </w:p>
        </w:tc>
        <w:tc>
          <w:tcPr>
            <w:tcW w:w="714" w:type="dxa"/>
            <w:tcBorders>
              <w:top w:val="single" w:sz="4" w:space="0" w:color="auto"/>
              <w:left w:val="nil"/>
              <w:bottom w:val="single" w:sz="4" w:space="0" w:color="auto"/>
              <w:right w:val="single" w:sz="4" w:space="0" w:color="auto"/>
            </w:tcBorders>
            <w:shd w:val="clear" w:color="auto" w:fill="FFFFFF"/>
            <w:noWrap/>
          </w:tcPr>
          <w:p w:rsidR="002623CD" w:rsidRPr="008E0E43" w:rsidRDefault="002623CD" w:rsidP="00CA6298">
            <w:pPr>
              <w:rPr>
                <w:sz w:val="15"/>
                <w:szCs w:val="15"/>
              </w:rPr>
            </w:pPr>
          </w:p>
        </w:tc>
        <w:tc>
          <w:tcPr>
            <w:tcW w:w="714" w:type="dxa"/>
            <w:tcBorders>
              <w:top w:val="single" w:sz="4" w:space="0" w:color="auto"/>
              <w:left w:val="nil"/>
              <w:bottom w:val="single" w:sz="4" w:space="0" w:color="auto"/>
              <w:right w:val="single" w:sz="4" w:space="0" w:color="auto"/>
            </w:tcBorders>
            <w:shd w:val="clear" w:color="auto" w:fill="FFFFFF"/>
          </w:tcPr>
          <w:p w:rsidR="002623CD" w:rsidRPr="008E0E43" w:rsidRDefault="002623CD" w:rsidP="00CA6298">
            <w:pPr>
              <w:rPr>
                <w:sz w:val="15"/>
                <w:szCs w:val="15"/>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8E0E43" w:rsidRDefault="002623CD" w:rsidP="00CA6298">
            <w:pPr>
              <w:rPr>
                <w:sz w:val="15"/>
                <w:szCs w:val="15"/>
              </w:rPr>
            </w:pPr>
          </w:p>
        </w:tc>
        <w:tc>
          <w:tcPr>
            <w:tcW w:w="865" w:type="dxa"/>
            <w:tcBorders>
              <w:top w:val="single" w:sz="4" w:space="0" w:color="auto"/>
              <w:left w:val="nil"/>
              <w:bottom w:val="single" w:sz="4" w:space="0" w:color="auto"/>
              <w:right w:val="single" w:sz="4" w:space="0" w:color="auto"/>
            </w:tcBorders>
            <w:shd w:val="clear" w:color="auto" w:fill="FFFFFF"/>
          </w:tcPr>
          <w:p w:rsidR="002623CD" w:rsidRPr="008E0E43" w:rsidRDefault="002623CD" w:rsidP="00CA6298">
            <w:pPr>
              <w:ind w:left="-87"/>
              <w:jc w:val="right"/>
              <w:rPr>
                <w:iCs/>
                <w:color w:val="000000"/>
                <w:sz w:val="15"/>
                <w:szCs w:val="15"/>
              </w:rPr>
            </w:pPr>
          </w:p>
        </w:tc>
      </w:tr>
      <w:tr w:rsidR="002623CD" w:rsidRPr="00CD5D10" w:rsidTr="00DB02DA">
        <w:trPr>
          <w:gridAfter w:val="2"/>
          <w:wAfter w:w="1256" w:type="dxa"/>
          <w:trHeight w:val="24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r w:rsidRPr="008E0E43">
              <w:rPr>
                <w:sz w:val="16"/>
                <w:szCs w:val="16"/>
              </w:rPr>
              <w:t>534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E0E43"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264"/>
              <w:rPr>
                <w:rFonts w:ascii="Times New Roman" w:hAnsi="Times New Roman" w:cs="Times New Roman"/>
                <w:color w:val="000000"/>
                <w:sz w:val="16"/>
                <w:szCs w:val="16"/>
              </w:rPr>
            </w:pPr>
            <w:r w:rsidRPr="008E0E43">
              <w:rPr>
                <w:rFonts w:ascii="Times New Roman" w:hAnsi="Times New Roman" w:cs="Times New Roman"/>
                <w:color w:val="000000"/>
                <w:sz w:val="16"/>
                <w:szCs w:val="16"/>
              </w:rPr>
              <w:t>из федеральн</w:t>
            </w:r>
            <w:r w:rsidRPr="008E0E43">
              <w:rPr>
                <w:rFonts w:ascii="Times New Roman" w:hAnsi="Times New Roman" w:cs="Times New Roman"/>
                <w:color w:val="000000"/>
                <w:sz w:val="16"/>
                <w:szCs w:val="16"/>
              </w:rPr>
              <w:t>о</w:t>
            </w:r>
            <w:r w:rsidRPr="008E0E43">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ind w:left="-95"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16251,0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18098,1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18098,1</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17794,8</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17360,1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CA6298">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r>
      <w:tr w:rsidR="002623CD" w:rsidRPr="00CD5D10" w:rsidTr="00DB02DA">
        <w:trPr>
          <w:gridAfter w:val="2"/>
          <w:wAfter w:w="1256" w:type="dxa"/>
          <w:trHeight w:val="24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Default="002623CD" w:rsidP="009D4616">
            <w:pPr>
              <w:ind w:left="-108" w:right="-57"/>
              <w:jc w:val="center"/>
              <w:rPr>
                <w:rFonts w:ascii="Times New Roman" w:hAnsi="Times New Roman" w:cs="Times New Roman"/>
                <w:color w:val="000000"/>
                <w:sz w:val="16"/>
                <w:szCs w:val="16"/>
              </w:rPr>
            </w:pPr>
            <w:r w:rsidRPr="009D4616">
              <w:rPr>
                <w:rFonts w:ascii="Times New Roman" w:hAnsi="Times New Roman" w:cs="Times New Roman"/>
                <w:color w:val="000000"/>
                <w:sz w:val="16"/>
                <w:szCs w:val="16"/>
              </w:rPr>
              <w:t>ПП10-ПОМ</w:t>
            </w:r>
          </w:p>
          <w:p w:rsidR="002623CD" w:rsidRPr="009D4616" w:rsidRDefault="002623CD" w:rsidP="009D4616">
            <w:pPr>
              <w:ind w:left="-108"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3.1.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4616">
            <w:pPr>
              <w:rPr>
                <w:rFonts w:ascii="Times New Roman" w:hAnsi="Times New Roman" w:cs="Times New Roman"/>
                <w:color w:val="000000"/>
                <w:sz w:val="16"/>
                <w:szCs w:val="16"/>
              </w:rPr>
            </w:pPr>
            <w:r w:rsidRPr="009D4616">
              <w:rPr>
                <w:rFonts w:ascii="Times New Roman" w:hAnsi="Times New Roman" w:cs="Times New Roman"/>
                <w:sz w:val="16"/>
                <w:szCs w:val="16"/>
              </w:rPr>
              <w:t>Показатель «Чи</w:t>
            </w:r>
            <w:r w:rsidRPr="009D4616">
              <w:rPr>
                <w:rFonts w:ascii="Times New Roman" w:hAnsi="Times New Roman" w:cs="Times New Roman"/>
                <w:sz w:val="16"/>
                <w:szCs w:val="16"/>
              </w:rPr>
              <w:t>с</w:t>
            </w:r>
            <w:r w:rsidRPr="009D4616">
              <w:rPr>
                <w:rFonts w:ascii="Times New Roman" w:hAnsi="Times New Roman" w:cs="Times New Roman"/>
                <w:sz w:val="16"/>
                <w:szCs w:val="16"/>
              </w:rPr>
              <w:t>ленность племе</w:t>
            </w:r>
            <w:r w:rsidRPr="009D4616">
              <w:rPr>
                <w:rFonts w:ascii="Times New Roman" w:hAnsi="Times New Roman" w:cs="Times New Roman"/>
                <w:sz w:val="16"/>
                <w:szCs w:val="16"/>
              </w:rPr>
              <w:t>н</w:t>
            </w:r>
            <w:r w:rsidRPr="009D4616">
              <w:rPr>
                <w:rFonts w:ascii="Times New Roman" w:hAnsi="Times New Roman" w:cs="Times New Roman"/>
                <w:sz w:val="16"/>
                <w:szCs w:val="16"/>
              </w:rPr>
              <w:t>ного условного ма</w:t>
            </w:r>
            <w:r>
              <w:rPr>
                <w:rFonts w:ascii="Times New Roman" w:hAnsi="Times New Roman" w:cs="Times New Roman"/>
                <w:sz w:val="16"/>
                <w:szCs w:val="16"/>
              </w:rPr>
              <w:t>точного погол</w:t>
            </w:r>
            <w:r>
              <w:rPr>
                <w:rFonts w:ascii="Times New Roman" w:hAnsi="Times New Roman" w:cs="Times New Roman"/>
                <w:sz w:val="16"/>
                <w:szCs w:val="16"/>
              </w:rPr>
              <w:t>о</w:t>
            </w:r>
            <w:r>
              <w:rPr>
                <w:rFonts w:ascii="Times New Roman" w:hAnsi="Times New Roman" w:cs="Times New Roman"/>
                <w:sz w:val="16"/>
                <w:szCs w:val="16"/>
              </w:rPr>
              <w:t xml:space="preserve">вья </w:t>
            </w:r>
            <w:r w:rsidRPr="009D4616">
              <w:rPr>
                <w:rFonts w:ascii="Times New Roman" w:hAnsi="Times New Roman" w:cs="Times New Roman"/>
                <w:sz w:val="16"/>
                <w:szCs w:val="16"/>
              </w:rPr>
              <w:t xml:space="preserve"> крупного р</w:t>
            </w:r>
            <w:r w:rsidRPr="009D4616">
              <w:rPr>
                <w:rFonts w:ascii="Times New Roman" w:hAnsi="Times New Roman" w:cs="Times New Roman"/>
                <w:sz w:val="16"/>
                <w:szCs w:val="16"/>
              </w:rPr>
              <w:t>о</w:t>
            </w:r>
            <w:r w:rsidRPr="009D4616">
              <w:rPr>
                <w:rFonts w:ascii="Times New Roman" w:hAnsi="Times New Roman" w:cs="Times New Roman"/>
                <w:sz w:val="16"/>
                <w:szCs w:val="16"/>
              </w:rPr>
              <w:t>гатого скота</w:t>
            </w:r>
            <w:r>
              <w:rPr>
                <w:rFonts w:ascii="Times New Roman" w:hAnsi="Times New Roman" w:cs="Times New Roman"/>
                <w:sz w:val="16"/>
                <w:szCs w:val="16"/>
              </w:rPr>
              <w:t xml:space="preserve"> мя</w:t>
            </w:r>
            <w:r>
              <w:rPr>
                <w:rFonts w:ascii="Times New Roman" w:hAnsi="Times New Roman" w:cs="Times New Roman"/>
                <w:sz w:val="16"/>
                <w:szCs w:val="16"/>
              </w:rPr>
              <w:t>с</w:t>
            </w:r>
            <w:r>
              <w:rPr>
                <w:rFonts w:ascii="Times New Roman" w:hAnsi="Times New Roman" w:cs="Times New Roman"/>
                <w:sz w:val="16"/>
                <w:szCs w:val="16"/>
              </w:rPr>
              <w:t>ного направления»</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4616">
            <w:pPr>
              <w:jc w:val="center"/>
              <w:rPr>
                <w:rFonts w:ascii="Times New Roman" w:hAnsi="Times New Roman" w:cs="Times New Roman"/>
                <w:color w:val="000000"/>
                <w:sz w:val="15"/>
                <w:szCs w:val="15"/>
              </w:rPr>
            </w:pPr>
            <w:r>
              <w:rPr>
                <w:rFonts w:ascii="Times New Roman" w:hAnsi="Times New Roman" w:cs="Times New Roman"/>
                <w:color w:val="000000"/>
                <w:sz w:val="15"/>
                <w:szCs w:val="15"/>
              </w:rPr>
              <w:t>тыс.</w:t>
            </w:r>
            <w:r w:rsidRPr="009D4616">
              <w:rPr>
                <w:rFonts w:ascii="Times New Roman" w:hAnsi="Times New Roman" w:cs="Times New Roman"/>
                <w:color w:val="000000"/>
                <w:sz w:val="15"/>
                <w:szCs w:val="15"/>
              </w:rPr>
              <w:t>голов</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5BBD">
            <w:pPr>
              <w:ind w:left="-108"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абсолю</w:t>
            </w:r>
            <w:r w:rsidRPr="009D4616">
              <w:rPr>
                <w:rFonts w:ascii="Times New Roman" w:hAnsi="Times New Roman" w:cs="Times New Roman"/>
                <w:color w:val="000000"/>
                <w:sz w:val="15"/>
                <w:szCs w:val="15"/>
              </w:rPr>
              <w:t>т</w:t>
            </w:r>
            <w:r w:rsidRPr="009D4616">
              <w:rPr>
                <w:rFonts w:ascii="Times New Roman" w:hAnsi="Times New Roman" w:cs="Times New Roman"/>
                <w:color w:val="000000"/>
                <w:sz w:val="15"/>
                <w:szCs w:val="15"/>
              </w:rPr>
              <w:t>ный пок</w:t>
            </w:r>
            <w:r w:rsidRPr="009D4616">
              <w:rPr>
                <w:rFonts w:ascii="Times New Roman" w:hAnsi="Times New Roman" w:cs="Times New Roman"/>
                <w:color w:val="000000"/>
                <w:sz w:val="15"/>
                <w:szCs w:val="15"/>
              </w:rPr>
              <w:t>а</w:t>
            </w:r>
            <w:r w:rsidRPr="009D4616">
              <w:rPr>
                <w:rFonts w:ascii="Times New Roman" w:hAnsi="Times New Roman" w:cs="Times New Roman"/>
                <w:color w:val="000000"/>
                <w:sz w:val="15"/>
                <w:szCs w:val="15"/>
              </w:rPr>
              <w:t>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ind w:left="-95"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ind w:left="-95"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ind w:left="-95" w:right="-108"/>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5BBD">
            <w:pPr>
              <w:jc w:val="center"/>
              <w:rPr>
                <w:rFonts w:ascii="Times New Roman" w:hAnsi="Times New Roman" w:cs="Times New Roman"/>
                <w:color w:val="000000"/>
                <w:sz w:val="15"/>
                <w:szCs w:val="15"/>
              </w:rPr>
            </w:pPr>
            <w:r>
              <w:rPr>
                <w:rFonts w:ascii="Times New Roman" w:hAnsi="Times New Roman" w:cs="Times New Roman"/>
                <w:color w:val="000000"/>
                <w:sz w:val="15"/>
                <w:szCs w:val="15"/>
              </w:rPr>
              <w:t>5,92</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Pr>
                <w:rFonts w:ascii="Times New Roman" w:hAnsi="Times New Roman" w:cs="Times New Roman"/>
                <w:color w:val="000000"/>
                <w:sz w:val="15"/>
                <w:szCs w:val="15"/>
              </w:rPr>
              <w:t>5,25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5BBD">
            <w:pPr>
              <w:jc w:val="center"/>
              <w:rPr>
                <w:rFonts w:ascii="Times New Roman" w:hAnsi="Times New Roman" w:cs="Times New Roman"/>
                <w:color w:val="000000"/>
                <w:sz w:val="15"/>
                <w:szCs w:val="15"/>
              </w:rPr>
            </w:pPr>
            <w:r>
              <w:rPr>
                <w:rFonts w:ascii="Times New Roman" w:hAnsi="Times New Roman" w:cs="Times New Roman"/>
                <w:color w:val="000000"/>
                <w:sz w:val="15"/>
                <w:szCs w:val="15"/>
              </w:rPr>
              <w:t>5,27</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9D5BBD">
            <w:pPr>
              <w:jc w:val="center"/>
              <w:rPr>
                <w:rFonts w:ascii="Times New Roman" w:hAnsi="Times New Roman" w:cs="Times New Roman"/>
                <w:color w:val="000000"/>
                <w:sz w:val="15"/>
                <w:szCs w:val="15"/>
              </w:rPr>
            </w:pPr>
            <w:r>
              <w:rPr>
                <w:rFonts w:ascii="Times New Roman" w:hAnsi="Times New Roman" w:cs="Times New Roman"/>
                <w:color w:val="000000"/>
                <w:sz w:val="15"/>
                <w:szCs w:val="15"/>
              </w:rPr>
              <w:t>5,30</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5BBD">
            <w:pPr>
              <w:jc w:val="center"/>
              <w:rPr>
                <w:rFonts w:ascii="Times New Roman" w:hAnsi="Times New Roman" w:cs="Times New Roman"/>
                <w:color w:val="000000"/>
                <w:sz w:val="15"/>
                <w:szCs w:val="15"/>
              </w:rPr>
            </w:pPr>
            <w:r>
              <w:rPr>
                <w:rFonts w:ascii="Times New Roman" w:hAnsi="Times New Roman" w:cs="Times New Roman"/>
                <w:color w:val="000000"/>
                <w:sz w:val="15"/>
                <w:szCs w:val="15"/>
              </w:rPr>
              <w:t>5,33</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5BBD">
            <w:pPr>
              <w:jc w:val="center"/>
              <w:rPr>
                <w:rFonts w:ascii="Times New Roman" w:hAnsi="Times New Roman" w:cs="Times New Roman"/>
                <w:color w:val="000000"/>
                <w:sz w:val="15"/>
                <w:szCs w:val="15"/>
              </w:rPr>
            </w:pPr>
            <w:r>
              <w:rPr>
                <w:rFonts w:ascii="Times New Roman" w:hAnsi="Times New Roman" w:cs="Times New Roman"/>
                <w:color w:val="000000"/>
                <w:sz w:val="15"/>
                <w:szCs w:val="15"/>
              </w:rPr>
              <w:t>5,35</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9D5BBD">
            <w:pPr>
              <w:jc w:val="center"/>
              <w:rPr>
                <w:rFonts w:ascii="Times New Roman" w:hAnsi="Times New Roman" w:cs="Times New Roman"/>
                <w:color w:val="000000"/>
                <w:sz w:val="15"/>
                <w:szCs w:val="15"/>
              </w:rPr>
            </w:pPr>
            <w:r w:rsidRPr="009D4616">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DA151A" w:rsidRDefault="002623CD" w:rsidP="00CA6298">
            <w:pPr>
              <w:numPr>
                <w:ilvl w:val="0"/>
                <w:numId w:val="36"/>
              </w:numPr>
              <w:jc w:val="center"/>
              <w:rPr>
                <w:sz w:val="16"/>
                <w:szCs w:val="16"/>
              </w:rPr>
            </w:pPr>
            <w:r w:rsidRPr="00DA151A">
              <w:rPr>
                <w:sz w:val="16"/>
                <w:szCs w:val="16"/>
              </w:rPr>
              <w:lastRenderedPageBreak/>
              <w:t>535</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Default="002623CD" w:rsidP="00CA6298">
            <w:pPr>
              <w:ind w:left="-108" w:right="-57"/>
              <w:jc w:val="center"/>
              <w:rPr>
                <w:rFonts w:ascii="Times New Roman" w:hAnsi="Times New Roman" w:cs="Times New Roman"/>
                <w:color w:val="000000"/>
                <w:sz w:val="16"/>
                <w:szCs w:val="16"/>
              </w:rPr>
            </w:pPr>
            <w:r w:rsidRPr="00DA151A">
              <w:rPr>
                <w:rFonts w:ascii="Times New Roman" w:hAnsi="Times New Roman" w:cs="Times New Roman"/>
                <w:color w:val="000000"/>
                <w:sz w:val="16"/>
                <w:szCs w:val="16"/>
              </w:rPr>
              <w:t>ПП10-ПОМ</w:t>
            </w:r>
          </w:p>
          <w:p w:rsidR="002623CD" w:rsidRPr="00DA151A" w:rsidRDefault="002623CD" w:rsidP="00CA6298">
            <w:pPr>
              <w:ind w:left="-108" w:right="-57"/>
              <w:jc w:val="center"/>
              <w:rPr>
                <w:rFonts w:ascii="Times New Roman" w:hAnsi="Times New Roman" w:cs="Times New Roman"/>
                <w:color w:val="000000"/>
                <w:sz w:val="16"/>
                <w:szCs w:val="16"/>
              </w:rPr>
            </w:pPr>
            <w:r w:rsidRPr="00DA151A">
              <w:rPr>
                <w:rFonts w:ascii="Times New Roman" w:hAnsi="Times New Roman" w:cs="Times New Roman"/>
                <w:color w:val="000000"/>
                <w:sz w:val="16"/>
                <w:szCs w:val="16"/>
              </w:rPr>
              <w:t>3</w:t>
            </w:r>
            <w:r>
              <w:rPr>
                <w:rFonts w:ascii="Times New Roman" w:hAnsi="Times New Roman" w:cs="Times New Roman"/>
                <w:color w:val="000000"/>
                <w:sz w:val="16"/>
                <w:szCs w:val="16"/>
              </w:rPr>
              <w:t>.2.</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9D4616">
            <w:pPr>
              <w:rPr>
                <w:rFonts w:ascii="Times New Roman" w:hAnsi="Times New Roman" w:cs="Times New Roman"/>
                <w:color w:val="000000"/>
                <w:sz w:val="16"/>
                <w:szCs w:val="16"/>
              </w:rPr>
            </w:pPr>
            <w:r w:rsidRPr="00DA151A">
              <w:rPr>
                <w:rFonts w:ascii="Times New Roman" w:hAnsi="Times New Roman" w:cs="Times New Roman"/>
                <w:color w:val="000000"/>
                <w:sz w:val="16"/>
                <w:szCs w:val="16"/>
              </w:rPr>
              <w:t>Показатель «</w:t>
            </w:r>
            <w:r w:rsidRPr="00DA151A">
              <w:rPr>
                <w:rFonts w:ascii="Times New Roman" w:hAnsi="Times New Roman" w:cs="Times New Roman"/>
                <w:sz w:val="16"/>
                <w:szCs w:val="16"/>
              </w:rPr>
              <w:t>Ре</w:t>
            </w:r>
            <w:r w:rsidRPr="00DA151A">
              <w:rPr>
                <w:rFonts w:ascii="Times New Roman" w:hAnsi="Times New Roman" w:cs="Times New Roman"/>
                <w:sz w:val="16"/>
                <w:szCs w:val="16"/>
              </w:rPr>
              <w:t>а</w:t>
            </w:r>
            <w:r w:rsidRPr="00DA151A">
              <w:rPr>
                <w:rFonts w:ascii="Times New Roman" w:hAnsi="Times New Roman" w:cs="Times New Roman"/>
                <w:sz w:val="16"/>
                <w:szCs w:val="16"/>
              </w:rPr>
              <w:t>лизация племенн</w:t>
            </w:r>
            <w:r w:rsidRPr="00DA151A">
              <w:rPr>
                <w:rFonts w:ascii="Times New Roman" w:hAnsi="Times New Roman" w:cs="Times New Roman"/>
                <w:sz w:val="16"/>
                <w:szCs w:val="16"/>
              </w:rPr>
              <w:t>о</w:t>
            </w:r>
            <w:r w:rsidRPr="00DA151A">
              <w:rPr>
                <w:rFonts w:ascii="Times New Roman" w:hAnsi="Times New Roman" w:cs="Times New Roman"/>
                <w:sz w:val="16"/>
                <w:szCs w:val="16"/>
              </w:rPr>
              <w:t>го молодняка крупного рогатого скота мясных п</w:t>
            </w:r>
            <w:r w:rsidRPr="00DA151A">
              <w:rPr>
                <w:rFonts w:ascii="Times New Roman" w:hAnsi="Times New Roman" w:cs="Times New Roman"/>
                <w:sz w:val="16"/>
                <w:szCs w:val="16"/>
              </w:rPr>
              <w:t>о</w:t>
            </w:r>
            <w:r w:rsidRPr="00DA151A">
              <w:rPr>
                <w:rFonts w:ascii="Times New Roman" w:hAnsi="Times New Roman" w:cs="Times New Roman"/>
                <w:sz w:val="16"/>
                <w:szCs w:val="16"/>
              </w:rPr>
              <w:t xml:space="preserve">род в расчете на 100 </w:t>
            </w:r>
            <w:r>
              <w:rPr>
                <w:rFonts w:ascii="Times New Roman" w:hAnsi="Times New Roman" w:cs="Times New Roman"/>
                <w:sz w:val="16"/>
                <w:szCs w:val="16"/>
              </w:rPr>
              <w:t>голов маток</w:t>
            </w:r>
            <w:r w:rsidRPr="00DA151A">
              <w:rPr>
                <w:rFonts w:ascii="Times New Roman" w:hAnsi="Times New Roman" w:cs="Times New Roman"/>
                <w:sz w:val="16"/>
                <w:szCs w:val="16"/>
              </w:rPr>
              <w:t>, имевшихся на начало года (по организациям, зарегистрирова</w:t>
            </w:r>
            <w:r w:rsidRPr="00DA151A">
              <w:rPr>
                <w:rFonts w:ascii="Times New Roman" w:hAnsi="Times New Roman" w:cs="Times New Roman"/>
                <w:sz w:val="16"/>
                <w:szCs w:val="16"/>
              </w:rPr>
              <w:t>н</w:t>
            </w:r>
            <w:r w:rsidRPr="00DA151A">
              <w:rPr>
                <w:rFonts w:ascii="Times New Roman" w:hAnsi="Times New Roman" w:cs="Times New Roman"/>
                <w:sz w:val="16"/>
                <w:szCs w:val="16"/>
              </w:rPr>
              <w:t>ным в племенном регистре и име</w:t>
            </w:r>
            <w:r w:rsidRPr="00DA151A">
              <w:rPr>
                <w:rFonts w:ascii="Times New Roman" w:hAnsi="Times New Roman" w:cs="Times New Roman"/>
                <w:sz w:val="16"/>
                <w:szCs w:val="16"/>
              </w:rPr>
              <w:t>ю</w:t>
            </w:r>
            <w:r w:rsidRPr="00DA151A">
              <w:rPr>
                <w:rFonts w:ascii="Times New Roman" w:hAnsi="Times New Roman" w:cs="Times New Roman"/>
                <w:sz w:val="16"/>
                <w:szCs w:val="16"/>
              </w:rPr>
              <w:t>щим племенное стадо крупного рогатого скота мясного направл</w:t>
            </w:r>
            <w:r w:rsidRPr="00DA151A">
              <w:rPr>
                <w:rFonts w:ascii="Times New Roman" w:hAnsi="Times New Roman" w:cs="Times New Roman"/>
                <w:sz w:val="16"/>
                <w:szCs w:val="16"/>
              </w:rPr>
              <w:t>е</w:t>
            </w:r>
            <w:r w:rsidRPr="00DA151A">
              <w:rPr>
                <w:rFonts w:ascii="Times New Roman" w:hAnsi="Times New Roman" w:cs="Times New Roman"/>
                <w:sz w:val="16"/>
                <w:szCs w:val="16"/>
              </w:rPr>
              <w:t>ния)»</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гол.</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ind w:left="-108" w:right="-108"/>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DA151A" w:rsidRDefault="002623CD" w:rsidP="00CA6298">
            <w:pPr>
              <w:jc w:val="center"/>
              <w:rPr>
                <w:rFonts w:ascii="Times New Roman" w:hAnsi="Times New Roman" w:cs="Times New Roman"/>
                <w:color w:val="000000"/>
                <w:sz w:val="15"/>
                <w:szCs w:val="15"/>
              </w:rPr>
            </w:pPr>
            <w:r w:rsidRPr="00DA151A">
              <w:rPr>
                <w:rStyle w:val="ab"/>
                <w:color w:val="000000"/>
                <w:sz w:val="15"/>
                <w:szCs w:val="15"/>
              </w:rPr>
              <w:footnoteReference w:id="15"/>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ind w:left="-95" w:right="-108"/>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ind w:left="-95" w:right="-108"/>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ind w:left="-95" w:right="-108"/>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jc w:val="center"/>
              <w:rPr>
                <w:sz w:val="15"/>
                <w:szCs w:val="15"/>
              </w:rPr>
            </w:pPr>
            <w:r w:rsidRPr="00DA151A">
              <w:rPr>
                <w:rFonts w:ascii="Times New Roman" w:hAnsi="Times New Roman" w:cs="Times New Roman"/>
                <w:color w:val="000000"/>
                <w:sz w:val="15"/>
                <w:szCs w:val="15"/>
              </w:rPr>
              <w:t>22</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pPr>
            <w:r w:rsidRPr="00DA151A">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jc w:val="center"/>
            </w:pPr>
            <w:r w:rsidRPr="00DA151A">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DA151A" w:rsidRDefault="002623CD" w:rsidP="00CA6298">
            <w:pPr>
              <w:jc w:val="center"/>
            </w:pPr>
            <w:r w:rsidRPr="00DA151A">
              <w:rPr>
                <w:rFonts w:ascii="Times New Roman" w:hAnsi="Times New Roman" w:cs="Times New Roman"/>
                <w:color w:val="000000"/>
                <w:sz w:val="15"/>
                <w:szCs w:val="15"/>
              </w:rPr>
              <w:t>10</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jc w:val="center"/>
            </w:pPr>
            <w:r w:rsidRPr="00DA151A">
              <w:rPr>
                <w:rFonts w:ascii="Times New Roman" w:hAnsi="Times New Roman" w:cs="Times New Roman"/>
                <w:color w:val="000000"/>
                <w:sz w:val="15"/>
                <w:szCs w:val="15"/>
              </w:rPr>
              <w:t>10</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jc w:val="center"/>
            </w:pPr>
            <w:r w:rsidRPr="00DA151A">
              <w:rPr>
                <w:rFonts w:ascii="Times New Roman" w:hAnsi="Times New Roman" w:cs="Times New Roman"/>
                <w:color w:val="000000"/>
                <w:sz w:val="15"/>
                <w:szCs w:val="15"/>
              </w:rPr>
              <w:t>10</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DA151A" w:rsidRDefault="002623CD" w:rsidP="00CA6298">
            <w:pPr>
              <w:jc w:val="center"/>
              <w:rPr>
                <w:rFonts w:ascii="Times New Roman" w:hAnsi="Times New Roman" w:cs="Times New Roman"/>
                <w:color w:val="000000"/>
                <w:sz w:val="15"/>
                <w:szCs w:val="15"/>
              </w:rPr>
            </w:pPr>
            <w:r w:rsidRPr="00DA15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numPr>
                <w:ilvl w:val="0"/>
                <w:numId w:val="36"/>
              </w:numPr>
              <w:jc w:val="center"/>
              <w:rPr>
                <w:sz w:val="16"/>
                <w:szCs w:val="16"/>
              </w:rPr>
            </w:pPr>
            <w:r w:rsidRPr="0012755F">
              <w:rPr>
                <w:sz w:val="16"/>
                <w:szCs w:val="16"/>
              </w:rPr>
              <w:t>536</w:t>
            </w:r>
          </w:p>
        </w:tc>
        <w:tc>
          <w:tcPr>
            <w:tcW w:w="569" w:type="dxa"/>
            <w:tcBorders>
              <w:top w:val="single" w:sz="4" w:space="0" w:color="auto"/>
              <w:left w:val="single" w:sz="4" w:space="0" w:color="auto"/>
              <w:bottom w:val="single" w:sz="4" w:space="0" w:color="auto"/>
              <w:right w:val="single" w:sz="4" w:space="0" w:color="auto"/>
            </w:tcBorders>
            <w:shd w:val="clear" w:color="auto" w:fill="FFFFFF"/>
            <w:noWrap/>
            <w:hideMark/>
          </w:tcPr>
          <w:p w:rsidR="002623CD" w:rsidRPr="0012755F" w:rsidRDefault="002623CD" w:rsidP="00CA6298">
            <w:pPr>
              <w:ind w:left="-108" w:right="-55"/>
              <w:jc w:val="center"/>
              <w:rPr>
                <w:rFonts w:ascii="Times New Roman" w:hAnsi="Times New Roman" w:cs="Times New Roman"/>
                <w:color w:val="000000"/>
                <w:sz w:val="16"/>
                <w:szCs w:val="16"/>
              </w:rPr>
            </w:pPr>
            <w:r w:rsidRPr="0012755F">
              <w:rPr>
                <w:rFonts w:ascii="Times New Roman" w:hAnsi="Times New Roman" w:cs="Times New Roman"/>
                <w:color w:val="000000"/>
                <w:sz w:val="16"/>
                <w:szCs w:val="16"/>
              </w:rPr>
              <w:t>ПП10-М3.1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8E0E43">
            <w:pPr>
              <w:rPr>
                <w:rFonts w:ascii="Times New Roman" w:hAnsi="Times New Roman" w:cs="Times New Roman"/>
                <w:color w:val="000000"/>
                <w:sz w:val="16"/>
                <w:szCs w:val="16"/>
              </w:rPr>
            </w:pPr>
            <w:r w:rsidRPr="0012755F">
              <w:rPr>
                <w:rFonts w:ascii="Times New Roman" w:hAnsi="Times New Roman" w:cs="Times New Roman"/>
                <w:color w:val="000000"/>
                <w:sz w:val="16"/>
                <w:szCs w:val="16"/>
              </w:rPr>
              <w:t>Мероприятие «С</w:t>
            </w:r>
            <w:r w:rsidRPr="0012755F">
              <w:rPr>
                <w:rFonts w:ascii="Times New Roman" w:hAnsi="Times New Roman" w:cs="Times New Roman"/>
                <w:color w:val="000000"/>
                <w:sz w:val="16"/>
                <w:szCs w:val="16"/>
              </w:rPr>
              <w:t>о</w:t>
            </w:r>
            <w:r w:rsidRPr="0012755F">
              <w:rPr>
                <w:rFonts w:ascii="Times New Roman" w:hAnsi="Times New Roman" w:cs="Times New Roman"/>
                <w:color w:val="000000"/>
                <w:sz w:val="16"/>
                <w:szCs w:val="16"/>
              </w:rPr>
              <w:t>финансирование расходов на оказ</w:t>
            </w:r>
            <w:r w:rsidRPr="0012755F">
              <w:rPr>
                <w:rFonts w:ascii="Times New Roman" w:hAnsi="Times New Roman" w:cs="Times New Roman"/>
                <w:color w:val="000000"/>
                <w:sz w:val="16"/>
                <w:szCs w:val="16"/>
              </w:rPr>
              <w:t>а</w:t>
            </w:r>
            <w:r w:rsidRPr="0012755F">
              <w:rPr>
                <w:rFonts w:ascii="Times New Roman" w:hAnsi="Times New Roman" w:cs="Times New Roman"/>
                <w:color w:val="000000"/>
                <w:sz w:val="16"/>
                <w:szCs w:val="16"/>
              </w:rPr>
              <w:t>ние содействия достижению цел</w:t>
            </w:r>
            <w:r w:rsidRPr="0012755F">
              <w:rPr>
                <w:rFonts w:ascii="Times New Roman" w:hAnsi="Times New Roman" w:cs="Times New Roman"/>
                <w:color w:val="000000"/>
                <w:sz w:val="16"/>
                <w:szCs w:val="16"/>
              </w:rPr>
              <w:t>е</w:t>
            </w:r>
            <w:r w:rsidRPr="0012755F">
              <w:rPr>
                <w:rFonts w:ascii="Times New Roman" w:hAnsi="Times New Roman" w:cs="Times New Roman"/>
                <w:color w:val="000000"/>
                <w:sz w:val="16"/>
                <w:szCs w:val="16"/>
              </w:rPr>
              <w:t>вых показателей реализации реги</w:t>
            </w:r>
            <w:r w:rsidRPr="0012755F">
              <w:rPr>
                <w:rFonts w:ascii="Times New Roman" w:hAnsi="Times New Roman" w:cs="Times New Roman"/>
                <w:color w:val="000000"/>
                <w:sz w:val="16"/>
                <w:szCs w:val="16"/>
              </w:rPr>
              <w:t>о</w:t>
            </w:r>
            <w:r w:rsidRPr="0012755F">
              <w:rPr>
                <w:rFonts w:ascii="Times New Roman" w:hAnsi="Times New Roman" w:cs="Times New Roman"/>
                <w:color w:val="000000"/>
                <w:sz w:val="16"/>
                <w:szCs w:val="16"/>
              </w:rPr>
              <w:t>нальных программ развития агропр</w:t>
            </w:r>
            <w:r w:rsidRPr="0012755F">
              <w:rPr>
                <w:rFonts w:ascii="Times New Roman" w:hAnsi="Times New Roman" w:cs="Times New Roman"/>
                <w:color w:val="000000"/>
                <w:sz w:val="16"/>
                <w:szCs w:val="16"/>
              </w:rPr>
              <w:t>о</w:t>
            </w:r>
            <w:r w:rsidRPr="0012755F">
              <w:rPr>
                <w:rFonts w:ascii="Times New Roman" w:hAnsi="Times New Roman" w:cs="Times New Roman"/>
                <w:color w:val="000000"/>
                <w:sz w:val="16"/>
                <w:szCs w:val="16"/>
              </w:rPr>
              <w:t>мышленного ко</w:t>
            </w:r>
            <w:r w:rsidRPr="0012755F">
              <w:rPr>
                <w:rFonts w:ascii="Times New Roman" w:hAnsi="Times New Roman" w:cs="Times New Roman"/>
                <w:color w:val="000000"/>
                <w:sz w:val="16"/>
                <w:szCs w:val="16"/>
              </w:rPr>
              <w:t>м</w:t>
            </w:r>
            <w:r w:rsidRPr="0012755F">
              <w:rPr>
                <w:rFonts w:ascii="Times New Roman" w:hAnsi="Times New Roman" w:cs="Times New Roman"/>
                <w:color w:val="000000"/>
                <w:sz w:val="16"/>
                <w:szCs w:val="16"/>
              </w:rPr>
              <w:t>плекса» (по н</w:t>
            </w:r>
            <w:r w:rsidRPr="0012755F">
              <w:rPr>
                <w:rFonts w:ascii="Times New Roman" w:hAnsi="Times New Roman" w:cs="Times New Roman"/>
                <w:color w:val="000000"/>
                <w:sz w:val="16"/>
                <w:szCs w:val="16"/>
              </w:rPr>
              <w:t>а</w:t>
            </w:r>
            <w:r w:rsidRPr="0012755F">
              <w:rPr>
                <w:rFonts w:ascii="Times New Roman" w:hAnsi="Times New Roman" w:cs="Times New Roman"/>
                <w:color w:val="000000"/>
                <w:sz w:val="16"/>
                <w:szCs w:val="16"/>
              </w:rPr>
              <w:t>правлению по</w:t>
            </w:r>
            <w:r w:rsidRPr="0012755F">
              <w:rPr>
                <w:rFonts w:ascii="Times New Roman" w:hAnsi="Times New Roman" w:cs="Times New Roman"/>
                <w:color w:val="000000"/>
                <w:sz w:val="16"/>
                <w:szCs w:val="16"/>
              </w:rPr>
              <w:t>д</w:t>
            </w:r>
            <w:r w:rsidRPr="0012755F">
              <w:rPr>
                <w:rFonts w:ascii="Times New Roman" w:hAnsi="Times New Roman" w:cs="Times New Roman"/>
                <w:color w:val="000000"/>
                <w:sz w:val="16"/>
                <w:szCs w:val="16"/>
              </w:rPr>
              <w:t xml:space="preserve">держки развитие  племенной базы крупного рогатого </w:t>
            </w:r>
            <w:r w:rsidRPr="0012755F">
              <w:rPr>
                <w:rFonts w:ascii="Times New Roman" w:hAnsi="Times New Roman" w:cs="Times New Roman"/>
                <w:color w:val="000000"/>
                <w:sz w:val="16"/>
                <w:szCs w:val="16"/>
              </w:rPr>
              <w:lastRenderedPageBreak/>
              <w:t>скота мясного направления)</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lastRenderedPageBreak/>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ind w:left="-108"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numPr>
                <w:ilvl w:val="0"/>
                <w:numId w:val="36"/>
              </w:numPr>
              <w:jc w:val="center"/>
              <w:rPr>
                <w:sz w:val="16"/>
                <w:szCs w:val="16"/>
              </w:rPr>
            </w:pPr>
            <w:r w:rsidRPr="0012755F">
              <w:rPr>
                <w:sz w:val="16"/>
                <w:szCs w:val="16"/>
              </w:rPr>
              <w:lastRenderedPageBreak/>
              <w:t>537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12755F"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rPr>
                <w:rFonts w:ascii="Times New Roman" w:hAnsi="Times New Roman" w:cs="Times New Roman"/>
                <w:color w:val="000000"/>
                <w:sz w:val="16"/>
                <w:szCs w:val="16"/>
              </w:rPr>
            </w:pPr>
            <w:r w:rsidRPr="0012755F">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ind w:left="-108"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12755F">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xml:space="preserve">05 Б 03 </w:t>
            </w:r>
            <w:r w:rsidRPr="0012755F">
              <w:rPr>
                <w:rFonts w:ascii="Times New Roman" w:hAnsi="Times New Roman" w:cs="Times New Roman"/>
                <w:color w:val="000000"/>
                <w:sz w:val="15"/>
                <w:szCs w:val="15"/>
                <w:lang w:val="en-US"/>
              </w:rPr>
              <w:t>R</w:t>
            </w:r>
            <w:r w:rsidRPr="0012755F">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12755F"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ind w:left="-87"/>
              <w:jc w:val="center"/>
              <w:rPr>
                <w:iCs/>
                <w:color w:val="000000"/>
                <w:sz w:val="15"/>
                <w:szCs w:val="15"/>
              </w:rPr>
            </w:pPr>
            <w:r w:rsidRPr="0012755F">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right"/>
              <w:rPr>
                <w:i/>
                <w:iCs/>
                <w:color w:val="000000"/>
                <w:sz w:val="15"/>
                <w:szCs w:val="15"/>
              </w:rPr>
            </w:pPr>
            <w:r w:rsidRPr="0012755F">
              <w:rPr>
                <w:i/>
                <w:iCs/>
                <w:color w:val="000000"/>
                <w:sz w:val="15"/>
                <w:szCs w:val="15"/>
              </w:rPr>
              <w:t>7000,0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782675">
            <w:pPr>
              <w:jc w:val="right"/>
              <w:rPr>
                <w:i/>
                <w:iCs/>
                <w:color w:val="000000"/>
                <w:sz w:val="15"/>
                <w:szCs w:val="15"/>
              </w:rPr>
            </w:pPr>
            <w:r w:rsidRPr="0012755F">
              <w:rPr>
                <w:i/>
                <w:iCs/>
                <w:color w:val="000000"/>
                <w:sz w:val="15"/>
                <w:szCs w:val="15"/>
              </w:rPr>
              <w:t>1036,1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right"/>
              <w:rPr>
                <w:i/>
                <w:iCs/>
                <w:color w:val="000000"/>
                <w:sz w:val="15"/>
                <w:szCs w:val="15"/>
              </w:rPr>
            </w:pPr>
            <w:r w:rsidRPr="0012755F">
              <w:rPr>
                <w:i/>
                <w:iCs/>
                <w:color w:val="000000"/>
                <w:sz w:val="15"/>
                <w:szCs w:val="15"/>
              </w:rPr>
              <w:t>1500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782675">
            <w:pPr>
              <w:rPr>
                <w:i/>
                <w:iCs/>
                <w:color w:val="000000"/>
                <w:sz w:val="15"/>
                <w:szCs w:val="15"/>
              </w:rPr>
            </w:pPr>
            <w:r w:rsidRPr="0012755F">
              <w:rPr>
                <w:i/>
                <w:iCs/>
                <w:color w:val="000000"/>
                <w:sz w:val="15"/>
                <w:szCs w:val="15"/>
              </w:rPr>
              <w:t>786,4</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rPr>
                <w:i/>
                <w:iCs/>
                <w:color w:val="000000"/>
                <w:sz w:val="15"/>
                <w:szCs w:val="15"/>
              </w:rPr>
            </w:pPr>
            <w:r w:rsidRPr="0012755F">
              <w:rPr>
                <w:i/>
                <w:iCs/>
                <w:color w:val="000000"/>
                <w:sz w:val="15"/>
                <w:szCs w:val="15"/>
              </w:rPr>
              <w:t>960,2</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rPr>
                <w:i/>
                <w:iCs/>
                <w:color w:val="000000"/>
                <w:sz w:val="15"/>
                <w:szCs w:val="15"/>
              </w:rPr>
            </w:pPr>
            <w:r w:rsidRPr="0012755F">
              <w:rPr>
                <w:i/>
                <w:iCs/>
                <w:color w:val="000000"/>
                <w:sz w:val="15"/>
                <w:szCs w:val="15"/>
              </w:rPr>
              <w:t>7221,2</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right"/>
              <w:rPr>
                <w:i/>
                <w:color w:val="000000"/>
                <w:sz w:val="15"/>
                <w:szCs w:val="15"/>
              </w:rPr>
            </w:pPr>
            <w:r w:rsidRPr="0012755F">
              <w:rPr>
                <w:i/>
                <w:color w:val="000000"/>
                <w:sz w:val="15"/>
                <w:szCs w:val="15"/>
              </w:rPr>
              <w:t>18503,9</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numPr>
                <w:ilvl w:val="0"/>
                <w:numId w:val="36"/>
              </w:numPr>
              <w:jc w:val="center"/>
              <w:rPr>
                <w:sz w:val="16"/>
                <w:szCs w:val="16"/>
              </w:rPr>
            </w:pPr>
            <w:r w:rsidRPr="0012755F">
              <w:rPr>
                <w:sz w:val="16"/>
                <w:szCs w:val="16"/>
              </w:rPr>
              <w:t>538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12755F"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rPr>
                <w:rFonts w:ascii="Times New Roman" w:hAnsi="Times New Roman" w:cs="Times New Roman"/>
                <w:color w:val="000000"/>
                <w:sz w:val="16"/>
                <w:szCs w:val="16"/>
              </w:rPr>
            </w:pPr>
            <w:r w:rsidRPr="0012755F">
              <w:rPr>
                <w:rFonts w:ascii="Times New Roman" w:hAnsi="Times New Roman" w:cs="Times New Roman"/>
                <w:color w:val="000000"/>
                <w:sz w:val="16"/>
                <w:szCs w:val="16"/>
              </w:rPr>
              <w:t>кроме того, оказ</w:t>
            </w:r>
            <w:r w:rsidRPr="0012755F">
              <w:rPr>
                <w:rFonts w:ascii="Times New Roman" w:hAnsi="Times New Roman" w:cs="Times New Roman"/>
                <w:color w:val="000000"/>
                <w:sz w:val="16"/>
                <w:szCs w:val="16"/>
              </w:rPr>
              <w:t>а</w:t>
            </w:r>
            <w:r w:rsidRPr="0012755F">
              <w:rPr>
                <w:rFonts w:ascii="Times New Roman" w:hAnsi="Times New Roman" w:cs="Times New Roman"/>
                <w:color w:val="000000"/>
                <w:sz w:val="16"/>
                <w:szCs w:val="16"/>
              </w:rPr>
              <w:t>ние содействия достижению цел</w:t>
            </w:r>
            <w:r w:rsidRPr="0012755F">
              <w:rPr>
                <w:rFonts w:ascii="Times New Roman" w:hAnsi="Times New Roman" w:cs="Times New Roman"/>
                <w:color w:val="000000"/>
                <w:sz w:val="16"/>
                <w:szCs w:val="16"/>
              </w:rPr>
              <w:t>е</w:t>
            </w:r>
            <w:r w:rsidRPr="0012755F">
              <w:rPr>
                <w:rFonts w:ascii="Times New Roman" w:hAnsi="Times New Roman" w:cs="Times New Roman"/>
                <w:color w:val="000000"/>
                <w:sz w:val="16"/>
                <w:szCs w:val="16"/>
              </w:rPr>
              <w:t>вых показателей реализации реги</w:t>
            </w:r>
            <w:r w:rsidRPr="0012755F">
              <w:rPr>
                <w:rFonts w:ascii="Times New Roman" w:hAnsi="Times New Roman" w:cs="Times New Roman"/>
                <w:color w:val="000000"/>
                <w:sz w:val="16"/>
                <w:szCs w:val="16"/>
              </w:rPr>
              <w:t>о</w:t>
            </w:r>
            <w:r w:rsidRPr="0012755F">
              <w:rPr>
                <w:rFonts w:ascii="Times New Roman" w:hAnsi="Times New Roman" w:cs="Times New Roman"/>
                <w:color w:val="000000"/>
                <w:sz w:val="16"/>
                <w:szCs w:val="16"/>
              </w:rPr>
              <w:t>нальных программ развития агропр</w:t>
            </w:r>
            <w:r w:rsidRPr="0012755F">
              <w:rPr>
                <w:rFonts w:ascii="Times New Roman" w:hAnsi="Times New Roman" w:cs="Times New Roman"/>
                <w:color w:val="000000"/>
                <w:sz w:val="16"/>
                <w:szCs w:val="16"/>
              </w:rPr>
              <w:t>о</w:t>
            </w:r>
            <w:r w:rsidRPr="0012755F">
              <w:rPr>
                <w:rFonts w:ascii="Times New Roman" w:hAnsi="Times New Roman" w:cs="Times New Roman"/>
                <w:color w:val="000000"/>
                <w:sz w:val="16"/>
                <w:szCs w:val="16"/>
              </w:rPr>
              <w:t>мышленного ко</w:t>
            </w:r>
            <w:r w:rsidRPr="0012755F">
              <w:rPr>
                <w:rFonts w:ascii="Times New Roman" w:hAnsi="Times New Roman" w:cs="Times New Roman"/>
                <w:color w:val="000000"/>
                <w:sz w:val="16"/>
                <w:szCs w:val="16"/>
              </w:rPr>
              <w:t>м</w:t>
            </w:r>
            <w:r w:rsidRPr="0012755F">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tcPr>
          <w:p w:rsidR="002623CD" w:rsidRPr="0012755F" w:rsidRDefault="002623CD" w:rsidP="00CA6298">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12755F"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12755F" w:rsidRDefault="002623CD" w:rsidP="00CA6298">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12755F" w:rsidRDefault="002623CD" w:rsidP="00CA6298">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numPr>
                <w:ilvl w:val="0"/>
                <w:numId w:val="36"/>
              </w:numPr>
              <w:jc w:val="center"/>
              <w:rPr>
                <w:sz w:val="16"/>
                <w:szCs w:val="16"/>
              </w:rPr>
            </w:pPr>
            <w:r w:rsidRPr="0012755F">
              <w:rPr>
                <w:sz w:val="16"/>
                <w:szCs w:val="16"/>
              </w:rPr>
              <w:t>539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12755F"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ind w:left="264"/>
              <w:rPr>
                <w:rFonts w:ascii="Times New Roman" w:hAnsi="Times New Roman" w:cs="Times New Roman"/>
                <w:color w:val="000000"/>
                <w:sz w:val="16"/>
                <w:szCs w:val="16"/>
              </w:rPr>
            </w:pPr>
            <w:r w:rsidRPr="0012755F">
              <w:rPr>
                <w:rFonts w:ascii="Times New Roman" w:hAnsi="Times New Roman" w:cs="Times New Roman"/>
                <w:color w:val="000000"/>
                <w:sz w:val="16"/>
                <w:szCs w:val="16"/>
              </w:rPr>
              <w:t>из федеральн</w:t>
            </w:r>
            <w:r w:rsidRPr="0012755F">
              <w:rPr>
                <w:rFonts w:ascii="Times New Roman" w:hAnsi="Times New Roman" w:cs="Times New Roman"/>
                <w:color w:val="000000"/>
                <w:sz w:val="16"/>
                <w:szCs w:val="16"/>
              </w:rPr>
              <w:t>о</w:t>
            </w:r>
            <w:r w:rsidRPr="0012755F">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CA6298">
            <w:pPr>
              <w:ind w:left="-108"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12755F">
            <w:pPr>
              <w:ind w:left="-95" w:right="-108"/>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05 Б 03 55430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CA6298">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center"/>
              <w:rPr>
                <w:rFonts w:ascii="Times New Roman" w:hAnsi="Times New Roman" w:cs="Times New Roman"/>
                <w:i/>
                <w:color w:val="000000"/>
                <w:sz w:val="15"/>
                <w:szCs w:val="15"/>
              </w:rPr>
            </w:pPr>
            <w:r w:rsidRPr="0012755F">
              <w:rPr>
                <w:rFonts w:ascii="Times New Roman" w:hAnsi="Times New Roman" w:cs="Times New Roman"/>
                <w:i/>
                <w:color w:val="000000"/>
                <w:sz w:val="15"/>
                <w:szCs w:val="15"/>
              </w:rPr>
              <w:t>16251,0</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782675">
            <w:pPr>
              <w:jc w:val="center"/>
              <w:rPr>
                <w:rFonts w:ascii="Times New Roman" w:hAnsi="Times New Roman" w:cs="Times New Roman"/>
                <w:i/>
                <w:color w:val="000000"/>
                <w:sz w:val="15"/>
                <w:szCs w:val="15"/>
              </w:rPr>
            </w:pPr>
            <w:r w:rsidRPr="0012755F">
              <w:rPr>
                <w:rFonts w:ascii="Times New Roman" w:hAnsi="Times New Roman" w:cs="Times New Roman"/>
                <w:i/>
                <w:color w:val="000000"/>
                <w:sz w:val="15"/>
                <w:szCs w:val="15"/>
              </w:rPr>
              <w:t>18098,1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center"/>
              <w:rPr>
                <w:rFonts w:ascii="Times New Roman" w:hAnsi="Times New Roman" w:cs="Times New Roman"/>
                <w:i/>
                <w:color w:val="000000"/>
                <w:sz w:val="15"/>
                <w:szCs w:val="15"/>
              </w:rPr>
            </w:pPr>
            <w:r w:rsidRPr="0012755F">
              <w:rPr>
                <w:rFonts w:ascii="Times New Roman" w:hAnsi="Times New Roman" w:cs="Times New Roman"/>
                <w:i/>
                <w:color w:val="000000"/>
                <w:sz w:val="15"/>
                <w:szCs w:val="15"/>
              </w:rPr>
              <w:t>18098,1</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12755F" w:rsidRDefault="002623CD" w:rsidP="00782675">
            <w:pPr>
              <w:jc w:val="center"/>
              <w:rPr>
                <w:rFonts w:ascii="Times New Roman" w:hAnsi="Times New Roman" w:cs="Times New Roman"/>
                <w:i/>
                <w:color w:val="000000"/>
                <w:sz w:val="15"/>
                <w:szCs w:val="15"/>
              </w:rPr>
            </w:pPr>
            <w:r w:rsidRPr="0012755F">
              <w:rPr>
                <w:rFonts w:ascii="Times New Roman" w:hAnsi="Times New Roman" w:cs="Times New Roman"/>
                <w:i/>
                <w:color w:val="000000"/>
                <w:sz w:val="15"/>
                <w:szCs w:val="15"/>
              </w:rPr>
              <w:t>17794,8</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center"/>
              <w:rPr>
                <w:rFonts w:ascii="Times New Roman" w:hAnsi="Times New Roman" w:cs="Times New Roman"/>
                <w:i/>
                <w:color w:val="000000"/>
                <w:sz w:val="15"/>
                <w:szCs w:val="15"/>
              </w:rPr>
            </w:pPr>
            <w:r w:rsidRPr="0012755F">
              <w:rPr>
                <w:rFonts w:ascii="Times New Roman" w:hAnsi="Times New Roman" w:cs="Times New Roman"/>
                <w:i/>
                <w:color w:val="000000"/>
                <w:sz w:val="15"/>
                <w:szCs w:val="15"/>
              </w:rPr>
              <w:t>17360,1</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12755F" w:rsidRDefault="002623CD" w:rsidP="00782675">
            <w:pPr>
              <w:jc w:val="center"/>
              <w:rPr>
                <w:rFonts w:ascii="Times New Roman" w:hAnsi="Times New Roman" w:cs="Times New Roman"/>
                <w:color w:val="000000"/>
                <w:sz w:val="15"/>
                <w:szCs w:val="15"/>
              </w:rPr>
            </w:pPr>
            <w:r w:rsidRPr="0012755F">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52D32" w:rsidRDefault="002623CD" w:rsidP="0012755F">
            <w:pPr>
              <w:ind w:left="-108" w:right="-55"/>
              <w:jc w:val="center"/>
              <w:rPr>
                <w:rFonts w:ascii="Times New Roman" w:hAnsi="Times New Roman" w:cs="Times New Roman"/>
                <w:b/>
                <w:color w:val="000000"/>
                <w:sz w:val="16"/>
                <w:szCs w:val="16"/>
              </w:rPr>
            </w:pPr>
            <w:r w:rsidRPr="00852D32">
              <w:rPr>
                <w:rFonts w:ascii="Times New Roman" w:hAnsi="Times New Roman" w:cs="Times New Roman"/>
                <w:b/>
                <w:color w:val="000000"/>
                <w:sz w:val="16"/>
                <w:szCs w:val="16"/>
              </w:rPr>
              <w:t>ПП10-М4</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12755F">
            <w:pPr>
              <w:rPr>
                <w:rFonts w:ascii="Times New Roman" w:hAnsi="Times New Roman" w:cs="Times New Roman"/>
                <w:b/>
                <w:color w:val="000000"/>
                <w:sz w:val="16"/>
                <w:szCs w:val="16"/>
              </w:rPr>
            </w:pPr>
            <w:r w:rsidRPr="00852D32">
              <w:rPr>
                <w:rFonts w:ascii="Times New Roman" w:hAnsi="Times New Roman" w:cs="Times New Roman"/>
                <w:b/>
                <w:color w:val="000000"/>
                <w:sz w:val="16"/>
                <w:szCs w:val="16"/>
              </w:rPr>
              <w:t>Основное мер</w:t>
            </w:r>
            <w:r w:rsidRPr="00852D32">
              <w:rPr>
                <w:rFonts w:ascii="Times New Roman" w:hAnsi="Times New Roman" w:cs="Times New Roman"/>
                <w:b/>
                <w:color w:val="000000"/>
                <w:sz w:val="16"/>
                <w:szCs w:val="16"/>
              </w:rPr>
              <w:t>о</w:t>
            </w:r>
            <w:r w:rsidRPr="00852D32">
              <w:rPr>
                <w:rFonts w:ascii="Times New Roman" w:hAnsi="Times New Roman" w:cs="Times New Roman"/>
                <w:b/>
                <w:color w:val="000000"/>
                <w:sz w:val="16"/>
                <w:szCs w:val="16"/>
              </w:rPr>
              <w:t>приятие «По</w:t>
            </w:r>
            <w:r w:rsidRPr="00852D32">
              <w:rPr>
                <w:rFonts w:ascii="Times New Roman" w:hAnsi="Times New Roman" w:cs="Times New Roman"/>
                <w:b/>
                <w:color w:val="000000"/>
                <w:sz w:val="16"/>
                <w:szCs w:val="16"/>
              </w:rPr>
              <w:t>д</w:t>
            </w:r>
            <w:r w:rsidRPr="00852D32">
              <w:rPr>
                <w:rFonts w:ascii="Times New Roman" w:hAnsi="Times New Roman" w:cs="Times New Roman"/>
                <w:b/>
                <w:color w:val="000000"/>
                <w:sz w:val="16"/>
                <w:szCs w:val="16"/>
              </w:rPr>
              <w:t>держка племенн</w:t>
            </w:r>
            <w:r w:rsidRPr="00852D32">
              <w:rPr>
                <w:rFonts w:ascii="Times New Roman" w:hAnsi="Times New Roman" w:cs="Times New Roman"/>
                <w:b/>
                <w:color w:val="000000"/>
                <w:sz w:val="16"/>
                <w:szCs w:val="16"/>
              </w:rPr>
              <w:t>о</w:t>
            </w:r>
            <w:r w:rsidRPr="00852D32">
              <w:rPr>
                <w:rFonts w:ascii="Times New Roman" w:hAnsi="Times New Roman" w:cs="Times New Roman"/>
                <w:b/>
                <w:color w:val="000000"/>
                <w:sz w:val="16"/>
                <w:szCs w:val="16"/>
              </w:rPr>
              <w:t>го крупного рог</w:t>
            </w:r>
            <w:r w:rsidRPr="00852D32">
              <w:rPr>
                <w:rFonts w:ascii="Times New Roman" w:hAnsi="Times New Roman" w:cs="Times New Roman"/>
                <w:b/>
                <w:color w:val="000000"/>
                <w:sz w:val="16"/>
                <w:szCs w:val="16"/>
              </w:rPr>
              <w:t>а</w:t>
            </w:r>
            <w:r w:rsidRPr="00852D32">
              <w:rPr>
                <w:rFonts w:ascii="Times New Roman" w:hAnsi="Times New Roman" w:cs="Times New Roman"/>
                <w:b/>
                <w:color w:val="000000"/>
                <w:sz w:val="16"/>
                <w:szCs w:val="16"/>
              </w:rPr>
              <w:t>того скота моло</w:t>
            </w:r>
            <w:r w:rsidRPr="00852D32">
              <w:rPr>
                <w:rFonts w:ascii="Times New Roman" w:hAnsi="Times New Roman" w:cs="Times New Roman"/>
                <w:b/>
                <w:color w:val="000000"/>
                <w:sz w:val="16"/>
                <w:szCs w:val="16"/>
              </w:rPr>
              <w:t>ч</w:t>
            </w:r>
            <w:r w:rsidRPr="00852D32">
              <w:rPr>
                <w:rFonts w:ascii="Times New Roman" w:hAnsi="Times New Roman" w:cs="Times New Roman"/>
                <w:b/>
                <w:color w:val="000000"/>
                <w:sz w:val="16"/>
                <w:szCs w:val="16"/>
              </w:rPr>
              <w:t>ного направления»</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108"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852D32">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2016-2019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52D32" w:rsidRDefault="002623CD" w:rsidP="00782675">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rPr>
                <w:rFonts w:ascii="Times New Roman" w:hAnsi="Times New Roman" w:cs="Times New Roman"/>
                <w:color w:val="000000"/>
                <w:sz w:val="16"/>
                <w:szCs w:val="16"/>
              </w:rPr>
            </w:pPr>
            <w:r w:rsidRPr="00852D32">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108"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05 Б 04</w:t>
            </w:r>
          </w:p>
          <w:p w:rsidR="002623CD" w:rsidRPr="00852D32" w:rsidRDefault="002623CD" w:rsidP="0012755F">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lang w:val="en-US"/>
              </w:rPr>
              <w:t>R</w:t>
            </w:r>
            <w:r w:rsidRPr="00852D32">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87"/>
              <w:jc w:val="center"/>
              <w:rPr>
                <w:iCs/>
                <w:color w:val="000000"/>
                <w:sz w:val="15"/>
                <w:szCs w:val="15"/>
              </w:rPr>
            </w:pPr>
            <w:r w:rsidRPr="00852D32">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87"/>
              <w:jc w:val="center"/>
              <w:rPr>
                <w:iCs/>
                <w:color w:val="000000"/>
                <w:sz w:val="15"/>
                <w:szCs w:val="15"/>
              </w:rPr>
            </w:pPr>
            <w:r w:rsidRPr="00852D32">
              <w:rPr>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855EF6" w:rsidP="00782675">
            <w:pPr>
              <w:ind w:left="-87"/>
              <w:jc w:val="right"/>
              <w:rPr>
                <w:iCs/>
                <w:color w:val="000000"/>
                <w:sz w:val="15"/>
                <w:szCs w:val="15"/>
              </w:rPr>
            </w:pPr>
            <w:r>
              <w:rPr>
                <w:iCs/>
                <w:color w:val="000000"/>
                <w:sz w:val="15"/>
                <w:szCs w:val="15"/>
              </w:rPr>
              <w:t>8,4</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87"/>
              <w:jc w:val="right"/>
              <w:rPr>
                <w:sz w:val="15"/>
                <w:szCs w:val="15"/>
              </w:rPr>
            </w:pPr>
            <w:r w:rsidRPr="00852D32">
              <w:rPr>
                <w:sz w:val="15"/>
                <w:szCs w:val="15"/>
              </w:rPr>
              <w:t>40,0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87"/>
              <w:jc w:val="right"/>
              <w:rPr>
                <w:sz w:val="15"/>
                <w:szCs w:val="15"/>
              </w:rPr>
            </w:pPr>
            <w:r w:rsidRPr="00852D32">
              <w:rPr>
                <w:sz w:val="15"/>
                <w:szCs w:val="15"/>
              </w:rPr>
              <w:t>243,1</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52D32" w:rsidRDefault="00855EF6" w:rsidP="00782675">
            <w:pPr>
              <w:ind w:left="-87"/>
              <w:jc w:val="right"/>
              <w:rPr>
                <w:sz w:val="15"/>
                <w:szCs w:val="15"/>
              </w:rPr>
            </w:pPr>
            <w:r>
              <w:rPr>
                <w:sz w:val="15"/>
                <w:szCs w:val="15"/>
              </w:rPr>
              <w:t>296,8</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87"/>
              <w:jc w:val="right"/>
              <w:rPr>
                <w:sz w:val="15"/>
                <w:szCs w:val="15"/>
              </w:rPr>
            </w:pPr>
            <w:r w:rsidRPr="00852D32">
              <w:rPr>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52D32" w:rsidRDefault="00855EF6" w:rsidP="00782675">
            <w:pPr>
              <w:ind w:left="-87"/>
              <w:jc w:val="right"/>
              <w:rPr>
                <w:iCs/>
                <w:color w:val="000000"/>
                <w:sz w:val="15"/>
                <w:szCs w:val="15"/>
              </w:rPr>
            </w:pPr>
            <w:r>
              <w:rPr>
                <w:iCs/>
                <w:color w:val="000000"/>
                <w:sz w:val="15"/>
                <w:szCs w:val="15"/>
              </w:rPr>
              <w:t>588,3</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52D32" w:rsidRDefault="002623CD" w:rsidP="00782675">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rPr>
                <w:rFonts w:ascii="Times New Roman" w:hAnsi="Times New Roman" w:cs="Times New Roman"/>
                <w:color w:val="000000"/>
                <w:sz w:val="16"/>
                <w:szCs w:val="16"/>
              </w:rPr>
            </w:pPr>
            <w:r w:rsidRPr="00852D32">
              <w:rPr>
                <w:rFonts w:ascii="Times New Roman" w:hAnsi="Times New Roman" w:cs="Times New Roman"/>
                <w:color w:val="000000"/>
                <w:sz w:val="16"/>
                <w:szCs w:val="16"/>
              </w:rPr>
              <w:t>кроме того, фина</w:t>
            </w:r>
            <w:r w:rsidRPr="00852D32">
              <w:rPr>
                <w:rFonts w:ascii="Times New Roman" w:hAnsi="Times New Roman" w:cs="Times New Roman"/>
                <w:color w:val="000000"/>
                <w:sz w:val="16"/>
                <w:szCs w:val="16"/>
              </w:rPr>
              <w:t>н</w:t>
            </w:r>
            <w:r w:rsidRPr="00852D32">
              <w:rPr>
                <w:rFonts w:ascii="Times New Roman" w:hAnsi="Times New Roman" w:cs="Times New Roman"/>
                <w:color w:val="000000"/>
                <w:sz w:val="16"/>
                <w:szCs w:val="16"/>
              </w:rPr>
              <w:t>сирование в уст</w:t>
            </w:r>
            <w:r w:rsidRPr="00852D32">
              <w:rPr>
                <w:rFonts w:ascii="Times New Roman" w:hAnsi="Times New Roman" w:cs="Times New Roman"/>
                <w:color w:val="000000"/>
                <w:sz w:val="16"/>
                <w:szCs w:val="16"/>
              </w:rPr>
              <w:t>а</w:t>
            </w:r>
            <w:r w:rsidRPr="00852D32">
              <w:rPr>
                <w:rFonts w:ascii="Times New Roman" w:hAnsi="Times New Roman" w:cs="Times New Roman"/>
                <w:color w:val="000000"/>
                <w:sz w:val="16"/>
                <w:szCs w:val="16"/>
              </w:rPr>
              <w:t>новленном закон</w:t>
            </w:r>
            <w:r w:rsidRPr="00852D32">
              <w:rPr>
                <w:rFonts w:ascii="Times New Roman" w:hAnsi="Times New Roman" w:cs="Times New Roman"/>
                <w:color w:val="000000"/>
                <w:sz w:val="16"/>
                <w:szCs w:val="16"/>
              </w:rPr>
              <w:t>о</w:t>
            </w:r>
            <w:r w:rsidRPr="00852D32">
              <w:rPr>
                <w:rFonts w:ascii="Times New Roman" w:hAnsi="Times New Roman" w:cs="Times New Roman"/>
                <w:color w:val="000000"/>
                <w:sz w:val="16"/>
                <w:szCs w:val="16"/>
              </w:rPr>
              <w:t>дательством п</w:t>
            </w:r>
            <w:r w:rsidRPr="00852D32">
              <w:rPr>
                <w:rFonts w:ascii="Times New Roman" w:hAnsi="Times New Roman" w:cs="Times New Roman"/>
                <w:color w:val="000000"/>
                <w:sz w:val="16"/>
                <w:szCs w:val="16"/>
              </w:rPr>
              <w:t>о</w:t>
            </w:r>
            <w:r w:rsidRPr="00852D32">
              <w:rPr>
                <w:rFonts w:ascii="Times New Roman" w:hAnsi="Times New Roman" w:cs="Times New Roman"/>
                <w:color w:val="000000"/>
                <w:sz w:val="16"/>
                <w:szCs w:val="16"/>
              </w:rPr>
              <w:t>рядке  из других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852D32" w:rsidRDefault="002623CD" w:rsidP="00782675">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264"/>
              <w:rPr>
                <w:rFonts w:ascii="Times New Roman" w:hAnsi="Times New Roman" w:cs="Times New Roman"/>
                <w:color w:val="000000"/>
                <w:sz w:val="16"/>
                <w:szCs w:val="16"/>
              </w:rPr>
            </w:pPr>
            <w:r w:rsidRPr="00852D32">
              <w:rPr>
                <w:rFonts w:ascii="Times New Roman" w:hAnsi="Times New Roman" w:cs="Times New Roman"/>
                <w:color w:val="000000"/>
                <w:sz w:val="16"/>
                <w:szCs w:val="16"/>
              </w:rPr>
              <w:t>из федеральн</w:t>
            </w:r>
            <w:r w:rsidRPr="00852D32">
              <w:rPr>
                <w:rFonts w:ascii="Times New Roman" w:hAnsi="Times New Roman" w:cs="Times New Roman"/>
                <w:color w:val="000000"/>
                <w:sz w:val="16"/>
                <w:szCs w:val="16"/>
              </w:rPr>
              <w:t>о</w:t>
            </w:r>
            <w:r w:rsidRPr="00852D32">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ind w:left="-108"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05 Б 02</w:t>
            </w:r>
          </w:p>
          <w:p w:rsidR="002623CD" w:rsidRPr="00852D32" w:rsidRDefault="002623CD" w:rsidP="0012755F">
            <w:pPr>
              <w:ind w:left="-95" w:right="-108"/>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55430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355BE9" w:rsidP="00782675">
            <w:pPr>
              <w:jc w:val="center"/>
              <w:rPr>
                <w:rFonts w:ascii="Times New Roman" w:hAnsi="Times New Roman" w:cs="Times New Roman"/>
                <w:color w:val="000000"/>
                <w:sz w:val="15"/>
                <w:szCs w:val="15"/>
              </w:rPr>
            </w:pPr>
            <w:r>
              <w:rPr>
                <w:rFonts w:ascii="Times New Roman" w:hAnsi="Times New Roman" w:cs="Times New Roman"/>
                <w:color w:val="000000"/>
                <w:sz w:val="15"/>
                <w:szCs w:val="15"/>
              </w:rPr>
              <w:t>159,6</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484,7</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476,6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464,9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852D32" w:rsidRDefault="002623CD" w:rsidP="00782675">
            <w:pPr>
              <w:jc w:val="center"/>
              <w:rPr>
                <w:rFonts w:ascii="Times New Roman" w:hAnsi="Times New Roman" w:cs="Times New Roman"/>
                <w:color w:val="000000"/>
                <w:sz w:val="15"/>
                <w:szCs w:val="15"/>
              </w:rPr>
            </w:pPr>
            <w:r w:rsidRPr="00852D32">
              <w:rPr>
                <w:rFonts w:ascii="Times New Roman" w:hAnsi="Times New Roman" w:cs="Times New Roman"/>
                <w:color w:val="000000"/>
                <w:sz w:val="15"/>
                <w:szCs w:val="15"/>
              </w:rPr>
              <w:t>Х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270CDA"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270CDA" w:rsidRDefault="002623CD" w:rsidP="00852D32">
            <w:pPr>
              <w:ind w:left="-108" w:right="-57"/>
              <w:jc w:val="center"/>
              <w:rPr>
                <w:rFonts w:ascii="Times New Roman" w:hAnsi="Times New Roman" w:cs="Times New Roman"/>
                <w:color w:val="000000"/>
                <w:sz w:val="16"/>
                <w:szCs w:val="16"/>
              </w:rPr>
            </w:pPr>
            <w:r w:rsidRPr="00270CDA">
              <w:rPr>
                <w:rFonts w:ascii="Times New Roman" w:hAnsi="Times New Roman" w:cs="Times New Roman"/>
                <w:color w:val="000000"/>
                <w:sz w:val="16"/>
                <w:szCs w:val="16"/>
              </w:rPr>
              <w:t>ПП10-ПОМ4</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2623CD">
            <w:pPr>
              <w:rPr>
                <w:rFonts w:ascii="Times New Roman" w:hAnsi="Times New Roman" w:cs="Times New Roman"/>
                <w:color w:val="000000"/>
                <w:sz w:val="16"/>
                <w:szCs w:val="16"/>
              </w:rPr>
            </w:pPr>
            <w:r w:rsidRPr="008E0E43">
              <w:rPr>
                <w:rFonts w:ascii="Times New Roman" w:hAnsi="Times New Roman" w:cs="Times New Roman"/>
                <w:color w:val="000000"/>
                <w:sz w:val="16"/>
                <w:szCs w:val="16"/>
              </w:rPr>
              <w:t>Показатель «Пол</w:t>
            </w:r>
            <w:r w:rsidRPr="008E0E43">
              <w:rPr>
                <w:rFonts w:ascii="Times New Roman" w:hAnsi="Times New Roman" w:cs="Times New Roman"/>
                <w:color w:val="000000"/>
                <w:sz w:val="16"/>
                <w:szCs w:val="16"/>
              </w:rPr>
              <w:t>у</w:t>
            </w:r>
            <w:r w:rsidRPr="008E0E43">
              <w:rPr>
                <w:rFonts w:ascii="Times New Roman" w:hAnsi="Times New Roman" w:cs="Times New Roman"/>
                <w:color w:val="000000"/>
                <w:sz w:val="16"/>
                <w:szCs w:val="16"/>
              </w:rPr>
              <w:t xml:space="preserve">чение </w:t>
            </w:r>
            <w:r w:rsidRPr="008E0E43">
              <w:rPr>
                <w:sz w:val="16"/>
                <w:szCs w:val="16"/>
              </w:rPr>
              <w:t>семени в</w:t>
            </w:r>
            <w:r w:rsidRPr="008E0E43">
              <w:rPr>
                <w:sz w:val="16"/>
                <w:szCs w:val="16"/>
              </w:rPr>
              <w:t>ы</w:t>
            </w:r>
            <w:r w:rsidRPr="008E0E43">
              <w:rPr>
                <w:sz w:val="16"/>
                <w:szCs w:val="16"/>
              </w:rPr>
              <w:t xml:space="preserve">сокоценных быков-производителей </w:t>
            </w:r>
            <w:r>
              <w:rPr>
                <w:sz w:val="16"/>
                <w:szCs w:val="16"/>
              </w:rPr>
              <w:t xml:space="preserve">молочных пород </w:t>
            </w:r>
            <w:r w:rsidRPr="008E0E43">
              <w:rPr>
                <w:sz w:val="16"/>
                <w:szCs w:val="16"/>
              </w:rPr>
              <w:t>организациями по искусственному осеменению сел</w:t>
            </w:r>
            <w:r w:rsidRPr="008E0E43">
              <w:rPr>
                <w:sz w:val="16"/>
                <w:szCs w:val="16"/>
              </w:rPr>
              <w:t>ь</w:t>
            </w:r>
            <w:r w:rsidRPr="008E0E43">
              <w:rPr>
                <w:sz w:val="16"/>
                <w:szCs w:val="16"/>
              </w:rPr>
              <w:t xml:space="preserve">скохозяйственных </w:t>
            </w:r>
            <w:r w:rsidRPr="008E0E43">
              <w:rPr>
                <w:sz w:val="16"/>
                <w:szCs w:val="16"/>
              </w:rPr>
              <w:lastRenderedPageBreak/>
              <w:t>животных</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2623CD">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lastRenderedPageBreak/>
              <w:t>тыс.доз</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8E0E43" w:rsidRDefault="002623CD" w:rsidP="002623CD">
            <w:pPr>
              <w:ind w:left="-108" w:right="-108"/>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8E0E43" w:rsidRDefault="002623CD" w:rsidP="002623CD">
            <w:pPr>
              <w:ind w:left="-60" w:right="-155"/>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jc w:val="center"/>
              <w:rPr>
                <w:sz w:val="15"/>
                <w:szCs w:val="15"/>
              </w:rPr>
            </w:pPr>
            <w:r w:rsidRPr="008E0E43">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jc w:val="center"/>
              <w:rPr>
                <w:sz w:val="15"/>
                <w:szCs w:val="15"/>
              </w:rPr>
            </w:pPr>
            <w:r w:rsidRPr="008E0E43">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ind w:left="-95" w:right="-108"/>
              <w:jc w:val="center"/>
              <w:rPr>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ind w:left="-95" w:right="-108"/>
              <w:jc w:val="center"/>
              <w:rPr>
                <w:sz w:val="15"/>
                <w:szCs w:val="15"/>
              </w:rPr>
            </w:pPr>
            <w:r w:rsidRPr="008E0E43">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ind w:left="-95" w:right="-108"/>
              <w:jc w:val="center"/>
              <w:rPr>
                <w:sz w:val="15"/>
                <w:szCs w:val="15"/>
              </w:rPr>
            </w:pPr>
            <w:r w:rsidRPr="008E0E43">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jc w:val="center"/>
              <w:rPr>
                <w:rFonts w:ascii="Times New Roman" w:hAnsi="Times New Roman" w:cs="Times New Roman"/>
                <w:color w:val="000000"/>
                <w:sz w:val="15"/>
                <w:szCs w:val="15"/>
              </w:rPr>
            </w:pPr>
            <w:r w:rsidRPr="008E0E43">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8E0E43" w:rsidRDefault="002623CD" w:rsidP="002623CD">
            <w:pPr>
              <w:ind w:left="-87"/>
              <w:jc w:val="center"/>
              <w:rPr>
                <w:iCs/>
                <w:color w:val="000000"/>
                <w:sz w:val="15"/>
                <w:szCs w:val="15"/>
              </w:rPr>
            </w:pPr>
            <w:r w:rsidRPr="008E0E43">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2623CD">
            <w:pPr>
              <w:ind w:left="-87"/>
              <w:jc w:val="center"/>
              <w:rPr>
                <w:iCs/>
                <w:color w:val="000000"/>
                <w:sz w:val="15"/>
                <w:szCs w:val="15"/>
              </w:rPr>
            </w:pPr>
            <w:r>
              <w:rPr>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2623CD">
            <w:pPr>
              <w:jc w:val="center"/>
              <w:rPr>
                <w:sz w:val="15"/>
                <w:szCs w:val="15"/>
              </w:rPr>
            </w:pPr>
            <w:r>
              <w:rPr>
                <w:iCs/>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2623CD">
            <w:pPr>
              <w:jc w:val="center"/>
              <w:rPr>
                <w:sz w:val="15"/>
                <w:szCs w:val="15"/>
              </w:rPr>
            </w:pPr>
            <w:r>
              <w:rPr>
                <w:sz w:val="15"/>
                <w:szCs w:val="15"/>
              </w:rPr>
              <w:t>1,8</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9D4616" w:rsidRDefault="002623CD" w:rsidP="002623CD">
            <w:pPr>
              <w:jc w:val="center"/>
              <w:rPr>
                <w:sz w:val="15"/>
                <w:szCs w:val="15"/>
              </w:rPr>
            </w:pPr>
            <w:r>
              <w:rPr>
                <w:sz w:val="15"/>
                <w:szCs w:val="15"/>
              </w:rPr>
              <w:t>2,0</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2623CD">
            <w:pPr>
              <w:jc w:val="center"/>
              <w:rPr>
                <w:sz w:val="15"/>
                <w:szCs w:val="15"/>
              </w:rPr>
            </w:pPr>
            <w:r>
              <w:rPr>
                <w:sz w:val="15"/>
                <w:szCs w:val="15"/>
              </w:rPr>
              <w:t>2,5</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2623CD">
            <w:pPr>
              <w:jc w:val="center"/>
              <w:rPr>
                <w:sz w:val="15"/>
                <w:szCs w:val="15"/>
              </w:rPr>
            </w:pPr>
            <w:r>
              <w:rPr>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9D4616" w:rsidRDefault="002623CD" w:rsidP="002623CD">
            <w:pPr>
              <w:ind w:left="-87"/>
              <w:jc w:val="center"/>
              <w:rPr>
                <w:iCs/>
                <w:color w:val="000000"/>
                <w:sz w:val="15"/>
                <w:szCs w:val="15"/>
              </w:rPr>
            </w:pPr>
            <w:r w:rsidRPr="009D4616">
              <w:rPr>
                <w:iCs/>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782675">
            <w:pPr>
              <w:ind w:left="-108" w:right="-55"/>
              <w:jc w:val="center"/>
              <w:rPr>
                <w:rFonts w:ascii="Times New Roman" w:hAnsi="Times New Roman" w:cs="Times New Roman"/>
                <w:color w:val="000000"/>
                <w:sz w:val="16"/>
                <w:szCs w:val="16"/>
              </w:rPr>
            </w:pPr>
            <w:r w:rsidRPr="00392A1A">
              <w:rPr>
                <w:rFonts w:ascii="Times New Roman" w:hAnsi="Times New Roman" w:cs="Times New Roman"/>
                <w:color w:val="000000"/>
                <w:sz w:val="16"/>
                <w:szCs w:val="16"/>
              </w:rPr>
              <w:t>ПП10-М4.1</w:t>
            </w: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852D32">
            <w:pPr>
              <w:rPr>
                <w:rFonts w:ascii="Times New Roman" w:hAnsi="Times New Roman" w:cs="Times New Roman"/>
                <w:color w:val="000000"/>
                <w:sz w:val="16"/>
                <w:szCs w:val="16"/>
              </w:rPr>
            </w:pPr>
            <w:r w:rsidRPr="00392A1A">
              <w:rPr>
                <w:rFonts w:ascii="Times New Roman" w:hAnsi="Times New Roman" w:cs="Times New Roman"/>
                <w:color w:val="000000"/>
                <w:sz w:val="16"/>
                <w:szCs w:val="16"/>
              </w:rPr>
              <w:t>Мероприятие «С</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финансирование расходов на оказ</w:t>
            </w:r>
            <w:r w:rsidRPr="00392A1A">
              <w:rPr>
                <w:rFonts w:ascii="Times New Roman" w:hAnsi="Times New Roman" w:cs="Times New Roman"/>
                <w:color w:val="000000"/>
                <w:sz w:val="16"/>
                <w:szCs w:val="16"/>
              </w:rPr>
              <w:t>а</w:t>
            </w:r>
            <w:r w:rsidRPr="00392A1A">
              <w:rPr>
                <w:rFonts w:ascii="Times New Roman" w:hAnsi="Times New Roman" w:cs="Times New Roman"/>
                <w:color w:val="000000"/>
                <w:sz w:val="16"/>
                <w:szCs w:val="16"/>
              </w:rPr>
              <w:t>ние содействия достижению цел</w:t>
            </w:r>
            <w:r w:rsidRPr="00392A1A">
              <w:rPr>
                <w:rFonts w:ascii="Times New Roman" w:hAnsi="Times New Roman" w:cs="Times New Roman"/>
                <w:color w:val="000000"/>
                <w:sz w:val="16"/>
                <w:szCs w:val="16"/>
              </w:rPr>
              <w:t>е</w:t>
            </w:r>
            <w:r w:rsidRPr="00392A1A">
              <w:rPr>
                <w:rFonts w:ascii="Times New Roman" w:hAnsi="Times New Roman" w:cs="Times New Roman"/>
                <w:color w:val="000000"/>
                <w:sz w:val="16"/>
                <w:szCs w:val="16"/>
              </w:rPr>
              <w:t>вых показателей реализации реги</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нальных программ развития агропр</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мышленного ко</w:t>
            </w:r>
            <w:r w:rsidRPr="00392A1A">
              <w:rPr>
                <w:rFonts w:ascii="Times New Roman" w:hAnsi="Times New Roman" w:cs="Times New Roman"/>
                <w:color w:val="000000"/>
                <w:sz w:val="16"/>
                <w:szCs w:val="16"/>
              </w:rPr>
              <w:t>м</w:t>
            </w:r>
            <w:r w:rsidRPr="00392A1A">
              <w:rPr>
                <w:rFonts w:ascii="Times New Roman" w:hAnsi="Times New Roman" w:cs="Times New Roman"/>
                <w:color w:val="000000"/>
                <w:sz w:val="16"/>
                <w:szCs w:val="16"/>
              </w:rPr>
              <w:t>плекса» (по н</w:t>
            </w:r>
            <w:r w:rsidRPr="00392A1A">
              <w:rPr>
                <w:rFonts w:ascii="Times New Roman" w:hAnsi="Times New Roman" w:cs="Times New Roman"/>
                <w:color w:val="000000"/>
                <w:sz w:val="16"/>
                <w:szCs w:val="16"/>
              </w:rPr>
              <w:t>а</w:t>
            </w:r>
            <w:r w:rsidRPr="00392A1A">
              <w:rPr>
                <w:rFonts w:ascii="Times New Roman" w:hAnsi="Times New Roman" w:cs="Times New Roman"/>
                <w:color w:val="000000"/>
                <w:sz w:val="16"/>
                <w:szCs w:val="16"/>
              </w:rPr>
              <w:t>правлению по</w:t>
            </w:r>
            <w:r w:rsidRPr="00392A1A">
              <w:rPr>
                <w:rFonts w:ascii="Times New Roman" w:hAnsi="Times New Roman" w:cs="Times New Roman"/>
                <w:color w:val="000000"/>
                <w:sz w:val="16"/>
                <w:szCs w:val="16"/>
              </w:rPr>
              <w:t>д</w:t>
            </w:r>
            <w:r w:rsidRPr="00392A1A">
              <w:rPr>
                <w:rFonts w:ascii="Times New Roman" w:hAnsi="Times New Roman" w:cs="Times New Roman"/>
                <w:color w:val="000000"/>
                <w:sz w:val="16"/>
                <w:szCs w:val="16"/>
              </w:rPr>
              <w:t>держки развитие  племенной базы крупного рогатого скота молочного направления)</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108"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2015-2020 годы</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782675">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rPr>
                <w:rFonts w:ascii="Times New Roman" w:hAnsi="Times New Roman" w:cs="Times New Roman"/>
                <w:color w:val="000000"/>
                <w:sz w:val="16"/>
                <w:szCs w:val="16"/>
              </w:rPr>
            </w:pPr>
            <w:r w:rsidRPr="00392A1A">
              <w:rPr>
                <w:rFonts w:ascii="Times New Roman" w:hAnsi="Times New Roman" w:cs="Times New Roman"/>
                <w:color w:val="000000"/>
                <w:sz w:val="16"/>
                <w:szCs w:val="16"/>
              </w:rPr>
              <w:t>финансирование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108"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852D32">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xml:space="preserve">05 Б 04 </w:t>
            </w:r>
            <w:r w:rsidRPr="00392A1A">
              <w:rPr>
                <w:rFonts w:ascii="Times New Roman" w:hAnsi="Times New Roman" w:cs="Times New Roman"/>
                <w:color w:val="000000"/>
                <w:sz w:val="15"/>
                <w:szCs w:val="15"/>
                <w:lang w:val="en-US"/>
              </w:rPr>
              <w:t>R</w:t>
            </w:r>
            <w:r w:rsidRPr="00392A1A">
              <w:rPr>
                <w:rFonts w:ascii="Times New Roman" w:hAnsi="Times New Roman" w:cs="Times New Roman"/>
                <w:color w:val="000000"/>
                <w:sz w:val="15"/>
                <w:szCs w:val="15"/>
              </w:rPr>
              <w:t>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87"/>
              <w:jc w:val="center"/>
              <w:rPr>
                <w:iCs/>
                <w:color w:val="000000"/>
                <w:sz w:val="15"/>
                <w:szCs w:val="15"/>
              </w:rPr>
            </w:pPr>
            <w:r w:rsidRPr="00392A1A">
              <w:rPr>
                <w:i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87"/>
              <w:jc w:val="center"/>
              <w:rPr>
                <w:iCs/>
                <w:color w:val="000000"/>
                <w:sz w:val="15"/>
                <w:szCs w:val="15"/>
              </w:rPr>
            </w:pPr>
            <w:r w:rsidRPr="00392A1A">
              <w:rPr>
                <w:iCs/>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855EF6" w:rsidP="00782675">
            <w:pPr>
              <w:ind w:left="-87"/>
              <w:jc w:val="right"/>
              <w:rPr>
                <w:i/>
                <w:iCs/>
                <w:color w:val="000000"/>
                <w:sz w:val="15"/>
                <w:szCs w:val="15"/>
              </w:rPr>
            </w:pPr>
            <w:r>
              <w:rPr>
                <w:i/>
                <w:iCs/>
                <w:color w:val="000000"/>
                <w:sz w:val="15"/>
                <w:szCs w:val="15"/>
              </w:rPr>
              <w:t>8,4</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87"/>
              <w:jc w:val="right"/>
              <w:rPr>
                <w:i/>
                <w:sz w:val="15"/>
                <w:szCs w:val="15"/>
              </w:rPr>
            </w:pPr>
            <w:r w:rsidRPr="00392A1A">
              <w:rPr>
                <w:i/>
                <w:sz w:val="15"/>
                <w:szCs w:val="15"/>
              </w:rPr>
              <w:t>40,0</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87"/>
              <w:jc w:val="right"/>
              <w:rPr>
                <w:i/>
                <w:sz w:val="15"/>
                <w:szCs w:val="15"/>
              </w:rPr>
            </w:pPr>
            <w:r w:rsidRPr="00392A1A">
              <w:rPr>
                <w:i/>
                <w:sz w:val="15"/>
                <w:szCs w:val="15"/>
              </w:rPr>
              <w:t>243,1</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855EF6">
            <w:pPr>
              <w:ind w:left="-87"/>
              <w:jc w:val="right"/>
              <w:rPr>
                <w:i/>
                <w:sz w:val="15"/>
                <w:szCs w:val="15"/>
              </w:rPr>
            </w:pPr>
            <w:r w:rsidRPr="00392A1A">
              <w:rPr>
                <w:i/>
                <w:sz w:val="15"/>
                <w:szCs w:val="15"/>
              </w:rPr>
              <w:t>296,8</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87"/>
              <w:jc w:val="right"/>
              <w:rPr>
                <w:i/>
                <w:sz w:val="15"/>
                <w:szCs w:val="15"/>
              </w:rPr>
            </w:pPr>
            <w:r w:rsidRPr="00392A1A">
              <w:rPr>
                <w:i/>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855EF6" w:rsidP="00782675">
            <w:pPr>
              <w:ind w:left="-87"/>
              <w:jc w:val="right"/>
              <w:rPr>
                <w:i/>
                <w:iCs/>
                <w:color w:val="000000"/>
                <w:sz w:val="15"/>
                <w:szCs w:val="15"/>
              </w:rPr>
            </w:pPr>
            <w:r>
              <w:rPr>
                <w:i/>
                <w:iCs/>
                <w:color w:val="000000"/>
                <w:sz w:val="15"/>
                <w:szCs w:val="15"/>
              </w:rPr>
              <w:t>588,3</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782675">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rPr>
                <w:rFonts w:ascii="Times New Roman" w:hAnsi="Times New Roman" w:cs="Times New Roman"/>
                <w:color w:val="000000"/>
                <w:sz w:val="16"/>
                <w:szCs w:val="16"/>
              </w:rPr>
            </w:pPr>
            <w:r w:rsidRPr="00392A1A">
              <w:rPr>
                <w:rFonts w:ascii="Times New Roman" w:hAnsi="Times New Roman" w:cs="Times New Roman"/>
                <w:color w:val="000000"/>
                <w:sz w:val="16"/>
                <w:szCs w:val="16"/>
              </w:rPr>
              <w:t>кроме того, оказ</w:t>
            </w:r>
            <w:r w:rsidRPr="00392A1A">
              <w:rPr>
                <w:rFonts w:ascii="Times New Roman" w:hAnsi="Times New Roman" w:cs="Times New Roman"/>
                <w:color w:val="000000"/>
                <w:sz w:val="16"/>
                <w:szCs w:val="16"/>
              </w:rPr>
              <w:t>а</w:t>
            </w:r>
            <w:r w:rsidRPr="00392A1A">
              <w:rPr>
                <w:rFonts w:ascii="Times New Roman" w:hAnsi="Times New Roman" w:cs="Times New Roman"/>
                <w:color w:val="000000"/>
                <w:sz w:val="16"/>
                <w:szCs w:val="16"/>
              </w:rPr>
              <w:t>ние содействия достижению цел</w:t>
            </w:r>
            <w:r w:rsidRPr="00392A1A">
              <w:rPr>
                <w:rFonts w:ascii="Times New Roman" w:hAnsi="Times New Roman" w:cs="Times New Roman"/>
                <w:color w:val="000000"/>
                <w:sz w:val="16"/>
                <w:szCs w:val="16"/>
              </w:rPr>
              <w:t>е</w:t>
            </w:r>
            <w:r w:rsidRPr="00392A1A">
              <w:rPr>
                <w:rFonts w:ascii="Times New Roman" w:hAnsi="Times New Roman" w:cs="Times New Roman"/>
                <w:color w:val="000000"/>
                <w:sz w:val="16"/>
                <w:szCs w:val="16"/>
              </w:rPr>
              <w:t>вых показателей реализации реги</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нальных программ развития агропр</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мышленного ко</w:t>
            </w:r>
            <w:r w:rsidRPr="00392A1A">
              <w:rPr>
                <w:rFonts w:ascii="Times New Roman" w:hAnsi="Times New Roman" w:cs="Times New Roman"/>
                <w:color w:val="000000"/>
                <w:sz w:val="16"/>
                <w:szCs w:val="16"/>
              </w:rPr>
              <w:t>м</w:t>
            </w:r>
            <w:r w:rsidRPr="00392A1A">
              <w:rPr>
                <w:rFonts w:ascii="Times New Roman" w:hAnsi="Times New Roman" w:cs="Times New Roman"/>
                <w:color w:val="000000"/>
                <w:sz w:val="16"/>
                <w:szCs w:val="16"/>
              </w:rPr>
              <w:t>плекса: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108" w:right="-108"/>
              <w:jc w:val="center"/>
              <w:rPr>
                <w:rFonts w:ascii="Times New Roman" w:hAnsi="Times New Roman" w:cs="Times New Roman"/>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782675">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264"/>
              <w:rPr>
                <w:rFonts w:ascii="Times New Roman" w:hAnsi="Times New Roman" w:cs="Times New Roman"/>
                <w:color w:val="000000"/>
                <w:sz w:val="16"/>
                <w:szCs w:val="16"/>
              </w:rPr>
            </w:pPr>
            <w:r w:rsidRPr="00392A1A">
              <w:rPr>
                <w:rFonts w:ascii="Times New Roman" w:hAnsi="Times New Roman" w:cs="Times New Roman"/>
                <w:color w:val="000000"/>
                <w:sz w:val="16"/>
                <w:szCs w:val="16"/>
              </w:rPr>
              <w:t>из федеральн</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ind w:left="-108"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04 05</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852D32">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05 Б 04 55430</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DF593B" w:rsidP="00782675">
            <w:pPr>
              <w:jc w:val="center"/>
              <w:rPr>
                <w:rFonts w:ascii="Times New Roman" w:hAnsi="Times New Roman" w:cs="Times New Roman"/>
                <w:i/>
                <w:color w:val="000000"/>
                <w:sz w:val="15"/>
                <w:szCs w:val="15"/>
              </w:rPr>
            </w:pPr>
            <w:r>
              <w:rPr>
                <w:rFonts w:ascii="Times New Roman" w:hAnsi="Times New Roman" w:cs="Times New Roman"/>
                <w:i/>
                <w:color w:val="000000"/>
                <w:sz w:val="15"/>
                <w:szCs w:val="15"/>
              </w:rPr>
              <w:t>159,6</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i/>
                <w:color w:val="000000"/>
                <w:sz w:val="15"/>
                <w:szCs w:val="15"/>
              </w:rPr>
            </w:pPr>
            <w:r w:rsidRPr="00392A1A">
              <w:rPr>
                <w:rFonts w:ascii="Times New Roman" w:hAnsi="Times New Roman" w:cs="Times New Roman"/>
                <w:i/>
                <w:color w:val="000000"/>
                <w:sz w:val="15"/>
                <w:szCs w:val="15"/>
              </w:rPr>
              <w:t>484,7</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782675">
            <w:pPr>
              <w:jc w:val="center"/>
              <w:rPr>
                <w:rFonts w:ascii="Times New Roman" w:hAnsi="Times New Roman" w:cs="Times New Roman"/>
                <w:i/>
                <w:color w:val="000000"/>
                <w:sz w:val="15"/>
                <w:szCs w:val="15"/>
              </w:rPr>
            </w:pPr>
            <w:r w:rsidRPr="00392A1A">
              <w:rPr>
                <w:rFonts w:ascii="Times New Roman" w:hAnsi="Times New Roman" w:cs="Times New Roman"/>
                <w:i/>
                <w:color w:val="000000"/>
                <w:sz w:val="15"/>
                <w:szCs w:val="15"/>
              </w:rPr>
              <w:t>476,6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i/>
                <w:color w:val="000000"/>
                <w:sz w:val="15"/>
                <w:szCs w:val="15"/>
              </w:rPr>
            </w:pPr>
            <w:r w:rsidRPr="00392A1A">
              <w:rPr>
                <w:rFonts w:ascii="Times New Roman" w:hAnsi="Times New Roman" w:cs="Times New Roman"/>
                <w:i/>
                <w:color w:val="000000"/>
                <w:sz w:val="15"/>
                <w:szCs w:val="15"/>
              </w:rPr>
              <w:t>464,9</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782675">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r w:rsidRPr="00392A1A">
              <w:rPr>
                <w:sz w:val="16"/>
                <w:szCs w:val="16"/>
              </w:rPr>
              <w:t>554</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rPr>
                <w:rFonts w:ascii="Times New Roman" w:hAnsi="Times New Roman" w:cs="Times New Roman"/>
                <w:b/>
                <w:bCs/>
                <w:color w:val="000000"/>
                <w:sz w:val="16"/>
                <w:szCs w:val="16"/>
              </w:rPr>
            </w:pPr>
            <w:r w:rsidRPr="00392A1A">
              <w:rPr>
                <w:rFonts w:ascii="Times New Roman" w:hAnsi="Times New Roman" w:cs="Times New Roman"/>
                <w:b/>
                <w:bCs/>
                <w:color w:val="000000"/>
                <w:sz w:val="16"/>
                <w:szCs w:val="16"/>
              </w:rPr>
              <w:t>ИТОГО общий объем финанс</w:t>
            </w:r>
            <w:r w:rsidRPr="00392A1A">
              <w:rPr>
                <w:rFonts w:ascii="Times New Roman" w:hAnsi="Times New Roman" w:cs="Times New Roman"/>
                <w:b/>
                <w:bCs/>
                <w:color w:val="000000"/>
                <w:sz w:val="16"/>
                <w:szCs w:val="16"/>
              </w:rPr>
              <w:t>и</w:t>
            </w:r>
            <w:r w:rsidRPr="00392A1A">
              <w:rPr>
                <w:rFonts w:ascii="Times New Roman" w:hAnsi="Times New Roman" w:cs="Times New Roman"/>
                <w:b/>
                <w:bCs/>
                <w:color w:val="000000"/>
                <w:sz w:val="16"/>
                <w:szCs w:val="16"/>
              </w:rPr>
              <w:t>рования госуда</w:t>
            </w:r>
            <w:r w:rsidRPr="00392A1A">
              <w:rPr>
                <w:rFonts w:ascii="Times New Roman" w:hAnsi="Times New Roman" w:cs="Times New Roman"/>
                <w:b/>
                <w:bCs/>
                <w:color w:val="000000"/>
                <w:sz w:val="16"/>
                <w:szCs w:val="16"/>
              </w:rPr>
              <w:t>р</w:t>
            </w:r>
            <w:r w:rsidRPr="00392A1A">
              <w:rPr>
                <w:rFonts w:ascii="Times New Roman" w:hAnsi="Times New Roman" w:cs="Times New Roman"/>
                <w:b/>
                <w:bCs/>
                <w:color w:val="000000"/>
                <w:sz w:val="16"/>
                <w:szCs w:val="16"/>
              </w:rPr>
              <w:t>ственной пр</w:t>
            </w:r>
            <w:r w:rsidRPr="00392A1A">
              <w:rPr>
                <w:rFonts w:ascii="Times New Roman" w:hAnsi="Times New Roman" w:cs="Times New Roman"/>
                <w:b/>
                <w:bCs/>
                <w:color w:val="000000"/>
                <w:sz w:val="16"/>
                <w:szCs w:val="16"/>
              </w:rPr>
              <w:t>о</w:t>
            </w:r>
            <w:r w:rsidRPr="00392A1A">
              <w:rPr>
                <w:rFonts w:ascii="Times New Roman" w:hAnsi="Times New Roman" w:cs="Times New Roman"/>
                <w:b/>
                <w:bCs/>
                <w:color w:val="000000"/>
                <w:sz w:val="16"/>
                <w:szCs w:val="16"/>
              </w:rPr>
              <w:t>граммы за счет краевого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right="-108"/>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b/>
                <w:bCs/>
                <w:color w:val="000000"/>
                <w:sz w:val="15"/>
                <w:szCs w:val="15"/>
              </w:rPr>
            </w:pPr>
            <w:r w:rsidRPr="00392A1A">
              <w:rPr>
                <w:rFonts w:ascii="Times New Roman" w:hAnsi="Times New Roman" w:cs="Times New Roman"/>
                <w:b/>
                <w:bCs/>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108"/>
              <w:jc w:val="right"/>
              <w:rPr>
                <w:b/>
                <w:bCs/>
                <w:color w:val="000000"/>
                <w:sz w:val="15"/>
                <w:szCs w:val="15"/>
              </w:rPr>
            </w:pPr>
            <w:r w:rsidRPr="00392A1A">
              <w:rPr>
                <w:b/>
                <w:bCs/>
                <w:color w:val="000000"/>
                <w:sz w:val="15"/>
                <w:szCs w:val="15"/>
              </w:rPr>
              <w:t>877872,6</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right"/>
              <w:rPr>
                <w:b/>
                <w:bCs/>
                <w:color w:val="000000"/>
                <w:sz w:val="15"/>
                <w:szCs w:val="15"/>
              </w:rPr>
            </w:pPr>
            <w:r w:rsidRPr="00392A1A">
              <w:rPr>
                <w:b/>
                <w:bCs/>
                <w:color w:val="000000"/>
                <w:sz w:val="15"/>
                <w:szCs w:val="15"/>
              </w:rPr>
              <w:t>769000,3</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855EF6" w:rsidP="00D25FE3">
            <w:pPr>
              <w:ind w:left="-108"/>
              <w:jc w:val="right"/>
              <w:rPr>
                <w:b/>
                <w:bCs/>
                <w:color w:val="000000"/>
                <w:sz w:val="15"/>
                <w:szCs w:val="15"/>
              </w:rPr>
            </w:pPr>
            <w:r>
              <w:rPr>
                <w:b/>
                <w:bCs/>
                <w:color w:val="000000"/>
                <w:sz w:val="15"/>
                <w:szCs w:val="15"/>
              </w:rPr>
              <w:t>5826</w:t>
            </w:r>
            <w:r w:rsidR="00D25FE3">
              <w:rPr>
                <w:b/>
                <w:bCs/>
                <w:color w:val="000000"/>
                <w:sz w:val="15"/>
                <w:szCs w:val="15"/>
              </w:rPr>
              <w:t>07,</w:t>
            </w:r>
            <w:r w:rsidR="002A1324">
              <w:rPr>
                <w:b/>
                <w:bCs/>
                <w:color w:val="000000"/>
                <w:sz w:val="15"/>
                <w:szCs w:val="15"/>
              </w:rPr>
              <w:t>8</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855EF6" w:rsidP="00CA6298">
            <w:pPr>
              <w:ind w:left="-108"/>
              <w:jc w:val="right"/>
              <w:rPr>
                <w:b/>
                <w:bCs/>
                <w:color w:val="000000"/>
                <w:sz w:val="15"/>
                <w:szCs w:val="15"/>
              </w:rPr>
            </w:pPr>
            <w:r>
              <w:rPr>
                <w:b/>
                <w:bCs/>
                <w:color w:val="000000"/>
                <w:sz w:val="15"/>
                <w:szCs w:val="15"/>
              </w:rPr>
              <w:t>605697,9</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108"/>
              <w:jc w:val="right"/>
              <w:rPr>
                <w:b/>
                <w:bCs/>
                <w:color w:val="000000"/>
                <w:sz w:val="15"/>
                <w:szCs w:val="15"/>
              </w:rPr>
            </w:pPr>
            <w:r w:rsidRPr="00392A1A">
              <w:rPr>
                <w:b/>
                <w:bCs/>
                <w:color w:val="000000"/>
                <w:sz w:val="15"/>
                <w:szCs w:val="15"/>
              </w:rPr>
              <w:t>364749,6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right"/>
              <w:rPr>
                <w:b/>
                <w:bCs/>
                <w:color w:val="000000"/>
                <w:sz w:val="15"/>
                <w:szCs w:val="15"/>
              </w:rPr>
            </w:pPr>
            <w:r w:rsidRPr="00392A1A">
              <w:rPr>
                <w:b/>
                <w:bCs/>
                <w:color w:val="000000"/>
                <w:sz w:val="15"/>
                <w:szCs w:val="15"/>
              </w:rPr>
              <w:t>452524,7</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right"/>
              <w:rPr>
                <w:b/>
                <w:bCs/>
                <w:color w:val="000000"/>
                <w:sz w:val="15"/>
                <w:szCs w:val="15"/>
              </w:rPr>
            </w:pPr>
            <w:r w:rsidRPr="00392A1A">
              <w:rPr>
                <w:b/>
                <w:bCs/>
                <w:color w:val="000000"/>
                <w:sz w:val="15"/>
                <w:szCs w:val="15"/>
              </w:rPr>
              <w:t>863171,6</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855EF6" w:rsidP="00D25FE3">
            <w:pPr>
              <w:ind w:left="-108"/>
              <w:jc w:val="right"/>
              <w:rPr>
                <w:b/>
                <w:bCs/>
                <w:color w:val="000000"/>
                <w:sz w:val="15"/>
                <w:szCs w:val="15"/>
              </w:rPr>
            </w:pPr>
            <w:r>
              <w:rPr>
                <w:b/>
                <w:bCs/>
                <w:color w:val="000000"/>
                <w:sz w:val="15"/>
                <w:szCs w:val="15"/>
              </w:rPr>
              <w:t>45156</w:t>
            </w:r>
            <w:r w:rsidR="00D25FE3">
              <w:rPr>
                <w:b/>
                <w:bCs/>
                <w:color w:val="000000"/>
                <w:sz w:val="15"/>
                <w:szCs w:val="15"/>
              </w:rPr>
              <w:t>24,5</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r w:rsidRPr="00392A1A">
              <w:rPr>
                <w:sz w:val="16"/>
                <w:szCs w:val="16"/>
              </w:rPr>
              <w:t>555</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76"/>
              <w:rPr>
                <w:rFonts w:ascii="Times New Roman" w:hAnsi="Times New Roman" w:cs="Times New Roman"/>
                <w:b/>
                <w:bCs/>
                <w:color w:val="000000"/>
                <w:sz w:val="16"/>
                <w:szCs w:val="16"/>
              </w:rPr>
            </w:pPr>
            <w:r w:rsidRPr="00392A1A">
              <w:rPr>
                <w:rFonts w:ascii="Times New Roman" w:hAnsi="Times New Roman" w:cs="Times New Roman"/>
                <w:b/>
                <w:bCs/>
                <w:color w:val="000000"/>
                <w:sz w:val="16"/>
                <w:szCs w:val="16"/>
              </w:rPr>
              <w:t>в том числе:</w:t>
            </w:r>
          </w:p>
        </w:tc>
        <w:tc>
          <w:tcPr>
            <w:tcW w:w="992"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203"/>
              <w:rPr>
                <w:rFonts w:ascii="Times New Roman" w:hAnsi="Times New Roman" w:cs="Times New Roman"/>
                <w:b/>
                <w:bCs/>
                <w:color w:val="000000"/>
                <w:sz w:val="14"/>
                <w:szCs w:val="14"/>
              </w:rPr>
            </w:pPr>
            <w:r w:rsidRPr="00392A1A">
              <w:rPr>
                <w:rFonts w:ascii="Times New Roman" w:hAnsi="Times New Roman" w:cs="Times New Roman"/>
                <w:b/>
                <w:bCs/>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03"/>
              <w:rPr>
                <w:rFonts w:ascii="Times New Roman" w:hAnsi="Times New Roman" w:cs="Times New Roman"/>
                <w:b/>
                <w:bCs/>
                <w:color w:val="000000"/>
                <w:sz w:val="14"/>
                <w:szCs w:val="14"/>
              </w:rPr>
            </w:pPr>
            <w:r w:rsidRPr="00392A1A">
              <w:rPr>
                <w:rFonts w:ascii="Times New Roman" w:hAnsi="Times New Roman" w:cs="Times New Roman"/>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ind w:left="-203"/>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ind w:left="-203"/>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203"/>
              <w:rPr>
                <w:rFonts w:ascii="Times New Roman" w:hAnsi="Times New Roman" w:cs="Times New Roman"/>
                <w:b/>
                <w:bCs/>
                <w:color w:val="000000"/>
                <w:sz w:val="14"/>
                <w:szCs w:val="14"/>
              </w:rPr>
            </w:pPr>
            <w:r w:rsidRPr="00392A1A">
              <w:rPr>
                <w:rFonts w:ascii="Times New Roman" w:hAnsi="Times New Roman" w:cs="Times New Roman"/>
                <w:b/>
                <w:bCs/>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03"/>
              <w:rPr>
                <w:rFonts w:ascii="Times New Roman" w:hAnsi="Times New Roman" w:cs="Times New Roman"/>
                <w:b/>
                <w:bCs/>
                <w:color w:val="000000"/>
                <w:sz w:val="14"/>
                <w:szCs w:val="14"/>
              </w:rPr>
            </w:pPr>
            <w:r w:rsidRPr="00392A1A">
              <w:rPr>
                <w:rFonts w:ascii="Times New Roman" w:hAnsi="Times New Roman" w:cs="Times New Roman"/>
                <w:b/>
                <w:bCs/>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03"/>
              <w:rPr>
                <w:rFonts w:ascii="Times New Roman" w:hAnsi="Times New Roman" w:cs="Times New Roman"/>
                <w:b/>
                <w:bCs/>
                <w:color w:val="000000"/>
                <w:sz w:val="14"/>
                <w:szCs w:val="14"/>
              </w:rPr>
            </w:pPr>
            <w:r w:rsidRPr="00392A1A">
              <w:rPr>
                <w:rFonts w:ascii="Times New Roman" w:hAnsi="Times New Roman" w:cs="Times New Roman"/>
                <w:b/>
                <w:bCs/>
                <w:color w:val="000000"/>
                <w:sz w:val="14"/>
                <w:szCs w:val="14"/>
              </w:rPr>
              <w:t> </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03"/>
              <w:rPr>
                <w:rFonts w:ascii="Times New Roman" w:hAnsi="Times New Roman" w:cs="Times New Roman"/>
                <w:b/>
                <w:bCs/>
                <w:color w:val="000000"/>
                <w:sz w:val="14"/>
                <w:szCs w:val="14"/>
              </w:rPr>
            </w:pPr>
            <w:r w:rsidRPr="00392A1A">
              <w:rPr>
                <w:rFonts w:ascii="Times New Roman" w:hAnsi="Times New Roman" w:cs="Times New Roman"/>
                <w:b/>
                <w:bCs/>
                <w:color w:val="000000"/>
                <w:sz w:val="14"/>
                <w:szCs w:val="14"/>
              </w:rPr>
              <w:t> </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r w:rsidRPr="00392A1A">
              <w:rPr>
                <w:sz w:val="16"/>
                <w:szCs w:val="16"/>
              </w:rPr>
              <w:t>556</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76"/>
              <w:rPr>
                <w:rFonts w:ascii="Times New Roman" w:hAnsi="Times New Roman" w:cs="Times New Roman"/>
                <w:b/>
                <w:bCs/>
                <w:color w:val="000000"/>
                <w:sz w:val="16"/>
                <w:szCs w:val="16"/>
              </w:rPr>
            </w:pPr>
            <w:r>
              <w:rPr>
                <w:rFonts w:ascii="Times New Roman" w:hAnsi="Times New Roman" w:cs="Times New Roman"/>
                <w:b/>
                <w:bCs/>
                <w:color w:val="000000"/>
                <w:sz w:val="16"/>
                <w:szCs w:val="16"/>
              </w:rPr>
              <w:t>МСХ</w:t>
            </w:r>
          </w:p>
        </w:tc>
        <w:tc>
          <w:tcPr>
            <w:tcW w:w="992"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108"/>
              <w:jc w:val="center"/>
              <w:rPr>
                <w:b/>
                <w:bCs/>
                <w:color w:val="000000"/>
                <w:sz w:val="15"/>
                <w:szCs w:val="15"/>
              </w:rPr>
            </w:pPr>
            <w:r w:rsidRPr="00392A1A">
              <w:rPr>
                <w:b/>
                <w:bCs/>
                <w:color w:val="000000"/>
                <w:sz w:val="15"/>
                <w:szCs w:val="15"/>
              </w:rPr>
              <w:t>533346,3</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center"/>
              <w:rPr>
                <w:b/>
                <w:bCs/>
                <w:color w:val="000000"/>
                <w:sz w:val="15"/>
                <w:szCs w:val="15"/>
              </w:rPr>
            </w:pPr>
            <w:r w:rsidRPr="00392A1A">
              <w:rPr>
                <w:b/>
                <w:bCs/>
                <w:color w:val="000000"/>
                <w:sz w:val="15"/>
                <w:szCs w:val="15"/>
              </w:rPr>
              <w:t>448757,7</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D25FE3" w:rsidP="00CA6298">
            <w:pPr>
              <w:ind w:left="-108"/>
              <w:jc w:val="center"/>
              <w:rPr>
                <w:b/>
                <w:bCs/>
                <w:color w:val="000000"/>
                <w:sz w:val="15"/>
                <w:szCs w:val="15"/>
              </w:rPr>
            </w:pPr>
            <w:r>
              <w:rPr>
                <w:b/>
                <w:bCs/>
                <w:color w:val="000000"/>
                <w:sz w:val="15"/>
                <w:szCs w:val="15"/>
              </w:rPr>
              <w:t>286769,6</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855EF6" w:rsidP="00CA6298">
            <w:pPr>
              <w:ind w:left="-108"/>
              <w:jc w:val="center"/>
              <w:rPr>
                <w:b/>
                <w:bCs/>
                <w:color w:val="000000"/>
                <w:sz w:val="15"/>
                <w:szCs w:val="15"/>
              </w:rPr>
            </w:pPr>
            <w:r>
              <w:rPr>
                <w:b/>
                <w:bCs/>
                <w:color w:val="000000"/>
                <w:sz w:val="15"/>
                <w:szCs w:val="15"/>
              </w:rPr>
              <w:t>605697,9</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108"/>
              <w:jc w:val="center"/>
              <w:rPr>
                <w:b/>
                <w:bCs/>
                <w:color w:val="000000"/>
                <w:sz w:val="15"/>
                <w:szCs w:val="15"/>
              </w:rPr>
            </w:pPr>
            <w:r>
              <w:rPr>
                <w:b/>
                <w:bCs/>
                <w:color w:val="000000"/>
                <w:sz w:val="15"/>
                <w:szCs w:val="15"/>
              </w:rPr>
              <w:t>364749,6</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center"/>
              <w:rPr>
                <w:b/>
                <w:bCs/>
                <w:color w:val="000000"/>
                <w:sz w:val="15"/>
                <w:szCs w:val="15"/>
              </w:rPr>
            </w:pPr>
            <w:r>
              <w:rPr>
                <w:b/>
                <w:bCs/>
                <w:color w:val="000000"/>
                <w:sz w:val="15"/>
                <w:szCs w:val="15"/>
              </w:rPr>
              <w:t>452524,7</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center"/>
              <w:rPr>
                <w:b/>
                <w:bCs/>
                <w:color w:val="000000"/>
                <w:sz w:val="15"/>
                <w:szCs w:val="15"/>
              </w:rPr>
            </w:pPr>
            <w:r>
              <w:rPr>
                <w:b/>
                <w:bCs/>
                <w:color w:val="000000"/>
                <w:sz w:val="15"/>
                <w:szCs w:val="15"/>
              </w:rPr>
              <w:t>863171,6</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jc w:val="right"/>
              <w:rPr>
                <w:b/>
                <w:bCs/>
                <w:color w:val="000000"/>
                <w:sz w:val="15"/>
                <w:szCs w:val="15"/>
              </w:rPr>
            </w:pPr>
            <w:r>
              <w:rPr>
                <w:b/>
                <w:bCs/>
                <w:color w:val="000000"/>
                <w:sz w:val="15"/>
                <w:szCs w:val="15"/>
              </w:rPr>
              <w:t>355</w:t>
            </w:r>
            <w:r w:rsidR="00855EF6">
              <w:rPr>
                <w:b/>
                <w:bCs/>
                <w:color w:val="000000"/>
                <w:sz w:val="15"/>
                <w:szCs w:val="15"/>
              </w:rPr>
              <w:t>50</w:t>
            </w:r>
            <w:r w:rsidR="00D25FE3">
              <w:rPr>
                <w:b/>
                <w:bCs/>
                <w:color w:val="000000"/>
                <w:sz w:val="15"/>
                <w:szCs w:val="15"/>
              </w:rPr>
              <w:t>17,4</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r w:rsidRPr="00392A1A">
              <w:rPr>
                <w:sz w:val="16"/>
                <w:szCs w:val="16"/>
              </w:rPr>
              <w:lastRenderedPageBreak/>
              <w:t>557</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76"/>
              <w:rPr>
                <w:rFonts w:ascii="Times New Roman" w:hAnsi="Times New Roman" w:cs="Times New Roman"/>
                <w:b/>
                <w:bCs/>
                <w:color w:val="000000"/>
                <w:sz w:val="16"/>
                <w:szCs w:val="16"/>
              </w:rPr>
            </w:pPr>
            <w:r w:rsidRPr="00392A1A">
              <w:rPr>
                <w:rFonts w:ascii="Times New Roman" w:hAnsi="Times New Roman" w:cs="Times New Roman"/>
                <w:b/>
                <w:bCs/>
                <w:color w:val="000000"/>
                <w:sz w:val="16"/>
                <w:szCs w:val="16"/>
              </w:rPr>
              <w:t>ГВС</w:t>
            </w:r>
          </w:p>
        </w:tc>
        <w:tc>
          <w:tcPr>
            <w:tcW w:w="992"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623CD" w:rsidRPr="00392A1A" w:rsidRDefault="002623CD" w:rsidP="00CA6298">
            <w:pPr>
              <w:jc w:val="center"/>
              <w:rPr>
                <w:rFonts w:ascii="Times New Roman" w:hAnsi="Times New Roman" w:cs="Times New Roman"/>
                <w:b/>
                <w:bCs/>
                <w:color w:val="000000"/>
                <w:sz w:val="15"/>
                <w:szCs w:val="15"/>
              </w:rPr>
            </w:pPr>
          </w:p>
        </w:tc>
        <w:tc>
          <w:tcPr>
            <w:tcW w:w="568"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65"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38"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426"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53"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567"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jc w:val="center"/>
              <w:rPr>
                <w:rFonts w:ascii="Times New Roman" w:hAnsi="Times New Roman" w:cs="Times New Roman"/>
                <w:b/>
                <w:bCs/>
                <w:color w:val="000000"/>
                <w:sz w:val="15"/>
                <w:szCs w:val="15"/>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109"/>
              <w:jc w:val="center"/>
              <w:rPr>
                <w:b/>
                <w:bCs/>
                <w:color w:val="000000"/>
                <w:sz w:val="15"/>
                <w:szCs w:val="15"/>
              </w:rPr>
            </w:pPr>
            <w:r w:rsidRPr="00392A1A">
              <w:rPr>
                <w:b/>
                <w:bCs/>
                <w:color w:val="000000"/>
                <w:sz w:val="15"/>
                <w:szCs w:val="15"/>
              </w:rPr>
              <w:t>344526,3</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9"/>
              <w:jc w:val="center"/>
              <w:rPr>
                <w:b/>
                <w:bCs/>
                <w:color w:val="000000"/>
                <w:sz w:val="15"/>
                <w:szCs w:val="15"/>
              </w:rPr>
            </w:pPr>
            <w:r w:rsidRPr="00392A1A">
              <w:rPr>
                <w:b/>
                <w:bCs/>
                <w:color w:val="000000"/>
                <w:sz w:val="15"/>
                <w:szCs w:val="15"/>
              </w:rPr>
              <w:t>320242,6</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855EF6" w:rsidP="00CA6298">
            <w:pPr>
              <w:ind w:left="-109"/>
              <w:jc w:val="center"/>
              <w:rPr>
                <w:b/>
                <w:bCs/>
                <w:color w:val="000000"/>
                <w:sz w:val="15"/>
                <w:szCs w:val="15"/>
              </w:rPr>
            </w:pPr>
            <w:r>
              <w:rPr>
                <w:b/>
                <w:bCs/>
                <w:color w:val="000000"/>
                <w:sz w:val="15"/>
                <w:szCs w:val="15"/>
              </w:rPr>
              <w:t>2958</w:t>
            </w:r>
            <w:r w:rsidR="002623CD">
              <w:rPr>
                <w:b/>
                <w:bCs/>
                <w:color w:val="000000"/>
                <w:sz w:val="15"/>
                <w:szCs w:val="15"/>
              </w:rPr>
              <w:t>38,2</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9"/>
              <w:jc w:val="center"/>
              <w:rPr>
                <w:b/>
                <w:bCs/>
                <w:color w:val="000000"/>
                <w:sz w:val="15"/>
                <w:szCs w:val="15"/>
              </w:rPr>
            </w:pPr>
            <w:r>
              <w:rPr>
                <w:b/>
                <w:bCs/>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109"/>
              <w:jc w:val="center"/>
              <w:rPr>
                <w:b/>
                <w:bCs/>
                <w:color w:val="000000"/>
                <w:sz w:val="15"/>
                <w:szCs w:val="15"/>
              </w:rPr>
            </w:pPr>
            <w:r>
              <w:rPr>
                <w:b/>
                <w:bCs/>
                <w:color w:val="000000"/>
                <w:sz w:val="15"/>
                <w:szCs w:val="15"/>
              </w:rPr>
              <w:t>Х</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9"/>
              <w:jc w:val="center"/>
              <w:rPr>
                <w:b/>
                <w:bCs/>
                <w:color w:val="000000"/>
                <w:sz w:val="15"/>
                <w:szCs w:val="15"/>
              </w:rPr>
            </w:pPr>
            <w:r>
              <w:rPr>
                <w:b/>
                <w:bCs/>
                <w:color w:val="000000"/>
                <w:sz w:val="15"/>
                <w:szCs w:val="15"/>
              </w:rPr>
              <w:t>Х</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9"/>
              <w:jc w:val="center"/>
              <w:rPr>
                <w:b/>
                <w:bCs/>
                <w:color w:val="000000"/>
                <w:sz w:val="15"/>
                <w:szCs w:val="15"/>
              </w:rPr>
            </w:pPr>
            <w:r>
              <w:rPr>
                <w:b/>
                <w:bCs/>
                <w:color w:val="000000"/>
                <w:sz w:val="15"/>
                <w:szCs w:val="15"/>
              </w:rPr>
              <w:t>Х</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855EF6" w:rsidP="00CA6298">
            <w:pPr>
              <w:ind w:left="-109"/>
              <w:jc w:val="right"/>
              <w:rPr>
                <w:b/>
                <w:bCs/>
                <w:color w:val="000000"/>
                <w:sz w:val="15"/>
                <w:szCs w:val="15"/>
              </w:rPr>
            </w:pPr>
            <w:r>
              <w:rPr>
                <w:b/>
                <w:bCs/>
                <w:color w:val="000000"/>
                <w:sz w:val="15"/>
                <w:szCs w:val="15"/>
              </w:rPr>
              <w:t>9606</w:t>
            </w:r>
            <w:r w:rsidR="002623CD">
              <w:rPr>
                <w:b/>
                <w:bCs/>
                <w:color w:val="000000"/>
                <w:sz w:val="15"/>
                <w:szCs w:val="15"/>
              </w:rPr>
              <w:t>07,1</w:t>
            </w: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r w:rsidRPr="00392A1A">
              <w:rPr>
                <w:sz w:val="16"/>
                <w:szCs w:val="16"/>
              </w:rPr>
              <w:t>558</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rPr>
                <w:rFonts w:ascii="Times New Roman" w:hAnsi="Times New Roman" w:cs="Times New Roman"/>
                <w:color w:val="000000"/>
                <w:sz w:val="16"/>
                <w:szCs w:val="16"/>
              </w:rPr>
            </w:pPr>
            <w:r w:rsidRPr="00392A1A">
              <w:rPr>
                <w:rFonts w:ascii="Times New Roman" w:hAnsi="Times New Roman" w:cs="Times New Roman"/>
                <w:color w:val="000000"/>
                <w:sz w:val="16"/>
                <w:szCs w:val="16"/>
              </w:rPr>
              <w:t>кроме того, фина</w:t>
            </w:r>
            <w:r w:rsidRPr="00392A1A">
              <w:rPr>
                <w:rFonts w:ascii="Times New Roman" w:hAnsi="Times New Roman" w:cs="Times New Roman"/>
                <w:color w:val="000000"/>
                <w:sz w:val="16"/>
                <w:szCs w:val="16"/>
              </w:rPr>
              <w:t>н</w:t>
            </w:r>
            <w:r w:rsidRPr="00392A1A">
              <w:rPr>
                <w:rFonts w:ascii="Times New Roman" w:hAnsi="Times New Roman" w:cs="Times New Roman"/>
                <w:color w:val="000000"/>
                <w:sz w:val="16"/>
                <w:szCs w:val="16"/>
              </w:rPr>
              <w:t>сирование из др</w:t>
            </w:r>
            <w:r w:rsidRPr="00392A1A">
              <w:rPr>
                <w:rFonts w:ascii="Times New Roman" w:hAnsi="Times New Roman" w:cs="Times New Roman"/>
                <w:color w:val="000000"/>
                <w:sz w:val="16"/>
                <w:szCs w:val="16"/>
              </w:rPr>
              <w:t>у</w:t>
            </w:r>
            <w:r w:rsidRPr="00392A1A">
              <w:rPr>
                <w:rFonts w:ascii="Times New Roman" w:hAnsi="Times New Roman" w:cs="Times New Roman"/>
                <w:color w:val="000000"/>
                <w:sz w:val="16"/>
                <w:szCs w:val="16"/>
              </w:rPr>
              <w:t>гих источников:</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 </w:t>
            </w:r>
          </w:p>
        </w:tc>
        <w:tc>
          <w:tcPr>
            <w:tcW w:w="709"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ind w:left="-203"/>
              <w:jc w:val="center"/>
              <w:rPr>
                <w:rFonts w:ascii="Times New Roman" w:hAnsi="Times New Roman" w:cs="Times New Roman"/>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ind w:left="-203"/>
              <w:jc w:val="center"/>
              <w:rPr>
                <w:rFonts w:ascii="Times New Roman" w:hAnsi="Times New Roman" w:cs="Times New Roman"/>
                <w:b/>
                <w:bCs/>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ind w:left="-203"/>
              <w:jc w:val="center"/>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ind w:left="-203"/>
              <w:jc w:val="center"/>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2623CD" w:rsidRPr="00392A1A" w:rsidRDefault="002623CD" w:rsidP="00CA6298">
            <w:pPr>
              <w:ind w:left="-203"/>
              <w:jc w:val="center"/>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ind w:left="-203"/>
              <w:jc w:val="center"/>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ind w:left="-203"/>
              <w:jc w:val="center"/>
              <w:rPr>
                <w:rFonts w:ascii="Times New Roman" w:hAnsi="Times New Roman" w:cs="Times New Roman"/>
                <w:b/>
                <w:bCs/>
                <w:color w:val="000000"/>
                <w:sz w:val="14"/>
                <w:szCs w:val="14"/>
              </w:rPr>
            </w:pPr>
          </w:p>
        </w:tc>
        <w:tc>
          <w:tcPr>
            <w:tcW w:w="865" w:type="dxa"/>
            <w:tcBorders>
              <w:top w:val="single" w:sz="4" w:space="0" w:color="auto"/>
              <w:left w:val="nil"/>
              <w:bottom w:val="single" w:sz="4" w:space="0" w:color="auto"/>
              <w:right w:val="single" w:sz="4" w:space="0" w:color="auto"/>
            </w:tcBorders>
            <w:shd w:val="clear" w:color="auto" w:fill="FFFFFF"/>
          </w:tcPr>
          <w:p w:rsidR="002623CD" w:rsidRPr="00392A1A" w:rsidRDefault="002623CD" w:rsidP="00CA6298">
            <w:pPr>
              <w:ind w:left="-203"/>
              <w:jc w:val="right"/>
              <w:rPr>
                <w:rFonts w:ascii="Times New Roman" w:hAnsi="Times New Roman" w:cs="Times New Roman"/>
                <w:b/>
                <w:bCs/>
                <w:color w:val="000000"/>
                <w:sz w:val="14"/>
                <w:szCs w:val="14"/>
              </w:rPr>
            </w:pPr>
          </w:p>
        </w:tc>
      </w:tr>
      <w:tr w:rsidR="002623CD" w:rsidRPr="00CD5D10" w:rsidTr="00DB02DA">
        <w:trPr>
          <w:gridAfter w:val="2"/>
          <w:wAfter w:w="1256"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numPr>
                <w:ilvl w:val="0"/>
                <w:numId w:val="36"/>
              </w:numPr>
              <w:jc w:val="center"/>
              <w:rPr>
                <w:sz w:val="16"/>
                <w:szCs w:val="16"/>
              </w:rPr>
            </w:pPr>
            <w:r w:rsidRPr="00392A1A">
              <w:rPr>
                <w:sz w:val="16"/>
                <w:szCs w:val="16"/>
              </w:rPr>
              <w:t>559</w:t>
            </w:r>
          </w:p>
        </w:tc>
        <w:tc>
          <w:tcPr>
            <w:tcW w:w="569" w:type="dxa"/>
            <w:tcBorders>
              <w:top w:val="single" w:sz="4" w:space="0" w:color="auto"/>
              <w:left w:val="single" w:sz="4" w:space="0" w:color="auto"/>
              <w:bottom w:val="single" w:sz="4" w:space="0" w:color="auto"/>
              <w:right w:val="single" w:sz="4" w:space="0" w:color="auto"/>
            </w:tcBorders>
            <w:shd w:val="clear" w:color="auto" w:fill="FFFFFF"/>
            <w:noWrap/>
          </w:tcPr>
          <w:p w:rsidR="002623CD" w:rsidRPr="00392A1A" w:rsidRDefault="002623CD" w:rsidP="00CA6298">
            <w:pPr>
              <w:ind w:left="-108" w:right="-55"/>
              <w:jc w:val="center"/>
              <w:rPr>
                <w:rFonts w:ascii="Times New Roman" w:hAnsi="Times New Roman" w:cs="Times New Roman"/>
                <w:color w:val="000000"/>
                <w:sz w:val="16"/>
                <w:szCs w:val="16"/>
              </w:rPr>
            </w:pPr>
          </w:p>
        </w:tc>
        <w:tc>
          <w:tcPr>
            <w:tcW w:w="1558"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64"/>
              <w:jc w:val="center"/>
              <w:rPr>
                <w:rFonts w:ascii="Times New Roman" w:hAnsi="Times New Roman" w:cs="Times New Roman"/>
                <w:color w:val="000000"/>
                <w:sz w:val="16"/>
                <w:szCs w:val="16"/>
              </w:rPr>
            </w:pPr>
            <w:r w:rsidRPr="00392A1A">
              <w:rPr>
                <w:rFonts w:ascii="Times New Roman" w:hAnsi="Times New Roman" w:cs="Times New Roman"/>
                <w:color w:val="000000"/>
                <w:sz w:val="16"/>
                <w:szCs w:val="16"/>
              </w:rPr>
              <w:t>из федеральн</w:t>
            </w:r>
            <w:r w:rsidRPr="00392A1A">
              <w:rPr>
                <w:rFonts w:ascii="Times New Roman" w:hAnsi="Times New Roman" w:cs="Times New Roman"/>
                <w:color w:val="000000"/>
                <w:sz w:val="16"/>
                <w:szCs w:val="16"/>
              </w:rPr>
              <w:t>о</w:t>
            </w:r>
            <w:r w:rsidRPr="00392A1A">
              <w:rPr>
                <w:rFonts w:ascii="Times New Roman" w:hAnsi="Times New Roman" w:cs="Times New Roman"/>
                <w:color w:val="000000"/>
                <w:sz w:val="16"/>
                <w:szCs w:val="16"/>
              </w:rPr>
              <w:t>го бюджета</w:t>
            </w:r>
          </w:p>
        </w:tc>
        <w:tc>
          <w:tcPr>
            <w:tcW w:w="992"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тыс.рублей</w:t>
            </w:r>
          </w:p>
        </w:tc>
        <w:tc>
          <w:tcPr>
            <w:tcW w:w="567"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108"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5"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426"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ind w:left="-95" w:right="-108"/>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2623CD" w:rsidRPr="00392A1A" w:rsidRDefault="002623CD" w:rsidP="00CA6298">
            <w:pPr>
              <w:jc w:val="center"/>
              <w:rPr>
                <w:rFonts w:ascii="Times New Roman" w:hAnsi="Times New Roman" w:cs="Times New Roman"/>
                <w:color w:val="000000"/>
                <w:sz w:val="15"/>
                <w:szCs w:val="15"/>
              </w:rPr>
            </w:pPr>
            <w:r w:rsidRPr="00392A1A">
              <w:rPr>
                <w:rFonts w:ascii="Times New Roman" w:hAnsi="Times New Roman" w:cs="Times New Roman"/>
                <w:color w:val="000000"/>
                <w:sz w:val="15"/>
                <w:szCs w:val="15"/>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2623CD" w:rsidRPr="00CA62C5" w:rsidRDefault="002623CD" w:rsidP="00CA62C5">
            <w:pPr>
              <w:ind w:left="-203"/>
              <w:jc w:val="right"/>
              <w:rPr>
                <w:b/>
                <w:bCs/>
                <w:color w:val="000000"/>
                <w:sz w:val="15"/>
                <w:szCs w:val="15"/>
              </w:rPr>
            </w:pPr>
            <w:r w:rsidRPr="00CA62C5">
              <w:rPr>
                <w:b/>
                <w:bCs/>
                <w:color w:val="000000"/>
                <w:sz w:val="15"/>
                <w:szCs w:val="15"/>
              </w:rPr>
              <w:t>450422,6</w:t>
            </w:r>
          </w:p>
        </w:tc>
        <w:tc>
          <w:tcPr>
            <w:tcW w:w="709" w:type="dxa"/>
            <w:tcBorders>
              <w:top w:val="single" w:sz="4" w:space="0" w:color="auto"/>
              <w:left w:val="nil"/>
              <w:bottom w:val="single" w:sz="4" w:space="0" w:color="auto"/>
              <w:right w:val="single" w:sz="4" w:space="0" w:color="auto"/>
            </w:tcBorders>
            <w:shd w:val="clear" w:color="auto" w:fill="FFFFFF"/>
            <w:hideMark/>
          </w:tcPr>
          <w:p w:rsidR="002623CD" w:rsidRPr="00CA62C5" w:rsidRDefault="002623CD" w:rsidP="00CA62C5">
            <w:pPr>
              <w:ind w:left="-203"/>
              <w:jc w:val="right"/>
              <w:rPr>
                <w:b/>
                <w:bCs/>
                <w:color w:val="000000"/>
                <w:sz w:val="15"/>
                <w:szCs w:val="15"/>
              </w:rPr>
            </w:pPr>
            <w:r w:rsidRPr="00CA62C5">
              <w:rPr>
                <w:b/>
                <w:bCs/>
                <w:color w:val="000000"/>
                <w:sz w:val="15"/>
                <w:szCs w:val="15"/>
              </w:rPr>
              <w:t>521470,4</w:t>
            </w:r>
          </w:p>
        </w:tc>
        <w:tc>
          <w:tcPr>
            <w:tcW w:w="724" w:type="dxa"/>
            <w:tcBorders>
              <w:top w:val="single" w:sz="4" w:space="0" w:color="auto"/>
              <w:left w:val="nil"/>
              <w:bottom w:val="single" w:sz="4" w:space="0" w:color="auto"/>
              <w:right w:val="single" w:sz="4" w:space="0" w:color="auto"/>
            </w:tcBorders>
            <w:shd w:val="clear" w:color="auto" w:fill="FFFFFF"/>
            <w:noWrap/>
            <w:hideMark/>
          </w:tcPr>
          <w:p w:rsidR="002623CD" w:rsidRPr="00CA62C5" w:rsidRDefault="00D25FE3" w:rsidP="00CA62C5">
            <w:pPr>
              <w:ind w:left="-203"/>
              <w:jc w:val="right"/>
              <w:rPr>
                <w:b/>
                <w:bCs/>
                <w:color w:val="000000"/>
                <w:sz w:val="15"/>
                <w:szCs w:val="15"/>
              </w:rPr>
            </w:pPr>
            <w:r>
              <w:rPr>
                <w:b/>
                <w:bCs/>
                <w:color w:val="000000"/>
                <w:sz w:val="15"/>
                <w:szCs w:val="15"/>
              </w:rPr>
              <w:t>525752,4</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CA62C5" w:rsidRDefault="00855EF6" w:rsidP="00CA62C5">
            <w:pPr>
              <w:ind w:left="-203"/>
              <w:jc w:val="right"/>
              <w:rPr>
                <w:rFonts w:ascii="Times New Roman" w:hAnsi="Times New Roman" w:cs="Times New Roman"/>
                <w:b/>
                <w:color w:val="000000"/>
                <w:sz w:val="14"/>
                <w:szCs w:val="14"/>
              </w:rPr>
            </w:pPr>
            <w:r>
              <w:rPr>
                <w:rFonts w:ascii="Times New Roman" w:hAnsi="Times New Roman" w:cs="Times New Roman"/>
                <w:b/>
                <w:color w:val="000000"/>
                <w:sz w:val="14"/>
                <w:szCs w:val="14"/>
              </w:rPr>
              <w:t>386150,3</w:t>
            </w:r>
          </w:p>
        </w:tc>
        <w:tc>
          <w:tcPr>
            <w:tcW w:w="714" w:type="dxa"/>
            <w:tcBorders>
              <w:top w:val="single" w:sz="4" w:space="0" w:color="auto"/>
              <w:left w:val="nil"/>
              <w:bottom w:val="single" w:sz="4" w:space="0" w:color="auto"/>
              <w:right w:val="single" w:sz="4" w:space="0" w:color="auto"/>
            </w:tcBorders>
            <w:shd w:val="clear" w:color="auto" w:fill="FFFFFF"/>
            <w:noWrap/>
            <w:hideMark/>
          </w:tcPr>
          <w:p w:rsidR="002623CD" w:rsidRPr="00CA62C5" w:rsidRDefault="002623CD" w:rsidP="00CA62C5">
            <w:pPr>
              <w:ind w:left="-203"/>
              <w:jc w:val="right"/>
              <w:rPr>
                <w:rFonts w:ascii="Times New Roman" w:hAnsi="Times New Roman" w:cs="Times New Roman"/>
                <w:b/>
                <w:color w:val="000000"/>
                <w:sz w:val="14"/>
                <w:szCs w:val="14"/>
              </w:rPr>
            </w:pPr>
            <w:r w:rsidRPr="00CA62C5">
              <w:rPr>
                <w:rFonts w:ascii="Times New Roman" w:hAnsi="Times New Roman" w:cs="Times New Roman"/>
                <w:b/>
                <w:color w:val="000000"/>
                <w:sz w:val="14"/>
                <w:szCs w:val="14"/>
              </w:rPr>
              <w:t>352122,5</w:t>
            </w:r>
          </w:p>
        </w:tc>
        <w:tc>
          <w:tcPr>
            <w:tcW w:w="714" w:type="dxa"/>
            <w:tcBorders>
              <w:top w:val="single" w:sz="4" w:space="0" w:color="auto"/>
              <w:left w:val="nil"/>
              <w:bottom w:val="single" w:sz="4" w:space="0" w:color="auto"/>
              <w:right w:val="single" w:sz="4" w:space="0" w:color="auto"/>
            </w:tcBorders>
            <w:shd w:val="clear" w:color="auto" w:fill="FFFFFF"/>
            <w:hideMark/>
          </w:tcPr>
          <w:p w:rsidR="002623CD" w:rsidRPr="00CA62C5" w:rsidRDefault="002623CD" w:rsidP="00CA62C5">
            <w:pPr>
              <w:ind w:left="-203"/>
              <w:jc w:val="right"/>
              <w:rPr>
                <w:rFonts w:ascii="Times New Roman" w:hAnsi="Times New Roman" w:cs="Times New Roman"/>
                <w:b/>
                <w:color w:val="000000"/>
                <w:sz w:val="14"/>
                <w:szCs w:val="14"/>
              </w:rPr>
            </w:pPr>
            <w:r w:rsidRPr="00CA62C5">
              <w:rPr>
                <w:rFonts w:ascii="Times New Roman" w:hAnsi="Times New Roman" w:cs="Times New Roman"/>
                <w:b/>
                <w:color w:val="000000"/>
                <w:sz w:val="14"/>
                <w:szCs w:val="14"/>
              </w:rPr>
              <w:t>343415,6</w:t>
            </w:r>
          </w:p>
        </w:tc>
        <w:tc>
          <w:tcPr>
            <w:tcW w:w="71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03"/>
              <w:jc w:val="center"/>
              <w:rPr>
                <w:rFonts w:ascii="Times New Roman" w:hAnsi="Times New Roman" w:cs="Times New Roman"/>
                <w:color w:val="000000"/>
                <w:sz w:val="14"/>
                <w:szCs w:val="14"/>
              </w:rPr>
            </w:pPr>
            <w:r w:rsidRPr="00392A1A">
              <w:rPr>
                <w:rFonts w:ascii="Times New Roman" w:hAnsi="Times New Roman" w:cs="Times New Roman"/>
                <w:color w:val="000000"/>
                <w:sz w:val="14"/>
                <w:szCs w:val="14"/>
              </w:rPr>
              <w:t>*)</w:t>
            </w:r>
          </w:p>
        </w:tc>
        <w:tc>
          <w:tcPr>
            <w:tcW w:w="865" w:type="dxa"/>
            <w:tcBorders>
              <w:top w:val="single" w:sz="4" w:space="0" w:color="auto"/>
              <w:left w:val="nil"/>
              <w:bottom w:val="single" w:sz="4" w:space="0" w:color="auto"/>
              <w:right w:val="single" w:sz="4" w:space="0" w:color="auto"/>
            </w:tcBorders>
            <w:shd w:val="clear" w:color="auto" w:fill="FFFFFF"/>
            <w:hideMark/>
          </w:tcPr>
          <w:p w:rsidR="002623CD" w:rsidRPr="00392A1A" w:rsidRDefault="002623CD" w:rsidP="00CA6298">
            <w:pPr>
              <w:ind w:left="-203"/>
              <w:jc w:val="center"/>
              <w:rPr>
                <w:rFonts w:ascii="Times New Roman" w:hAnsi="Times New Roman" w:cs="Times New Roman"/>
                <w:color w:val="000000"/>
                <w:sz w:val="14"/>
                <w:szCs w:val="14"/>
              </w:rPr>
            </w:pPr>
            <w:r w:rsidRPr="00392A1A">
              <w:rPr>
                <w:rFonts w:ascii="Times New Roman" w:hAnsi="Times New Roman" w:cs="Times New Roman"/>
                <w:color w:val="000000"/>
                <w:sz w:val="14"/>
                <w:szCs w:val="14"/>
              </w:rPr>
              <w:t>Х</w:t>
            </w:r>
          </w:p>
        </w:tc>
      </w:tr>
    </w:tbl>
    <w:p w:rsidR="00C1012E" w:rsidRPr="00392A1A" w:rsidRDefault="00C1012E" w:rsidP="00C1012E">
      <w:pPr>
        <w:pStyle w:val="affa"/>
        <w:rPr>
          <w:u w:val="single"/>
        </w:rPr>
      </w:pPr>
      <w:r w:rsidRPr="00392A1A">
        <w:rPr>
          <w:u w:val="single"/>
        </w:rPr>
        <w:t>Используемые сокращения, символы и способы изложения цифр:</w:t>
      </w:r>
    </w:p>
    <w:p w:rsidR="00C1012E" w:rsidRPr="00392A1A" w:rsidRDefault="00C1012E" w:rsidP="00C1012E">
      <w:pPr>
        <w:pStyle w:val="affa"/>
        <w:spacing w:before="120"/>
      </w:pPr>
      <w:r w:rsidRPr="00392A1A">
        <w:t>ПГП – показатель государственной программы Забайкальского края,</w:t>
      </w:r>
    </w:p>
    <w:p w:rsidR="00C1012E" w:rsidRPr="00392A1A" w:rsidRDefault="00C1012E" w:rsidP="00C1012E">
      <w:pPr>
        <w:pStyle w:val="affa"/>
      </w:pPr>
      <w:r w:rsidRPr="00392A1A">
        <w:t>ПП – подпрограмма государственной программы Забайкальского края,</w:t>
      </w:r>
    </w:p>
    <w:p w:rsidR="00C1012E" w:rsidRPr="00392A1A" w:rsidRDefault="00C1012E" w:rsidP="00C1012E">
      <w:pPr>
        <w:pStyle w:val="affa"/>
      </w:pPr>
      <w:r w:rsidRPr="00392A1A">
        <w:t>ПП-ОМ – основное мероприятие подпрограммы государственной программы Забайкальского края,</w:t>
      </w:r>
    </w:p>
    <w:p w:rsidR="00C1012E" w:rsidRPr="00392A1A" w:rsidRDefault="00C1012E" w:rsidP="00C1012E">
      <w:pPr>
        <w:pStyle w:val="affa"/>
      </w:pPr>
      <w:r w:rsidRPr="00392A1A">
        <w:t>ПП-ПОМ – показатель основного мероприятия подпрограммы государственной программы Забайкальского края,</w:t>
      </w:r>
    </w:p>
    <w:p w:rsidR="00C1012E" w:rsidRPr="00392A1A" w:rsidRDefault="00C1012E" w:rsidP="00C1012E">
      <w:pPr>
        <w:pStyle w:val="affa"/>
      </w:pPr>
      <w:r w:rsidRPr="00392A1A">
        <w:t>ПП-М – мероприятие подпрограммы государственной программы Забайкальского края,</w:t>
      </w:r>
    </w:p>
    <w:p w:rsidR="00C1012E" w:rsidRPr="00392A1A" w:rsidRDefault="00C1012E" w:rsidP="00C1012E">
      <w:pPr>
        <w:pStyle w:val="affa"/>
      </w:pPr>
      <w:r w:rsidRPr="00392A1A">
        <w:t>ПП-ПМ – показатель мероприятия подпрограммы государственной программы Забайкальского края,</w:t>
      </w:r>
    </w:p>
    <w:p w:rsidR="00C1012E" w:rsidRPr="00392A1A" w:rsidRDefault="00C1012E" w:rsidP="00C1012E">
      <w:pPr>
        <w:rPr>
          <w:rFonts w:ascii="Times New Roman" w:hAnsi="Times New Roman" w:cs="Times New Roman"/>
          <w:sz w:val="20"/>
          <w:szCs w:val="20"/>
        </w:rPr>
      </w:pPr>
      <w:r w:rsidRPr="00392A1A">
        <w:rPr>
          <w:rFonts w:ascii="Times New Roman" w:hAnsi="Times New Roman" w:cs="Times New Roman"/>
          <w:sz w:val="20"/>
          <w:szCs w:val="20"/>
        </w:rPr>
        <w:t>*) возможно получение субсидии из федерального бюджета,</w:t>
      </w:r>
    </w:p>
    <w:p w:rsidR="00C1012E" w:rsidRPr="00392A1A" w:rsidRDefault="00C1012E" w:rsidP="00C1012E">
      <w:pPr>
        <w:rPr>
          <w:rFonts w:ascii="Times New Roman" w:hAnsi="Times New Roman" w:cs="Times New Roman"/>
          <w:sz w:val="20"/>
          <w:szCs w:val="20"/>
        </w:rPr>
      </w:pPr>
      <w:r w:rsidRPr="00392A1A">
        <w:rPr>
          <w:rFonts w:ascii="Times New Roman" w:hAnsi="Times New Roman" w:cs="Times New Roman"/>
          <w:sz w:val="20"/>
          <w:szCs w:val="20"/>
        </w:rPr>
        <w:t>Х – отсутствие значений;</w:t>
      </w:r>
    </w:p>
    <w:p w:rsidR="00C1012E" w:rsidRPr="00392A1A" w:rsidRDefault="00C1012E" w:rsidP="00C1012E">
      <w:pPr>
        <w:rPr>
          <w:rFonts w:ascii="Times New Roman" w:hAnsi="Times New Roman" w:cs="Times New Roman"/>
          <w:sz w:val="20"/>
          <w:szCs w:val="20"/>
        </w:rPr>
      </w:pPr>
      <w:r w:rsidRPr="00392A1A">
        <w:rPr>
          <w:rFonts w:ascii="Times New Roman" w:hAnsi="Times New Roman" w:cs="Times New Roman"/>
          <w:sz w:val="20"/>
          <w:szCs w:val="20"/>
        </w:rPr>
        <w:t>- – отсутствие значений по финансированию мероприятий;</w:t>
      </w:r>
    </w:p>
    <w:p w:rsidR="00C1012E" w:rsidRPr="00392A1A" w:rsidRDefault="00C1012E" w:rsidP="00C1012E">
      <w:pPr>
        <w:rPr>
          <w:rFonts w:ascii="Times New Roman" w:hAnsi="Times New Roman" w:cs="Times New Roman"/>
          <w:sz w:val="20"/>
          <w:szCs w:val="20"/>
        </w:rPr>
      </w:pPr>
      <w:r w:rsidRPr="00392A1A">
        <w:rPr>
          <w:rFonts w:ascii="Times New Roman" w:hAnsi="Times New Roman" w:cs="Times New Roman"/>
          <w:sz w:val="20"/>
          <w:szCs w:val="20"/>
        </w:rPr>
        <w:t xml:space="preserve">цифры курсивом – промежуточные итоги финансирования мероприятий в составе основного мероприятия </w:t>
      </w:r>
      <w:r w:rsidRPr="00392A1A">
        <w:rPr>
          <w:sz w:val="20"/>
          <w:szCs w:val="20"/>
        </w:rPr>
        <w:t>подпрограммы государственной программы Забайкальского края.</w:t>
      </w:r>
    </w:p>
    <w:p w:rsidR="00DA151A" w:rsidRDefault="00DA151A" w:rsidP="00DA151A">
      <w:pPr>
        <w:pStyle w:val="affa"/>
        <w:jc w:val="center"/>
      </w:pPr>
    </w:p>
    <w:p w:rsidR="0080444C" w:rsidRDefault="00EB694E" w:rsidP="00DA151A">
      <w:pPr>
        <w:pStyle w:val="affa"/>
        <w:jc w:val="center"/>
        <w:rPr>
          <w:sz w:val="28"/>
          <w:szCs w:val="28"/>
        </w:rPr>
      </w:pPr>
      <w:r>
        <w:t xml:space="preserve">                                                                                                                      </w:t>
      </w:r>
      <w:r w:rsidR="0080444C" w:rsidRPr="00392A1A">
        <w:t>_________________________</w:t>
      </w:r>
      <w:r>
        <w:t xml:space="preserve">                                                                                                                    </w:t>
      </w:r>
      <w:r w:rsidR="004E1D60">
        <w:t xml:space="preserve">      </w:t>
      </w:r>
      <w:r>
        <w:t xml:space="preserve"> </w:t>
      </w:r>
      <w:r w:rsidRPr="00EB694E">
        <w:rPr>
          <w:sz w:val="28"/>
          <w:szCs w:val="28"/>
        </w:rPr>
        <w:t>»</w:t>
      </w:r>
      <w:r>
        <w:rPr>
          <w:sz w:val="28"/>
          <w:szCs w:val="28"/>
        </w:rPr>
        <w:t>.</w:t>
      </w:r>
    </w:p>
    <w:p w:rsidR="00EB694E" w:rsidRDefault="00EB694E" w:rsidP="00DA151A">
      <w:pPr>
        <w:pStyle w:val="affa"/>
        <w:jc w:val="center"/>
        <w:rPr>
          <w:sz w:val="28"/>
          <w:szCs w:val="28"/>
        </w:rPr>
      </w:pPr>
    </w:p>
    <w:p w:rsidR="00EB694E" w:rsidRDefault="00EB694E" w:rsidP="00DA151A">
      <w:pPr>
        <w:pStyle w:val="affa"/>
        <w:jc w:val="center"/>
        <w:rPr>
          <w:sz w:val="28"/>
          <w:szCs w:val="28"/>
        </w:rPr>
      </w:pPr>
    </w:p>
    <w:p w:rsidR="00EB694E" w:rsidRPr="00EB694E" w:rsidRDefault="00EB694E" w:rsidP="00DA151A">
      <w:pPr>
        <w:pStyle w:val="affa"/>
        <w:jc w:val="center"/>
        <w:rPr>
          <w:rFonts w:ascii="Times New Roman" w:hAnsi="Times New Roman" w:cs="Times New Roman"/>
          <w:sz w:val="28"/>
          <w:szCs w:val="28"/>
        </w:rPr>
      </w:pPr>
    </w:p>
    <w:sectPr w:rsidR="00EB694E" w:rsidRPr="00EB694E" w:rsidSect="00694BFA">
      <w:pgSz w:w="16838" w:h="11906" w:orient="landscape"/>
      <w:pgMar w:top="1135" w:right="820" w:bottom="567" w:left="1134" w:header="51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9EF" w:rsidRDefault="00CB29EF">
      <w:r>
        <w:separator/>
      </w:r>
    </w:p>
  </w:endnote>
  <w:endnote w:type="continuationSeparator" w:id="1">
    <w:p w:rsidR="00CB29EF" w:rsidRDefault="00CB2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9EF" w:rsidRDefault="00CB29EF">
      <w:r>
        <w:separator/>
      </w:r>
    </w:p>
  </w:footnote>
  <w:footnote w:type="continuationSeparator" w:id="1">
    <w:p w:rsidR="00CB29EF" w:rsidRDefault="00CB29EF">
      <w:r>
        <w:continuationSeparator/>
      </w:r>
    </w:p>
  </w:footnote>
  <w:footnote w:id="2">
    <w:p w:rsidR="00111592" w:rsidRDefault="00111592" w:rsidP="0098287C">
      <w:pPr>
        <w:autoSpaceDE w:val="0"/>
        <w:autoSpaceDN w:val="0"/>
        <w:adjustRightInd w:val="0"/>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Рентабельность сельскохозяйственных организаций (с учетом субсидий, в процентах), определяется по формуле: </w:t>
      </w:r>
    </w:p>
    <w:tbl>
      <w:tblPr>
        <w:tblW w:w="0" w:type="auto"/>
        <w:tblInd w:w="1526" w:type="dxa"/>
        <w:tblLook w:val="00A0"/>
      </w:tblPr>
      <w:tblGrid>
        <w:gridCol w:w="850"/>
        <w:gridCol w:w="851"/>
        <w:gridCol w:w="1971"/>
      </w:tblGrid>
      <w:tr w:rsidR="00111592">
        <w:trPr>
          <w:trHeight w:val="299"/>
        </w:trPr>
        <w:tc>
          <w:tcPr>
            <w:tcW w:w="850" w:type="dxa"/>
            <w:vMerge w:val="restart"/>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Р  =</w:t>
            </w:r>
          </w:p>
        </w:tc>
        <w:tc>
          <w:tcPr>
            <w:tcW w:w="851" w:type="dxa"/>
            <w:tcBorders>
              <w:top w:val="nil"/>
              <w:left w:val="nil"/>
              <w:bottom w:val="single" w:sz="4" w:space="0" w:color="auto"/>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Пр +С</w:t>
            </w:r>
          </w:p>
        </w:tc>
        <w:tc>
          <w:tcPr>
            <w:tcW w:w="1971" w:type="dxa"/>
            <w:vMerge w:val="restart"/>
            <w:vAlign w:val="center"/>
            <w:hideMark/>
          </w:tcPr>
          <w:p w:rsidR="00111592" w:rsidRDefault="00111592">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х100; где:</w:t>
            </w:r>
          </w:p>
        </w:tc>
      </w:tr>
      <w:tr w:rsidR="00111592">
        <w:trPr>
          <w:trHeight w:val="135"/>
        </w:trPr>
        <w:tc>
          <w:tcPr>
            <w:tcW w:w="0" w:type="auto"/>
            <w:vMerge/>
            <w:vAlign w:val="center"/>
            <w:hideMark/>
          </w:tcPr>
          <w:p w:rsidR="00111592" w:rsidRDefault="00111592">
            <w:pPr>
              <w:jc w:val="left"/>
              <w:rPr>
                <w:rFonts w:ascii="Times New Roman" w:hAnsi="Times New Roman" w:cs="Times New Roman"/>
                <w:sz w:val="16"/>
                <w:szCs w:val="16"/>
              </w:rPr>
            </w:pPr>
          </w:p>
        </w:tc>
        <w:tc>
          <w:tcPr>
            <w:tcW w:w="851" w:type="dxa"/>
            <w:tcBorders>
              <w:top w:val="single" w:sz="4" w:space="0" w:color="auto"/>
              <w:left w:val="nil"/>
              <w:bottom w:val="nil"/>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Сс</w:t>
            </w:r>
          </w:p>
        </w:tc>
        <w:tc>
          <w:tcPr>
            <w:tcW w:w="0" w:type="auto"/>
            <w:vMerge/>
            <w:vAlign w:val="center"/>
            <w:hideMark/>
          </w:tcPr>
          <w:p w:rsidR="00111592" w:rsidRDefault="00111592">
            <w:pPr>
              <w:jc w:val="left"/>
              <w:rPr>
                <w:rFonts w:ascii="Times New Roman" w:hAnsi="Times New Roman" w:cs="Times New Roman"/>
                <w:sz w:val="16"/>
                <w:szCs w:val="16"/>
              </w:rPr>
            </w:pPr>
          </w:p>
        </w:tc>
      </w:tr>
    </w:tbl>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Пр – прибыль до налогообложения;</w:t>
      </w:r>
    </w:p>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С – субсидии из бюджетов всех уровней;</w:t>
      </w:r>
    </w:p>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Сс – себестоимость продаж;</w:t>
      </w:r>
    </w:p>
    <w:p w:rsidR="00111592" w:rsidRDefault="00111592" w:rsidP="0098287C">
      <w:pPr>
        <w:pStyle w:val="ac"/>
      </w:pPr>
      <w:r>
        <w:rPr>
          <w:b w:val="0"/>
          <w:bCs w:val="0"/>
          <w:sz w:val="16"/>
          <w:szCs w:val="16"/>
          <w:u w:val="none"/>
        </w:rPr>
        <w:t>(источник информации: формы № 2 и № 6-АПК сводной бухгалтерской отчетности по сельскохозяйственным организациям);</w:t>
      </w:r>
    </w:p>
  </w:footnote>
  <w:footnote w:id="3">
    <w:p w:rsidR="00111592" w:rsidRDefault="00111592" w:rsidP="0098287C">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Удельный вес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индивидуальных предпринимателей (в процентах), определяется по формуле: </w:t>
      </w:r>
    </w:p>
    <w:tbl>
      <w:tblPr>
        <w:tblW w:w="0" w:type="auto"/>
        <w:tblInd w:w="1526" w:type="dxa"/>
        <w:tblLook w:val="00A0"/>
      </w:tblPr>
      <w:tblGrid>
        <w:gridCol w:w="850"/>
        <w:gridCol w:w="1418"/>
        <w:gridCol w:w="1971"/>
      </w:tblGrid>
      <w:tr w:rsidR="00111592">
        <w:trPr>
          <w:trHeight w:val="299"/>
        </w:trPr>
        <w:tc>
          <w:tcPr>
            <w:tcW w:w="850" w:type="dxa"/>
            <w:vMerge w:val="restart"/>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  =</w:t>
            </w:r>
          </w:p>
        </w:tc>
        <w:tc>
          <w:tcPr>
            <w:tcW w:w="1418" w:type="dxa"/>
            <w:tcBorders>
              <w:top w:val="nil"/>
              <w:left w:val="nil"/>
              <w:bottom w:val="single" w:sz="4" w:space="0" w:color="auto"/>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ПЭ</w:t>
            </w:r>
          </w:p>
        </w:tc>
        <w:tc>
          <w:tcPr>
            <w:tcW w:w="1971" w:type="dxa"/>
            <w:vMerge w:val="restart"/>
            <w:vAlign w:val="center"/>
            <w:hideMark/>
          </w:tcPr>
          <w:p w:rsidR="00111592" w:rsidRDefault="00111592">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х100; где:</w:t>
            </w:r>
          </w:p>
        </w:tc>
      </w:tr>
      <w:tr w:rsidR="00111592">
        <w:trPr>
          <w:trHeight w:val="135"/>
        </w:trPr>
        <w:tc>
          <w:tcPr>
            <w:tcW w:w="0" w:type="auto"/>
            <w:vMerge/>
            <w:vAlign w:val="center"/>
            <w:hideMark/>
          </w:tcPr>
          <w:p w:rsidR="00111592" w:rsidRDefault="00111592">
            <w:pPr>
              <w:jc w:val="left"/>
              <w:rPr>
                <w:rFonts w:ascii="Times New Roman" w:hAnsi="Times New Roman" w:cs="Times New Roman"/>
                <w:sz w:val="16"/>
                <w:szCs w:val="16"/>
              </w:rPr>
            </w:pPr>
          </w:p>
        </w:tc>
        <w:tc>
          <w:tcPr>
            <w:tcW w:w="1418" w:type="dxa"/>
            <w:tcBorders>
              <w:top w:val="single" w:sz="4" w:space="0" w:color="auto"/>
              <w:left w:val="nil"/>
              <w:bottom w:val="nil"/>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Пл</w:t>
            </w:r>
          </w:p>
        </w:tc>
        <w:tc>
          <w:tcPr>
            <w:tcW w:w="0" w:type="auto"/>
            <w:vMerge/>
            <w:vAlign w:val="center"/>
            <w:hideMark/>
          </w:tcPr>
          <w:p w:rsidR="00111592" w:rsidRDefault="00111592">
            <w:pPr>
              <w:jc w:val="left"/>
              <w:rPr>
                <w:rFonts w:ascii="Times New Roman" w:hAnsi="Times New Roman" w:cs="Times New Roman"/>
                <w:sz w:val="16"/>
                <w:szCs w:val="16"/>
              </w:rPr>
            </w:pPr>
          </w:p>
        </w:tc>
      </w:tr>
    </w:tbl>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включая индивидуальных предпринимателей, </w:t>
      </w:r>
    </w:p>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Пл – общая площадь посевов сельскохозяйственных культур  в сельскохозяйственных организациях, крестьянских (фермерских) хозяйствах, включая индивидуальных предпринимателей;</w:t>
      </w:r>
    </w:p>
    <w:p w:rsidR="00111592" w:rsidRDefault="00111592" w:rsidP="0098287C">
      <w:pPr>
        <w:autoSpaceDE w:val="0"/>
        <w:autoSpaceDN w:val="0"/>
        <w:adjustRightInd w:val="0"/>
      </w:pPr>
      <w:r>
        <w:rPr>
          <w:sz w:val="16"/>
          <w:szCs w:val="16"/>
        </w:rPr>
        <w:t>(источник информации:</w:t>
      </w:r>
      <w:r>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 статистический сборник «Посевные площади, валовые сборы и ур</w:t>
      </w:r>
      <w:r>
        <w:rPr>
          <w:rFonts w:ascii="Times New Roman" w:hAnsi="Times New Roman" w:cs="Times New Roman"/>
          <w:sz w:val="16"/>
          <w:szCs w:val="16"/>
        </w:rPr>
        <w:t>о</w:t>
      </w:r>
      <w:r>
        <w:rPr>
          <w:rFonts w:ascii="Times New Roman" w:hAnsi="Times New Roman" w:cs="Times New Roman"/>
          <w:sz w:val="16"/>
          <w:szCs w:val="16"/>
        </w:rPr>
        <w:t>жайность сельскохозяйственных культур Забайкальского края»/Забайкалкрайстат)</w:t>
      </w:r>
    </w:p>
  </w:footnote>
  <w:footnote w:id="4">
    <w:p w:rsidR="00111592" w:rsidRDefault="00111592" w:rsidP="0098287C">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Количество реализованного племенного молодняка сельскохозяйственных животных организациями по племенному животноводству (в условных головах), определяется по формуле: </w:t>
      </w:r>
    </w:p>
    <w:tbl>
      <w:tblPr>
        <w:tblW w:w="0" w:type="auto"/>
        <w:tblInd w:w="1526" w:type="dxa"/>
        <w:tblLayout w:type="fixed"/>
        <w:tblLook w:val="00A0"/>
      </w:tblPr>
      <w:tblGrid>
        <w:gridCol w:w="2376"/>
        <w:gridCol w:w="1168"/>
      </w:tblGrid>
      <w:tr w:rsidR="00111592">
        <w:trPr>
          <w:trHeight w:val="299"/>
        </w:trPr>
        <w:tc>
          <w:tcPr>
            <w:tcW w:w="2376" w:type="dxa"/>
            <w:vMerge w:val="restart"/>
            <w:vAlign w:val="center"/>
            <w:hideMark/>
          </w:tcPr>
          <w:tbl>
            <w:tblPr>
              <w:tblW w:w="3435" w:type="dxa"/>
              <w:tblLayout w:type="fixed"/>
              <w:tblLook w:val="01E0"/>
            </w:tblPr>
            <w:tblGrid>
              <w:gridCol w:w="741"/>
              <w:gridCol w:w="993"/>
              <w:gridCol w:w="567"/>
              <w:gridCol w:w="851"/>
              <w:gridCol w:w="283"/>
            </w:tblGrid>
            <w:tr w:rsidR="00111592">
              <w:trPr>
                <w:trHeight w:val="415"/>
              </w:trPr>
              <w:tc>
                <w:tcPr>
                  <w:tcW w:w="742" w:type="dxa"/>
                  <w:vMerge w:val="restart"/>
                  <w:tcBorders>
                    <w:top w:val="nil"/>
                    <w:left w:val="nil"/>
                    <w:bottom w:val="nil"/>
                    <w:right w:val="nil"/>
                  </w:tcBorders>
                  <w:vAlign w:val="center"/>
                  <w:hideMark/>
                </w:tcPr>
                <w:p w:rsidR="00111592" w:rsidRDefault="00111592">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Рп =</w:t>
                  </w:r>
                </w:p>
              </w:tc>
              <w:tc>
                <w:tcPr>
                  <w:tcW w:w="993" w:type="dxa"/>
                  <w:vMerge w:val="restart"/>
                  <w:tcBorders>
                    <w:top w:val="nil"/>
                    <w:left w:val="nil"/>
                    <w:bottom w:val="nil"/>
                    <w:right w:val="nil"/>
                  </w:tcBorders>
                  <w:vAlign w:val="center"/>
                  <w:hideMark/>
                </w:tcPr>
                <w:p w:rsidR="00111592" w:rsidRDefault="00111592">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Pr>
                      <w:rFonts w:ascii="Times New Roman" w:hAnsi="Times New Roman" w:cs="Times New Roman"/>
                      <w:sz w:val="16"/>
                      <w:szCs w:val="16"/>
                      <w:lang w:val="en-US"/>
                    </w:rPr>
                    <w:t>i</w:t>
                  </w:r>
                </w:p>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ПС</w:t>
                  </w:r>
                  <w:r>
                    <w:rPr>
                      <w:rFonts w:ascii="Times New Roman" w:hAnsi="Times New Roman" w:cs="Times New Roman"/>
                      <w:sz w:val="16"/>
                      <w:szCs w:val="16"/>
                      <w:lang w:val="en-US"/>
                    </w:rPr>
                    <w:t>i*ki</w:t>
                  </w:r>
                </w:p>
                <w:p w:rsidR="00111592" w:rsidRDefault="0011159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en-US"/>
                    </w:rPr>
                    <w:t>i</w:t>
                  </w:r>
                  <w:r>
                    <w:rPr>
                      <w:rFonts w:ascii="Times New Roman" w:hAnsi="Times New Roman" w:cs="Times New Roman"/>
                      <w:sz w:val="16"/>
                      <w:szCs w:val="16"/>
                    </w:rPr>
                    <w:t>=1</w:t>
                  </w:r>
                </w:p>
              </w:tc>
              <w:tc>
                <w:tcPr>
                  <w:tcW w:w="567" w:type="dxa"/>
                  <w:vMerge w:val="restart"/>
                  <w:tcBorders>
                    <w:top w:val="nil"/>
                    <w:left w:val="nil"/>
                    <w:bottom w:val="nil"/>
                    <w:right w:val="nil"/>
                  </w:tcBorders>
                  <w:vAlign w:val="center"/>
                  <w:hideMark/>
                </w:tcPr>
                <w:p w:rsidR="00111592" w:rsidRDefault="00111592">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Borders>
                    <w:top w:val="nil"/>
                    <w:left w:val="nil"/>
                    <w:bottom w:val="nil"/>
                    <w:right w:val="nil"/>
                  </w:tcBorders>
                </w:tcPr>
                <w:p w:rsidR="00111592" w:rsidRDefault="00111592">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hideMark/>
                </w:tcPr>
                <w:p w:rsidR="00111592" w:rsidRDefault="00111592">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   где</w:t>
                  </w:r>
                </w:p>
              </w:tc>
            </w:tr>
            <w:tr w:rsidR="00111592">
              <w:trPr>
                <w:trHeight w:val="137"/>
              </w:trPr>
              <w:tc>
                <w:tcPr>
                  <w:tcW w:w="742"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993"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567"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851" w:type="dxa"/>
                  <w:tcBorders>
                    <w:top w:val="nil"/>
                    <w:left w:val="nil"/>
                    <w:bottom w:val="nil"/>
                    <w:right w:val="nil"/>
                  </w:tcBorders>
                </w:tcPr>
                <w:p w:rsidR="00111592" w:rsidRDefault="00111592">
                  <w:pPr>
                    <w:autoSpaceDE w:val="0"/>
                    <w:autoSpaceDN w:val="0"/>
                    <w:adjustRightInd w:val="0"/>
                    <w:rPr>
                      <w:rFonts w:ascii="Times New Roman" w:hAnsi="Times New Roman" w:cs="Times New Roman"/>
                    </w:rPr>
                  </w:pPr>
                </w:p>
              </w:tc>
              <w:tc>
                <w:tcPr>
                  <w:tcW w:w="283"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r>
          </w:tbl>
          <w:p w:rsidR="00111592" w:rsidRDefault="00111592">
            <w:pPr>
              <w:autoSpaceDE w:val="0"/>
              <w:autoSpaceDN w:val="0"/>
              <w:adjustRightInd w:val="0"/>
              <w:jc w:val="left"/>
              <w:rPr>
                <w:rFonts w:ascii="Times New Roman" w:hAnsi="Times New Roman" w:cs="Times New Roman"/>
                <w:sz w:val="16"/>
                <w:szCs w:val="16"/>
              </w:rPr>
            </w:pPr>
          </w:p>
        </w:tc>
        <w:tc>
          <w:tcPr>
            <w:tcW w:w="1168" w:type="dxa"/>
          </w:tcPr>
          <w:p w:rsidR="00111592" w:rsidRDefault="00111592">
            <w:pPr>
              <w:autoSpaceDE w:val="0"/>
              <w:autoSpaceDN w:val="0"/>
              <w:adjustRightInd w:val="0"/>
              <w:rPr>
                <w:rFonts w:ascii="Times New Roman" w:hAnsi="Times New Roman" w:cs="Times New Roman"/>
                <w:sz w:val="16"/>
                <w:szCs w:val="16"/>
              </w:rPr>
            </w:pPr>
          </w:p>
        </w:tc>
      </w:tr>
      <w:tr w:rsidR="00111592">
        <w:trPr>
          <w:trHeight w:val="210"/>
        </w:trPr>
        <w:tc>
          <w:tcPr>
            <w:tcW w:w="2376" w:type="dxa"/>
            <w:vMerge/>
            <w:vAlign w:val="center"/>
            <w:hideMark/>
          </w:tcPr>
          <w:p w:rsidR="00111592" w:rsidRDefault="00111592">
            <w:pPr>
              <w:jc w:val="left"/>
              <w:rPr>
                <w:rFonts w:ascii="Times New Roman" w:hAnsi="Times New Roman" w:cs="Times New Roman"/>
                <w:sz w:val="16"/>
                <w:szCs w:val="16"/>
              </w:rPr>
            </w:pPr>
          </w:p>
        </w:tc>
        <w:tc>
          <w:tcPr>
            <w:tcW w:w="1168" w:type="dxa"/>
          </w:tcPr>
          <w:p w:rsidR="00111592" w:rsidRDefault="00111592">
            <w:pPr>
              <w:autoSpaceDE w:val="0"/>
              <w:autoSpaceDN w:val="0"/>
              <w:adjustRightInd w:val="0"/>
              <w:jc w:val="left"/>
              <w:rPr>
                <w:rFonts w:ascii="Times New Roman" w:hAnsi="Times New Roman" w:cs="Times New Roman"/>
                <w:sz w:val="16"/>
                <w:szCs w:val="16"/>
              </w:rPr>
            </w:pPr>
          </w:p>
        </w:tc>
      </w:tr>
    </w:tbl>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ПС</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реализованного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организациями по племенному животноводству; </w:t>
      </w:r>
    </w:p>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en-US"/>
        </w:rPr>
        <w:t>ki</w:t>
      </w:r>
      <w:r w:rsidRPr="00CD5D10">
        <w:rPr>
          <w:rFonts w:ascii="Times New Roman" w:hAnsi="Times New Roman" w:cs="Times New Roman"/>
          <w:sz w:val="16"/>
          <w:szCs w:val="16"/>
        </w:rPr>
        <w:t xml:space="preserve"> </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111592" w:rsidRDefault="00111592" w:rsidP="0098287C">
      <w:pPr>
        <w:autoSpaceDE w:val="0"/>
        <w:autoSpaceDN w:val="0"/>
        <w:adjustRightInd w:val="0"/>
      </w:pPr>
      <w:r>
        <w:rPr>
          <w:sz w:val="16"/>
          <w:szCs w:val="16"/>
        </w:rPr>
        <w:t>(источник информации:</w:t>
      </w:r>
      <w:r>
        <w:rPr>
          <w:rFonts w:ascii="Times New Roman" w:hAnsi="Times New Roman" w:cs="Times New Roman"/>
          <w:sz w:val="16"/>
          <w:szCs w:val="16"/>
        </w:rPr>
        <w:t xml:space="preserve"> ведомственная отчетность «Сведения о продаже племенного скота»)</w:t>
      </w:r>
    </w:p>
  </w:footnote>
  <w:footnote w:id="5">
    <w:p w:rsidR="00111592" w:rsidRDefault="00111592" w:rsidP="0098287C">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усл. голов), опред</w:t>
      </w:r>
      <w:r>
        <w:rPr>
          <w:rFonts w:ascii="Times New Roman" w:hAnsi="Times New Roman" w:cs="Times New Roman"/>
          <w:sz w:val="16"/>
          <w:szCs w:val="16"/>
        </w:rPr>
        <w:t>е</w:t>
      </w:r>
      <w:r>
        <w:rPr>
          <w:rFonts w:ascii="Times New Roman" w:hAnsi="Times New Roman" w:cs="Times New Roman"/>
          <w:sz w:val="16"/>
          <w:szCs w:val="16"/>
        </w:rPr>
        <w:t xml:space="preserve">ляется по формуле: </w:t>
      </w:r>
    </w:p>
    <w:tbl>
      <w:tblPr>
        <w:tblW w:w="0" w:type="auto"/>
        <w:tblLook w:val="00A0"/>
      </w:tblPr>
      <w:tblGrid>
        <w:gridCol w:w="1914"/>
        <w:gridCol w:w="1914"/>
        <w:gridCol w:w="1914"/>
      </w:tblGrid>
      <w:tr w:rsidR="00111592">
        <w:tc>
          <w:tcPr>
            <w:tcW w:w="1914" w:type="dxa"/>
            <w:vAlign w:val="center"/>
          </w:tcPr>
          <w:p w:rsidR="00111592" w:rsidRDefault="00111592">
            <w:pPr>
              <w:jc w:val="right"/>
              <w:rPr>
                <w:sz w:val="16"/>
                <w:szCs w:val="16"/>
              </w:rPr>
            </w:pPr>
          </w:p>
        </w:tc>
        <w:tc>
          <w:tcPr>
            <w:tcW w:w="1914" w:type="dxa"/>
            <w:vAlign w:val="center"/>
            <w:hideMark/>
          </w:tcPr>
          <w:p w:rsidR="00111592" w:rsidRDefault="00111592">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Pr>
                <w:rFonts w:ascii="Times New Roman" w:hAnsi="Times New Roman" w:cs="Times New Roman"/>
                <w:sz w:val="16"/>
                <w:szCs w:val="16"/>
                <w:lang w:val="en-US"/>
              </w:rPr>
              <w:t>i</w:t>
            </w:r>
          </w:p>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ПЗ=∑ ПЗ</w:t>
            </w:r>
            <w:r>
              <w:rPr>
                <w:rFonts w:ascii="Times New Roman" w:hAnsi="Times New Roman" w:cs="Times New Roman"/>
                <w:sz w:val="16"/>
                <w:szCs w:val="16"/>
                <w:lang w:val="en-US"/>
              </w:rPr>
              <w:t>i*ki</w:t>
            </w:r>
          </w:p>
          <w:p w:rsidR="00111592" w:rsidRDefault="00111592">
            <w:pPr>
              <w:rPr>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i</w:t>
            </w:r>
            <w:r>
              <w:rPr>
                <w:rFonts w:ascii="Times New Roman" w:hAnsi="Times New Roman" w:cs="Times New Roman"/>
                <w:sz w:val="16"/>
                <w:szCs w:val="16"/>
              </w:rPr>
              <w:t>=1</w:t>
            </w:r>
          </w:p>
        </w:tc>
        <w:tc>
          <w:tcPr>
            <w:tcW w:w="1914" w:type="dxa"/>
            <w:vAlign w:val="center"/>
            <w:hideMark/>
          </w:tcPr>
          <w:p w:rsidR="00111592" w:rsidRDefault="00111592">
            <w:pPr>
              <w:jc w:val="left"/>
              <w:rPr>
                <w:sz w:val="16"/>
                <w:szCs w:val="16"/>
              </w:rPr>
            </w:pPr>
            <w:r>
              <w:rPr>
                <w:rFonts w:ascii="Times New Roman" w:hAnsi="Times New Roman" w:cs="Times New Roman"/>
                <w:sz w:val="16"/>
                <w:szCs w:val="16"/>
              </w:rPr>
              <w:t>, где</w:t>
            </w:r>
          </w:p>
        </w:tc>
      </w:tr>
    </w:tbl>
    <w:p w:rsidR="00111592" w:rsidRDefault="00111592" w:rsidP="0098287C">
      <w:pPr>
        <w:autoSpaceDE w:val="0"/>
        <w:autoSpaceDN w:val="0"/>
        <w:adjustRightInd w:val="0"/>
        <w:rPr>
          <w:rFonts w:ascii="Times New Roman" w:hAnsi="Times New Roman" w:cs="Times New Roman"/>
          <w:sz w:val="16"/>
          <w:szCs w:val="16"/>
        </w:rPr>
      </w:pPr>
    </w:p>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ПЗ</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застрахованного в отчетном году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w:t>
      </w:r>
      <w:r>
        <w:rPr>
          <w:rFonts w:ascii="Times New Roman" w:hAnsi="Times New Roman" w:cs="Times New Roman"/>
          <w:sz w:val="16"/>
          <w:szCs w:val="16"/>
          <w:lang w:val="en-US"/>
        </w:rPr>
        <w:t>ki</w:t>
      </w:r>
      <w:r>
        <w:rPr>
          <w:rFonts w:ascii="Times New Roman" w:hAnsi="Times New Roman" w:cs="Times New Roman"/>
          <w:sz w:val="16"/>
          <w:szCs w:val="16"/>
        </w:rPr>
        <w:t xml:space="preserve"> – коэффициент перевода физическое поголовье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в условное; </w:t>
      </w:r>
    </w:p>
    <w:p w:rsidR="00111592" w:rsidRDefault="00111592" w:rsidP="0098287C">
      <w:pPr>
        <w:autoSpaceDE w:val="0"/>
        <w:autoSpaceDN w:val="0"/>
        <w:adjustRightInd w:val="0"/>
      </w:pPr>
      <w:r>
        <w:rPr>
          <w:sz w:val="16"/>
          <w:szCs w:val="16"/>
        </w:rPr>
        <w:t>(источник информации:</w:t>
      </w:r>
      <w:r>
        <w:rPr>
          <w:rFonts w:ascii="Times New Roman" w:hAnsi="Times New Roman" w:cs="Times New Roman"/>
          <w:sz w:val="16"/>
          <w:szCs w:val="16"/>
        </w:rPr>
        <w:t xml:space="preserve"> ведомственная отчетность «Сводная информация по страхованию с государственной поддержкой сельскохозяйственных животных», статистический сборник «Наличие скота и птицы в Заба</w:t>
      </w:r>
      <w:r>
        <w:rPr>
          <w:rFonts w:ascii="Times New Roman" w:hAnsi="Times New Roman" w:cs="Times New Roman"/>
          <w:sz w:val="16"/>
          <w:szCs w:val="16"/>
        </w:rPr>
        <w:t>й</w:t>
      </w:r>
      <w:r>
        <w:rPr>
          <w:rFonts w:ascii="Times New Roman" w:hAnsi="Times New Roman" w:cs="Times New Roman"/>
          <w:sz w:val="16"/>
          <w:szCs w:val="16"/>
        </w:rPr>
        <w:t>кальском крае/Забайкалкрайстат)</w:t>
      </w:r>
    </w:p>
  </w:footnote>
  <w:footnote w:id="6">
    <w:p w:rsidR="00111592" w:rsidRDefault="00111592" w:rsidP="0098287C">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color w:val="000000"/>
          <w:sz w:val="16"/>
          <w:szCs w:val="16"/>
        </w:rPr>
        <w:t>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r>
        <w:rPr>
          <w:rFonts w:ascii="Times New Roman" w:hAnsi="Times New Roman" w:cs="Times New Roman"/>
          <w:sz w:val="16"/>
          <w:szCs w:val="16"/>
        </w:rPr>
        <w:t xml:space="preserve">, определяется по формуле: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992"/>
        <w:gridCol w:w="567"/>
        <w:gridCol w:w="992"/>
      </w:tblGrid>
      <w:tr w:rsidR="00111592">
        <w:tc>
          <w:tcPr>
            <w:tcW w:w="675" w:type="dxa"/>
            <w:vMerge w:val="restart"/>
            <w:tcBorders>
              <w:top w:val="nil"/>
              <w:left w:val="nil"/>
              <w:bottom w:val="nil"/>
              <w:right w:val="nil"/>
            </w:tcBorders>
            <w:vAlign w:val="center"/>
            <w:hideMark/>
          </w:tcPr>
          <w:p w:rsidR="00111592" w:rsidRDefault="00111592">
            <w:pPr>
              <w:jc w:val="right"/>
              <w:rPr>
                <w:rFonts w:ascii="Times New Roman" w:hAnsi="Times New Roman" w:cs="Times New Roman"/>
                <w:sz w:val="16"/>
                <w:szCs w:val="16"/>
                <w:lang w:val="en-US"/>
              </w:rPr>
            </w:pPr>
            <w:r>
              <w:rPr>
                <w:rFonts w:ascii="Times New Roman" w:hAnsi="Times New Roman" w:cs="Times New Roman"/>
                <w:sz w:val="16"/>
                <w:szCs w:val="16"/>
              </w:rPr>
              <w:t>ВЗ</w:t>
            </w:r>
          </w:p>
        </w:tc>
        <w:tc>
          <w:tcPr>
            <w:tcW w:w="284" w:type="dxa"/>
            <w:vMerge w:val="restart"/>
            <w:tcBorders>
              <w:top w:val="nil"/>
              <w:left w:val="nil"/>
              <w:bottom w:val="nil"/>
              <w:right w:val="nil"/>
            </w:tcBorders>
            <w:vAlign w:val="center"/>
            <w:hideMark/>
          </w:tcPr>
          <w:p w:rsidR="00111592" w:rsidRDefault="00111592">
            <w:pPr>
              <w:ind w:left="-108" w:right="-108"/>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2" w:type="dxa"/>
            <w:tcBorders>
              <w:top w:val="nil"/>
              <w:left w:val="nil"/>
              <w:right w:val="nil"/>
            </w:tcBorders>
            <w:vAlign w:val="center"/>
            <w:hideMark/>
          </w:tcPr>
          <w:p w:rsidR="00111592" w:rsidRDefault="00111592">
            <w:pPr>
              <w:jc w:val="center"/>
              <w:rPr>
                <w:rFonts w:ascii="Times New Roman" w:hAnsi="Times New Roman" w:cs="Times New Roman"/>
                <w:sz w:val="16"/>
                <w:szCs w:val="16"/>
              </w:rPr>
            </w:pPr>
            <w:r>
              <w:rPr>
                <w:rFonts w:ascii="Times New Roman" w:hAnsi="Times New Roman" w:cs="Times New Roman"/>
                <w:sz w:val="16"/>
                <w:szCs w:val="16"/>
              </w:rPr>
              <w:t>ПП</w:t>
            </w:r>
          </w:p>
        </w:tc>
        <w:tc>
          <w:tcPr>
            <w:tcW w:w="567" w:type="dxa"/>
            <w:vMerge w:val="restart"/>
            <w:tcBorders>
              <w:top w:val="nil"/>
              <w:left w:val="nil"/>
              <w:bottom w:val="nil"/>
              <w:right w:val="nil"/>
            </w:tcBorders>
            <w:vAlign w:val="center"/>
            <w:hideMark/>
          </w:tcPr>
          <w:p w:rsidR="00111592" w:rsidRDefault="00111592">
            <w:pPr>
              <w:ind w:left="-108" w:right="-108"/>
              <w:jc w:val="center"/>
              <w:rPr>
                <w:rFonts w:ascii="Times New Roman" w:hAnsi="Times New Roman" w:cs="Times New Roman"/>
                <w:sz w:val="16"/>
                <w:szCs w:val="16"/>
              </w:rPr>
            </w:pPr>
            <w:r>
              <w:rPr>
                <w:rFonts w:ascii="Times New Roman" w:hAnsi="Times New Roman" w:cs="Times New Roman"/>
                <w:sz w:val="16"/>
                <w:szCs w:val="16"/>
              </w:rPr>
              <w:t xml:space="preserve">х </w:t>
            </w:r>
            <w:r>
              <w:rPr>
                <w:rFonts w:ascii="Times New Roman" w:hAnsi="Times New Roman" w:cs="Times New Roman"/>
                <w:sz w:val="16"/>
                <w:szCs w:val="16"/>
                <w:lang w:val="en-US"/>
              </w:rPr>
              <w:t>100</w:t>
            </w:r>
            <w:r>
              <w:rPr>
                <w:rFonts w:ascii="Times New Roman" w:hAnsi="Times New Roman" w:cs="Times New Roman"/>
                <w:sz w:val="16"/>
                <w:szCs w:val="16"/>
              </w:rPr>
              <w:t>,</w:t>
            </w:r>
          </w:p>
        </w:tc>
        <w:tc>
          <w:tcPr>
            <w:tcW w:w="992" w:type="dxa"/>
            <w:vMerge w:val="restart"/>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r>
              <w:rPr>
                <w:rFonts w:ascii="Times New Roman" w:hAnsi="Times New Roman" w:cs="Times New Roman"/>
                <w:sz w:val="16"/>
                <w:szCs w:val="16"/>
              </w:rPr>
              <w:t xml:space="preserve">  где</w:t>
            </w:r>
          </w:p>
        </w:tc>
      </w:tr>
      <w:tr w:rsidR="00111592">
        <w:tc>
          <w:tcPr>
            <w:tcW w:w="0" w:type="auto"/>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lang w:val="en-US"/>
              </w:rPr>
            </w:pPr>
          </w:p>
        </w:tc>
        <w:tc>
          <w:tcPr>
            <w:tcW w:w="0" w:type="auto"/>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lang w:val="en-US"/>
              </w:rPr>
            </w:pPr>
          </w:p>
        </w:tc>
        <w:tc>
          <w:tcPr>
            <w:tcW w:w="992" w:type="dxa"/>
            <w:tcBorders>
              <w:left w:val="nil"/>
              <w:bottom w:val="nil"/>
              <w:right w:val="nil"/>
            </w:tcBorders>
            <w:vAlign w:val="center"/>
            <w:hideMark/>
          </w:tcPr>
          <w:p w:rsidR="00111592" w:rsidRDefault="00111592">
            <w:pPr>
              <w:jc w:val="center"/>
              <w:rPr>
                <w:rFonts w:ascii="Times New Roman" w:hAnsi="Times New Roman" w:cs="Times New Roman"/>
                <w:sz w:val="16"/>
                <w:szCs w:val="16"/>
                <w:lang w:val="en-US"/>
              </w:rPr>
            </w:pPr>
            <w:r>
              <w:rPr>
                <w:rFonts w:ascii="Times New Roman" w:hAnsi="Times New Roman" w:cs="Times New Roman"/>
                <w:sz w:val="16"/>
                <w:szCs w:val="16"/>
              </w:rPr>
              <w:t>ОИ</w:t>
            </w:r>
          </w:p>
        </w:tc>
        <w:tc>
          <w:tcPr>
            <w:tcW w:w="0" w:type="auto"/>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0" w:type="auto"/>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r>
    </w:tbl>
    <w:p w:rsidR="00111592" w:rsidRDefault="00111592" w:rsidP="009D4616">
      <w:pPr>
        <w:autoSpaceDE w:val="0"/>
        <w:autoSpaceDN w:val="0"/>
        <w:adjustRightInd w:val="0"/>
        <w:spacing w:before="120"/>
      </w:pPr>
      <w:r>
        <w:rPr>
          <w:rFonts w:ascii="Times New Roman" w:hAnsi="Times New Roman" w:cs="Times New Roman"/>
          <w:sz w:val="16"/>
          <w:szCs w:val="16"/>
        </w:rPr>
        <w:t>ПП – количество положительных проб; ОИ – общее поголовье проведенных исследований.</w:t>
      </w:r>
    </w:p>
  </w:footnote>
  <w:footnote w:id="7">
    <w:p w:rsidR="00111592" w:rsidRDefault="00111592" w:rsidP="0098287C">
      <w:pPr>
        <w:autoSpaceDE w:val="0"/>
        <w:autoSpaceDN w:val="0"/>
        <w:adjustRightInd w:val="0"/>
        <w:ind w:firstLine="709"/>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Доля крупного рогатого скота специализированных мясных пород в общем поголовье мясного и помесного скота в сельскохозяйственных организациях, крестьянских (фермерских) хозяйствах, включая индивидуальных предпринимателей), определяется по формуле: </w:t>
      </w:r>
    </w:p>
    <w:tbl>
      <w:tblPr>
        <w:tblW w:w="0" w:type="auto"/>
        <w:tblLook w:val="00A0"/>
      </w:tblPr>
      <w:tblGrid>
        <w:gridCol w:w="2078"/>
        <w:gridCol w:w="1149"/>
        <w:gridCol w:w="1942"/>
      </w:tblGrid>
      <w:tr w:rsidR="00111592">
        <w:tc>
          <w:tcPr>
            <w:tcW w:w="2078" w:type="dxa"/>
            <w:vMerge w:val="restart"/>
            <w:vAlign w:val="center"/>
            <w:hideMark/>
          </w:tcPr>
          <w:p w:rsidR="00111592" w:rsidRDefault="00111592">
            <w:pPr>
              <w:jc w:val="right"/>
              <w:rPr>
                <w:sz w:val="16"/>
                <w:szCs w:val="16"/>
              </w:rPr>
            </w:pPr>
            <w:r>
              <w:rPr>
                <w:sz w:val="16"/>
                <w:szCs w:val="16"/>
              </w:rPr>
              <w:t>Умп =</w:t>
            </w:r>
          </w:p>
        </w:tc>
        <w:tc>
          <w:tcPr>
            <w:tcW w:w="1149" w:type="dxa"/>
            <w:tcBorders>
              <w:top w:val="nil"/>
              <w:left w:val="nil"/>
              <w:bottom w:val="single" w:sz="4" w:space="0" w:color="auto"/>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Пмп</w:t>
            </w:r>
          </w:p>
        </w:tc>
        <w:tc>
          <w:tcPr>
            <w:tcW w:w="1942" w:type="dxa"/>
            <w:vMerge w:val="restart"/>
            <w:vAlign w:val="center"/>
            <w:hideMark/>
          </w:tcPr>
          <w:p w:rsidR="00111592" w:rsidRDefault="00111592">
            <w:pPr>
              <w:jc w:val="left"/>
              <w:rPr>
                <w:sz w:val="16"/>
                <w:szCs w:val="16"/>
              </w:rPr>
            </w:pPr>
            <w:r>
              <w:rPr>
                <w:rFonts w:ascii="Times New Roman" w:hAnsi="Times New Roman" w:cs="Times New Roman"/>
                <w:sz w:val="16"/>
                <w:szCs w:val="16"/>
              </w:rPr>
              <w:t>, *100,    где</w:t>
            </w:r>
          </w:p>
        </w:tc>
      </w:tr>
      <w:tr w:rsidR="00111592">
        <w:tc>
          <w:tcPr>
            <w:tcW w:w="0" w:type="auto"/>
            <w:vMerge/>
            <w:vAlign w:val="center"/>
            <w:hideMark/>
          </w:tcPr>
          <w:p w:rsidR="00111592" w:rsidRDefault="00111592">
            <w:pPr>
              <w:jc w:val="left"/>
              <w:rPr>
                <w:sz w:val="16"/>
                <w:szCs w:val="16"/>
              </w:rPr>
            </w:pPr>
          </w:p>
        </w:tc>
        <w:tc>
          <w:tcPr>
            <w:tcW w:w="1149" w:type="dxa"/>
            <w:tcBorders>
              <w:top w:val="single" w:sz="4" w:space="0" w:color="auto"/>
              <w:left w:val="nil"/>
              <w:bottom w:val="nil"/>
              <w:right w:val="nil"/>
            </w:tcBorders>
            <w:vAlign w:val="center"/>
            <w:hideMark/>
          </w:tcPr>
          <w:p w:rsidR="00111592" w:rsidRDefault="00111592">
            <w:pPr>
              <w:autoSpaceDE w:val="0"/>
              <w:autoSpaceDN w:val="0"/>
              <w:adjustRightInd w:val="0"/>
              <w:jc w:val="center"/>
              <w:rPr>
                <w:sz w:val="16"/>
                <w:szCs w:val="16"/>
              </w:rPr>
            </w:pPr>
            <w:r>
              <w:rPr>
                <w:rFonts w:ascii="Times New Roman" w:hAnsi="Times New Roman" w:cs="Times New Roman"/>
                <w:sz w:val="16"/>
                <w:szCs w:val="16"/>
              </w:rPr>
              <w:t>Пом</w:t>
            </w:r>
          </w:p>
        </w:tc>
        <w:tc>
          <w:tcPr>
            <w:tcW w:w="0" w:type="auto"/>
            <w:vMerge/>
            <w:vAlign w:val="center"/>
            <w:hideMark/>
          </w:tcPr>
          <w:p w:rsidR="00111592" w:rsidRDefault="00111592">
            <w:pPr>
              <w:jc w:val="left"/>
              <w:rPr>
                <w:sz w:val="16"/>
                <w:szCs w:val="16"/>
              </w:rPr>
            </w:pPr>
          </w:p>
        </w:tc>
      </w:tr>
    </w:tbl>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Пмп – количество крупного рогатого скота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11592" w:rsidRDefault="00111592" w:rsidP="0098287C">
      <w:pPr>
        <w:autoSpaceDE w:val="0"/>
        <w:autoSpaceDN w:val="0"/>
        <w:adjustRightInd w:val="0"/>
      </w:pPr>
      <w:r>
        <w:rPr>
          <w:rFonts w:ascii="Times New Roman" w:hAnsi="Times New Roman" w:cs="Times New Roman"/>
          <w:sz w:val="16"/>
          <w:szCs w:val="16"/>
        </w:rPr>
        <w:t>Пом – общее количество мясного и помесного скота в сельскохозяйственных организациях, крестьянских (фермерских) хозяйствах, включая индивидуальных предпринимателей.</w:t>
      </w:r>
    </w:p>
  </w:footnote>
  <w:footnote w:id="8">
    <w:p w:rsidR="00111592" w:rsidRDefault="00111592" w:rsidP="008E4738">
      <w:pPr>
        <w:autoSpaceDE w:val="0"/>
        <w:autoSpaceDN w:val="0"/>
        <w:adjustRightInd w:val="0"/>
        <w:ind w:firstLine="709"/>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w:t>
      </w:r>
      <w:r w:rsidRPr="000E510F">
        <w:rPr>
          <w:rFonts w:ascii="Times New Roman" w:hAnsi="Times New Roman" w:cs="Times New Roman"/>
          <w:sz w:val="16"/>
          <w:szCs w:val="16"/>
        </w:rPr>
        <w:t>Прирост объема сельскохозяйственной продукции, произведенный</w:t>
      </w:r>
      <w:r>
        <w:rPr>
          <w:rFonts w:ascii="Times New Roman" w:hAnsi="Times New Roman" w:cs="Times New Roman"/>
          <w:sz w:val="16"/>
          <w:szCs w:val="16"/>
        </w:rPr>
        <w:t xml:space="preserve"> индивидуальными предпринимателями и </w:t>
      </w:r>
      <w:r w:rsidRPr="000E510F">
        <w:rPr>
          <w:rFonts w:ascii="Times New Roman" w:hAnsi="Times New Roman" w:cs="Times New Roman"/>
          <w:sz w:val="16"/>
          <w:szCs w:val="16"/>
        </w:rPr>
        <w:t xml:space="preserve">  крестьянскими (фермерскими) хозяйствами, получившими </w:t>
      </w:r>
      <w:r>
        <w:rPr>
          <w:rFonts w:ascii="Times New Roman" w:hAnsi="Times New Roman" w:cs="Times New Roman"/>
          <w:sz w:val="16"/>
          <w:szCs w:val="16"/>
        </w:rPr>
        <w:t>средства государственной по</w:t>
      </w:r>
      <w:r>
        <w:rPr>
          <w:rFonts w:ascii="Times New Roman" w:hAnsi="Times New Roman" w:cs="Times New Roman"/>
          <w:sz w:val="16"/>
          <w:szCs w:val="16"/>
        </w:rPr>
        <w:t>д</w:t>
      </w:r>
      <w:r>
        <w:rPr>
          <w:rFonts w:ascii="Times New Roman" w:hAnsi="Times New Roman" w:cs="Times New Roman"/>
          <w:sz w:val="16"/>
          <w:szCs w:val="16"/>
        </w:rPr>
        <w:t xml:space="preserve">держки к году, предшествующему году предоставления субсидий, определяется по формуле: </w:t>
      </w:r>
    </w:p>
    <w:tbl>
      <w:tblPr>
        <w:tblW w:w="0" w:type="auto"/>
        <w:tblLook w:val="00A0"/>
      </w:tblPr>
      <w:tblGrid>
        <w:gridCol w:w="2078"/>
        <w:gridCol w:w="1149"/>
        <w:gridCol w:w="1942"/>
      </w:tblGrid>
      <w:tr w:rsidR="00111592">
        <w:tc>
          <w:tcPr>
            <w:tcW w:w="2078" w:type="dxa"/>
            <w:vMerge w:val="restart"/>
            <w:vAlign w:val="center"/>
            <w:hideMark/>
          </w:tcPr>
          <w:p w:rsidR="00111592" w:rsidRDefault="00111592">
            <w:pPr>
              <w:jc w:val="right"/>
              <w:rPr>
                <w:sz w:val="16"/>
                <w:szCs w:val="16"/>
              </w:rPr>
            </w:pPr>
            <w:r>
              <w:rPr>
                <w:sz w:val="16"/>
                <w:szCs w:val="16"/>
              </w:rPr>
              <w:t xml:space="preserve">Пр </w:t>
            </w:r>
            <w:r>
              <w:rPr>
                <w:sz w:val="16"/>
                <w:szCs w:val="16"/>
                <w:vertAlign w:val="subscript"/>
              </w:rPr>
              <w:t>кфх</w:t>
            </w:r>
            <w:r>
              <w:rPr>
                <w:sz w:val="16"/>
                <w:szCs w:val="16"/>
              </w:rPr>
              <w:t xml:space="preserve"> =</w:t>
            </w:r>
          </w:p>
        </w:tc>
        <w:tc>
          <w:tcPr>
            <w:tcW w:w="1149" w:type="dxa"/>
            <w:tcBorders>
              <w:top w:val="nil"/>
              <w:left w:val="nil"/>
              <w:bottom w:val="single" w:sz="4" w:space="0" w:color="auto"/>
              <w:right w:val="nil"/>
            </w:tcBorders>
            <w:vAlign w:val="center"/>
            <w:hideMark/>
          </w:tcPr>
          <w:p w:rsidR="00111592" w:rsidRPr="004413F3" w:rsidRDefault="00111592">
            <w:pPr>
              <w:autoSpaceDE w:val="0"/>
              <w:autoSpaceDN w:val="0"/>
              <w:adjustRightInd w:val="0"/>
              <w:jc w:val="center"/>
              <w:rPr>
                <w:rFonts w:ascii="Times New Roman" w:hAnsi="Times New Roman" w:cs="Times New Roman"/>
                <w:sz w:val="16"/>
                <w:szCs w:val="16"/>
                <w:lang w:val="en-US"/>
              </w:rPr>
            </w:pPr>
            <w:r>
              <w:rPr>
                <w:rFonts w:ascii="Times New Roman" w:hAnsi="Times New Roman" w:cs="Times New Roman"/>
                <w:sz w:val="16"/>
                <w:szCs w:val="16"/>
              </w:rPr>
              <w:t>Опр</w:t>
            </w:r>
            <w:r>
              <w:rPr>
                <w:rFonts w:ascii="Times New Roman" w:hAnsi="Times New Roman" w:cs="Times New Roman"/>
                <w:sz w:val="16"/>
                <w:szCs w:val="16"/>
                <w:vertAlign w:val="subscript"/>
                <w:lang w:val="en-US"/>
              </w:rPr>
              <w:t xml:space="preserve">I </w:t>
            </w:r>
            <w:r w:rsidRPr="004413F3">
              <w:rPr>
                <w:rFonts w:ascii="Times New Roman" w:hAnsi="Times New Roman" w:cs="Times New Roman"/>
                <w:sz w:val="20"/>
                <w:szCs w:val="20"/>
                <w:lang w:val="en-US"/>
              </w:rPr>
              <w:t>-</w:t>
            </w:r>
            <w:r>
              <w:rPr>
                <w:rFonts w:ascii="Times New Roman" w:hAnsi="Times New Roman" w:cs="Times New Roman"/>
                <w:sz w:val="16"/>
                <w:szCs w:val="16"/>
                <w:lang w:val="en-US"/>
              </w:rPr>
              <w:t xml:space="preserve"> </w:t>
            </w:r>
            <w:r>
              <w:rPr>
                <w:rFonts w:ascii="Times New Roman" w:hAnsi="Times New Roman" w:cs="Times New Roman"/>
                <w:sz w:val="16"/>
                <w:szCs w:val="16"/>
              </w:rPr>
              <w:t>Опр</w:t>
            </w:r>
            <w:r>
              <w:rPr>
                <w:rFonts w:ascii="Times New Roman" w:hAnsi="Times New Roman" w:cs="Times New Roman"/>
                <w:sz w:val="16"/>
                <w:szCs w:val="16"/>
                <w:vertAlign w:val="subscript"/>
                <w:lang w:val="en-US"/>
              </w:rPr>
              <w:t>I-1</w:t>
            </w:r>
          </w:p>
        </w:tc>
        <w:tc>
          <w:tcPr>
            <w:tcW w:w="1942" w:type="dxa"/>
            <w:vMerge w:val="restart"/>
            <w:vAlign w:val="center"/>
            <w:hideMark/>
          </w:tcPr>
          <w:p w:rsidR="00111592" w:rsidRDefault="00111592">
            <w:pPr>
              <w:jc w:val="left"/>
              <w:rPr>
                <w:sz w:val="16"/>
                <w:szCs w:val="16"/>
              </w:rPr>
            </w:pPr>
            <w:r>
              <w:rPr>
                <w:rFonts w:ascii="Times New Roman" w:hAnsi="Times New Roman" w:cs="Times New Roman"/>
                <w:sz w:val="16"/>
                <w:szCs w:val="16"/>
              </w:rPr>
              <w:t xml:space="preserve"> *100,    где</w:t>
            </w:r>
          </w:p>
        </w:tc>
      </w:tr>
      <w:tr w:rsidR="00111592">
        <w:tc>
          <w:tcPr>
            <w:tcW w:w="0" w:type="auto"/>
            <w:vMerge/>
            <w:vAlign w:val="center"/>
            <w:hideMark/>
          </w:tcPr>
          <w:p w:rsidR="00111592" w:rsidRDefault="00111592">
            <w:pPr>
              <w:jc w:val="left"/>
              <w:rPr>
                <w:sz w:val="16"/>
                <w:szCs w:val="16"/>
              </w:rPr>
            </w:pPr>
          </w:p>
        </w:tc>
        <w:tc>
          <w:tcPr>
            <w:tcW w:w="1149" w:type="dxa"/>
            <w:tcBorders>
              <w:top w:val="single" w:sz="4" w:space="0" w:color="auto"/>
              <w:left w:val="nil"/>
              <w:bottom w:val="nil"/>
              <w:right w:val="nil"/>
            </w:tcBorders>
            <w:vAlign w:val="center"/>
            <w:hideMark/>
          </w:tcPr>
          <w:p w:rsidR="00111592" w:rsidRDefault="00111592">
            <w:pPr>
              <w:autoSpaceDE w:val="0"/>
              <w:autoSpaceDN w:val="0"/>
              <w:adjustRightInd w:val="0"/>
              <w:jc w:val="center"/>
              <w:rPr>
                <w:sz w:val="16"/>
                <w:szCs w:val="16"/>
              </w:rPr>
            </w:pPr>
            <w:r>
              <w:rPr>
                <w:rFonts w:ascii="Times New Roman" w:hAnsi="Times New Roman" w:cs="Times New Roman"/>
                <w:sz w:val="16"/>
                <w:szCs w:val="16"/>
              </w:rPr>
              <w:t>Опр</w:t>
            </w:r>
            <w:r>
              <w:rPr>
                <w:rFonts w:ascii="Times New Roman" w:hAnsi="Times New Roman" w:cs="Times New Roman"/>
                <w:sz w:val="16"/>
                <w:szCs w:val="16"/>
                <w:vertAlign w:val="subscript"/>
                <w:lang w:val="en-US"/>
              </w:rPr>
              <w:t>I</w:t>
            </w:r>
          </w:p>
        </w:tc>
        <w:tc>
          <w:tcPr>
            <w:tcW w:w="0" w:type="auto"/>
            <w:vMerge/>
            <w:vAlign w:val="center"/>
            <w:hideMark/>
          </w:tcPr>
          <w:p w:rsidR="00111592" w:rsidRDefault="00111592">
            <w:pPr>
              <w:jc w:val="left"/>
              <w:rPr>
                <w:sz w:val="16"/>
                <w:szCs w:val="16"/>
              </w:rPr>
            </w:pPr>
          </w:p>
        </w:tc>
      </w:tr>
    </w:tbl>
    <w:p w:rsidR="00111592" w:rsidRPr="000E510F" w:rsidRDefault="00111592" w:rsidP="008E4738">
      <w:pPr>
        <w:autoSpaceDE w:val="0"/>
        <w:autoSpaceDN w:val="0"/>
        <w:adjustRightInd w:val="0"/>
        <w:rPr>
          <w:rFonts w:ascii="Times New Roman" w:hAnsi="Times New Roman" w:cs="Times New Roman"/>
          <w:sz w:val="16"/>
          <w:szCs w:val="16"/>
        </w:rPr>
      </w:pPr>
      <w:r w:rsidRPr="000E510F">
        <w:rPr>
          <w:rFonts w:ascii="Times New Roman" w:hAnsi="Times New Roman" w:cs="Times New Roman"/>
          <w:sz w:val="16"/>
          <w:szCs w:val="16"/>
        </w:rPr>
        <w:t>Опр</w:t>
      </w:r>
      <w:r w:rsidRPr="000E510F">
        <w:rPr>
          <w:rFonts w:ascii="Times New Roman" w:hAnsi="Times New Roman" w:cs="Times New Roman"/>
          <w:sz w:val="16"/>
          <w:szCs w:val="16"/>
          <w:vertAlign w:val="subscript"/>
          <w:lang w:val="en-US"/>
        </w:rPr>
        <w:t>I</w:t>
      </w:r>
      <w:r w:rsidRPr="000E510F">
        <w:rPr>
          <w:rFonts w:ascii="Times New Roman" w:hAnsi="Times New Roman" w:cs="Times New Roman"/>
          <w:sz w:val="16"/>
          <w:szCs w:val="16"/>
          <w:vertAlign w:val="subscript"/>
        </w:rPr>
        <w:t xml:space="preserve"> </w:t>
      </w:r>
      <w:r w:rsidRPr="000E510F">
        <w:rPr>
          <w:rFonts w:ascii="Times New Roman" w:hAnsi="Times New Roman" w:cs="Times New Roman"/>
          <w:sz w:val="16"/>
          <w:szCs w:val="16"/>
        </w:rPr>
        <w:t>– объем производства сельскохозяйственной продукции в текущем году;</w:t>
      </w:r>
    </w:p>
    <w:p w:rsidR="00111592" w:rsidRPr="000E510F" w:rsidRDefault="00111592" w:rsidP="008E4738">
      <w:pPr>
        <w:autoSpaceDE w:val="0"/>
        <w:autoSpaceDN w:val="0"/>
        <w:adjustRightInd w:val="0"/>
        <w:rPr>
          <w:rFonts w:ascii="Times New Roman" w:hAnsi="Times New Roman" w:cs="Times New Roman"/>
          <w:sz w:val="16"/>
          <w:szCs w:val="16"/>
        </w:rPr>
      </w:pPr>
      <w:r w:rsidRPr="000E510F">
        <w:rPr>
          <w:rFonts w:ascii="Times New Roman" w:hAnsi="Times New Roman" w:cs="Times New Roman"/>
          <w:sz w:val="16"/>
          <w:szCs w:val="16"/>
        </w:rPr>
        <w:t>Опр</w:t>
      </w:r>
      <w:r w:rsidRPr="000E510F">
        <w:rPr>
          <w:rFonts w:ascii="Times New Roman" w:hAnsi="Times New Roman" w:cs="Times New Roman"/>
          <w:sz w:val="16"/>
          <w:szCs w:val="16"/>
          <w:vertAlign w:val="subscript"/>
          <w:lang w:val="en-US"/>
        </w:rPr>
        <w:t>I</w:t>
      </w:r>
      <w:r w:rsidRPr="000E510F">
        <w:rPr>
          <w:rFonts w:ascii="Times New Roman" w:hAnsi="Times New Roman" w:cs="Times New Roman"/>
          <w:sz w:val="16"/>
          <w:szCs w:val="16"/>
          <w:vertAlign w:val="subscript"/>
        </w:rPr>
        <w:t>-1</w:t>
      </w:r>
      <w:r w:rsidRPr="000E510F">
        <w:rPr>
          <w:rFonts w:ascii="Times New Roman" w:hAnsi="Times New Roman" w:cs="Times New Roman"/>
          <w:sz w:val="16"/>
          <w:szCs w:val="16"/>
        </w:rPr>
        <w:t xml:space="preserve"> – объем производства сельскохозяйственной продукции в предыдущем году;</w:t>
      </w:r>
    </w:p>
    <w:p w:rsidR="00111592" w:rsidRDefault="00111592" w:rsidP="000E510F">
      <w:r w:rsidRPr="000E510F">
        <w:rPr>
          <w:sz w:val="16"/>
          <w:szCs w:val="16"/>
        </w:rPr>
        <w:t>(источник информации:</w:t>
      </w:r>
      <w:r w:rsidRPr="000E510F">
        <w:rPr>
          <w:rFonts w:ascii="Times New Roman" w:hAnsi="Times New Roman" w:cs="Times New Roman"/>
          <w:sz w:val="16"/>
          <w:szCs w:val="16"/>
        </w:rPr>
        <w:t xml:space="preserve"> ведомственная отчетность : «</w:t>
      </w:r>
      <w:r w:rsidRPr="000E510F">
        <w:rPr>
          <w:rFonts w:ascii="Times New Roman" w:hAnsi="Times New Roman" w:cs="Times New Roman"/>
          <w:color w:val="000000"/>
          <w:sz w:val="16"/>
          <w:szCs w:val="16"/>
          <w:shd w:val="clear" w:color="auto" w:fill="FFFFFF"/>
        </w:rPr>
        <w:t>ГП–67РОР «Отчет об эффективности расхода грантов на создание и развитие крестьянского (фермерского) хозяйства и единовременной помощи на бытовое об</w:t>
      </w:r>
      <w:r w:rsidRPr="000E510F">
        <w:rPr>
          <w:rFonts w:ascii="Times New Roman" w:hAnsi="Times New Roman" w:cs="Times New Roman"/>
          <w:color w:val="000000"/>
          <w:sz w:val="16"/>
          <w:szCs w:val="16"/>
          <w:shd w:val="clear" w:color="auto" w:fill="FFFFFF"/>
        </w:rPr>
        <w:t>у</w:t>
      </w:r>
      <w:r w:rsidRPr="000E510F">
        <w:rPr>
          <w:rFonts w:ascii="Times New Roman" w:hAnsi="Times New Roman" w:cs="Times New Roman"/>
          <w:color w:val="000000"/>
          <w:sz w:val="16"/>
          <w:szCs w:val="16"/>
          <w:shd w:val="clear" w:color="auto" w:fill="FFFFFF"/>
        </w:rPr>
        <w:t>стройство начинающих фермеров получателями» (подраздел 10 раздела 7. Мониторинг за деятельностью крестьянских (фермерских) хозяйств, созданных с участием субсидии), ГП–68РОР «Отчет об оценке расход</w:t>
      </w:r>
      <w:r w:rsidRPr="000E510F">
        <w:rPr>
          <w:rFonts w:ascii="Times New Roman" w:hAnsi="Times New Roman" w:cs="Times New Roman"/>
          <w:color w:val="000000"/>
          <w:sz w:val="16"/>
          <w:szCs w:val="16"/>
          <w:shd w:val="clear" w:color="auto" w:fill="FFFFFF"/>
        </w:rPr>
        <w:t>о</w:t>
      </w:r>
      <w:r w:rsidRPr="000E510F">
        <w:rPr>
          <w:rFonts w:ascii="Times New Roman" w:hAnsi="Times New Roman" w:cs="Times New Roman"/>
          <w:color w:val="000000"/>
          <w:sz w:val="16"/>
          <w:szCs w:val="16"/>
          <w:shd w:val="clear" w:color="auto" w:fill="FFFFFF"/>
        </w:rPr>
        <w:t>вания средств грантов и деятельности КФХ, развивающих семейные животноводческие</w:t>
      </w:r>
      <w:r w:rsidRPr="004C7F17">
        <w:rPr>
          <w:rFonts w:ascii="Times New Roman" w:hAnsi="Times New Roman" w:cs="Times New Roman"/>
          <w:color w:val="000000"/>
          <w:sz w:val="16"/>
          <w:szCs w:val="16"/>
          <w:shd w:val="clear" w:color="auto" w:fill="FFFFFF"/>
        </w:rPr>
        <w:t xml:space="preserve"> фермы (подраздел 11 раздела 4. Деятельность крестьянских (фермерских) хозяйств, развивающихся семейных животноводч</w:t>
      </w:r>
      <w:r w:rsidRPr="004C7F17">
        <w:rPr>
          <w:rFonts w:ascii="Times New Roman" w:hAnsi="Times New Roman" w:cs="Times New Roman"/>
          <w:color w:val="000000"/>
          <w:sz w:val="16"/>
          <w:szCs w:val="16"/>
          <w:shd w:val="clear" w:color="auto" w:fill="FFFFFF"/>
        </w:rPr>
        <w:t>е</w:t>
      </w:r>
      <w:r w:rsidRPr="004C7F17">
        <w:rPr>
          <w:rFonts w:ascii="Times New Roman" w:hAnsi="Times New Roman" w:cs="Times New Roman"/>
          <w:color w:val="000000"/>
          <w:sz w:val="16"/>
          <w:szCs w:val="16"/>
          <w:shd w:val="clear" w:color="auto" w:fill="FFFFFF"/>
        </w:rPr>
        <w:t>ских ферм за счет грантов)</w:t>
      </w:r>
      <w:r>
        <w:rPr>
          <w:rFonts w:ascii="Times New Roman" w:hAnsi="Times New Roman" w:cs="Times New Roman"/>
          <w:color w:val="000000"/>
          <w:sz w:val="16"/>
          <w:szCs w:val="16"/>
          <w:shd w:val="clear" w:color="auto" w:fill="FFFFFF"/>
        </w:rPr>
        <w:t>;</w:t>
      </w:r>
    </w:p>
  </w:footnote>
  <w:footnote w:id="9">
    <w:p w:rsidR="00111592" w:rsidRDefault="00111592" w:rsidP="000E510F">
      <w:pPr>
        <w:autoSpaceDE w:val="0"/>
        <w:autoSpaceDN w:val="0"/>
        <w:adjustRightInd w:val="0"/>
        <w:spacing w:before="120"/>
        <w:ind w:firstLine="709"/>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w:t>
      </w:r>
      <w:r w:rsidRPr="000E510F">
        <w:rPr>
          <w:rFonts w:ascii="Times New Roman" w:hAnsi="Times New Roman" w:cs="Times New Roman"/>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w:t>
      </w:r>
      <w:r>
        <w:rPr>
          <w:rFonts w:ascii="Times New Roman" w:hAnsi="Times New Roman" w:cs="Times New Roman"/>
          <w:sz w:val="16"/>
          <w:szCs w:val="16"/>
        </w:rPr>
        <w:t>средства государственной поддержки</w:t>
      </w:r>
      <w:r w:rsidRPr="00C91DAD">
        <w:rPr>
          <w:rFonts w:ascii="Times New Roman" w:hAnsi="Times New Roman" w:cs="Times New Roman"/>
          <w:sz w:val="16"/>
          <w:szCs w:val="16"/>
        </w:rPr>
        <w:t>, определяется</w:t>
      </w:r>
      <w:r>
        <w:rPr>
          <w:rFonts w:ascii="Times New Roman" w:hAnsi="Times New Roman" w:cs="Times New Roman"/>
          <w:sz w:val="16"/>
          <w:szCs w:val="16"/>
        </w:rPr>
        <w:t xml:space="preserve"> по фо</w:t>
      </w:r>
      <w:r>
        <w:rPr>
          <w:rFonts w:ascii="Times New Roman" w:hAnsi="Times New Roman" w:cs="Times New Roman"/>
          <w:sz w:val="16"/>
          <w:szCs w:val="16"/>
        </w:rPr>
        <w:t>р</w:t>
      </w:r>
      <w:r>
        <w:rPr>
          <w:rFonts w:ascii="Times New Roman" w:hAnsi="Times New Roman" w:cs="Times New Roman"/>
          <w:sz w:val="16"/>
          <w:szCs w:val="16"/>
        </w:rPr>
        <w:t xml:space="preserve">муле: </w:t>
      </w:r>
    </w:p>
    <w:tbl>
      <w:tblPr>
        <w:tblW w:w="0" w:type="auto"/>
        <w:tblLook w:val="00A0"/>
      </w:tblPr>
      <w:tblGrid>
        <w:gridCol w:w="2078"/>
        <w:gridCol w:w="1149"/>
        <w:gridCol w:w="1942"/>
      </w:tblGrid>
      <w:tr w:rsidR="00111592">
        <w:tc>
          <w:tcPr>
            <w:tcW w:w="2078" w:type="dxa"/>
            <w:vMerge w:val="restart"/>
            <w:vAlign w:val="center"/>
            <w:hideMark/>
          </w:tcPr>
          <w:p w:rsidR="00111592" w:rsidRDefault="00111592" w:rsidP="00C91DAD">
            <w:pPr>
              <w:jc w:val="right"/>
              <w:rPr>
                <w:sz w:val="16"/>
                <w:szCs w:val="16"/>
              </w:rPr>
            </w:pPr>
            <w:r>
              <w:rPr>
                <w:sz w:val="16"/>
                <w:szCs w:val="16"/>
              </w:rPr>
              <w:t xml:space="preserve">Пр </w:t>
            </w:r>
            <w:r>
              <w:rPr>
                <w:sz w:val="16"/>
                <w:szCs w:val="16"/>
                <w:vertAlign w:val="subscript"/>
              </w:rPr>
              <w:t>спк</w:t>
            </w:r>
            <w:r>
              <w:rPr>
                <w:sz w:val="16"/>
                <w:szCs w:val="16"/>
              </w:rPr>
              <w:t xml:space="preserve"> =</w:t>
            </w:r>
          </w:p>
        </w:tc>
        <w:tc>
          <w:tcPr>
            <w:tcW w:w="1149" w:type="dxa"/>
            <w:tcBorders>
              <w:top w:val="nil"/>
              <w:left w:val="nil"/>
              <w:bottom w:val="single" w:sz="4" w:space="0" w:color="auto"/>
              <w:right w:val="nil"/>
            </w:tcBorders>
            <w:vAlign w:val="center"/>
            <w:hideMark/>
          </w:tcPr>
          <w:p w:rsidR="00111592" w:rsidRPr="004413F3" w:rsidRDefault="00111592" w:rsidP="00C91DAD">
            <w:pPr>
              <w:autoSpaceDE w:val="0"/>
              <w:autoSpaceDN w:val="0"/>
              <w:adjustRightInd w:val="0"/>
              <w:jc w:val="center"/>
              <w:rPr>
                <w:rFonts w:ascii="Times New Roman" w:hAnsi="Times New Roman" w:cs="Times New Roman"/>
                <w:sz w:val="16"/>
                <w:szCs w:val="16"/>
                <w:lang w:val="en-US"/>
              </w:rPr>
            </w:pPr>
            <w:r>
              <w:rPr>
                <w:rFonts w:ascii="Times New Roman" w:hAnsi="Times New Roman" w:cs="Times New Roman"/>
                <w:sz w:val="16"/>
                <w:szCs w:val="16"/>
              </w:rPr>
              <w:t>Рпр</w:t>
            </w:r>
            <w:r>
              <w:rPr>
                <w:rFonts w:ascii="Times New Roman" w:hAnsi="Times New Roman" w:cs="Times New Roman"/>
                <w:sz w:val="16"/>
                <w:szCs w:val="16"/>
                <w:vertAlign w:val="subscript"/>
                <w:lang w:val="en-US"/>
              </w:rPr>
              <w:t xml:space="preserve">I </w:t>
            </w:r>
            <w:r w:rsidRPr="004413F3">
              <w:rPr>
                <w:rFonts w:ascii="Times New Roman" w:hAnsi="Times New Roman" w:cs="Times New Roman"/>
                <w:sz w:val="20"/>
                <w:szCs w:val="20"/>
                <w:lang w:val="en-US"/>
              </w:rPr>
              <w:t>-</w:t>
            </w:r>
            <w:r>
              <w:rPr>
                <w:rFonts w:ascii="Times New Roman" w:hAnsi="Times New Roman" w:cs="Times New Roman"/>
                <w:sz w:val="16"/>
                <w:szCs w:val="16"/>
              </w:rPr>
              <w:t>Рпр</w:t>
            </w:r>
            <w:r>
              <w:rPr>
                <w:rFonts w:ascii="Times New Roman" w:hAnsi="Times New Roman" w:cs="Times New Roman"/>
                <w:sz w:val="16"/>
                <w:szCs w:val="16"/>
                <w:vertAlign w:val="subscript"/>
                <w:lang w:val="en-US"/>
              </w:rPr>
              <w:t>I-1</w:t>
            </w:r>
          </w:p>
        </w:tc>
        <w:tc>
          <w:tcPr>
            <w:tcW w:w="1942" w:type="dxa"/>
            <w:vMerge w:val="restart"/>
            <w:vAlign w:val="center"/>
            <w:hideMark/>
          </w:tcPr>
          <w:p w:rsidR="00111592" w:rsidRDefault="00111592">
            <w:pPr>
              <w:jc w:val="left"/>
              <w:rPr>
                <w:sz w:val="16"/>
                <w:szCs w:val="16"/>
              </w:rPr>
            </w:pPr>
            <w:r>
              <w:rPr>
                <w:rFonts w:ascii="Times New Roman" w:hAnsi="Times New Roman" w:cs="Times New Roman"/>
                <w:sz w:val="16"/>
                <w:szCs w:val="16"/>
              </w:rPr>
              <w:t xml:space="preserve"> *100,    где</w:t>
            </w:r>
          </w:p>
        </w:tc>
      </w:tr>
      <w:tr w:rsidR="00111592">
        <w:tc>
          <w:tcPr>
            <w:tcW w:w="0" w:type="auto"/>
            <w:vMerge/>
            <w:vAlign w:val="center"/>
            <w:hideMark/>
          </w:tcPr>
          <w:p w:rsidR="00111592" w:rsidRDefault="00111592">
            <w:pPr>
              <w:jc w:val="left"/>
              <w:rPr>
                <w:sz w:val="16"/>
                <w:szCs w:val="16"/>
              </w:rPr>
            </w:pPr>
          </w:p>
        </w:tc>
        <w:tc>
          <w:tcPr>
            <w:tcW w:w="1149" w:type="dxa"/>
            <w:tcBorders>
              <w:top w:val="single" w:sz="4" w:space="0" w:color="auto"/>
              <w:left w:val="nil"/>
              <w:bottom w:val="nil"/>
              <w:right w:val="nil"/>
            </w:tcBorders>
            <w:vAlign w:val="center"/>
            <w:hideMark/>
          </w:tcPr>
          <w:p w:rsidR="00111592" w:rsidRDefault="00111592">
            <w:pPr>
              <w:autoSpaceDE w:val="0"/>
              <w:autoSpaceDN w:val="0"/>
              <w:adjustRightInd w:val="0"/>
              <w:jc w:val="center"/>
              <w:rPr>
                <w:sz w:val="16"/>
                <w:szCs w:val="16"/>
              </w:rPr>
            </w:pPr>
            <w:r>
              <w:rPr>
                <w:rFonts w:ascii="Times New Roman" w:hAnsi="Times New Roman" w:cs="Times New Roman"/>
                <w:sz w:val="16"/>
                <w:szCs w:val="16"/>
              </w:rPr>
              <w:t>Рпр</w:t>
            </w:r>
            <w:r>
              <w:rPr>
                <w:rFonts w:ascii="Times New Roman" w:hAnsi="Times New Roman" w:cs="Times New Roman"/>
                <w:sz w:val="16"/>
                <w:szCs w:val="16"/>
                <w:vertAlign w:val="subscript"/>
                <w:lang w:val="en-US"/>
              </w:rPr>
              <w:t>I</w:t>
            </w:r>
          </w:p>
        </w:tc>
        <w:tc>
          <w:tcPr>
            <w:tcW w:w="0" w:type="auto"/>
            <w:vMerge/>
            <w:vAlign w:val="center"/>
            <w:hideMark/>
          </w:tcPr>
          <w:p w:rsidR="00111592" w:rsidRDefault="00111592">
            <w:pPr>
              <w:jc w:val="left"/>
              <w:rPr>
                <w:sz w:val="16"/>
                <w:szCs w:val="16"/>
              </w:rPr>
            </w:pPr>
          </w:p>
        </w:tc>
      </w:tr>
    </w:tbl>
    <w:p w:rsidR="00111592" w:rsidRDefault="00111592" w:rsidP="008E473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Рпр</w:t>
      </w:r>
      <w:r>
        <w:rPr>
          <w:rFonts w:ascii="Times New Roman" w:hAnsi="Times New Roman" w:cs="Times New Roman"/>
          <w:sz w:val="16"/>
          <w:szCs w:val="16"/>
          <w:vertAlign w:val="subscript"/>
          <w:lang w:val="en-US"/>
        </w:rPr>
        <w:t>I</w:t>
      </w:r>
      <w:r w:rsidRPr="004413F3">
        <w:rPr>
          <w:rFonts w:ascii="Times New Roman" w:hAnsi="Times New Roman" w:cs="Times New Roman"/>
          <w:sz w:val="16"/>
          <w:szCs w:val="16"/>
          <w:vertAlign w:val="subscript"/>
        </w:rPr>
        <w:t xml:space="preserve"> </w:t>
      </w:r>
      <w:r>
        <w:rPr>
          <w:rFonts w:ascii="Times New Roman" w:hAnsi="Times New Roman" w:cs="Times New Roman"/>
          <w:sz w:val="16"/>
          <w:szCs w:val="16"/>
        </w:rPr>
        <w:t>– объем реализации сельскохозяйственной продукции в текущем году;</w:t>
      </w:r>
    </w:p>
    <w:p w:rsidR="00111592" w:rsidRPr="000E510F" w:rsidRDefault="00111592" w:rsidP="008E4738">
      <w:pPr>
        <w:autoSpaceDE w:val="0"/>
        <w:autoSpaceDN w:val="0"/>
        <w:adjustRightInd w:val="0"/>
        <w:rPr>
          <w:rFonts w:ascii="Times New Roman" w:hAnsi="Times New Roman" w:cs="Times New Roman"/>
          <w:sz w:val="16"/>
          <w:szCs w:val="16"/>
        </w:rPr>
      </w:pPr>
      <w:r w:rsidRPr="000E510F">
        <w:rPr>
          <w:rFonts w:ascii="Times New Roman" w:hAnsi="Times New Roman" w:cs="Times New Roman"/>
          <w:sz w:val="16"/>
          <w:szCs w:val="16"/>
        </w:rPr>
        <w:t>Рпр</w:t>
      </w:r>
      <w:r w:rsidRPr="000E510F">
        <w:rPr>
          <w:rFonts w:ascii="Times New Roman" w:hAnsi="Times New Roman" w:cs="Times New Roman"/>
          <w:sz w:val="16"/>
          <w:szCs w:val="16"/>
          <w:vertAlign w:val="subscript"/>
          <w:lang w:val="en-US"/>
        </w:rPr>
        <w:t>I</w:t>
      </w:r>
      <w:r w:rsidRPr="000E510F">
        <w:rPr>
          <w:rFonts w:ascii="Times New Roman" w:hAnsi="Times New Roman" w:cs="Times New Roman"/>
          <w:sz w:val="16"/>
          <w:szCs w:val="16"/>
          <w:vertAlign w:val="subscript"/>
        </w:rPr>
        <w:t>-1</w:t>
      </w:r>
      <w:r w:rsidRPr="000E510F">
        <w:rPr>
          <w:rFonts w:ascii="Times New Roman" w:hAnsi="Times New Roman" w:cs="Times New Roman"/>
          <w:sz w:val="16"/>
          <w:szCs w:val="16"/>
        </w:rPr>
        <w:t xml:space="preserve"> – объем </w:t>
      </w:r>
      <w:r>
        <w:rPr>
          <w:rFonts w:ascii="Times New Roman" w:hAnsi="Times New Roman" w:cs="Times New Roman"/>
          <w:sz w:val="16"/>
          <w:szCs w:val="16"/>
        </w:rPr>
        <w:t>реализации</w:t>
      </w:r>
      <w:r w:rsidRPr="000E510F">
        <w:rPr>
          <w:rFonts w:ascii="Times New Roman" w:hAnsi="Times New Roman" w:cs="Times New Roman"/>
          <w:sz w:val="16"/>
          <w:szCs w:val="16"/>
        </w:rPr>
        <w:t xml:space="preserve"> сельскохозяйственной продукции в предыдущем году;</w:t>
      </w:r>
    </w:p>
    <w:p w:rsidR="00111592" w:rsidRDefault="00111592" w:rsidP="000E510F">
      <w:r w:rsidRPr="000E510F">
        <w:rPr>
          <w:sz w:val="16"/>
          <w:szCs w:val="16"/>
        </w:rPr>
        <w:t>(источник информации:</w:t>
      </w:r>
      <w:r w:rsidRPr="000E510F">
        <w:rPr>
          <w:rFonts w:ascii="Times New Roman" w:hAnsi="Times New Roman" w:cs="Times New Roman"/>
          <w:sz w:val="16"/>
          <w:szCs w:val="16"/>
        </w:rPr>
        <w:t xml:space="preserve"> ведомственная отчетность: </w:t>
      </w:r>
      <w:r w:rsidRPr="000E510F">
        <w:rPr>
          <w:rFonts w:ascii="Times New Roman" w:hAnsi="Times New Roman" w:cs="Times New Roman"/>
          <w:color w:val="000000"/>
          <w:sz w:val="16"/>
          <w:szCs w:val="16"/>
        </w:rPr>
        <w:t>«</w:t>
      </w:r>
      <w:r w:rsidRPr="004C7F17">
        <w:rPr>
          <w:rFonts w:ascii="Times New Roman" w:hAnsi="Times New Roman" w:cs="Times New Roman"/>
          <w:color w:val="000000"/>
          <w:sz w:val="16"/>
          <w:szCs w:val="16"/>
        </w:rPr>
        <w:t>Отчет</w:t>
      </w:r>
      <w:r w:rsidRPr="000E510F">
        <w:rPr>
          <w:rFonts w:ascii="Times New Roman" w:hAnsi="Times New Roman" w:cs="Times New Roman"/>
          <w:color w:val="000000"/>
          <w:sz w:val="16"/>
          <w:szCs w:val="16"/>
        </w:rPr>
        <w:t xml:space="preserve"> </w:t>
      </w:r>
      <w:r w:rsidRPr="004C7F17">
        <w:rPr>
          <w:rFonts w:ascii="Times New Roman" w:hAnsi="Times New Roman" w:cs="Times New Roman"/>
          <w:color w:val="000000"/>
          <w:sz w:val="16"/>
          <w:szCs w:val="16"/>
        </w:rPr>
        <w:t>об использовании субсидии из федерального бюджета бюджетам субъектов Российской Федерации</w:t>
      </w:r>
      <w:r w:rsidRPr="000E510F">
        <w:rPr>
          <w:rFonts w:ascii="Times New Roman" w:hAnsi="Times New Roman" w:cs="Times New Roman"/>
          <w:color w:val="000000"/>
          <w:sz w:val="16"/>
          <w:szCs w:val="16"/>
        </w:rPr>
        <w:t xml:space="preserve"> </w:t>
      </w:r>
      <w:r w:rsidRPr="004C7F17">
        <w:rPr>
          <w:rFonts w:ascii="Times New Roman" w:hAnsi="Times New Roman" w:cs="Times New Roman"/>
          <w:color w:val="000000"/>
          <w:sz w:val="16"/>
          <w:szCs w:val="16"/>
        </w:rPr>
        <w:t>на грантовую поддержку сельскохозяйственных потр</w:t>
      </w:r>
      <w:r w:rsidRPr="004C7F17">
        <w:rPr>
          <w:rFonts w:ascii="Times New Roman" w:hAnsi="Times New Roman" w:cs="Times New Roman"/>
          <w:color w:val="000000"/>
          <w:sz w:val="16"/>
          <w:szCs w:val="16"/>
        </w:rPr>
        <w:t>е</w:t>
      </w:r>
      <w:r w:rsidRPr="004C7F17">
        <w:rPr>
          <w:rFonts w:ascii="Times New Roman" w:hAnsi="Times New Roman" w:cs="Times New Roman"/>
          <w:color w:val="000000"/>
          <w:sz w:val="16"/>
          <w:szCs w:val="16"/>
        </w:rPr>
        <w:t>бительских кооперативов для развития материально-технической базы по ведомственной целевой программе субъекта Российской Федерации, утверждение и реализация которой осуществляются в порядке,  устано</w:t>
      </w:r>
      <w:r w:rsidRPr="004C7F17">
        <w:rPr>
          <w:rFonts w:ascii="Times New Roman" w:hAnsi="Times New Roman" w:cs="Times New Roman"/>
          <w:color w:val="000000"/>
          <w:sz w:val="16"/>
          <w:szCs w:val="16"/>
        </w:rPr>
        <w:t>в</w:t>
      </w:r>
      <w:r w:rsidRPr="004C7F17">
        <w:rPr>
          <w:rFonts w:ascii="Times New Roman" w:hAnsi="Times New Roman" w:cs="Times New Roman"/>
          <w:color w:val="000000"/>
          <w:sz w:val="16"/>
          <w:szCs w:val="16"/>
        </w:rPr>
        <w:t>ленном высшим исполнительным органом государственной власти субъекта Российской Федерации, и (или) подпрограмме (мероприятию) государственной программы субъекта Российской Федерации, предусматр</w:t>
      </w:r>
      <w:r w:rsidRPr="004C7F17">
        <w:rPr>
          <w:rFonts w:ascii="Times New Roman" w:hAnsi="Times New Roman" w:cs="Times New Roman"/>
          <w:color w:val="000000"/>
          <w:sz w:val="16"/>
          <w:szCs w:val="16"/>
        </w:rPr>
        <w:t>и</w:t>
      </w:r>
      <w:r w:rsidRPr="004C7F17">
        <w:rPr>
          <w:rFonts w:ascii="Times New Roman" w:hAnsi="Times New Roman" w:cs="Times New Roman"/>
          <w:color w:val="000000"/>
          <w:sz w:val="16"/>
          <w:szCs w:val="16"/>
        </w:rPr>
        <w:t>вающую реализацию мероприятий по предоставлению гранта на развитие материально-технической базы сельскохозяйственным потребительским кооперативам</w:t>
      </w:r>
      <w:r w:rsidRPr="000E510F">
        <w:rPr>
          <w:rFonts w:ascii="Times New Roman" w:hAnsi="Times New Roman" w:cs="Times New Roman"/>
          <w:color w:val="000000"/>
          <w:sz w:val="16"/>
          <w:szCs w:val="16"/>
        </w:rPr>
        <w:t>»</w:t>
      </w:r>
      <w:r w:rsidRPr="000E510F">
        <w:rPr>
          <w:rFonts w:ascii="Times New Roman" w:hAnsi="Times New Roman" w:cs="Times New Roman"/>
          <w:sz w:val="16"/>
          <w:szCs w:val="16"/>
        </w:rPr>
        <w:t>)</w:t>
      </w:r>
    </w:p>
  </w:footnote>
  <w:footnote w:id="10">
    <w:p w:rsidR="00111592" w:rsidRDefault="00111592" w:rsidP="0098287C">
      <w:pPr>
        <w:autoSpaceDE w:val="0"/>
        <w:autoSpaceDN w:val="0"/>
        <w:adjustRightInd w:val="0"/>
        <w:spacing w:before="120"/>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Удельный вес затрат на приобретение энергоресурсов в структуре затрат на основное производство продукции сельского хозяйства ( в процентах), определяется по формуле: </w:t>
      </w:r>
    </w:p>
    <w:tbl>
      <w:tblPr>
        <w:tblW w:w="0" w:type="auto"/>
        <w:tblInd w:w="1526" w:type="dxa"/>
        <w:tblLook w:val="00A0"/>
      </w:tblPr>
      <w:tblGrid>
        <w:gridCol w:w="850"/>
        <w:gridCol w:w="1276"/>
        <w:gridCol w:w="1971"/>
      </w:tblGrid>
      <w:tr w:rsidR="00111592">
        <w:trPr>
          <w:trHeight w:val="299"/>
        </w:trPr>
        <w:tc>
          <w:tcPr>
            <w:tcW w:w="850" w:type="dxa"/>
            <w:vMerge w:val="restart"/>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ДЗэ  =</w:t>
            </w:r>
          </w:p>
        </w:tc>
        <w:tc>
          <w:tcPr>
            <w:tcW w:w="1276" w:type="dxa"/>
            <w:tcBorders>
              <w:top w:val="nil"/>
              <w:left w:val="nil"/>
              <w:bottom w:val="single" w:sz="4" w:space="0" w:color="auto"/>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Зээ +Зт+Зн</w:t>
            </w:r>
          </w:p>
        </w:tc>
        <w:tc>
          <w:tcPr>
            <w:tcW w:w="1971" w:type="dxa"/>
            <w:vMerge w:val="restart"/>
            <w:vAlign w:val="center"/>
            <w:hideMark/>
          </w:tcPr>
          <w:p w:rsidR="00111592" w:rsidRDefault="00111592">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х100; где:</w:t>
            </w:r>
          </w:p>
        </w:tc>
      </w:tr>
      <w:tr w:rsidR="00111592">
        <w:trPr>
          <w:trHeight w:val="135"/>
        </w:trPr>
        <w:tc>
          <w:tcPr>
            <w:tcW w:w="0" w:type="auto"/>
            <w:vMerge/>
            <w:vAlign w:val="center"/>
            <w:hideMark/>
          </w:tcPr>
          <w:p w:rsidR="00111592" w:rsidRDefault="00111592">
            <w:pPr>
              <w:jc w:val="left"/>
              <w:rPr>
                <w:rFonts w:ascii="Times New Roman" w:hAnsi="Times New Roman" w:cs="Times New Roman"/>
                <w:sz w:val="16"/>
                <w:szCs w:val="16"/>
              </w:rPr>
            </w:pPr>
          </w:p>
        </w:tc>
        <w:tc>
          <w:tcPr>
            <w:tcW w:w="1276" w:type="dxa"/>
            <w:tcBorders>
              <w:top w:val="single" w:sz="4" w:space="0" w:color="auto"/>
              <w:left w:val="nil"/>
              <w:bottom w:val="nil"/>
              <w:right w:val="nil"/>
            </w:tcBorders>
            <w:vAlign w:val="center"/>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Зо</w:t>
            </w:r>
          </w:p>
        </w:tc>
        <w:tc>
          <w:tcPr>
            <w:tcW w:w="0" w:type="auto"/>
            <w:vMerge/>
            <w:vAlign w:val="center"/>
            <w:hideMark/>
          </w:tcPr>
          <w:p w:rsidR="00111592" w:rsidRDefault="00111592">
            <w:pPr>
              <w:jc w:val="left"/>
              <w:rPr>
                <w:rFonts w:ascii="Times New Roman" w:hAnsi="Times New Roman" w:cs="Times New Roman"/>
                <w:sz w:val="16"/>
                <w:szCs w:val="16"/>
              </w:rPr>
            </w:pPr>
          </w:p>
        </w:tc>
      </w:tr>
    </w:tbl>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Зээ – затраты на приобретение электроэнергии; Зт – затраты на приобретение топлива; Зн – затраты на приобретение нефтепродуктов; Зо – общие затраты по основному производству;</w:t>
      </w:r>
    </w:p>
    <w:p w:rsidR="00111592" w:rsidRDefault="00111592" w:rsidP="0098287C">
      <w:pPr>
        <w:pStyle w:val="ac"/>
      </w:pPr>
      <w:r>
        <w:rPr>
          <w:b w:val="0"/>
          <w:bCs w:val="0"/>
          <w:sz w:val="16"/>
          <w:szCs w:val="16"/>
          <w:u w:val="none"/>
        </w:rPr>
        <w:t>(источник информации: формы № 8-АПК сводной бухгалтерской отчетности по сельскохозяйственным организациям)</w:t>
      </w:r>
    </w:p>
  </w:footnote>
  <w:footnote w:id="11">
    <w:p w:rsidR="00111592" w:rsidRDefault="00111592" w:rsidP="0098287C">
      <w:pPr>
        <w:autoSpaceDE w:val="0"/>
        <w:autoSpaceDN w:val="0"/>
        <w:adjustRightInd w:val="0"/>
        <w:ind w:firstLine="709"/>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Степень выполнения контрольных карт МСХ, определяется по формуле: </w:t>
      </w:r>
    </w:p>
    <w:p w:rsidR="00111592" w:rsidRDefault="00111592" w:rsidP="0098287C">
      <w:pPr>
        <w:ind w:left="1418"/>
        <w:rPr>
          <w:rFonts w:ascii="Times New Roman" w:hAnsi="Times New Roman" w:cs="Times New Roman"/>
          <w:sz w:val="16"/>
          <w:szCs w:val="16"/>
        </w:rPr>
      </w:pPr>
      <w:r>
        <w:rPr>
          <w:rFonts w:ascii="Times New Roman" w:hAnsi="Times New Roman" w:cs="Times New Roman"/>
          <w:sz w:val="16"/>
          <w:szCs w:val="16"/>
        </w:rPr>
        <w:t>СВККмсх = ВККмсхп / ПККмсхп *100, где</w:t>
      </w:r>
    </w:p>
    <w:p w:rsidR="00111592" w:rsidRDefault="00111592" w:rsidP="0098287C">
      <w:pPr>
        <w:ind w:left="709"/>
        <w:rPr>
          <w:rFonts w:ascii="Times New Roman" w:hAnsi="Times New Roman" w:cs="Times New Roman"/>
          <w:sz w:val="16"/>
          <w:szCs w:val="16"/>
        </w:rPr>
      </w:pPr>
      <w:r>
        <w:rPr>
          <w:rFonts w:ascii="Times New Roman" w:hAnsi="Times New Roman" w:cs="Times New Roman"/>
          <w:sz w:val="16"/>
          <w:szCs w:val="16"/>
        </w:rPr>
        <w:t>ВККмсхп – количество выполненных контрольных карт специалистами МСХ;</w:t>
      </w:r>
    </w:p>
    <w:p w:rsidR="00111592" w:rsidRDefault="00111592" w:rsidP="0098287C">
      <w:pPr>
        <w:ind w:left="709"/>
      </w:pPr>
      <w:r>
        <w:rPr>
          <w:rFonts w:ascii="Times New Roman" w:hAnsi="Times New Roman" w:cs="Times New Roman"/>
          <w:sz w:val="16"/>
          <w:szCs w:val="16"/>
        </w:rPr>
        <w:t xml:space="preserve">ПККмсхп – общее количество поступивших контрольных карт, срок исполнения которых предусмотрен в текущем году специалистов МСХ; </w:t>
      </w:r>
    </w:p>
  </w:footnote>
  <w:footnote w:id="12">
    <w:p w:rsidR="00111592" w:rsidRDefault="00111592" w:rsidP="0098287C">
      <w:pPr>
        <w:autoSpaceDE w:val="0"/>
        <w:autoSpaceDN w:val="0"/>
        <w:adjustRightInd w:val="0"/>
        <w:spacing w:before="120"/>
        <w:ind w:firstLine="709"/>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Степень выполнения контрольных карт ГВС, определяется по формуле: </w:t>
      </w:r>
    </w:p>
    <w:p w:rsidR="00111592" w:rsidRDefault="00111592" w:rsidP="0098287C">
      <w:pPr>
        <w:ind w:left="1418"/>
        <w:rPr>
          <w:rFonts w:ascii="Times New Roman" w:hAnsi="Times New Roman" w:cs="Times New Roman"/>
          <w:sz w:val="16"/>
          <w:szCs w:val="16"/>
        </w:rPr>
      </w:pPr>
      <w:r>
        <w:rPr>
          <w:rFonts w:ascii="Times New Roman" w:hAnsi="Times New Roman" w:cs="Times New Roman"/>
          <w:sz w:val="16"/>
          <w:szCs w:val="16"/>
        </w:rPr>
        <w:t>СВККгвс = ВККгвс / ПККгвс *100, где</w:t>
      </w:r>
    </w:p>
    <w:p w:rsidR="00111592" w:rsidRDefault="00111592" w:rsidP="0098287C">
      <w:pPr>
        <w:ind w:left="709"/>
        <w:rPr>
          <w:rFonts w:ascii="Times New Roman" w:hAnsi="Times New Roman" w:cs="Times New Roman"/>
          <w:sz w:val="16"/>
          <w:szCs w:val="16"/>
        </w:rPr>
      </w:pPr>
      <w:r>
        <w:rPr>
          <w:rFonts w:ascii="Times New Roman" w:hAnsi="Times New Roman" w:cs="Times New Roman"/>
          <w:sz w:val="16"/>
          <w:szCs w:val="16"/>
        </w:rPr>
        <w:t>ВККгвс – количество выполненных контрольных карт специалистами МСХ;</w:t>
      </w:r>
    </w:p>
    <w:p w:rsidR="00111592" w:rsidRDefault="00111592" w:rsidP="0098287C">
      <w:pPr>
        <w:ind w:left="709"/>
      </w:pPr>
      <w:r>
        <w:rPr>
          <w:rFonts w:ascii="Times New Roman" w:hAnsi="Times New Roman" w:cs="Times New Roman"/>
          <w:sz w:val="16"/>
          <w:szCs w:val="16"/>
        </w:rPr>
        <w:t xml:space="preserve">ПККгвс – общее количество поступивших контрольных карт, срок исполнения которых предусмотрен в текущем году специалистов ГВС </w:t>
      </w:r>
    </w:p>
  </w:footnote>
  <w:footnote w:id="13">
    <w:p w:rsidR="00111592" w:rsidRDefault="00111592" w:rsidP="00B423BB">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Сохранность племенного условного маточного поголовья сельскохозяйственных животных к уровню предыдущего года, определяется по формуле: </w:t>
      </w:r>
    </w:p>
    <w:tbl>
      <w:tblPr>
        <w:tblW w:w="0" w:type="auto"/>
        <w:tblInd w:w="1526" w:type="dxa"/>
        <w:tblLayout w:type="fixed"/>
        <w:tblLook w:val="00A0"/>
      </w:tblPr>
      <w:tblGrid>
        <w:gridCol w:w="4819"/>
      </w:tblGrid>
      <w:tr w:rsidR="00111592" w:rsidTr="005B21F1">
        <w:trPr>
          <w:trHeight w:val="570"/>
        </w:trPr>
        <w:tc>
          <w:tcPr>
            <w:tcW w:w="4819" w:type="dxa"/>
            <w:vMerge w:val="restart"/>
            <w:vAlign w:val="center"/>
            <w:hideMark/>
          </w:tcPr>
          <w:tbl>
            <w:tblPr>
              <w:tblW w:w="6980" w:type="dxa"/>
              <w:tblLayout w:type="fixed"/>
              <w:tblLook w:val="01E0"/>
            </w:tblPr>
            <w:tblGrid>
              <w:gridCol w:w="741"/>
              <w:gridCol w:w="4396"/>
              <w:gridCol w:w="709"/>
              <w:gridCol w:w="851"/>
              <w:gridCol w:w="283"/>
            </w:tblGrid>
            <w:tr w:rsidR="00111592" w:rsidTr="005B21F1">
              <w:trPr>
                <w:trHeight w:val="415"/>
              </w:trPr>
              <w:tc>
                <w:tcPr>
                  <w:tcW w:w="741" w:type="dxa"/>
                  <w:vMerge w:val="restart"/>
                  <w:tcBorders>
                    <w:top w:val="nil"/>
                    <w:left w:val="nil"/>
                    <w:bottom w:val="nil"/>
                    <w:right w:val="nil"/>
                  </w:tcBorders>
                  <w:vAlign w:val="center"/>
                  <w:hideMark/>
                </w:tcPr>
                <w:p w:rsidR="00111592" w:rsidRDefault="00111592" w:rsidP="005B21F1">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lang w:val="en-US"/>
                    </w:rPr>
                    <w:t>C</w:t>
                  </w:r>
                  <w:r>
                    <w:rPr>
                      <w:rFonts w:ascii="Times New Roman" w:hAnsi="Times New Roman" w:cs="Times New Roman"/>
                      <w:sz w:val="16"/>
                      <w:szCs w:val="16"/>
                    </w:rPr>
                    <w:t>мп =</w:t>
                  </w:r>
                </w:p>
              </w:tc>
              <w:tc>
                <w:tcPr>
                  <w:tcW w:w="4396" w:type="dxa"/>
                  <w:vMerge w:val="restart"/>
                  <w:tcBorders>
                    <w:top w:val="nil"/>
                    <w:left w:val="nil"/>
                    <w:bottom w:val="nil"/>
                    <w:right w:val="nil"/>
                  </w:tcBorders>
                  <w:vAlign w:val="center"/>
                  <w:hideMark/>
                </w:tcPr>
                <w:p w:rsidR="00111592" w:rsidRPr="005B21F1" w:rsidRDefault="00111592">
                  <w:pPr>
                    <w:autoSpaceDE w:val="0"/>
                    <w:autoSpaceDN w:val="0"/>
                    <w:adjustRightInd w:val="0"/>
                    <w:rPr>
                      <w:rFonts w:ascii="Times New Roman" w:hAnsi="Times New Roman" w:cs="Times New Roman"/>
                      <w:sz w:val="16"/>
                      <w:szCs w:val="16"/>
                      <w:lang w:val="en-US"/>
                    </w:rPr>
                  </w:pPr>
                  <w:r w:rsidRPr="005B21F1">
                    <w:rPr>
                      <w:rFonts w:ascii="Times New Roman" w:hAnsi="Times New Roman" w:cs="Times New Roman"/>
                      <w:sz w:val="16"/>
                      <w:szCs w:val="16"/>
                      <w:lang w:val="en-US"/>
                    </w:rPr>
                    <w:t xml:space="preserve">  </w:t>
                  </w:r>
                  <w:r>
                    <w:rPr>
                      <w:rFonts w:ascii="Times New Roman" w:hAnsi="Times New Roman" w:cs="Times New Roman"/>
                      <w:sz w:val="16"/>
                      <w:szCs w:val="16"/>
                      <w:lang w:val="en-US"/>
                    </w:rPr>
                    <w:t>i</w:t>
                  </w:r>
                  <w:r w:rsidRPr="005B21F1">
                    <w:rPr>
                      <w:rFonts w:ascii="Times New Roman" w:hAnsi="Times New Roman" w:cs="Times New Roman"/>
                      <w:sz w:val="16"/>
                      <w:szCs w:val="16"/>
                      <w:lang w:val="en-US"/>
                    </w:rPr>
                    <w:t xml:space="preserve">                          </w:t>
                  </w:r>
                  <w:r>
                    <w:rPr>
                      <w:rFonts w:ascii="Times New Roman" w:hAnsi="Times New Roman" w:cs="Times New Roman"/>
                      <w:sz w:val="16"/>
                      <w:szCs w:val="16"/>
                      <w:lang w:val="en-US"/>
                    </w:rPr>
                    <w:t>i</w:t>
                  </w:r>
                </w:p>
                <w:p w:rsidR="00111592" w:rsidRPr="005B21F1" w:rsidRDefault="00111592" w:rsidP="005B21F1">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w:t>
                  </w:r>
                  <w:r w:rsidRPr="005B21F1">
                    <w:rPr>
                      <w:rFonts w:ascii="Times New Roman" w:hAnsi="Times New Roman" w:cs="Times New Roman"/>
                      <w:sz w:val="16"/>
                      <w:szCs w:val="16"/>
                      <w:lang w:val="en-US"/>
                    </w:rPr>
                    <w:t>(</w:t>
                  </w:r>
                  <w:r>
                    <w:rPr>
                      <w:rFonts w:ascii="Times New Roman" w:hAnsi="Times New Roman" w:cs="Times New Roman"/>
                      <w:sz w:val="16"/>
                      <w:szCs w:val="16"/>
                    </w:rPr>
                    <w:t>МПО</w:t>
                  </w:r>
                  <w:r>
                    <w:rPr>
                      <w:rFonts w:ascii="Times New Roman" w:hAnsi="Times New Roman" w:cs="Times New Roman"/>
                      <w:sz w:val="16"/>
                      <w:szCs w:val="16"/>
                      <w:lang w:val="en-US"/>
                    </w:rPr>
                    <w:t>i* ki</w:t>
                  </w:r>
                  <w:r w:rsidRPr="005B21F1">
                    <w:rPr>
                      <w:rFonts w:ascii="Times New Roman" w:hAnsi="Times New Roman" w:cs="Times New Roman"/>
                      <w:sz w:val="16"/>
                      <w:szCs w:val="16"/>
                      <w:vertAlign w:val="subscript"/>
                      <w:lang w:val="en-US"/>
                    </w:rPr>
                    <w:t xml:space="preserve"> </w:t>
                  </w:r>
                  <w:r w:rsidRPr="005B21F1">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05B21F1">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05B21F1">
                    <w:rPr>
                      <w:rFonts w:ascii="Times New Roman" w:hAnsi="Times New Roman" w:cs="Times New Roman"/>
                      <w:sz w:val="16"/>
                      <w:szCs w:val="16"/>
                      <w:lang w:val="en-US"/>
                    </w:rPr>
                    <w:t>∑</w:t>
                  </w:r>
                  <w:r>
                    <w:rPr>
                      <w:rFonts w:ascii="Times New Roman" w:hAnsi="Times New Roman" w:cs="Times New Roman"/>
                      <w:sz w:val="16"/>
                      <w:szCs w:val="16"/>
                      <w:lang w:val="en-US"/>
                    </w:rPr>
                    <w:t>(</w:t>
                  </w:r>
                  <w:r w:rsidRPr="005B21F1">
                    <w:rPr>
                      <w:rFonts w:ascii="Times New Roman" w:hAnsi="Times New Roman" w:cs="Times New Roman"/>
                      <w:sz w:val="16"/>
                      <w:szCs w:val="16"/>
                      <w:lang w:val="en-US"/>
                    </w:rPr>
                    <w:t xml:space="preserve"> </w:t>
                  </w:r>
                  <w:r>
                    <w:rPr>
                      <w:rFonts w:ascii="Times New Roman" w:hAnsi="Times New Roman" w:cs="Times New Roman"/>
                      <w:sz w:val="16"/>
                      <w:szCs w:val="16"/>
                    </w:rPr>
                    <w:t>МПП</w:t>
                  </w:r>
                  <w:r>
                    <w:rPr>
                      <w:rFonts w:ascii="Times New Roman" w:hAnsi="Times New Roman" w:cs="Times New Roman"/>
                      <w:sz w:val="16"/>
                      <w:szCs w:val="16"/>
                      <w:lang w:val="en-US"/>
                    </w:rPr>
                    <w:t>i</w:t>
                  </w:r>
                  <w:r w:rsidRPr="005B21F1">
                    <w:rPr>
                      <w:rFonts w:ascii="Times New Roman" w:hAnsi="Times New Roman" w:cs="Times New Roman"/>
                      <w:sz w:val="16"/>
                      <w:szCs w:val="16"/>
                      <w:lang w:val="en-US"/>
                    </w:rPr>
                    <w:t xml:space="preserve"> </w:t>
                  </w:r>
                  <w:r>
                    <w:rPr>
                      <w:rFonts w:ascii="Times New Roman" w:hAnsi="Times New Roman" w:cs="Times New Roman"/>
                      <w:sz w:val="16"/>
                      <w:szCs w:val="16"/>
                      <w:lang w:val="en-US"/>
                    </w:rPr>
                    <w:t>* ki</w:t>
                  </w:r>
                  <w:r w:rsidRPr="005B21F1">
                    <w:rPr>
                      <w:rFonts w:ascii="Times New Roman" w:hAnsi="Times New Roman" w:cs="Times New Roman"/>
                      <w:sz w:val="16"/>
                      <w:szCs w:val="16"/>
                      <w:lang w:val="en-US"/>
                    </w:rPr>
                    <w:t xml:space="preserve">)) *100 </w:t>
                  </w:r>
                  <w:r>
                    <w:rPr>
                      <w:rFonts w:ascii="Times New Roman" w:hAnsi="Times New Roman" w:cs="Times New Roman"/>
                      <w:sz w:val="16"/>
                      <w:szCs w:val="16"/>
                      <w:lang w:val="en-US"/>
                    </w:rPr>
                    <w:t xml:space="preserve">   </w:t>
                  </w:r>
                  <w:r w:rsidRPr="005B21F1">
                    <w:rPr>
                      <w:rFonts w:ascii="Times New Roman" w:hAnsi="Times New Roman" w:cs="Times New Roman"/>
                      <w:sz w:val="16"/>
                      <w:szCs w:val="16"/>
                      <w:lang w:val="en-US"/>
                    </w:rPr>
                    <w:t xml:space="preserve">, </w:t>
                  </w:r>
                  <w:r>
                    <w:rPr>
                      <w:rFonts w:ascii="Times New Roman" w:hAnsi="Times New Roman" w:cs="Times New Roman"/>
                      <w:sz w:val="16"/>
                      <w:szCs w:val="16"/>
                    </w:rPr>
                    <w:t>где</w:t>
                  </w:r>
                </w:p>
                <w:p w:rsidR="00111592" w:rsidRPr="005B21F1" w:rsidRDefault="00111592">
                  <w:pPr>
                    <w:autoSpaceDE w:val="0"/>
                    <w:autoSpaceDN w:val="0"/>
                    <w:adjustRightInd w:val="0"/>
                    <w:rPr>
                      <w:rFonts w:ascii="Times New Roman" w:hAnsi="Times New Roman" w:cs="Times New Roman"/>
                      <w:sz w:val="16"/>
                      <w:szCs w:val="16"/>
                      <w:lang w:val="en-US"/>
                    </w:rPr>
                  </w:pPr>
                  <w:r w:rsidRPr="005B21F1">
                    <w:rPr>
                      <w:rFonts w:ascii="Times New Roman" w:hAnsi="Times New Roman" w:cs="Times New Roman"/>
                      <w:sz w:val="16"/>
                      <w:szCs w:val="16"/>
                      <w:lang w:val="en-US"/>
                    </w:rPr>
                    <w:t xml:space="preserve">   </w:t>
                  </w:r>
                  <w:r>
                    <w:rPr>
                      <w:rFonts w:ascii="Times New Roman" w:hAnsi="Times New Roman" w:cs="Times New Roman"/>
                      <w:sz w:val="16"/>
                      <w:szCs w:val="16"/>
                      <w:lang w:val="en-US"/>
                    </w:rPr>
                    <w:t>i</w:t>
                  </w:r>
                  <w:r w:rsidRPr="005B21F1">
                    <w:rPr>
                      <w:rFonts w:ascii="Times New Roman" w:hAnsi="Times New Roman" w:cs="Times New Roman"/>
                      <w:sz w:val="16"/>
                      <w:szCs w:val="16"/>
                      <w:lang w:val="en-US"/>
                    </w:rPr>
                    <w:t>=1</w:t>
                  </w:r>
                  <w:r>
                    <w:rPr>
                      <w:rFonts w:ascii="Times New Roman" w:hAnsi="Times New Roman" w:cs="Times New Roman"/>
                      <w:sz w:val="16"/>
                      <w:szCs w:val="16"/>
                      <w:lang w:val="en-US"/>
                    </w:rPr>
                    <w:t xml:space="preserve">                      i</w:t>
                  </w:r>
                  <w:r w:rsidRPr="005B21F1">
                    <w:rPr>
                      <w:rFonts w:ascii="Times New Roman" w:hAnsi="Times New Roman" w:cs="Times New Roman"/>
                      <w:sz w:val="16"/>
                      <w:szCs w:val="16"/>
                      <w:lang w:val="en-US"/>
                    </w:rPr>
                    <w:t>=1</w:t>
                  </w:r>
                  <w:r>
                    <w:rPr>
                      <w:rFonts w:ascii="Times New Roman" w:hAnsi="Times New Roman" w:cs="Times New Roman"/>
                      <w:sz w:val="16"/>
                      <w:szCs w:val="16"/>
                      <w:lang w:val="en-US"/>
                    </w:rPr>
                    <w:t xml:space="preserve"> </w:t>
                  </w:r>
                </w:p>
              </w:tc>
              <w:tc>
                <w:tcPr>
                  <w:tcW w:w="709" w:type="dxa"/>
                  <w:vMerge w:val="restart"/>
                  <w:tcBorders>
                    <w:top w:val="nil"/>
                    <w:left w:val="nil"/>
                    <w:bottom w:val="nil"/>
                    <w:right w:val="nil"/>
                  </w:tcBorders>
                  <w:vAlign w:val="center"/>
                  <w:hideMark/>
                </w:tcPr>
                <w:p w:rsidR="00111592" w:rsidRDefault="00111592">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Borders>
                    <w:top w:val="nil"/>
                    <w:left w:val="nil"/>
                    <w:bottom w:val="nil"/>
                    <w:right w:val="nil"/>
                  </w:tcBorders>
                </w:tcPr>
                <w:p w:rsidR="00111592" w:rsidRDefault="00111592">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hideMark/>
                </w:tcPr>
                <w:p w:rsidR="00111592" w:rsidRDefault="00111592">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   где</w:t>
                  </w:r>
                </w:p>
              </w:tc>
            </w:tr>
            <w:tr w:rsidR="00111592" w:rsidTr="005B21F1">
              <w:trPr>
                <w:trHeight w:val="137"/>
              </w:trPr>
              <w:tc>
                <w:tcPr>
                  <w:tcW w:w="741"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4396"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709"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851" w:type="dxa"/>
                  <w:tcBorders>
                    <w:top w:val="nil"/>
                    <w:left w:val="nil"/>
                    <w:bottom w:val="nil"/>
                    <w:right w:val="nil"/>
                  </w:tcBorders>
                </w:tcPr>
                <w:p w:rsidR="00111592" w:rsidRDefault="00111592">
                  <w:pPr>
                    <w:autoSpaceDE w:val="0"/>
                    <w:autoSpaceDN w:val="0"/>
                    <w:adjustRightInd w:val="0"/>
                    <w:rPr>
                      <w:rFonts w:ascii="Times New Roman" w:hAnsi="Times New Roman" w:cs="Times New Roman"/>
                    </w:rPr>
                  </w:pPr>
                </w:p>
              </w:tc>
              <w:tc>
                <w:tcPr>
                  <w:tcW w:w="283"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r>
          </w:tbl>
          <w:p w:rsidR="00111592" w:rsidRDefault="00111592">
            <w:pPr>
              <w:autoSpaceDE w:val="0"/>
              <w:autoSpaceDN w:val="0"/>
              <w:adjustRightInd w:val="0"/>
              <w:jc w:val="left"/>
              <w:rPr>
                <w:rFonts w:ascii="Times New Roman" w:hAnsi="Times New Roman" w:cs="Times New Roman"/>
                <w:sz w:val="16"/>
                <w:szCs w:val="16"/>
              </w:rPr>
            </w:pPr>
          </w:p>
        </w:tc>
      </w:tr>
      <w:tr w:rsidR="00111592" w:rsidTr="005B21F1">
        <w:trPr>
          <w:trHeight w:val="210"/>
        </w:trPr>
        <w:tc>
          <w:tcPr>
            <w:tcW w:w="4819" w:type="dxa"/>
            <w:vMerge/>
            <w:vAlign w:val="center"/>
            <w:hideMark/>
          </w:tcPr>
          <w:p w:rsidR="00111592" w:rsidRDefault="00111592">
            <w:pPr>
              <w:jc w:val="left"/>
              <w:rPr>
                <w:rFonts w:ascii="Times New Roman" w:hAnsi="Times New Roman" w:cs="Times New Roman"/>
                <w:sz w:val="16"/>
                <w:szCs w:val="16"/>
              </w:rPr>
            </w:pPr>
          </w:p>
        </w:tc>
      </w:tr>
    </w:tbl>
    <w:p w:rsidR="00111592" w:rsidRDefault="00111592" w:rsidP="00B423B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МПО</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в организациях по племенному животноводству в отчетном году; </w:t>
      </w:r>
    </w:p>
    <w:p w:rsidR="00111592" w:rsidRDefault="00111592" w:rsidP="005B21F1">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МПП</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в организациях по племенному животноводству в предыдущем году; </w:t>
      </w:r>
    </w:p>
    <w:p w:rsidR="00111592" w:rsidRDefault="00111592" w:rsidP="00B423B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en-US"/>
        </w:rPr>
        <w:t>ki</w:t>
      </w:r>
      <w:r w:rsidRPr="00CD5D10">
        <w:rPr>
          <w:rFonts w:ascii="Times New Roman" w:hAnsi="Times New Roman" w:cs="Times New Roman"/>
          <w:sz w:val="16"/>
          <w:szCs w:val="16"/>
        </w:rPr>
        <w:t xml:space="preserve"> </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111592" w:rsidRDefault="00111592" w:rsidP="00B423BB">
      <w:pPr>
        <w:autoSpaceDE w:val="0"/>
        <w:autoSpaceDN w:val="0"/>
        <w:adjustRightInd w:val="0"/>
      </w:pPr>
      <w:r>
        <w:rPr>
          <w:sz w:val="16"/>
          <w:szCs w:val="16"/>
        </w:rPr>
        <w:t>(источник информации:</w:t>
      </w:r>
      <w:r>
        <w:rPr>
          <w:rFonts w:ascii="Times New Roman" w:hAnsi="Times New Roman" w:cs="Times New Roman"/>
          <w:sz w:val="16"/>
          <w:szCs w:val="16"/>
        </w:rPr>
        <w:t xml:space="preserve"> ведомственная отчетность СПМП «Сведения о сохранности племенного маточного поголовья сельскохозяйственных животных»)</w:t>
      </w:r>
    </w:p>
  </w:footnote>
  <w:footnote w:id="14">
    <w:p w:rsidR="00111592" w:rsidRDefault="00111592" w:rsidP="007E7937">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w:t>
      </w:r>
      <w:r w:rsidRPr="00B423BB">
        <w:rPr>
          <w:rFonts w:ascii="Times New Roman" w:hAnsi="Times New Roman" w:cs="Times New Roman"/>
          <w:sz w:val="16"/>
          <w:szCs w:val="16"/>
        </w:rPr>
        <w:t>Численность племенного условного маточного поголовья сельскохозяйственных животных</w:t>
      </w:r>
      <w:r>
        <w:rPr>
          <w:rFonts w:ascii="Times New Roman" w:hAnsi="Times New Roman" w:cs="Times New Roman"/>
          <w:sz w:val="16"/>
          <w:szCs w:val="16"/>
        </w:rPr>
        <w:t xml:space="preserve"> (кроме КРС) в организациях по племенному животноводству (в тыс. условных голов), определяется по формуле: </w:t>
      </w:r>
    </w:p>
    <w:tbl>
      <w:tblPr>
        <w:tblW w:w="0" w:type="auto"/>
        <w:tblInd w:w="1526" w:type="dxa"/>
        <w:tblLayout w:type="fixed"/>
        <w:tblLook w:val="00A0"/>
      </w:tblPr>
      <w:tblGrid>
        <w:gridCol w:w="2376"/>
        <w:gridCol w:w="1168"/>
      </w:tblGrid>
      <w:tr w:rsidR="00111592" w:rsidTr="009D5BBD">
        <w:trPr>
          <w:trHeight w:val="299"/>
        </w:trPr>
        <w:tc>
          <w:tcPr>
            <w:tcW w:w="2376" w:type="dxa"/>
            <w:vMerge w:val="restart"/>
            <w:vAlign w:val="center"/>
            <w:hideMark/>
          </w:tcPr>
          <w:tbl>
            <w:tblPr>
              <w:tblW w:w="3435" w:type="dxa"/>
              <w:tblLayout w:type="fixed"/>
              <w:tblLook w:val="01E0"/>
            </w:tblPr>
            <w:tblGrid>
              <w:gridCol w:w="741"/>
              <w:gridCol w:w="993"/>
              <w:gridCol w:w="567"/>
              <w:gridCol w:w="851"/>
              <w:gridCol w:w="283"/>
            </w:tblGrid>
            <w:tr w:rsidR="00111592" w:rsidTr="009D5BBD">
              <w:trPr>
                <w:trHeight w:val="415"/>
              </w:trPr>
              <w:tc>
                <w:tcPr>
                  <w:tcW w:w="742" w:type="dxa"/>
                  <w:vMerge w:val="restart"/>
                  <w:tcBorders>
                    <w:top w:val="nil"/>
                    <w:left w:val="nil"/>
                    <w:bottom w:val="nil"/>
                    <w:right w:val="nil"/>
                  </w:tcBorders>
                  <w:vAlign w:val="center"/>
                  <w:hideMark/>
                </w:tcPr>
                <w:p w:rsidR="00111592" w:rsidRDefault="00111592" w:rsidP="009D5BBD">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Чп =</w:t>
                  </w:r>
                </w:p>
              </w:tc>
              <w:tc>
                <w:tcPr>
                  <w:tcW w:w="993" w:type="dxa"/>
                  <w:vMerge w:val="restart"/>
                  <w:tcBorders>
                    <w:top w:val="nil"/>
                    <w:left w:val="nil"/>
                    <w:bottom w:val="nil"/>
                    <w:right w:val="nil"/>
                  </w:tcBorders>
                  <w:vAlign w:val="center"/>
                  <w:hideMark/>
                </w:tcPr>
                <w:p w:rsidR="00111592" w:rsidRDefault="00111592" w:rsidP="009D5BBD">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rPr>
                    <w:t xml:space="preserve">  </w:t>
                  </w:r>
                  <w:r>
                    <w:rPr>
                      <w:rFonts w:ascii="Times New Roman" w:hAnsi="Times New Roman" w:cs="Times New Roman"/>
                      <w:sz w:val="16"/>
                      <w:szCs w:val="16"/>
                      <w:lang w:val="en-US"/>
                    </w:rPr>
                    <w:t>i</w:t>
                  </w:r>
                </w:p>
                <w:p w:rsidR="00111592" w:rsidRDefault="00111592" w:rsidP="009D5BBD">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МП</w:t>
                  </w:r>
                  <w:r>
                    <w:rPr>
                      <w:rFonts w:ascii="Times New Roman" w:hAnsi="Times New Roman" w:cs="Times New Roman"/>
                      <w:sz w:val="16"/>
                      <w:szCs w:val="16"/>
                      <w:lang w:val="en-US"/>
                    </w:rPr>
                    <w:t>i*ki</w:t>
                  </w:r>
                </w:p>
                <w:p w:rsidR="00111592" w:rsidRDefault="00111592" w:rsidP="009D5BB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en-US"/>
                    </w:rPr>
                    <w:t>i</w:t>
                  </w:r>
                  <w:r>
                    <w:rPr>
                      <w:rFonts w:ascii="Times New Roman" w:hAnsi="Times New Roman" w:cs="Times New Roman"/>
                      <w:sz w:val="16"/>
                      <w:szCs w:val="16"/>
                    </w:rPr>
                    <w:t>=1</w:t>
                  </w:r>
                </w:p>
              </w:tc>
              <w:tc>
                <w:tcPr>
                  <w:tcW w:w="567" w:type="dxa"/>
                  <w:vMerge w:val="restart"/>
                  <w:tcBorders>
                    <w:top w:val="nil"/>
                    <w:left w:val="nil"/>
                    <w:bottom w:val="nil"/>
                    <w:right w:val="nil"/>
                  </w:tcBorders>
                  <w:vAlign w:val="center"/>
                  <w:hideMark/>
                </w:tcPr>
                <w:p w:rsidR="00111592" w:rsidRDefault="00111592" w:rsidP="009D5BBD">
                  <w:pPr>
                    <w:autoSpaceDE w:val="0"/>
                    <w:autoSpaceDN w:val="0"/>
                    <w:adjustRightInd w:val="0"/>
                    <w:ind w:right="-108"/>
                    <w:rPr>
                      <w:rFonts w:ascii="Times New Roman" w:hAnsi="Times New Roman" w:cs="Times New Roman"/>
                      <w:sz w:val="16"/>
                      <w:szCs w:val="16"/>
                    </w:rPr>
                  </w:pPr>
                  <w:r>
                    <w:rPr>
                      <w:rFonts w:ascii="Times New Roman" w:hAnsi="Times New Roman" w:cs="Times New Roman"/>
                      <w:sz w:val="16"/>
                      <w:szCs w:val="16"/>
                    </w:rPr>
                    <w:t>; где</w:t>
                  </w:r>
                </w:p>
              </w:tc>
              <w:tc>
                <w:tcPr>
                  <w:tcW w:w="851" w:type="dxa"/>
                  <w:tcBorders>
                    <w:top w:val="nil"/>
                    <w:left w:val="nil"/>
                    <w:bottom w:val="nil"/>
                    <w:right w:val="nil"/>
                  </w:tcBorders>
                </w:tcPr>
                <w:p w:rsidR="00111592" w:rsidRDefault="00111592" w:rsidP="009D5BBD">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hideMark/>
                </w:tcPr>
                <w:p w:rsidR="00111592" w:rsidRDefault="00111592" w:rsidP="009D5BBD">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   где</w:t>
                  </w:r>
                </w:p>
              </w:tc>
            </w:tr>
            <w:tr w:rsidR="00111592" w:rsidTr="009D5BBD">
              <w:trPr>
                <w:trHeight w:val="137"/>
              </w:trPr>
              <w:tc>
                <w:tcPr>
                  <w:tcW w:w="742" w:type="dxa"/>
                  <w:vMerge/>
                  <w:tcBorders>
                    <w:top w:val="nil"/>
                    <w:left w:val="nil"/>
                    <w:bottom w:val="nil"/>
                    <w:right w:val="nil"/>
                  </w:tcBorders>
                  <w:vAlign w:val="center"/>
                  <w:hideMark/>
                </w:tcPr>
                <w:p w:rsidR="00111592" w:rsidRDefault="00111592" w:rsidP="009D5BBD">
                  <w:pPr>
                    <w:jc w:val="left"/>
                    <w:rPr>
                      <w:rFonts w:ascii="Times New Roman" w:hAnsi="Times New Roman" w:cs="Times New Roman"/>
                      <w:sz w:val="16"/>
                      <w:szCs w:val="16"/>
                    </w:rPr>
                  </w:pPr>
                </w:p>
              </w:tc>
              <w:tc>
                <w:tcPr>
                  <w:tcW w:w="993" w:type="dxa"/>
                  <w:vMerge/>
                  <w:tcBorders>
                    <w:top w:val="nil"/>
                    <w:left w:val="nil"/>
                    <w:bottom w:val="nil"/>
                    <w:right w:val="nil"/>
                  </w:tcBorders>
                  <w:vAlign w:val="center"/>
                  <w:hideMark/>
                </w:tcPr>
                <w:p w:rsidR="00111592" w:rsidRDefault="00111592" w:rsidP="009D5BBD">
                  <w:pPr>
                    <w:jc w:val="left"/>
                    <w:rPr>
                      <w:rFonts w:ascii="Times New Roman" w:hAnsi="Times New Roman" w:cs="Times New Roman"/>
                      <w:sz w:val="16"/>
                      <w:szCs w:val="16"/>
                    </w:rPr>
                  </w:pPr>
                </w:p>
              </w:tc>
              <w:tc>
                <w:tcPr>
                  <w:tcW w:w="567" w:type="dxa"/>
                  <w:vMerge/>
                  <w:tcBorders>
                    <w:top w:val="nil"/>
                    <w:left w:val="nil"/>
                    <w:bottom w:val="nil"/>
                    <w:right w:val="nil"/>
                  </w:tcBorders>
                  <w:vAlign w:val="center"/>
                  <w:hideMark/>
                </w:tcPr>
                <w:p w:rsidR="00111592" w:rsidRDefault="00111592" w:rsidP="009D5BBD">
                  <w:pPr>
                    <w:jc w:val="left"/>
                    <w:rPr>
                      <w:rFonts w:ascii="Times New Roman" w:hAnsi="Times New Roman" w:cs="Times New Roman"/>
                      <w:sz w:val="16"/>
                      <w:szCs w:val="16"/>
                    </w:rPr>
                  </w:pPr>
                </w:p>
              </w:tc>
              <w:tc>
                <w:tcPr>
                  <w:tcW w:w="851" w:type="dxa"/>
                  <w:tcBorders>
                    <w:top w:val="nil"/>
                    <w:left w:val="nil"/>
                    <w:bottom w:val="nil"/>
                    <w:right w:val="nil"/>
                  </w:tcBorders>
                </w:tcPr>
                <w:p w:rsidR="00111592" w:rsidRDefault="00111592" w:rsidP="009D5BBD">
                  <w:pPr>
                    <w:autoSpaceDE w:val="0"/>
                    <w:autoSpaceDN w:val="0"/>
                    <w:adjustRightInd w:val="0"/>
                    <w:rPr>
                      <w:rFonts w:ascii="Times New Roman" w:hAnsi="Times New Roman" w:cs="Times New Roman"/>
                    </w:rPr>
                  </w:pPr>
                </w:p>
              </w:tc>
              <w:tc>
                <w:tcPr>
                  <w:tcW w:w="283" w:type="dxa"/>
                  <w:vMerge/>
                  <w:tcBorders>
                    <w:top w:val="nil"/>
                    <w:left w:val="nil"/>
                    <w:bottom w:val="nil"/>
                    <w:right w:val="nil"/>
                  </w:tcBorders>
                  <w:vAlign w:val="center"/>
                  <w:hideMark/>
                </w:tcPr>
                <w:p w:rsidR="00111592" w:rsidRDefault="00111592" w:rsidP="009D5BBD">
                  <w:pPr>
                    <w:jc w:val="left"/>
                    <w:rPr>
                      <w:rFonts w:ascii="Times New Roman" w:hAnsi="Times New Roman" w:cs="Times New Roman"/>
                      <w:sz w:val="16"/>
                      <w:szCs w:val="16"/>
                    </w:rPr>
                  </w:pPr>
                </w:p>
              </w:tc>
            </w:tr>
          </w:tbl>
          <w:p w:rsidR="00111592" w:rsidRDefault="00111592" w:rsidP="009D5BBD">
            <w:pPr>
              <w:autoSpaceDE w:val="0"/>
              <w:autoSpaceDN w:val="0"/>
              <w:adjustRightInd w:val="0"/>
              <w:jc w:val="left"/>
              <w:rPr>
                <w:rFonts w:ascii="Times New Roman" w:hAnsi="Times New Roman" w:cs="Times New Roman"/>
                <w:sz w:val="16"/>
                <w:szCs w:val="16"/>
              </w:rPr>
            </w:pPr>
          </w:p>
        </w:tc>
        <w:tc>
          <w:tcPr>
            <w:tcW w:w="1168" w:type="dxa"/>
          </w:tcPr>
          <w:p w:rsidR="00111592" w:rsidRDefault="00111592" w:rsidP="009D5BBD">
            <w:pPr>
              <w:autoSpaceDE w:val="0"/>
              <w:autoSpaceDN w:val="0"/>
              <w:adjustRightInd w:val="0"/>
              <w:rPr>
                <w:rFonts w:ascii="Times New Roman" w:hAnsi="Times New Roman" w:cs="Times New Roman"/>
                <w:sz w:val="16"/>
                <w:szCs w:val="16"/>
              </w:rPr>
            </w:pPr>
          </w:p>
        </w:tc>
      </w:tr>
      <w:tr w:rsidR="00111592" w:rsidTr="009D5BBD">
        <w:trPr>
          <w:trHeight w:val="210"/>
        </w:trPr>
        <w:tc>
          <w:tcPr>
            <w:tcW w:w="2376" w:type="dxa"/>
            <w:vMerge/>
            <w:vAlign w:val="center"/>
            <w:hideMark/>
          </w:tcPr>
          <w:p w:rsidR="00111592" w:rsidRDefault="00111592" w:rsidP="009D5BBD">
            <w:pPr>
              <w:jc w:val="left"/>
              <w:rPr>
                <w:rFonts w:ascii="Times New Roman" w:hAnsi="Times New Roman" w:cs="Times New Roman"/>
                <w:sz w:val="16"/>
                <w:szCs w:val="16"/>
              </w:rPr>
            </w:pPr>
          </w:p>
        </w:tc>
        <w:tc>
          <w:tcPr>
            <w:tcW w:w="1168" w:type="dxa"/>
          </w:tcPr>
          <w:p w:rsidR="00111592" w:rsidRDefault="00111592" w:rsidP="009D5BBD">
            <w:pPr>
              <w:autoSpaceDE w:val="0"/>
              <w:autoSpaceDN w:val="0"/>
              <w:adjustRightInd w:val="0"/>
              <w:jc w:val="left"/>
              <w:rPr>
                <w:rFonts w:ascii="Times New Roman" w:hAnsi="Times New Roman" w:cs="Times New Roman"/>
                <w:sz w:val="16"/>
                <w:szCs w:val="16"/>
              </w:rPr>
            </w:pPr>
          </w:p>
        </w:tc>
      </w:tr>
    </w:tbl>
    <w:p w:rsidR="00111592" w:rsidRDefault="00111592" w:rsidP="007E793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(кроме КРС) в организациях по племенному животноводству; </w:t>
      </w:r>
    </w:p>
    <w:p w:rsidR="00111592" w:rsidRDefault="00111592" w:rsidP="007E793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en-US"/>
        </w:rPr>
        <w:t>ki</w:t>
      </w:r>
      <w:r w:rsidRPr="00CD5D10">
        <w:rPr>
          <w:rFonts w:ascii="Times New Roman" w:hAnsi="Times New Roman" w:cs="Times New Roman"/>
          <w:sz w:val="16"/>
          <w:szCs w:val="16"/>
        </w:rPr>
        <w:t xml:space="preserve"> </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p w:rsidR="00111592" w:rsidRDefault="00111592" w:rsidP="007E7937">
      <w:pPr>
        <w:autoSpaceDE w:val="0"/>
        <w:autoSpaceDN w:val="0"/>
        <w:adjustRightInd w:val="0"/>
        <w:rPr>
          <w:rFonts w:ascii="Times New Roman" w:hAnsi="Times New Roman" w:cs="Times New Roman"/>
          <w:sz w:val="16"/>
          <w:szCs w:val="16"/>
        </w:rPr>
      </w:pPr>
      <w:r>
        <w:rPr>
          <w:sz w:val="16"/>
          <w:szCs w:val="16"/>
        </w:rPr>
        <w:t>(источник информации:</w:t>
      </w:r>
      <w:r>
        <w:rPr>
          <w:rFonts w:ascii="Times New Roman" w:hAnsi="Times New Roman" w:cs="Times New Roman"/>
          <w:sz w:val="16"/>
          <w:szCs w:val="16"/>
        </w:rPr>
        <w:t xml:space="preserve"> ведомственная отчетность СПМП «Сведения о сохранности племенного маточного поголовья сельскохозяйственных животных»)</w:t>
      </w:r>
    </w:p>
    <w:p w:rsidR="00111592" w:rsidRDefault="00111592" w:rsidP="0098287C">
      <w:pPr>
        <w:autoSpaceDE w:val="0"/>
        <w:autoSpaceDN w:val="0"/>
        <w:adjustRightInd w:val="0"/>
        <w:rPr>
          <w:rFonts w:ascii="Times New Roman" w:hAnsi="Times New Roman" w:cs="Times New Roman"/>
          <w:sz w:val="16"/>
          <w:szCs w:val="16"/>
        </w:rPr>
      </w:pPr>
    </w:p>
    <w:p w:rsidR="00111592" w:rsidRDefault="00111592" w:rsidP="0098287C">
      <w:pPr>
        <w:autoSpaceDE w:val="0"/>
        <w:autoSpaceDN w:val="0"/>
        <w:adjustRightInd w:val="0"/>
      </w:pPr>
    </w:p>
  </w:footnote>
  <w:footnote w:id="15">
    <w:p w:rsidR="00111592" w:rsidRDefault="00111592" w:rsidP="0098287C">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Количество реализованного племенного молодняка крупного рогатого скота в расчете на 100 коров, имевшихся на начало года (по организациям, зарегистрированным в племенном регистре и имеющим племенное стадо крупного рогатого скота мясного направления), определяется по формуле: </w:t>
      </w:r>
    </w:p>
    <w:tbl>
      <w:tblPr>
        <w:tblW w:w="0" w:type="auto"/>
        <w:tblInd w:w="1526" w:type="dxa"/>
        <w:tblLayout w:type="fixed"/>
        <w:tblLook w:val="00A0"/>
      </w:tblPr>
      <w:tblGrid>
        <w:gridCol w:w="2376"/>
        <w:gridCol w:w="1451"/>
      </w:tblGrid>
      <w:tr w:rsidR="00111592">
        <w:trPr>
          <w:trHeight w:val="737"/>
        </w:trPr>
        <w:tc>
          <w:tcPr>
            <w:tcW w:w="2376" w:type="dxa"/>
            <w:vAlign w:val="center"/>
            <w:hideMark/>
          </w:tcPr>
          <w:tbl>
            <w:tblPr>
              <w:tblW w:w="3855" w:type="dxa"/>
              <w:tblLayout w:type="fixed"/>
              <w:tblLook w:val="01E0"/>
            </w:tblPr>
            <w:tblGrid>
              <w:gridCol w:w="740"/>
              <w:gridCol w:w="1557"/>
              <w:gridCol w:w="425"/>
              <w:gridCol w:w="850"/>
              <w:gridCol w:w="283"/>
            </w:tblGrid>
            <w:tr w:rsidR="00111592">
              <w:trPr>
                <w:trHeight w:val="415"/>
              </w:trPr>
              <w:tc>
                <w:tcPr>
                  <w:tcW w:w="742" w:type="dxa"/>
                  <w:vMerge w:val="restart"/>
                  <w:tcBorders>
                    <w:top w:val="nil"/>
                    <w:left w:val="nil"/>
                    <w:bottom w:val="nil"/>
                    <w:right w:val="nil"/>
                  </w:tcBorders>
                  <w:vAlign w:val="center"/>
                  <w:hideMark/>
                </w:tcPr>
                <w:p w:rsidR="00111592" w:rsidRDefault="00111592">
                  <w:pPr>
                    <w:autoSpaceDE w:val="0"/>
                    <w:autoSpaceDN w:val="0"/>
                    <w:adjustRightInd w:val="0"/>
                    <w:spacing w:before="120"/>
                    <w:jc w:val="right"/>
                    <w:rPr>
                      <w:rFonts w:ascii="Times New Roman" w:hAnsi="Times New Roman" w:cs="Times New Roman"/>
                      <w:sz w:val="16"/>
                      <w:szCs w:val="16"/>
                    </w:rPr>
                  </w:pPr>
                  <w:r>
                    <w:rPr>
                      <w:rFonts w:ascii="Times New Roman" w:hAnsi="Times New Roman" w:cs="Times New Roman"/>
                      <w:sz w:val="16"/>
                      <w:szCs w:val="16"/>
                    </w:rPr>
                    <w:t>Пр =</w:t>
                  </w:r>
                </w:p>
              </w:tc>
              <w:tc>
                <w:tcPr>
                  <w:tcW w:w="1560" w:type="dxa"/>
                  <w:tcBorders>
                    <w:bottom w:val="single" w:sz="2" w:space="0" w:color="auto"/>
                  </w:tcBorders>
                  <w:vAlign w:val="bottom"/>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 р.пл.м</w:t>
                  </w:r>
                </w:p>
              </w:tc>
              <w:tc>
                <w:tcPr>
                  <w:tcW w:w="425" w:type="dxa"/>
                  <w:vMerge w:val="restart"/>
                  <w:tcBorders>
                    <w:top w:val="nil"/>
                    <w:left w:val="nil"/>
                    <w:bottom w:val="nil"/>
                    <w:right w:val="nil"/>
                  </w:tcBorders>
                  <w:vAlign w:val="center"/>
                </w:tcPr>
                <w:p w:rsidR="00111592" w:rsidRDefault="00111592">
                  <w:pPr>
                    <w:autoSpaceDE w:val="0"/>
                    <w:autoSpaceDN w:val="0"/>
                    <w:adjustRightInd w:val="0"/>
                    <w:ind w:right="34"/>
                    <w:jc w:val="right"/>
                    <w:rPr>
                      <w:rFonts w:ascii="Times New Roman" w:hAnsi="Times New Roman" w:cs="Times New Roman"/>
                      <w:sz w:val="16"/>
                      <w:szCs w:val="16"/>
                    </w:rPr>
                  </w:pPr>
                </w:p>
              </w:tc>
              <w:tc>
                <w:tcPr>
                  <w:tcW w:w="851" w:type="dxa"/>
                  <w:tcBorders>
                    <w:top w:val="nil"/>
                    <w:left w:val="nil"/>
                    <w:bottom w:val="nil"/>
                    <w:right w:val="nil"/>
                  </w:tcBorders>
                </w:tcPr>
                <w:p w:rsidR="00111592" w:rsidRDefault="00111592">
                  <w:pPr>
                    <w:autoSpaceDE w:val="0"/>
                    <w:autoSpaceDN w:val="0"/>
                    <w:adjustRightInd w:val="0"/>
                    <w:jc w:val="left"/>
                    <w:rPr>
                      <w:rFonts w:ascii="Times New Roman" w:hAnsi="Times New Roman" w:cs="Times New Roman"/>
                      <w:sz w:val="16"/>
                      <w:szCs w:val="16"/>
                    </w:rPr>
                  </w:pPr>
                </w:p>
              </w:tc>
              <w:tc>
                <w:tcPr>
                  <w:tcW w:w="283" w:type="dxa"/>
                  <w:vMerge w:val="restart"/>
                  <w:tcBorders>
                    <w:top w:val="nil"/>
                    <w:left w:val="nil"/>
                    <w:bottom w:val="nil"/>
                    <w:right w:val="nil"/>
                  </w:tcBorders>
                  <w:vAlign w:val="center"/>
                  <w:hideMark/>
                </w:tcPr>
                <w:p w:rsidR="00111592" w:rsidRDefault="00111592">
                  <w:pPr>
                    <w:autoSpaceDE w:val="0"/>
                    <w:autoSpaceDN w:val="0"/>
                    <w:adjustRightInd w:val="0"/>
                    <w:jc w:val="left"/>
                    <w:rPr>
                      <w:rFonts w:ascii="Times New Roman" w:hAnsi="Times New Roman" w:cs="Times New Roman"/>
                      <w:sz w:val="16"/>
                      <w:szCs w:val="16"/>
                    </w:rPr>
                  </w:pPr>
                  <w:r>
                    <w:rPr>
                      <w:rFonts w:ascii="Times New Roman" w:hAnsi="Times New Roman" w:cs="Times New Roman"/>
                      <w:sz w:val="16"/>
                      <w:szCs w:val="16"/>
                    </w:rPr>
                    <w:t>,   где</w:t>
                  </w:r>
                </w:p>
              </w:tc>
            </w:tr>
            <w:tr w:rsidR="00111592">
              <w:trPr>
                <w:trHeight w:val="137"/>
              </w:trPr>
              <w:tc>
                <w:tcPr>
                  <w:tcW w:w="742"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1560" w:type="dxa"/>
                  <w:tcBorders>
                    <w:top w:val="single" w:sz="2" w:space="0" w:color="auto"/>
                  </w:tcBorders>
                  <w:hideMark/>
                </w:tcPr>
                <w:p w:rsidR="00111592" w:rsidRDefault="0011159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К.к</w:t>
                  </w:r>
                </w:p>
              </w:tc>
              <w:tc>
                <w:tcPr>
                  <w:tcW w:w="425"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c>
                <w:tcPr>
                  <w:tcW w:w="851" w:type="dxa"/>
                  <w:tcBorders>
                    <w:top w:val="nil"/>
                    <w:left w:val="nil"/>
                    <w:bottom w:val="nil"/>
                    <w:right w:val="nil"/>
                  </w:tcBorders>
                </w:tcPr>
                <w:p w:rsidR="00111592" w:rsidRDefault="00111592">
                  <w:pPr>
                    <w:autoSpaceDE w:val="0"/>
                    <w:autoSpaceDN w:val="0"/>
                    <w:adjustRightInd w:val="0"/>
                    <w:rPr>
                      <w:rFonts w:ascii="Times New Roman" w:hAnsi="Times New Roman" w:cs="Times New Roman"/>
                    </w:rPr>
                  </w:pPr>
                </w:p>
              </w:tc>
              <w:tc>
                <w:tcPr>
                  <w:tcW w:w="283" w:type="dxa"/>
                  <w:vMerge/>
                  <w:tcBorders>
                    <w:top w:val="nil"/>
                    <w:left w:val="nil"/>
                    <w:bottom w:val="nil"/>
                    <w:right w:val="nil"/>
                  </w:tcBorders>
                  <w:vAlign w:val="center"/>
                  <w:hideMark/>
                </w:tcPr>
                <w:p w:rsidR="00111592" w:rsidRDefault="00111592">
                  <w:pPr>
                    <w:jc w:val="left"/>
                    <w:rPr>
                      <w:rFonts w:ascii="Times New Roman" w:hAnsi="Times New Roman" w:cs="Times New Roman"/>
                      <w:sz w:val="16"/>
                      <w:szCs w:val="16"/>
                    </w:rPr>
                  </w:pPr>
                </w:p>
              </w:tc>
            </w:tr>
          </w:tbl>
          <w:p w:rsidR="00111592" w:rsidRDefault="00111592">
            <w:pPr>
              <w:autoSpaceDE w:val="0"/>
              <w:autoSpaceDN w:val="0"/>
              <w:adjustRightInd w:val="0"/>
              <w:jc w:val="left"/>
              <w:rPr>
                <w:rFonts w:ascii="Times New Roman" w:hAnsi="Times New Roman" w:cs="Times New Roman"/>
                <w:sz w:val="16"/>
                <w:szCs w:val="16"/>
              </w:rPr>
            </w:pPr>
          </w:p>
        </w:tc>
        <w:tc>
          <w:tcPr>
            <w:tcW w:w="1451" w:type="dxa"/>
            <w:vAlign w:val="center"/>
            <w:hideMark/>
          </w:tcPr>
          <w:p w:rsidR="00111592" w:rsidRDefault="0011159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х100  ;    где:</w:t>
            </w:r>
          </w:p>
        </w:tc>
      </w:tr>
    </w:tbl>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К р.пл.м – количество реализованного племенного молодняка крупного рогатого скота организациями по племенному скотоводству; </w:t>
      </w:r>
    </w:p>
    <w:p w:rsidR="00111592" w:rsidRDefault="00111592" w:rsidP="0098287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К.к – количество коров, имевшихся на начало года в организациях по племенному скотоводству;</w:t>
      </w:r>
    </w:p>
    <w:p w:rsidR="00111592" w:rsidRDefault="00111592" w:rsidP="0098287C">
      <w:pPr>
        <w:autoSpaceDE w:val="0"/>
        <w:autoSpaceDN w:val="0"/>
        <w:adjustRightInd w:val="0"/>
        <w:rPr>
          <w:rFonts w:ascii="Times New Roman" w:hAnsi="Times New Roman" w:cs="Times New Roman"/>
          <w:sz w:val="16"/>
          <w:szCs w:val="16"/>
        </w:rPr>
      </w:pPr>
      <w:r>
        <w:rPr>
          <w:sz w:val="16"/>
          <w:szCs w:val="16"/>
        </w:rPr>
        <w:t>(источник информации:</w:t>
      </w:r>
      <w:r>
        <w:rPr>
          <w:rFonts w:ascii="Times New Roman" w:hAnsi="Times New Roman" w:cs="Times New Roman"/>
          <w:sz w:val="16"/>
          <w:szCs w:val="16"/>
        </w:rPr>
        <w:t xml:space="preserve"> ведомственная отчетность «Сведения о продаже племенного скота», «Сведения о поголовье племенного скота»)</w:t>
      </w:r>
    </w:p>
    <w:p w:rsidR="00111592" w:rsidRDefault="00111592" w:rsidP="0098287C">
      <w:pPr>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92" w:rsidRDefault="008531E3">
    <w:pPr>
      <w:pStyle w:val="a3"/>
      <w:jc w:val="center"/>
    </w:pPr>
    <w:fldSimple w:instr=" PAGE   \* MERGEFORMAT ">
      <w:r w:rsidR="008D7480">
        <w:rPr>
          <w:noProof/>
        </w:rPr>
        <w:t>2</w:t>
      </w:r>
    </w:fldSimple>
  </w:p>
  <w:p w:rsidR="00111592" w:rsidRDefault="001115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92" w:rsidRDefault="00111592">
    <w:pPr>
      <w:pStyle w:val="a3"/>
      <w:jc w:val="center"/>
    </w:pPr>
  </w:p>
  <w:p w:rsidR="00111592" w:rsidRDefault="001115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75EB0C7A"/>
    <w:multiLevelType w:val="hybridMultilevel"/>
    <w:tmpl w:val="9A16CBF6"/>
    <w:lvl w:ilvl="0" w:tplc="A53EAD16">
      <w:start w:val="1"/>
      <w:numFmt w:val="decimal"/>
      <w:lvlText w:val="%1"/>
      <w:lvlJc w:val="right"/>
      <w:pPr>
        <w:ind w:left="752"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0"/>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03160D"/>
    <w:rsid w:val="000003B7"/>
    <w:rsid w:val="0000102F"/>
    <w:rsid w:val="0000158D"/>
    <w:rsid w:val="00001E4C"/>
    <w:rsid w:val="00002109"/>
    <w:rsid w:val="00002BFE"/>
    <w:rsid w:val="000039AF"/>
    <w:rsid w:val="000039B2"/>
    <w:rsid w:val="00004BA1"/>
    <w:rsid w:val="00004C1E"/>
    <w:rsid w:val="000105D0"/>
    <w:rsid w:val="00011679"/>
    <w:rsid w:val="00011EF6"/>
    <w:rsid w:val="00011F31"/>
    <w:rsid w:val="00011FF5"/>
    <w:rsid w:val="00012D41"/>
    <w:rsid w:val="00012E84"/>
    <w:rsid w:val="0001309F"/>
    <w:rsid w:val="000175E9"/>
    <w:rsid w:val="00020672"/>
    <w:rsid w:val="00020BC4"/>
    <w:rsid w:val="00020BF4"/>
    <w:rsid w:val="00020EB6"/>
    <w:rsid w:val="00022AE6"/>
    <w:rsid w:val="000241A3"/>
    <w:rsid w:val="000243E6"/>
    <w:rsid w:val="00027A31"/>
    <w:rsid w:val="00027DC4"/>
    <w:rsid w:val="00027EE3"/>
    <w:rsid w:val="0003145D"/>
    <w:rsid w:val="0003160D"/>
    <w:rsid w:val="00031D89"/>
    <w:rsid w:val="00031F12"/>
    <w:rsid w:val="000322BB"/>
    <w:rsid w:val="000323E4"/>
    <w:rsid w:val="000325C4"/>
    <w:rsid w:val="000326E7"/>
    <w:rsid w:val="000328CA"/>
    <w:rsid w:val="000343B1"/>
    <w:rsid w:val="00034694"/>
    <w:rsid w:val="00034F48"/>
    <w:rsid w:val="00036D2E"/>
    <w:rsid w:val="00036F64"/>
    <w:rsid w:val="0003728F"/>
    <w:rsid w:val="00037653"/>
    <w:rsid w:val="00037D46"/>
    <w:rsid w:val="00040E37"/>
    <w:rsid w:val="00040F27"/>
    <w:rsid w:val="00041369"/>
    <w:rsid w:val="00041614"/>
    <w:rsid w:val="00042CB9"/>
    <w:rsid w:val="00042DA3"/>
    <w:rsid w:val="00043271"/>
    <w:rsid w:val="000439BD"/>
    <w:rsid w:val="000451DA"/>
    <w:rsid w:val="00045DC1"/>
    <w:rsid w:val="00046562"/>
    <w:rsid w:val="00047109"/>
    <w:rsid w:val="000508C3"/>
    <w:rsid w:val="00050916"/>
    <w:rsid w:val="0005184A"/>
    <w:rsid w:val="00051982"/>
    <w:rsid w:val="0005253F"/>
    <w:rsid w:val="00052C66"/>
    <w:rsid w:val="000533C4"/>
    <w:rsid w:val="00053BB3"/>
    <w:rsid w:val="00054013"/>
    <w:rsid w:val="00054F35"/>
    <w:rsid w:val="000555B9"/>
    <w:rsid w:val="00055D89"/>
    <w:rsid w:val="00055F03"/>
    <w:rsid w:val="000572B7"/>
    <w:rsid w:val="00057C32"/>
    <w:rsid w:val="00057F22"/>
    <w:rsid w:val="0006005A"/>
    <w:rsid w:val="0006021C"/>
    <w:rsid w:val="00061A9F"/>
    <w:rsid w:val="00062348"/>
    <w:rsid w:val="000646FC"/>
    <w:rsid w:val="00064C44"/>
    <w:rsid w:val="00064D4F"/>
    <w:rsid w:val="000650FC"/>
    <w:rsid w:val="00065982"/>
    <w:rsid w:val="000660C3"/>
    <w:rsid w:val="000664F5"/>
    <w:rsid w:val="00066CC1"/>
    <w:rsid w:val="00066F51"/>
    <w:rsid w:val="000701A2"/>
    <w:rsid w:val="000703A6"/>
    <w:rsid w:val="00070434"/>
    <w:rsid w:val="00070711"/>
    <w:rsid w:val="0007129E"/>
    <w:rsid w:val="0007292C"/>
    <w:rsid w:val="00072C10"/>
    <w:rsid w:val="0007311D"/>
    <w:rsid w:val="0007367E"/>
    <w:rsid w:val="0007399E"/>
    <w:rsid w:val="00074EAB"/>
    <w:rsid w:val="00075043"/>
    <w:rsid w:val="000762A1"/>
    <w:rsid w:val="00076394"/>
    <w:rsid w:val="00076899"/>
    <w:rsid w:val="00076B30"/>
    <w:rsid w:val="00076E74"/>
    <w:rsid w:val="00077058"/>
    <w:rsid w:val="000771BE"/>
    <w:rsid w:val="0007721D"/>
    <w:rsid w:val="000820C8"/>
    <w:rsid w:val="00082821"/>
    <w:rsid w:val="00083080"/>
    <w:rsid w:val="00083EBB"/>
    <w:rsid w:val="00084FA7"/>
    <w:rsid w:val="000858AE"/>
    <w:rsid w:val="00086130"/>
    <w:rsid w:val="00086252"/>
    <w:rsid w:val="0008680D"/>
    <w:rsid w:val="00087143"/>
    <w:rsid w:val="00087C8E"/>
    <w:rsid w:val="000904D4"/>
    <w:rsid w:val="000905E1"/>
    <w:rsid w:val="000916BE"/>
    <w:rsid w:val="00091EDC"/>
    <w:rsid w:val="000924EF"/>
    <w:rsid w:val="000926CC"/>
    <w:rsid w:val="00092F31"/>
    <w:rsid w:val="000965CC"/>
    <w:rsid w:val="000A0255"/>
    <w:rsid w:val="000A02F8"/>
    <w:rsid w:val="000A0F79"/>
    <w:rsid w:val="000A3653"/>
    <w:rsid w:val="000A38E4"/>
    <w:rsid w:val="000A4301"/>
    <w:rsid w:val="000A49C6"/>
    <w:rsid w:val="000A5000"/>
    <w:rsid w:val="000A60FC"/>
    <w:rsid w:val="000A784F"/>
    <w:rsid w:val="000B0CE5"/>
    <w:rsid w:val="000B0F8E"/>
    <w:rsid w:val="000B2220"/>
    <w:rsid w:val="000B262E"/>
    <w:rsid w:val="000B3B3B"/>
    <w:rsid w:val="000B4ADD"/>
    <w:rsid w:val="000B6283"/>
    <w:rsid w:val="000B6986"/>
    <w:rsid w:val="000B6D36"/>
    <w:rsid w:val="000C0EEE"/>
    <w:rsid w:val="000C2A5D"/>
    <w:rsid w:val="000C2BE2"/>
    <w:rsid w:val="000C3938"/>
    <w:rsid w:val="000C44F8"/>
    <w:rsid w:val="000C4BBE"/>
    <w:rsid w:val="000C510A"/>
    <w:rsid w:val="000C6203"/>
    <w:rsid w:val="000C7BB6"/>
    <w:rsid w:val="000C7C04"/>
    <w:rsid w:val="000C7D69"/>
    <w:rsid w:val="000D0B6E"/>
    <w:rsid w:val="000D1E3B"/>
    <w:rsid w:val="000D3372"/>
    <w:rsid w:val="000D5DD8"/>
    <w:rsid w:val="000D63DE"/>
    <w:rsid w:val="000D6D4E"/>
    <w:rsid w:val="000D6DA9"/>
    <w:rsid w:val="000D7617"/>
    <w:rsid w:val="000E000F"/>
    <w:rsid w:val="000E120D"/>
    <w:rsid w:val="000E194A"/>
    <w:rsid w:val="000E2437"/>
    <w:rsid w:val="000E510F"/>
    <w:rsid w:val="000E5203"/>
    <w:rsid w:val="000E539B"/>
    <w:rsid w:val="000E63C0"/>
    <w:rsid w:val="000F0600"/>
    <w:rsid w:val="000F0621"/>
    <w:rsid w:val="000F0702"/>
    <w:rsid w:val="000F0808"/>
    <w:rsid w:val="000F09B0"/>
    <w:rsid w:val="000F3A80"/>
    <w:rsid w:val="000F4D81"/>
    <w:rsid w:val="000F4F97"/>
    <w:rsid w:val="000F66D9"/>
    <w:rsid w:val="00100289"/>
    <w:rsid w:val="0010084A"/>
    <w:rsid w:val="001028C3"/>
    <w:rsid w:val="0010422D"/>
    <w:rsid w:val="00104C1F"/>
    <w:rsid w:val="0010511A"/>
    <w:rsid w:val="0010524B"/>
    <w:rsid w:val="00105AD5"/>
    <w:rsid w:val="001068A9"/>
    <w:rsid w:val="00106EC8"/>
    <w:rsid w:val="001101FC"/>
    <w:rsid w:val="00111592"/>
    <w:rsid w:val="00111913"/>
    <w:rsid w:val="001119EC"/>
    <w:rsid w:val="00111CF8"/>
    <w:rsid w:val="00112F9A"/>
    <w:rsid w:val="001130AD"/>
    <w:rsid w:val="00113903"/>
    <w:rsid w:val="00113DF4"/>
    <w:rsid w:val="001143D9"/>
    <w:rsid w:val="00114422"/>
    <w:rsid w:val="00117435"/>
    <w:rsid w:val="001205BC"/>
    <w:rsid w:val="00121426"/>
    <w:rsid w:val="00121DAF"/>
    <w:rsid w:val="00122186"/>
    <w:rsid w:val="0012273F"/>
    <w:rsid w:val="00122DC3"/>
    <w:rsid w:val="00122E27"/>
    <w:rsid w:val="001230E1"/>
    <w:rsid w:val="0012357B"/>
    <w:rsid w:val="00123B3C"/>
    <w:rsid w:val="00124709"/>
    <w:rsid w:val="00124A2A"/>
    <w:rsid w:val="00125622"/>
    <w:rsid w:val="00126045"/>
    <w:rsid w:val="00126689"/>
    <w:rsid w:val="0012755F"/>
    <w:rsid w:val="00131D04"/>
    <w:rsid w:val="00133838"/>
    <w:rsid w:val="001339FC"/>
    <w:rsid w:val="00133A11"/>
    <w:rsid w:val="00133E73"/>
    <w:rsid w:val="00134553"/>
    <w:rsid w:val="0013499D"/>
    <w:rsid w:val="00134A02"/>
    <w:rsid w:val="00135091"/>
    <w:rsid w:val="001371D3"/>
    <w:rsid w:val="0014043D"/>
    <w:rsid w:val="001419F7"/>
    <w:rsid w:val="00141AFB"/>
    <w:rsid w:val="00142ADA"/>
    <w:rsid w:val="00142C50"/>
    <w:rsid w:val="00143DB8"/>
    <w:rsid w:val="00144B3A"/>
    <w:rsid w:val="00144C31"/>
    <w:rsid w:val="00144E98"/>
    <w:rsid w:val="001456AC"/>
    <w:rsid w:val="00145A0A"/>
    <w:rsid w:val="00147315"/>
    <w:rsid w:val="00147D8F"/>
    <w:rsid w:val="001502C4"/>
    <w:rsid w:val="00150376"/>
    <w:rsid w:val="00150A5E"/>
    <w:rsid w:val="00152147"/>
    <w:rsid w:val="00153D02"/>
    <w:rsid w:val="00155C92"/>
    <w:rsid w:val="001604B9"/>
    <w:rsid w:val="0016180B"/>
    <w:rsid w:val="00161E01"/>
    <w:rsid w:val="001626F2"/>
    <w:rsid w:val="00162956"/>
    <w:rsid w:val="00162CDB"/>
    <w:rsid w:val="00164687"/>
    <w:rsid w:val="00164B1D"/>
    <w:rsid w:val="00165BD7"/>
    <w:rsid w:val="00165F98"/>
    <w:rsid w:val="001668C1"/>
    <w:rsid w:val="00170B9C"/>
    <w:rsid w:val="00170C19"/>
    <w:rsid w:val="00170ECC"/>
    <w:rsid w:val="00171C94"/>
    <w:rsid w:val="00172166"/>
    <w:rsid w:val="00173224"/>
    <w:rsid w:val="00173293"/>
    <w:rsid w:val="001734D0"/>
    <w:rsid w:val="001738D9"/>
    <w:rsid w:val="00173F40"/>
    <w:rsid w:val="00174772"/>
    <w:rsid w:val="00174A77"/>
    <w:rsid w:val="0017580C"/>
    <w:rsid w:val="00175A0E"/>
    <w:rsid w:val="00175BE7"/>
    <w:rsid w:val="00175C10"/>
    <w:rsid w:val="00176044"/>
    <w:rsid w:val="001767EA"/>
    <w:rsid w:val="00176BF1"/>
    <w:rsid w:val="00180E4E"/>
    <w:rsid w:val="00181FD0"/>
    <w:rsid w:val="00182824"/>
    <w:rsid w:val="00185F56"/>
    <w:rsid w:val="00186FE5"/>
    <w:rsid w:val="001872FB"/>
    <w:rsid w:val="00187810"/>
    <w:rsid w:val="00191A48"/>
    <w:rsid w:val="00195299"/>
    <w:rsid w:val="0019554B"/>
    <w:rsid w:val="001978EC"/>
    <w:rsid w:val="001A03A0"/>
    <w:rsid w:val="001A181D"/>
    <w:rsid w:val="001A2653"/>
    <w:rsid w:val="001A2EBF"/>
    <w:rsid w:val="001A31B1"/>
    <w:rsid w:val="001A3740"/>
    <w:rsid w:val="001A37C0"/>
    <w:rsid w:val="001A40BF"/>
    <w:rsid w:val="001A47A0"/>
    <w:rsid w:val="001A4EC1"/>
    <w:rsid w:val="001B1117"/>
    <w:rsid w:val="001B2280"/>
    <w:rsid w:val="001B2582"/>
    <w:rsid w:val="001B33F5"/>
    <w:rsid w:val="001B5266"/>
    <w:rsid w:val="001B535E"/>
    <w:rsid w:val="001B61AD"/>
    <w:rsid w:val="001C085D"/>
    <w:rsid w:val="001C0932"/>
    <w:rsid w:val="001C0DF3"/>
    <w:rsid w:val="001C13AF"/>
    <w:rsid w:val="001C4102"/>
    <w:rsid w:val="001C4E5F"/>
    <w:rsid w:val="001C4E6E"/>
    <w:rsid w:val="001C4F1A"/>
    <w:rsid w:val="001C583E"/>
    <w:rsid w:val="001C584A"/>
    <w:rsid w:val="001C5CAD"/>
    <w:rsid w:val="001D1D3C"/>
    <w:rsid w:val="001D3B8A"/>
    <w:rsid w:val="001D4699"/>
    <w:rsid w:val="001D5108"/>
    <w:rsid w:val="001D63E0"/>
    <w:rsid w:val="001D6888"/>
    <w:rsid w:val="001D7249"/>
    <w:rsid w:val="001E0060"/>
    <w:rsid w:val="001E06A9"/>
    <w:rsid w:val="001E1E7F"/>
    <w:rsid w:val="001E26C5"/>
    <w:rsid w:val="001E29FD"/>
    <w:rsid w:val="001E2F9F"/>
    <w:rsid w:val="001E3C0B"/>
    <w:rsid w:val="001E3CC6"/>
    <w:rsid w:val="001E3CFF"/>
    <w:rsid w:val="001E47A2"/>
    <w:rsid w:val="001E4C0E"/>
    <w:rsid w:val="001E508F"/>
    <w:rsid w:val="001E6BE1"/>
    <w:rsid w:val="001E6C42"/>
    <w:rsid w:val="001E6DA5"/>
    <w:rsid w:val="001E7A4F"/>
    <w:rsid w:val="001F05C6"/>
    <w:rsid w:val="001F0C31"/>
    <w:rsid w:val="001F1DF1"/>
    <w:rsid w:val="001F1E36"/>
    <w:rsid w:val="001F2F7C"/>
    <w:rsid w:val="001F4DD0"/>
    <w:rsid w:val="001F5F6A"/>
    <w:rsid w:val="001F6EBB"/>
    <w:rsid w:val="001F7C7E"/>
    <w:rsid w:val="002018E5"/>
    <w:rsid w:val="00203B5C"/>
    <w:rsid w:val="00203C54"/>
    <w:rsid w:val="00203C8E"/>
    <w:rsid w:val="002051C8"/>
    <w:rsid w:val="002054EC"/>
    <w:rsid w:val="00206FF5"/>
    <w:rsid w:val="00207CD8"/>
    <w:rsid w:val="00211CB9"/>
    <w:rsid w:val="002128C7"/>
    <w:rsid w:val="00214FFC"/>
    <w:rsid w:val="0021617A"/>
    <w:rsid w:val="00217FEF"/>
    <w:rsid w:val="002213D9"/>
    <w:rsid w:val="00221EE3"/>
    <w:rsid w:val="00222296"/>
    <w:rsid w:val="00222A37"/>
    <w:rsid w:val="00222EE4"/>
    <w:rsid w:val="0022314B"/>
    <w:rsid w:val="002247AD"/>
    <w:rsid w:val="00230750"/>
    <w:rsid w:val="002308B9"/>
    <w:rsid w:val="00230D85"/>
    <w:rsid w:val="00233D30"/>
    <w:rsid w:val="00235AEE"/>
    <w:rsid w:val="00235D88"/>
    <w:rsid w:val="002366CF"/>
    <w:rsid w:val="002408C1"/>
    <w:rsid w:val="0024173B"/>
    <w:rsid w:val="0024295E"/>
    <w:rsid w:val="00242E86"/>
    <w:rsid w:val="002433C2"/>
    <w:rsid w:val="0024382C"/>
    <w:rsid w:val="00243AF9"/>
    <w:rsid w:val="002441D3"/>
    <w:rsid w:val="0024464F"/>
    <w:rsid w:val="00245603"/>
    <w:rsid w:val="0024592A"/>
    <w:rsid w:val="00246F9F"/>
    <w:rsid w:val="00247AC0"/>
    <w:rsid w:val="00250227"/>
    <w:rsid w:val="00250412"/>
    <w:rsid w:val="0025061B"/>
    <w:rsid w:val="00250DAD"/>
    <w:rsid w:val="00255D16"/>
    <w:rsid w:val="00255F7D"/>
    <w:rsid w:val="002562A5"/>
    <w:rsid w:val="002578F3"/>
    <w:rsid w:val="00260AFF"/>
    <w:rsid w:val="00260BB4"/>
    <w:rsid w:val="00261B62"/>
    <w:rsid w:val="002623CD"/>
    <w:rsid w:val="0026749C"/>
    <w:rsid w:val="00267767"/>
    <w:rsid w:val="00270372"/>
    <w:rsid w:val="00270776"/>
    <w:rsid w:val="00270CDA"/>
    <w:rsid w:val="0027192C"/>
    <w:rsid w:val="00271A4E"/>
    <w:rsid w:val="00271CB8"/>
    <w:rsid w:val="002729F6"/>
    <w:rsid w:val="00272F17"/>
    <w:rsid w:val="0027523C"/>
    <w:rsid w:val="00276D1D"/>
    <w:rsid w:val="00276F1B"/>
    <w:rsid w:val="002779E6"/>
    <w:rsid w:val="00280A0B"/>
    <w:rsid w:val="002810A0"/>
    <w:rsid w:val="00281184"/>
    <w:rsid w:val="002812E3"/>
    <w:rsid w:val="00281AE6"/>
    <w:rsid w:val="0028201A"/>
    <w:rsid w:val="0028377F"/>
    <w:rsid w:val="00283E95"/>
    <w:rsid w:val="002855CF"/>
    <w:rsid w:val="00285BEB"/>
    <w:rsid w:val="00285E76"/>
    <w:rsid w:val="00290F28"/>
    <w:rsid w:val="00291D5B"/>
    <w:rsid w:val="00292C2E"/>
    <w:rsid w:val="00293170"/>
    <w:rsid w:val="0029468F"/>
    <w:rsid w:val="002946B2"/>
    <w:rsid w:val="00295302"/>
    <w:rsid w:val="00295501"/>
    <w:rsid w:val="00296203"/>
    <w:rsid w:val="00297262"/>
    <w:rsid w:val="002A0247"/>
    <w:rsid w:val="002A12CF"/>
    <w:rsid w:val="002A1324"/>
    <w:rsid w:val="002A1737"/>
    <w:rsid w:val="002A24B4"/>
    <w:rsid w:val="002A2984"/>
    <w:rsid w:val="002A3F3F"/>
    <w:rsid w:val="002A53A1"/>
    <w:rsid w:val="002A5631"/>
    <w:rsid w:val="002A5C0F"/>
    <w:rsid w:val="002A6259"/>
    <w:rsid w:val="002A6627"/>
    <w:rsid w:val="002A6FE8"/>
    <w:rsid w:val="002A772A"/>
    <w:rsid w:val="002B0A58"/>
    <w:rsid w:val="002B1514"/>
    <w:rsid w:val="002B23BE"/>
    <w:rsid w:val="002B2A27"/>
    <w:rsid w:val="002B325C"/>
    <w:rsid w:val="002B3303"/>
    <w:rsid w:val="002B3640"/>
    <w:rsid w:val="002B38A5"/>
    <w:rsid w:val="002B3F35"/>
    <w:rsid w:val="002B62EC"/>
    <w:rsid w:val="002B6C16"/>
    <w:rsid w:val="002B6F29"/>
    <w:rsid w:val="002C1F8D"/>
    <w:rsid w:val="002C20C5"/>
    <w:rsid w:val="002C2149"/>
    <w:rsid w:val="002C25BA"/>
    <w:rsid w:val="002C3BC1"/>
    <w:rsid w:val="002C4422"/>
    <w:rsid w:val="002D01EF"/>
    <w:rsid w:val="002D1591"/>
    <w:rsid w:val="002D209F"/>
    <w:rsid w:val="002D29BA"/>
    <w:rsid w:val="002D4CE8"/>
    <w:rsid w:val="002D5EB6"/>
    <w:rsid w:val="002D60CB"/>
    <w:rsid w:val="002E0204"/>
    <w:rsid w:val="002E1301"/>
    <w:rsid w:val="002E239C"/>
    <w:rsid w:val="002E2847"/>
    <w:rsid w:val="002E3BCA"/>
    <w:rsid w:val="002E4C2B"/>
    <w:rsid w:val="002E5A5D"/>
    <w:rsid w:val="002F265F"/>
    <w:rsid w:val="002F4B37"/>
    <w:rsid w:val="002F5F75"/>
    <w:rsid w:val="0030005E"/>
    <w:rsid w:val="003015AC"/>
    <w:rsid w:val="00302050"/>
    <w:rsid w:val="00304A16"/>
    <w:rsid w:val="0030605B"/>
    <w:rsid w:val="00306630"/>
    <w:rsid w:val="003072F7"/>
    <w:rsid w:val="00313208"/>
    <w:rsid w:val="003139CD"/>
    <w:rsid w:val="003156D3"/>
    <w:rsid w:val="00315C15"/>
    <w:rsid w:val="00316057"/>
    <w:rsid w:val="00316ADC"/>
    <w:rsid w:val="003175F7"/>
    <w:rsid w:val="00317DB1"/>
    <w:rsid w:val="0032050E"/>
    <w:rsid w:val="0032120F"/>
    <w:rsid w:val="00321A0F"/>
    <w:rsid w:val="003220AE"/>
    <w:rsid w:val="003223C3"/>
    <w:rsid w:val="00323694"/>
    <w:rsid w:val="00324DDE"/>
    <w:rsid w:val="00325EB0"/>
    <w:rsid w:val="00326B73"/>
    <w:rsid w:val="00326E66"/>
    <w:rsid w:val="00327492"/>
    <w:rsid w:val="003276E2"/>
    <w:rsid w:val="003301BA"/>
    <w:rsid w:val="0033078D"/>
    <w:rsid w:val="00330F9E"/>
    <w:rsid w:val="00331C86"/>
    <w:rsid w:val="003326A6"/>
    <w:rsid w:val="00332A95"/>
    <w:rsid w:val="00333333"/>
    <w:rsid w:val="003335EF"/>
    <w:rsid w:val="0033498E"/>
    <w:rsid w:val="00336696"/>
    <w:rsid w:val="003367E1"/>
    <w:rsid w:val="003372F9"/>
    <w:rsid w:val="00337931"/>
    <w:rsid w:val="00340EAB"/>
    <w:rsid w:val="00343B2F"/>
    <w:rsid w:val="003456D3"/>
    <w:rsid w:val="00345B03"/>
    <w:rsid w:val="00345DA3"/>
    <w:rsid w:val="003465E2"/>
    <w:rsid w:val="00347432"/>
    <w:rsid w:val="003504FE"/>
    <w:rsid w:val="0035135B"/>
    <w:rsid w:val="00353C40"/>
    <w:rsid w:val="00354306"/>
    <w:rsid w:val="003547F0"/>
    <w:rsid w:val="00354A4C"/>
    <w:rsid w:val="003555BC"/>
    <w:rsid w:val="00355BE9"/>
    <w:rsid w:val="003568D9"/>
    <w:rsid w:val="00356B8B"/>
    <w:rsid w:val="00360AA7"/>
    <w:rsid w:val="00361842"/>
    <w:rsid w:val="00361D20"/>
    <w:rsid w:val="00362846"/>
    <w:rsid w:val="00363174"/>
    <w:rsid w:val="00364216"/>
    <w:rsid w:val="00364907"/>
    <w:rsid w:val="00365363"/>
    <w:rsid w:val="00365BC0"/>
    <w:rsid w:val="00365DDB"/>
    <w:rsid w:val="00365E15"/>
    <w:rsid w:val="00365FB5"/>
    <w:rsid w:val="00367DBE"/>
    <w:rsid w:val="00367EA3"/>
    <w:rsid w:val="0037000F"/>
    <w:rsid w:val="00371630"/>
    <w:rsid w:val="003718DF"/>
    <w:rsid w:val="003731C3"/>
    <w:rsid w:val="00373A79"/>
    <w:rsid w:val="00373D2E"/>
    <w:rsid w:val="00375444"/>
    <w:rsid w:val="00375B32"/>
    <w:rsid w:val="00375D3A"/>
    <w:rsid w:val="0037660F"/>
    <w:rsid w:val="003769DC"/>
    <w:rsid w:val="00376A72"/>
    <w:rsid w:val="00377100"/>
    <w:rsid w:val="00377372"/>
    <w:rsid w:val="003777EA"/>
    <w:rsid w:val="00380391"/>
    <w:rsid w:val="00380408"/>
    <w:rsid w:val="00382B7E"/>
    <w:rsid w:val="00382C66"/>
    <w:rsid w:val="0038356E"/>
    <w:rsid w:val="003842AE"/>
    <w:rsid w:val="0038741D"/>
    <w:rsid w:val="003876FC"/>
    <w:rsid w:val="00387A13"/>
    <w:rsid w:val="003926DD"/>
    <w:rsid w:val="00392A1A"/>
    <w:rsid w:val="003930F5"/>
    <w:rsid w:val="003953BA"/>
    <w:rsid w:val="00395628"/>
    <w:rsid w:val="003974E3"/>
    <w:rsid w:val="00397B70"/>
    <w:rsid w:val="003A009E"/>
    <w:rsid w:val="003A02D8"/>
    <w:rsid w:val="003A02F7"/>
    <w:rsid w:val="003A03A4"/>
    <w:rsid w:val="003A08FD"/>
    <w:rsid w:val="003A1052"/>
    <w:rsid w:val="003A3D81"/>
    <w:rsid w:val="003A3EB0"/>
    <w:rsid w:val="003A4DDF"/>
    <w:rsid w:val="003A5130"/>
    <w:rsid w:val="003A5762"/>
    <w:rsid w:val="003A6D09"/>
    <w:rsid w:val="003A756A"/>
    <w:rsid w:val="003B04A0"/>
    <w:rsid w:val="003B0E7C"/>
    <w:rsid w:val="003B20EE"/>
    <w:rsid w:val="003B34F0"/>
    <w:rsid w:val="003B458E"/>
    <w:rsid w:val="003B5340"/>
    <w:rsid w:val="003B5C8B"/>
    <w:rsid w:val="003B6091"/>
    <w:rsid w:val="003B6F0B"/>
    <w:rsid w:val="003B71AC"/>
    <w:rsid w:val="003B76DF"/>
    <w:rsid w:val="003B7B2C"/>
    <w:rsid w:val="003C0581"/>
    <w:rsid w:val="003C161D"/>
    <w:rsid w:val="003C3772"/>
    <w:rsid w:val="003C3989"/>
    <w:rsid w:val="003C56F2"/>
    <w:rsid w:val="003C5C88"/>
    <w:rsid w:val="003C695F"/>
    <w:rsid w:val="003C6D76"/>
    <w:rsid w:val="003C70D7"/>
    <w:rsid w:val="003D09FA"/>
    <w:rsid w:val="003D14CA"/>
    <w:rsid w:val="003D1F66"/>
    <w:rsid w:val="003D2B9F"/>
    <w:rsid w:val="003D2CB5"/>
    <w:rsid w:val="003D34B9"/>
    <w:rsid w:val="003D35BF"/>
    <w:rsid w:val="003D40E8"/>
    <w:rsid w:val="003D496F"/>
    <w:rsid w:val="003D499F"/>
    <w:rsid w:val="003D594E"/>
    <w:rsid w:val="003D5D55"/>
    <w:rsid w:val="003D6BCE"/>
    <w:rsid w:val="003D7B5C"/>
    <w:rsid w:val="003E2233"/>
    <w:rsid w:val="003E28D3"/>
    <w:rsid w:val="003E3433"/>
    <w:rsid w:val="003E3FAD"/>
    <w:rsid w:val="003E3FD1"/>
    <w:rsid w:val="003E5179"/>
    <w:rsid w:val="003E535A"/>
    <w:rsid w:val="003E5575"/>
    <w:rsid w:val="003E7B89"/>
    <w:rsid w:val="003F0DE3"/>
    <w:rsid w:val="003F0FE4"/>
    <w:rsid w:val="003F31A3"/>
    <w:rsid w:val="003F390C"/>
    <w:rsid w:val="003F529C"/>
    <w:rsid w:val="004013EB"/>
    <w:rsid w:val="004023C3"/>
    <w:rsid w:val="00403787"/>
    <w:rsid w:val="00406B1B"/>
    <w:rsid w:val="004071F9"/>
    <w:rsid w:val="004078D1"/>
    <w:rsid w:val="00407ED2"/>
    <w:rsid w:val="00410823"/>
    <w:rsid w:val="00410CA7"/>
    <w:rsid w:val="004121B4"/>
    <w:rsid w:val="00415371"/>
    <w:rsid w:val="00417271"/>
    <w:rsid w:val="004175DA"/>
    <w:rsid w:val="0041787E"/>
    <w:rsid w:val="0042103A"/>
    <w:rsid w:val="004236FC"/>
    <w:rsid w:val="00423A9B"/>
    <w:rsid w:val="004241CF"/>
    <w:rsid w:val="00424676"/>
    <w:rsid w:val="004257A7"/>
    <w:rsid w:val="00425AC5"/>
    <w:rsid w:val="0042708E"/>
    <w:rsid w:val="00430631"/>
    <w:rsid w:val="00430E1C"/>
    <w:rsid w:val="00430E62"/>
    <w:rsid w:val="00431FA7"/>
    <w:rsid w:val="00432D55"/>
    <w:rsid w:val="00433045"/>
    <w:rsid w:val="00433F3E"/>
    <w:rsid w:val="00437DFD"/>
    <w:rsid w:val="004413F3"/>
    <w:rsid w:val="00442CED"/>
    <w:rsid w:val="004430E2"/>
    <w:rsid w:val="00443972"/>
    <w:rsid w:val="00445085"/>
    <w:rsid w:val="004465DD"/>
    <w:rsid w:val="0044747B"/>
    <w:rsid w:val="00447F2D"/>
    <w:rsid w:val="00450087"/>
    <w:rsid w:val="00450756"/>
    <w:rsid w:val="00451C2C"/>
    <w:rsid w:val="00451F70"/>
    <w:rsid w:val="00451FD7"/>
    <w:rsid w:val="00452DA2"/>
    <w:rsid w:val="004536FC"/>
    <w:rsid w:val="00453B50"/>
    <w:rsid w:val="00454CD7"/>
    <w:rsid w:val="0045507C"/>
    <w:rsid w:val="004550E3"/>
    <w:rsid w:val="00456186"/>
    <w:rsid w:val="00457B99"/>
    <w:rsid w:val="00457C01"/>
    <w:rsid w:val="00460130"/>
    <w:rsid w:val="00462553"/>
    <w:rsid w:val="00462A22"/>
    <w:rsid w:val="00463DFA"/>
    <w:rsid w:val="004656E5"/>
    <w:rsid w:val="0046650F"/>
    <w:rsid w:val="004668F6"/>
    <w:rsid w:val="00466B79"/>
    <w:rsid w:val="00467018"/>
    <w:rsid w:val="004673AC"/>
    <w:rsid w:val="00467C22"/>
    <w:rsid w:val="004707DC"/>
    <w:rsid w:val="004721C5"/>
    <w:rsid w:val="00472488"/>
    <w:rsid w:val="00472629"/>
    <w:rsid w:val="004736CD"/>
    <w:rsid w:val="0047777A"/>
    <w:rsid w:val="00480001"/>
    <w:rsid w:val="00480ADC"/>
    <w:rsid w:val="004811C3"/>
    <w:rsid w:val="004814E9"/>
    <w:rsid w:val="00483B14"/>
    <w:rsid w:val="0048408D"/>
    <w:rsid w:val="00484728"/>
    <w:rsid w:val="0048570B"/>
    <w:rsid w:val="004869EC"/>
    <w:rsid w:val="00486C62"/>
    <w:rsid w:val="00491163"/>
    <w:rsid w:val="00493F38"/>
    <w:rsid w:val="00494D48"/>
    <w:rsid w:val="00495E00"/>
    <w:rsid w:val="00496508"/>
    <w:rsid w:val="00497BB6"/>
    <w:rsid w:val="004A082C"/>
    <w:rsid w:val="004A0DFB"/>
    <w:rsid w:val="004A1A46"/>
    <w:rsid w:val="004A2053"/>
    <w:rsid w:val="004A2878"/>
    <w:rsid w:val="004A348B"/>
    <w:rsid w:val="004A5394"/>
    <w:rsid w:val="004A5479"/>
    <w:rsid w:val="004A6956"/>
    <w:rsid w:val="004B0F18"/>
    <w:rsid w:val="004B4A74"/>
    <w:rsid w:val="004B5B32"/>
    <w:rsid w:val="004B6974"/>
    <w:rsid w:val="004B6A6A"/>
    <w:rsid w:val="004B6EB1"/>
    <w:rsid w:val="004C08E6"/>
    <w:rsid w:val="004C0FC0"/>
    <w:rsid w:val="004C1453"/>
    <w:rsid w:val="004C1ACE"/>
    <w:rsid w:val="004C3476"/>
    <w:rsid w:val="004C34D6"/>
    <w:rsid w:val="004C403F"/>
    <w:rsid w:val="004C5A5E"/>
    <w:rsid w:val="004C606B"/>
    <w:rsid w:val="004C68B1"/>
    <w:rsid w:val="004C6E78"/>
    <w:rsid w:val="004C7327"/>
    <w:rsid w:val="004D0CF3"/>
    <w:rsid w:val="004D121C"/>
    <w:rsid w:val="004D148F"/>
    <w:rsid w:val="004D2105"/>
    <w:rsid w:val="004D2B01"/>
    <w:rsid w:val="004D3CD4"/>
    <w:rsid w:val="004D4B7E"/>
    <w:rsid w:val="004D75E9"/>
    <w:rsid w:val="004E0B28"/>
    <w:rsid w:val="004E0BB0"/>
    <w:rsid w:val="004E0CCE"/>
    <w:rsid w:val="004E0DA2"/>
    <w:rsid w:val="004E1D60"/>
    <w:rsid w:val="004E2E41"/>
    <w:rsid w:val="004E2ED6"/>
    <w:rsid w:val="004E4F5E"/>
    <w:rsid w:val="004E6EC0"/>
    <w:rsid w:val="004F0A7F"/>
    <w:rsid w:val="004F102F"/>
    <w:rsid w:val="004F1A59"/>
    <w:rsid w:val="004F251F"/>
    <w:rsid w:val="004F2909"/>
    <w:rsid w:val="004F3E02"/>
    <w:rsid w:val="004F589C"/>
    <w:rsid w:val="004F5FDA"/>
    <w:rsid w:val="004F63CD"/>
    <w:rsid w:val="004F71BE"/>
    <w:rsid w:val="004F7D24"/>
    <w:rsid w:val="0050020A"/>
    <w:rsid w:val="00501E0E"/>
    <w:rsid w:val="00502C45"/>
    <w:rsid w:val="00505741"/>
    <w:rsid w:val="00505C8F"/>
    <w:rsid w:val="0050686D"/>
    <w:rsid w:val="005073C4"/>
    <w:rsid w:val="00507EBB"/>
    <w:rsid w:val="00510003"/>
    <w:rsid w:val="00510D9A"/>
    <w:rsid w:val="00511758"/>
    <w:rsid w:val="0051178E"/>
    <w:rsid w:val="00511B82"/>
    <w:rsid w:val="00511FAA"/>
    <w:rsid w:val="00513E72"/>
    <w:rsid w:val="00515AC3"/>
    <w:rsid w:val="005167C5"/>
    <w:rsid w:val="005178FE"/>
    <w:rsid w:val="005216A8"/>
    <w:rsid w:val="00523E55"/>
    <w:rsid w:val="00523EA4"/>
    <w:rsid w:val="0052460F"/>
    <w:rsid w:val="005247BC"/>
    <w:rsid w:val="0052618F"/>
    <w:rsid w:val="00526888"/>
    <w:rsid w:val="00526D6E"/>
    <w:rsid w:val="00531E16"/>
    <w:rsid w:val="00532FA2"/>
    <w:rsid w:val="00533581"/>
    <w:rsid w:val="0053359D"/>
    <w:rsid w:val="005339B9"/>
    <w:rsid w:val="00533B4D"/>
    <w:rsid w:val="00533C89"/>
    <w:rsid w:val="00533CD0"/>
    <w:rsid w:val="00537B03"/>
    <w:rsid w:val="00537D62"/>
    <w:rsid w:val="0054074A"/>
    <w:rsid w:val="00540F83"/>
    <w:rsid w:val="00542907"/>
    <w:rsid w:val="0054299D"/>
    <w:rsid w:val="00542D7E"/>
    <w:rsid w:val="00543199"/>
    <w:rsid w:val="00543626"/>
    <w:rsid w:val="00544E82"/>
    <w:rsid w:val="005465E3"/>
    <w:rsid w:val="0054676F"/>
    <w:rsid w:val="00546D72"/>
    <w:rsid w:val="00546F71"/>
    <w:rsid w:val="0054718E"/>
    <w:rsid w:val="00547A25"/>
    <w:rsid w:val="00554BDC"/>
    <w:rsid w:val="00555653"/>
    <w:rsid w:val="0055604A"/>
    <w:rsid w:val="0055654A"/>
    <w:rsid w:val="00556680"/>
    <w:rsid w:val="00556715"/>
    <w:rsid w:val="005568F8"/>
    <w:rsid w:val="00556C06"/>
    <w:rsid w:val="00556F2D"/>
    <w:rsid w:val="00557C05"/>
    <w:rsid w:val="00560A03"/>
    <w:rsid w:val="005612E4"/>
    <w:rsid w:val="005615B7"/>
    <w:rsid w:val="005618E7"/>
    <w:rsid w:val="005622E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363D"/>
    <w:rsid w:val="00573735"/>
    <w:rsid w:val="00573946"/>
    <w:rsid w:val="0057574D"/>
    <w:rsid w:val="0057647F"/>
    <w:rsid w:val="00576BE4"/>
    <w:rsid w:val="00576D52"/>
    <w:rsid w:val="0057732E"/>
    <w:rsid w:val="00577D17"/>
    <w:rsid w:val="0058023F"/>
    <w:rsid w:val="005808A7"/>
    <w:rsid w:val="00580973"/>
    <w:rsid w:val="00580D92"/>
    <w:rsid w:val="00581B9F"/>
    <w:rsid w:val="00581C30"/>
    <w:rsid w:val="00584E78"/>
    <w:rsid w:val="0058505F"/>
    <w:rsid w:val="00586298"/>
    <w:rsid w:val="00587827"/>
    <w:rsid w:val="00590BBF"/>
    <w:rsid w:val="005937D3"/>
    <w:rsid w:val="005949F2"/>
    <w:rsid w:val="005952B3"/>
    <w:rsid w:val="00597B91"/>
    <w:rsid w:val="005A108D"/>
    <w:rsid w:val="005A144F"/>
    <w:rsid w:val="005A169C"/>
    <w:rsid w:val="005A2818"/>
    <w:rsid w:val="005A3AE7"/>
    <w:rsid w:val="005A3DDE"/>
    <w:rsid w:val="005A4300"/>
    <w:rsid w:val="005A53A3"/>
    <w:rsid w:val="005A6E5D"/>
    <w:rsid w:val="005A7CFD"/>
    <w:rsid w:val="005A7D58"/>
    <w:rsid w:val="005B0A74"/>
    <w:rsid w:val="005B13C9"/>
    <w:rsid w:val="005B14DD"/>
    <w:rsid w:val="005B18B2"/>
    <w:rsid w:val="005B1DF9"/>
    <w:rsid w:val="005B21F1"/>
    <w:rsid w:val="005B2411"/>
    <w:rsid w:val="005B2D8C"/>
    <w:rsid w:val="005B47AC"/>
    <w:rsid w:val="005B4BF9"/>
    <w:rsid w:val="005B7843"/>
    <w:rsid w:val="005B7A7B"/>
    <w:rsid w:val="005C021A"/>
    <w:rsid w:val="005C05A7"/>
    <w:rsid w:val="005C0F12"/>
    <w:rsid w:val="005C2EDF"/>
    <w:rsid w:val="005C340F"/>
    <w:rsid w:val="005C4152"/>
    <w:rsid w:val="005C47A3"/>
    <w:rsid w:val="005C47CA"/>
    <w:rsid w:val="005C5588"/>
    <w:rsid w:val="005C6362"/>
    <w:rsid w:val="005C7581"/>
    <w:rsid w:val="005C78AE"/>
    <w:rsid w:val="005C7A0D"/>
    <w:rsid w:val="005D1478"/>
    <w:rsid w:val="005D1856"/>
    <w:rsid w:val="005D1B1F"/>
    <w:rsid w:val="005D266F"/>
    <w:rsid w:val="005D2F0B"/>
    <w:rsid w:val="005D451C"/>
    <w:rsid w:val="005D4AB8"/>
    <w:rsid w:val="005D4AE4"/>
    <w:rsid w:val="005D573B"/>
    <w:rsid w:val="005D5E59"/>
    <w:rsid w:val="005D5F90"/>
    <w:rsid w:val="005D5FB5"/>
    <w:rsid w:val="005D6524"/>
    <w:rsid w:val="005D6995"/>
    <w:rsid w:val="005D69CC"/>
    <w:rsid w:val="005D6B80"/>
    <w:rsid w:val="005D7640"/>
    <w:rsid w:val="005D7B87"/>
    <w:rsid w:val="005D7F83"/>
    <w:rsid w:val="005E0953"/>
    <w:rsid w:val="005E1C33"/>
    <w:rsid w:val="005E1D5F"/>
    <w:rsid w:val="005E2847"/>
    <w:rsid w:val="005E2FDF"/>
    <w:rsid w:val="005E386E"/>
    <w:rsid w:val="005E3C25"/>
    <w:rsid w:val="005E4B40"/>
    <w:rsid w:val="005E79C6"/>
    <w:rsid w:val="005F0681"/>
    <w:rsid w:val="005F1697"/>
    <w:rsid w:val="005F1876"/>
    <w:rsid w:val="005F280E"/>
    <w:rsid w:val="005F29BD"/>
    <w:rsid w:val="005F4DA7"/>
    <w:rsid w:val="005F546C"/>
    <w:rsid w:val="005F6295"/>
    <w:rsid w:val="005F66A2"/>
    <w:rsid w:val="005F687D"/>
    <w:rsid w:val="005F73C6"/>
    <w:rsid w:val="005F7764"/>
    <w:rsid w:val="0060000B"/>
    <w:rsid w:val="00602C0A"/>
    <w:rsid w:val="00603F29"/>
    <w:rsid w:val="00604464"/>
    <w:rsid w:val="006049D5"/>
    <w:rsid w:val="006049DF"/>
    <w:rsid w:val="00607D5D"/>
    <w:rsid w:val="006107E5"/>
    <w:rsid w:val="00611350"/>
    <w:rsid w:val="0061218B"/>
    <w:rsid w:val="006138DA"/>
    <w:rsid w:val="00615A86"/>
    <w:rsid w:val="0061774F"/>
    <w:rsid w:val="006179AF"/>
    <w:rsid w:val="00620CBB"/>
    <w:rsid w:val="00621A5B"/>
    <w:rsid w:val="00621C4D"/>
    <w:rsid w:val="006220D2"/>
    <w:rsid w:val="0062284B"/>
    <w:rsid w:val="00622E42"/>
    <w:rsid w:val="0062325E"/>
    <w:rsid w:val="006234B3"/>
    <w:rsid w:val="0062459C"/>
    <w:rsid w:val="006251A0"/>
    <w:rsid w:val="00625EA1"/>
    <w:rsid w:val="00626145"/>
    <w:rsid w:val="0062707A"/>
    <w:rsid w:val="00630A7A"/>
    <w:rsid w:val="00630CD3"/>
    <w:rsid w:val="006311B8"/>
    <w:rsid w:val="006311BE"/>
    <w:rsid w:val="00631312"/>
    <w:rsid w:val="00632A46"/>
    <w:rsid w:val="006348EC"/>
    <w:rsid w:val="0063510C"/>
    <w:rsid w:val="00635147"/>
    <w:rsid w:val="00635D12"/>
    <w:rsid w:val="006364DF"/>
    <w:rsid w:val="006419F1"/>
    <w:rsid w:val="00641A08"/>
    <w:rsid w:val="00641F14"/>
    <w:rsid w:val="0064262A"/>
    <w:rsid w:val="00642640"/>
    <w:rsid w:val="00642FA4"/>
    <w:rsid w:val="00644D8B"/>
    <w:rsid w:val="006450EB"/>
    <w:rsid w:val="00646CF2"/>
    <w:rsid w:val="00646D66"/>
    <w:rsid w:val="00651BE0"/>
    <w:rsid w:val="00652280"/>
    <w:rsid w:val="006524CB"/>
    <w:rsid w:val="006526E8"/>
    <w:rsid w:val="0065317D"/>
    <w:rsid w:val="00654390"/>
    <w:rsid w:val="00654BB9"/>
    <w:rsid w:val="0065531D"/>
    <w:rsid w:val="00655515"/>
    <w:rsid w:val="00656D14"/>
    <w:rsid w:val="0065720C"/>
    <w:rsid w:val="0065730E"/>
    <w:rsid w:val="006576E4"/>
    <w:rsid w:val="006577C1"/>
    <w:rsid w:val="0066017A"/>
    <w:rsid w:val="00660419"/>
    <w:rsid w:val="00661B41"/>
    <w:rsid w:val="0066345A"/>
    <w:rsid w:val="0066374E"/>
    <w:rsid w:val="00663E6A"/>
    <w:rsid w:val="00663F45"/>
    <w:rsid w:val="006654D0"/>
    <w:rsid w:val="00665E03"/>
    <w:rsid w:val="00666D29"/>
    <w:rsid w:val="006671AA"/>
    <w:rsid w:val="00670C7F"/>
    <w:rsid w:val="006718BC"/>
    <w:rsid w:val="006723CB"/>
    <w:rsid w:val="00673A67"/>
    <w:rsid w:val="00674D09"/>
    <w:rsid w:val="00675F2D"/>
    <w:rsid w:val="00676095"/>
    <w:rsid w:val="006762CA"/>
    <w:rsid w:val="00676333"/>
    <w:rsid w:val="006777C7"/>
    <w:rsid w:val="006800FA"/>
    <w:rsid w:val="006803BF"/>
    <w:rsid w:val="0068070E"/>
    <w:rsid w:val="006822DC"/>
    <w:rsid w:val="0068257D"/>
    <w:rsid w:val="00682982"/>
    <w:rsid w:val="00682ED9"/>
    <w:rsid w:val="00685D00"/>
    <w:rsid w:val="00687581"/>
    <w:rsid w:val="006915EC"/>
    <w:rsid w:val="006924C3"/>
    <w:rsid w:val="0069428C"/>
    <w:rsid w:val="00694718"/>
    <w:rsid w:val="00694791"/>
    <w:rsid w:val="00694BED"/>
    <w:rsid w:val="00694BFA"/>
    <w:rsid w:val="006957F5"/>
    <w:rsid w:val="00697568"/>
    <w:rsid w:val="006A2053"/>
    <w:rsid w:val="006A2DDD"/>
    <w:rsid w:val="006A3B89"/>
    <w:rsid w:val="006A4CA9"/>
    <w:rsid w:val="006A611F"/>
    <w:rsid w:val="006A6530"/>
    <w:rsid w:val="006A79BA"/>
    <w:rsid w:val="006B01F5"/>
    <w:rsid w:val="006B110A"/>
    <w:rsid w:val="006B1328"/>
    <w:rsid w:val="006B1B23"/>
    <w:rsid w:val="006B1D68"/>
    <w:rsid w:val="006B2329"/>
    <w:rsid w:val="006B2720"/>
    <w:rsid w:val="006B4096"/>
    <w:rsid w:val="006B6532"/>
    <w:rsid w:val="006B69B7"/>
    <w:rsid w:val="006B6EEF"/>
    <w:rsid w:val="006B7680"/>
    <w:rsid w:val="006C0A0F"/>
    <w:rsid w:val="006C367B"/>
    <w:rsid w:val="006C37E8"/>
    <w:rsid w:val="006C3DC6"/>
    <w:rsid w:val="006C4045"/>
    <w:rsid w:val="006C451C"/>
    <w:rsid w:val="006C5EDD"/>
    <w:rsid w:val="006C6D8D"/>
    <w:rsid w:val="006C7002"/>
    <w:rsid w:val="006C7685"/>
    <w:rsid w:val="006D16C0"/>
    <w:rsid w:val="006D1DE1"/>
    <w:rsid w:val="006D2151"/>
    <w:rsid w:val="006D228E"/>
    <w:rsid w:val="006D5D8A"/>
    <w:rsid w:val="006D7AF6"/>
    <w:rsid w:val="006E28C5"/>
    <w:rsid w:val="006E351E"/>
    <w:rsid w:val="006E6455"/>
    <w:rsid w:val="006E68C8"/>
    <w:rsid w:val="006E696A"/>
    <w:rsid w:val="006E75D8"/>
    <w:rsid w:val="006F360E"/>
    <w:rsid w:val="006F38AF"/>
    <w:rsid w:val="006F3FDF"/>
    <w:rsid w:val="006F4E95"/>
    <w:rsid w:val="006F4EB8"/>
    <w:rsid w:val="006F5E3B"/>
    <w:rsid w:val="006F6559"/>
    <w:rsid w:val="00701CF6"/>
    <w:rsid w:val="00702155"/>
    <w:rsid w:val="00702345"/>
    <w:rsid w:val="00703213"/>
    <w:rsid w:val="00705905"/>
    <w:rsid w:val="00706623"/>
    <w:rsid w:val="0070734E"/>
    <w:rsid w:val="00710228"/>
    <w:rsid w:val="007105D3"/>
    <w:rsid w:val="007126C0"/>
    <w:rsid w:val="00712C1C"/>
    <w:rsid w:val="007139B4"/>
    <w:rsid w:val="007141A3"/>
    <w:rsid w:val="0071487E"/>
    <w:rsid w:val="00715104"/>
    <w:rsid w:val="007156D9"/>
    <w:rsid w:val="00717E67"/>
    <w:rsid w:val="007206D0"/>
    <w:rsid w:val="00720BAD"/>
    <w:rsid w:val="0072152D"/>
    <w:rsid w:val="00722412"/>
    <w:rsid w:val="007228B2"/>
    <w:rsid w:val="0072303D"/>
    <w:rsid w:val="00723351"/>
    <w:rsid w:val="00723B25"/>
    <w:rsid w:val="00724D6A"/>
    <w:rsid w:val="00724F37"/>
    <w:rsid w:val="00725B77"/>
    <w:rsid w:val="00726F20"/>
    <w:rsid w:val="007273D2"/>
    <w:rsid w:val="00727A55"/>
    <w:rsid w:val="00730485"/>
    <w:rsid w:val="007309B7"/>
    <w:rsid w:val="00731496"/>
    <w:rsid w:val="00731F4A"/>
    <w:rsid w:val="00731F6E"/>
    <w:rsid w:val="0073249F"/>
    <w:rsid w:val="007339D8"/>
    <w:rsid w:val="00733B8C"/>
    <w:rsid w:val="00735799"/>
    <w:rsid w:val="00736E77"/>
    <w:rsid w:val="00737234"/>
    <w:rsid w:val="00737EDC"/>
    <w:rsid w:val="0074155A"/>
    <w:rsid w:val="007419C8"/>
    <w:rsid w:val="00741D1B"/>
    <w:rsid w:val="0074346C"/>
    <w:rsid w:val="007434F0"/>
    <w:rsid w:val="00743A31"/>
    <w:rsid w:val="007443BB"/>
    <w:rsid w:val="0074500C"/>
    <w:rsid w:val="007450A3"/>
    <w:rsid w:val="00745666"/>
    <w:rsid w:val="00745700"/>
    <w:rsid w:val="00745B4E"/>
    <w:rsid w:val="00746075"/>
    <w:rsid w:val="0074624B"/>
    <w:rsid w:val="00751E0C"/>
    <w:rsid w:val="00753178"/>
    <w:rsid w:val="007534FD"/>
    <w:rsid w:val="007547BD"/>
    <w:rsid w:val="0075576F"/>
    <w:rsid w:val="00755E07"/>
    <w:rsid w:val="00756E45"/>
    <w:rsid w:val="00757487"/>
    <w:rsid w:val="007578A6"/>
    <w:rsid w:val="00760580"/>
    <w:rsid w:val="00761689"/>
    <w:rsid w:val="0076337B"/>
    <w:rsid w:val="007636A2"/>
    <w:rsid w:val="007638C0"/>
    <w:rsid w:val="007639D2"/>
    <w:rsid w:val="00765A83"/>
    <w:rsid w:val="0077118C"/>
    <w:rsid w:val="00771938"/>
    <w:rsid w:val="007720AE"/>
    <w:rsid w:val="00774284"/>
    <w:rsid w:val="007751FF"/>
    <w:rsid w:val="00775A32"/>
    <w:rsid w:val="00775C98"/>
    <w:rsid w:val="00775DCA"/>
    <w:rsid w:val="007760B4"/>
    <w:rsid w:val="007774D4"/>
    <w:rsid w:val="00781741"/>
    <w:rsid w:val="00782675"/>
    <w:rsid w:val="00782E25"/>
    <w:rsid w:val="007833C6"/>
    <w:rsid w:val="0078353F"/>
    <w:rsid w:val="00783B1A"/>
    <w:rsid w:val="00785565"/>
    <w:rsid w:val="00785862"/>
    <w:rsid w:val="00786642"/>
    <w:rsid w:val="00786FE5"/>
    <w:rsid w:val="007871B4"/>
    <w:rsid w:val="00787DCC"/>
    <w:rsid w:val="00790F18"/>
    <w:rsid w:val="0079367A"/>
    <w:rsid w:val="00794D67"/>
    <w:rsid w:val="007959CD"/>
    <w:rsid w:val="00795DE4"/>
    <w:rsid w:val="007960CD"/>
    <w:rsid w:val="00797CE5"/>
    <w:rsid w:val="00797E2A"/>
    <w:rsid w:val="007A0C5A"/>
    <w:rsid w:val="007A10F7"/>
    <w:rsid w:val="007A2317"/>
    <w:rsid w:val="007A35D7"/>
    <w:rsid w:val="007A5C8D"/>
    <w:rsid w:val="007A66E6"/>
    <w:rsid w:val="007B147C"/>
    <w:rsid w:val="007B1511"/>
    <w:rsid w:val="007B16D7"/>
    <w:rsid w:val="007B178A"/>
    <w:rsid w:val="007B1888"/>
    <w:rsid w:val="007B24DD"/>
    <w:rsid w:val="007B3AB3"/>
    <w:rsid w:val="007B421A"/>
    <w:rsid w:val="007B48A8"/>
    <w:rsid w:val="007B5429"/>
    <w:rsid w:val="007B5B97"/>
    <w:rsid w:val="007B5DA1"/>
    <w:rsid w:val="007B6411"/>
    <w:rsid w:val="007B6639"/>
    <w:rsid w:val="007B6905"/>
    <w:rsid w:val="007C0E0E"/>
    <w:rsid w:val="007C0FFE"/>
    <w:rsid w:val="007C1286"/>
    <w:rsid w:val="007C18CB"/>
    <w:rsid w:val="007C214C"/>
    <w:rsid w:val="007C23CC"/>
    <w:rsid w:val="007C2621"/>
    <w:rsid w:val="007C3E51"/>
    <w:rsid w:val="007C6868"/>
    <w:rsid w:val="007C6B06"/>
    <w:rsid w:val="007C7948"/>
    <w:rsid w:val="007D1981"/>
    <w:rsid w:val="007D1F94"/>
    <w:rsid w:val="007D2538"/>
    <w:rsid w:val="007D26EF"/>
    <w:rsid w:val="007D3203"/>
    <w:rsid w:val="007D3405"/>
    <w:rsid w:val="007D4668"/>
    <w:rsid w:val="007D49FD"/>
    <w:rsid w:val="007D4D35"/>
    <w:rsid w:val="007D4DFC"/>
    <w:rsid w:val="007D624D"/>
    <w:rsid w:val="007D7495"/>
    <w:rsid w:val="007D74E9"/>
    <w:rsid w:val="007E1182"/>
    <w:rsid w:val="007E1DB1"/>
    <w:rsid w:val="007E240C"/>
    <w:rsid w:val="007E2640"/>
    <w:rsid w:val="007E5338"/>
    <w:rsid w:val="007E7669"/>
    <w:rsid w:val="007E7937"/>
    <w:rsid w:val="007E7E91"/>
    <w:rsid w:val="007F06AC"/>
    <w:rsid w:val="007F40D1"/>
    <w:rsid w:val="007F4E01"/>
    <w:rsid w:val="007F6061"/>
    <w:rsid w:val="007F69FD"/>
    <w:rsid w:val="007F71A2"/>
    <w:rsid w:val="007F75AB"/>
    <w:rsid w:val="007F78F3"/>
    <w:rsid w:val="008009CD"/>
    <w:rsid w:val="00800B1E"/>
    <w:rsid w:val="00802166"/>
    <w:rsid w:val="00802F32"/>
    <w:rsid w:val="00803977"/>
    <w:rsid w:val="00803CAF"/>
    <w:rsid w:val="0080444C"/>
    <w:rsid w:val="00805FF1"/>
    <w:rsid w:val="00806342"/>
    <w:rsid w:val="00806D4E"/>
    <w:rsid w:val="00807564"/>
    <w:rsid w:val="00807B3C"/>
    <w:rsid w:val="00810246"/>
    <w:rsid w:val="00810633"/>
    <w:rsid w:val="00810920"/>
    <w:rsid w:val="00813FDF"/>
    <w:rsid w:val="008144D6"/>
    <w:rsid w:val="00814F69"/>
    <w:rsid w:val="0081562E"/>
    <w:rsid w:val="00815CF7"/>
    <w:rsid w:val="008161E2"/>
    <w:rsid w:val="008162A5"/>
    <w:rsid w:val="0081650C"/>
    <w:rsid w:val="00817ECB"/>
    <w:rsid w:val="008200DC"/>
    <w:rsid w:val="00821A98"/>
    <w:rsid w:val="00822AF9"/>
    <w:rsid w:val="00823828"/>
    <w:rsid w:val="00825669"/>
    <w:rsid w:val="008263BF"/>
    <w:rsid w:val="008268EA"/>
    <w:rsid w:val="00826C0F"/>
    <w:rsid w:val="00827879"/>
    <w:rsid w:val="00830293"/>
    <w:rsid w:val="00832346"/>
    <w:rsid w:val="00832544"/>
    <w:rsid w:val="008335E4"/>
    <w:rsid w:val="0083379D"/>
    <w:rsid w:val="00834C46"/>
    <w:rsid w:val="008360D8"/>
    <w:rsid w:val="0083671D"/>
    <w:rsid w:val="00837177"/>
    <w:rsid w:val="008413B0"/>
    <w:rsid w:val="008422F5"/>
    <w:rsid w:val="0084244E"/>
    <w:rsid w:val="00842547"/>
    <w:rsid w:val="00842720"/>
    <w:rsid w:val="00842A8F"/>
    <w:rsid w:val="008431F5"/>
    <w:rsid w:val="0084338B"/>
    <w:rsid w:val="008435EF"/>
    <w:rsid w:val="008436E2"/>
    <w:rsid w:val="008441AC"/>
    <w:rsid w:val="0084420A"/>
    <w:rsid w:val="0084506C"/>
    <w:rsid w:val="00845793"/>
    <w:rsid w:val="00846133"/>
    <w:rsid w:val="00846E34"/>
    <w:rsid w:val="0085036D"/>
    <w:rsid w:val="008504CD"/>
    <w:rsid w:val="008508F3"/>
    <w:rsid w:val="0085100B"/>
    <w:rsid w:val="00851FAA"/>
    <w:rsid w:val="00852D32"/>
    <w:rsid w:val="008531E3"/>
    <w:rsid w:val="00853D7D"/>
    <w:rsid w:val="0085519C"/>
    <w:rsid w:val="00855EF6"/>
    <w:rsid w:val="008568D6"/>
    <w:rsid w:val="008571B0"/>
    <w:rsid w:val="00857D3A"/>
    <w:rsid w:val="00857F6E"/>
    <w:rsid w:val="00860308"/>
    <w:rsid w:val="00860DCE"/>
    <w:rsid w:val="00861543"/>
    <w:rsid w:val="00861718"/>
    <w:rsid w:val="00861BF8"/>
    <w:rsid w:val="008620CE"/>
    <w:rsid w:val="0086253E"/>
    <w:rsid w:val="008632EB"/>
    <w:rsid w:val="008632F8"/>
    <w:rsid w:val="008652A3"/>
    <w:rsid w:val="00865803"/>
    <w:rsid w:val="00865F4E"/>
    <w:rsid w:val="008665F1"/>
    <w:rsid w:val="00867711"/>
    <w:rsid w:val="00867FB0"/>
    <w:rsid w:val="0087089F"/>
    <w:rsid w:val="00870B7F"/>
    <w:rsid w:val="00870E9B"/>
    <w:rsid w:val="00871C74"/>
    <w:rsid w:val="00871C95"/>
    <w:rsid w:val="00871E1C"/>
    <w:rsid w:val="008720BC"/>
    <w:rsid w:val="00873C3C"/>
    <w:rsid w:val="008753A3"/>
    <w:rsid w:val="00875883"/>
    <w:rsid w:val="008759B8"/>
    <w:rsid w:val="00877A65"/>
    <w:rsid w:val="00877BF5"/>
    <w:rsid w:val="00877EAC"/>
    <w:rsid w:val="008804E5"/>
    <w:rsid w:val="00880A92"/>
    <w:rsid w:val="008812FC"/>
    <w:rsid w:val="00881330"/>
    <w:rsid w:val="00881983"/>
    <w:rsid w:val="008827A0"/>
    <w:rsid w:val="008828A8"/>
    <w:rsid w:val="00882F05"/>
    <w:rsid w:val="0088319A"/>
    <w:rsid w:val="0088394B"/>
    <w:rsid w:val="00883CF2"/>
    <w:rsid w:val="00883E47"/>
    <w:rsid w:val="0088553D"/>
    <w:rsid w:val="0088580D"/>
    <w:rsid w:val="00885D57"/>
    <w:rsid w:val="0088647E"/>
    <w:rsid w:val="00886DCB"/>
    <w:rsid w:val="00886E43"/>
    <w:rsid w:val="0089134C"/>
    <w:rsid w:val="00891699"/>
    <w:rsid w:val="00892090"/>
    <w:rsid w:val="008943DF"/>
    <w:rsid w:val="00897A73"/>
    <w:rsid w:val="00897AE2"/>
    <w:rsid w:val="008A0318"/>
    <w:rsid w:val="008A08E2"/>
    <w:rsid w:val="008A1B80"/>
    <w:rsid w:val="008A53BF"/>
    <w:rsid w:val="008A6508"/>
    <w:rsid w:val="008A6E5C"/>
    <w:rsid w:val="008A6FEE"/>
    <w:rsid w:val="008B0199"/>
    <w:rsid w:val="008B20C0"/>
    <w:rsid w:val="008B29E4"/>
    <w:rsid w:val="008B5CAB"/>
    <w:rsid w:val="008B5DAA"/>
    <w:rsid w:val="008B62F7"/>
    <w:rsid w:val="008C0BB7"/>
    <w:rsid w:val="008C344B"/>
    <w:rsid w:val="008C3B95"/>
    <w:rsid w:val="008C3EAA"/>
    <w:rsid w:val="008C5AE9"/>
    <w:rsid w:val="008C6410"/>
    <w:rsid w:val="008C7B0B"/>
    <w:rsid w:val="008D06D4"/>
    <w:rsid w:val="008D132A"/>
    <w:rsid w:val="008D169F"/>
    <w:rsid w:val="008D228B"/>
    <w:rsid w:val="008D35F2"/>
    <w:rsid w:val="008D3EC5"/>
    <w:rsid w:val="008D401D"/>
    <w:rsid w:val="008D4CB9"/>
    <w:rsid w:val="008D536A"/>
    <w:rsid w:val="008D5891"/>
    <w:rsid w:val="008D5CE9"/>
    <w:rsid w:val="008D5FAB"/>
    <w:rsid w:val="008D67F4"/>
    <w:rsid w:val="008D6C75"/>
    <w:rsid w:val="008D742F"/>
    <w:rsid w:val="008D7480"/>
    <w:rsid w:val="008D7953"/>
    <w:rsid w:val="008E0E43"/>
    <w:rsid w:val="008E1867"/>
    <w:rsid w:val="008E2045"/>
    <w:rsid w:val="008E25B4"/>
    <w:rsid w:val="008E3179"/>
    <w:rsid w:val="008E36E7"/>
    <w:rsid w:val="008E3938"/>
    <w:rsid w:val="008E3C1F"/>
    <w:rsid w:val="008E4738"/>
    <w:rsid w:val="008E5F00"/>
    <w:rsid w:val="008E7A0B"/>
    <w:rsid w:val="008F21F0"/>
    <w:rsid w:val="008F2506"/>
    <w:rsid w:val="008F26EF"/>
    <w:rsid w:val="008F41AA"/>
    <w:rsid w:val="008F4D28"/>
    <w:rsid w:val="008F5E6A"/>
    <w:rsid w:val="00900B3D"/>
    <w:rsid w:val="009015C0"/>
    <w:rsid w:val="00901677"/>
    <w:rsid w:val="0090222D"/>
    <w:rsid w:val="00903041"/>
    <w:rsid w:val="00903D0A"/>
    <w:rsid w:val="0090412C"/>
    <w:rsid w:val="00905826"/>
    <w:rsid w:val="009060EF"/>
    <w:rsid w:val="00906512"/>
    <w:rsid w:val="00906C59"/>
    <w:rsid w:val="00907D8E"/>
    <w:rsid w:val="0091314B"/>
    <w:rsid w:val="00913F0A"/>
    <w:rsid w:val="00913FFE"/>
    <w:rsid w:val="00914501"/>
    <w:rsid w:val="0091461C"/>
    <w:rsid w:val="0091462C"/>
    <w:rsid w:val="009224C4"/>
    <w:rsid w:val="0092280D"/>
    <w:rsid w:val="009237CA"/>
    <w:rsid w:val="00923CD9"/>
    <w:rsid w:val="009250D5"/>
    <w:rsid w:val="009250EC"/>
    <w:rsid w:val="009266DB"/>
    <w:rsid w:val="0092692F"/>
    <w:rsid w:val="00926C98"/>
    <w:rsid w:val="0092793A"/>
    <w:rsid w:val="00930862"/>
    <w:rsid w:val="00930D18"/>
    <w:rsid w:val="00931B24"/>
    <w:rsid w:val="00931CEF"/>
    <w:rsid w:val="00931E3C"/>
    <w:rsid w:val="00932E21"/>
    <w:rsid w:val="0093307B"/>
    <w:rsid w:val="00933C2D"/>
    <w:rsid w:val="0093477C"/>
    <w:rsid w:val="009359DF"/>
    <w:rsid w:val="0093654A"/>
    <w:rsid w:val="00937652"/>
    <w:rsid w:val="00937857"/>
    <w:rsid w:val="00937D47"/>
    <w:rsid w:val="009420CB"/>
    <w:rsid w:val="009421EA"/>
    <w:rsid w:val="009426F1"/>
    <w:rsid w:val="00943989"/>
    <w:rsid w:val="00943CED"/>
    <w:rsid w:val="00944F83"/>
    <w:rsid w:val="0094639F"/>
    <w:rsid w:val="0095157B"/>
    <w:rsid w:val="009516A5"/>
    <w:rsid w:val="0095239C"/>
    <w:rsid w:val="009534CF"/>
    <w:rsid w:val="009537E7"/>
    <w:rsid w:val="00955351"/>
    <w:rsid w:val="009553F7"/>
    <w:rsid w:val="00955BE4"/>
    <w:rsid w:val="009569E6"/>
    <w:rsid w:val="00957086"/>
    <w:rsid w:val="009576ED"/>
    <w:rsid w:val="00960EE6"/>
    <w:rsid w:val="00961DA2"/>
    <w:rsid w:val="00962E40"/>
    <w:rsid w:val="009653A8"/>
    <w:rsid w:val="00967226"/>
    <w:rsid w:val="00967E61"/>
    <w:rsid w:val="00971D2E"/>
    <w:rsid w:val="00971E67"/>
    <w:rsid w:val="009721A1"/>
    <w:rsid w:val="009724EB"/>
    <w:rsid w:val="0097288E"/>
    <w:rsid w:val="00973EB1"/>
    <w:rsid w:val="00974069"/>
    <w:rsid w:val="00974E13"/>
    <w:rsid w:val="009753E3"/>
    <w:rsid w:val="0097594B"/>
    <w:rsid w:val="00976003"/>
    <w:rsid w:val="00976AC1"/>
    <w:rsid w:val="00977156"/>
    <w:rsid w:val="009771F6"/>
    <w:rsid w:val="0097738B"/>
    <w:rsid w:val="00977783"/>
    <w:rsid w:val="0098001A"/>
    <w:rsid w:val="00981230"/>
    <w:rsid w:val="009818FE"/>
    <w:rsid w:val="009825C7"/>
    <w:rsid w:val="0098287C"/>
    <w:rsid w:val="0098356A"/>
    <w:rsid w:val="00983D3E"/>
    <w:rsid w:val="00983D89"/>
    <w:rsid w:val="00986A76"/>
    <w:rsid w:val="0098750F"/>
    <w:rsid w:val="00992C31"/>
    <w:rsid w:val="009946BE"/>
    <w:rsid w:val="0099507B"/>
    <w:rsid w:val="009978DD"/>
    <w:rsid w:val="00997EC0"/>
    <w:rsid w:val="009A0DE8"/>
    <w:rsid w:val="009A180F"/>
    <w:rsid w:val="009A18A7"/>
    <w:rsid w:val="009A2331"/>
    <w:rsid w:val="009A441B"/>
    <w:rsid w:val="009A5410"/>
    <w:rsid w:val="009A5913"/>
    <w:rsid w:val="009A6572"/>
    <w:rsid w:val="009A70EB"/>
    <w:rsid w:val="009A7EF2"/>
    <w:rsid w:val="009A7F18"/>
    <w:rsid w:val="009B24F9"/>
    <w:rsid w:val="009B2A4C"/>
    <w:rsid w:val="009B2CCD"/>
    <w:rsid w:val="009B378F"/>
    <w:rsid w:val="009B403E"/>
    <w:rsid w:val="009B4C9F"/>
    <w:rsid w:val="009B500D"/>
    <w:rsid w:val="009B6271"/>
    <w:rsid w:val="009B7AF8"/>
    <w:rsid w:val="009C0590"/>
    <w:rsid w:val="009C0AB9"/>
    <w:rsid w:val="009C14DD"/>
    <w:rsid w:val="009C1884"/>
    <w:rsid w:val="009C27D3"/>
    <w:rsid w:val="009C3746"/>
    <w:rsid w:val="009C504A"/>
    <w:rsid w:val="009C5646"/>
    <w:rsid w:val="009C617B"/>
    <w:rsid w:val="009C7628"/>
    <w:rsid w:val="009C780B"/>
    <w:rsid w:val="009D052B"/>
    <w:rsid w:val="009D0F8D"/>
    <w:rsid w:val="009D10E1"/>
    <w:rsid w:val="009D16FA"/>
    <w:rsid w:val="009D2481"/>
    <w:rsid w:val="009D24E7"/>
    <w:rsid w:val="009D2B30"/>
    <w:rsid w:val="009D3201"/>
    <w:rsid w:val="009D35B9"/>
    <w:rsid w:val="009D4616"/>
    <w:rsid w:val="009D4B97"/>
    <w:rsid w:val="009D5128"/>
    <w:rsid w:val="009D5BBD"/>
    <w:rsid w:val="009D6236"/>
    <w:rsid w:val="009D64AF"/>
    <w:rsid w:val="009D672B"/>
    <w:rsid w:val="009D682D"/>
    <w:rsid w:val="009D68F4"/>
    <w:rsid w:val="009D74D8"/>
    <w:rsid w:val="009D763F"/>
    <w:rsid w:val="009E1E0B"/>
    <w:rsid w:val="009E25D1"/>
    <w:rsid w:val="009E380B"/>
    <w:rsid w:val="009E3BD5"/>
    <w:rsid w:val="009E3EBF"/>
    <w:rsid w:val="009E4D4E"/>
    <w:rsid w:val="009E51BD"/>
    <w:rsid w:val="009E549D"/>
    <w:rsid w:val="009E663A"/>
    <w:rsid w:val="009E6C35"/>
    <w:rsid w:val="009E76BF"/>
    <w:rsid w:val="009E78FA"/>
    <w:rsid w:val="009F0137"/>
    <w:rsid w:val="009F0FCC"/>
    <w:rsid w:val="009F21BA"/>
    <w:rsid w:val="009F2287"/>
    <w:rsid w:val="009F2444"/>
    <w:rsid w:val="009F2FA0"/>
    <w:rsid w:val="009F34EA"/>
    <w:rsid w:val="009F4135"/>
    <w:rsid w:val="009F4901"/>
    <w:rsid w:val="009F5176"/>
    <w:rsid w:val="009F6071"/>
    <w:rsid w:val="009F6727"/>
    <w:rsid w:val="00A006D5"/>
    <w:rsid w:val="00A00996"/>
    <w:rsid w:val="00A00A4C"/>
    <w:rsid w:val="00A01D21"/>
    <w:rsid w:val="00A02937"/>
    <w:rsid w:val="00A02BE9"/>
    <w:rsid w:val="00A02DFB"/>
    <w:rsid w:val="00A03981"/>
    <w:rsid w:val="00A0405B"/>
    <w:rsid w:val="00A0409D"/>
    <w:rsid w:val="00A04B10"/>
    <w:rsid w:val="00A04D50"/>
    <w:rsid w:val="00A055F3"/>
    <w:rsid w:val="00A05750"/>
    <w:rsid w:val="00A0590D"/>
    <w:rsid w:val="00A05E1D"/>
    <w:rsid w:val="00A07E05"/>
    <w:rsid w:val="00A105C6"/>
    <w:rsid w:val="00A10A9D"/>
    <w:rsid w:val="00A11217"/>
    <w:rsid w:val="00A12DB0"/>
    <w:rsid w:val="00A12EE4"/>
    <w:rsid w:val="00A157C5"/>
    <w:rsid w:val="00A15898"/>
    <w:rsid w:val="00A159CB"/>
    <w:rsid w:val="00A15DFF"/>
    <w:rsid w:val="00A169DB"/>
    <w:rsid w:val="00A201C9"/>
    <w:rsid w:val="00A2078E"/>
    <w:rsid w:val="00A20EFA"/>
    <w:rsid w:val="00A212D5"/>
    <w:rsid w:val="00A2251D"/>
    <w:rsid w:val="00A22D12"/>
    <w:rsid w:val="00A22DE7"/>
    <w:rsid w:val="00A259A3"/>
    <w:rsid w:val="00A2612C"/>
    <w:rsid w:val="00A27571"/>
    <w:rsid w:val="00A30479"/>
    <w:rsid w:val="00A308B4"/>
    <w:rsid w:val="00A30F32"/>
    <w:rsid w:val="00A30FFC"/>
    <w:rsid w:val="00A32C29"/>
    <w:rsid w:val="00A33CC8"/>
    <w:rsid w:val="00A33E8C"/>
    <w:rsid w:val="00A34C1D"/>
    <w:rsid w:val="00A34C6E"/>
    <w:rsid w:val="00A378DF"/>
    <w:rsid w:val="00A4008C"/>
    <w:rsid w:val="00A4010B"/>
    <w:rsid w:val="00A43512"/>
    <w:rsid w:val="00A435C0"/>
    <w:rsid w:val="00A43E14"/>
    <w:rsid w:val="00A447D2"/>
    <w:rsid w:val="00A45C9A"/>
    <w:rsid w:val="00A46B20"/>
    <w:rsid w:val="00A46ECD"/>
    <w:rsid w:val="00A47500"/>
    <w:rsid w:val="00A4786F"/>
    <w:rsid w:val="00A4794C"/>
    <w:rsid w:val="00A47AD8"/>
    <w:rsid w:val="00A504EA"/>
    <w:rsid w:val="00A50578"/>
    <w:rsid w:val="00A507FE"/>
    <w:rsid w:val="00A50B8D"/>
    <w:rsid w:val="00A50FB8"/>
    <w:rsid w:val="00A518D0"/>
    <w:rsid w:val="00A521A4"/>
    <w:rsid w:val="00A545FE"/>
    <w:rsid w:val="00A54625"/>
    <w:rsid w:val="00A54691"/>
    <w:rsid w:val="00A61703"/>
    <w:rsid w:val="00A617E6"/>
    <w:rsid w:val="00A626DE"/>
    <w:rsid w:val="00A6456F"/>
    <w:rsid w:val="00A64844"/>
    <w:rsid w:val="00A64DB3"/>
    <w:rsid w:val="00A64F9A"/>
    <w:rsid w:val="00A6580C"/>
    <w:rsid w:val="00A65F50"/>
    <w:rsid w:val="00A67031"/>
    <w:rsid w:val="00A67E17"/>
    <w:rsid w:val="00A67F90"/>
    <w:rsid w:val="00A707AC"/>
    <w:rsid w:val="00A70AC0"/>
    <w:rsid w:val="00A70EF3"/>
    <w:rsid w:val="00A70F13"/>
    <w:rsid w:val="00A7186A"/>
    <w:rsid w:val="00A72CDE"/>
    <w:rsid w:val="00A72DA6"/>
    <w:rsid w:val="00A7380C"/>
    <w:rsid w:val="00A74F0B"/>
    <w:rsid w:val="00A759E7"/>
    <w:rsid w:val="00A76F43"/>
    <w:rsid w:val="00A7726E"/>
    <w:rsid w:val="00A773EC"/>
    <w:rsid w:val="00A77A41"/>
    <w:rsid w:val="00A800F9"/>
    <w:rsid w:val="00A80477"/>
    <w:rsid w:val="00A80625"/>
    <w:rsid w:val="00A816F1"/>
    <w:rsid w:val="00A81F08"/>
    <w:rsid w:val="00A827B4"/>
    <w:rsid w:val="00A8397B"/>
    <w:rsid w:val="00A84B3A"/>
    <w:rsid w:val="00A8585E"/>
    <w:rsid w:val="00A8776C"/>
    <w:rsid w:val="00A87E29"/>
    <w:rsid w:val="00A901D4"/>
    <w:rsid w:val="00A90BDE"/>
    <w:rsid w:val="00A90CAB"/>
    <w:rsid w:val="00A91BF3"/>
    <w:rsid w:val="00A920AD"/>
    <w:rsid w:val="00A97685"/>
    <w:rsid w:val="00AA0135"/>
    <w:rsid w:val="00AA018A"/>
    <w:rsid w:val="00AA030B"/>
    <w:rsid w:val="00AA0A45"/>
    <w:rsid w:val="00AA233E"/>
    <w:rsid w:val="00AA270E"/>
    <w:rsid w:val="00AA381A"/>
    <w:rsid w:val="00AA4490"/>
    <w:rsid w:val="00AA51E3"/>
    <w:rsid w:val="00AA574D"/>
    <w:rsid w:val="00AA5974"/>
    <w:rsid w:val="00AA5A9E"/>
    <w:rsid w:val="00AA5F3C"/>
    <w:rsid w:val="00AA75E8"/>
    <w:rsid w:val="00AB0369"/>
    <w:rsid w:val="00AB0F27"/>
    <w:rsid w:val="00AB243D"/>
    <w:rsid w:val="00AB270A"/>
    <w:rsid w:val="00AB299E"/>
    <w:rsid w:val="00AB2AA9"/>
    <w:rsid w:val="00AB2B8C"/>
    <w:rsid w:val="00AB3F9E"/>
    <w:rsid w:val="00AB50F7"/>
    <w:rsid w:val="00AB5367"/>
    <w:rsid w:val="00AB5BBC"/>
    <w:rsid w:val="00AB682B"/>
    <w:rsid w:val="00AC11CB"/>
    <w:rsid w:val="00AC1407"/>
    <w:rsid w:val="00AC2349"/>
    <w:rsid w:val="00AC2EDC"/>
    <w:rsid w:val="00AC4275"/>
    <w:rsid w:val="00AC549E"/>
    <w:rsid w:val="00AC5DFC"/>
    <w:rsid w:val="00AC6A16"/>
    <w:rsid w:val="00AD0971"/>
    <w:rsid w:val="00AD0D25"/>
    <w:rsid w:val="00AD1921"/>
    <w:rsid w:val="00AD2801"/>
    <w:rsid w:val="00AD2B0D"/>
    <w:rsid w:val="00AD2B82"/>
    <w:rsid w:val="00AD3D23"/>
    <w:rsid w:val="00AD42D8"/>
    <w:rsid w:val="00AD4B76"/>
    <w:rsid w:val="00AD54B7"/>
    <w:rsid w:val="00AE01D6"/>
    <w:rsid w:val="00AE0793"/>
    <w:rsid w:val="00AE1721"/>
    <w:rsid w:val="00AE3BDD"/>
    <w:rsid w:val="00AE4F2C"/>
    <w:rsid w:val="00AE5B47"/>
    <w:rsid w:val="00AE6769"/>
    <w:rsid w:val="00AE6E55"/>
    <w:rsid w:val="00AE6E75"/>
    <w:rsid w:val="00AE789D"/>
    <w:rsid w:val="00AF05AD"/>
    <w:rsid w:val="00AF0C16"/>
    <w:rsid w:val="00AF1F48"/>
    <w:rsid w:val="00AF2A1D"/>
    <w:rsid w:val="00AF32AC"/>
    <w:rsid w:val="00AF6DDB"/>
    <w:rsid w:val="00AF7123"/>
    <w:rsid w:val="00B00B38"/>
    <w:rsid w:val="00B02CE2"/>
    <w:rsid w:val="00B032C0"/>
    <w:rsid w:val="00B033CC"/>
    <w:rsid w:val="00B03D75"/>
    <w:rsid w:val="00B03DAE"/>
    <w:rsid w:val="00B0456F"/>
    <w:rsid w:val="00B050C4"/>
    <w:rsid w:val="00B05C30"/>
    <w:rsid w:val="00B07828"/>
    <w:rsid w:val="00B07A0A"/>
    <w:rsid w:val="00B07ED1"/>
    <w:rsid w:val="00B10412"/>
    <w:rsid w:val="00B11695"/>
    <w:rsid w:val="00B11753"/>
    <w:rsid w:val="00B135C1"/>
    <w:rsid w:val="00B1369F"/>
    <w:rsid w:val="00B1391B"/>
    <w:rsid w:val="00B13CA1"/>
    <w:rsid w:val="00B13D7F"/>
    <w:rsid w:val="00B1404A"/>
    <w:rsid w:val="00B14133"/>
    <w:rsid w:val="00B14686"/>
    <w:rsid w:val="00B15CA2"/>
    <w:rsid w:val="00B160A8"/>
    <w:rsid w:val="00B17361"/>
    <w:rsid w:val="00B17369"/>
    <w:rsid w:val="00B210BF"/>
    <w:rsid w:val="00B214FC"/>
    <w:rsid w:val="00B21567"/>
    <w:rsid w:val="00B21C38"/>
    <w:rsid w:val="00B21EB1"/>
    <w:rsid w:val="00B235EA"/>
    <w:rsid w:val="00B238BE"/>
    <w:rsid w:val="00B24B40"/>
    <w:rsid w:val="00B257B9"/>
    <w:rsid w:val="00B25DD4"/>
    <w:rsid w:val="00B26025"/>
    <w:rsid w:val="00B26933"/>
    <w:rsid w:val="00B271EC"/>
    <w:rsid w:val="00B30A37"/>
    <w:rsid w:val="00B31772"/>
    <w:rsid w:val="00B33E25"/>
    <w:rsid w:val="00B34BED"/>
    <w:rsid w:val="00B34D02"/>
    <w:rsid w:val="00B34E96"/>
    <w:rsid w:val="00B352D0"/>
    <w:rsid w:val="00B35A7F"/>
    <w:rsid w:val="00B35C64"/>
    <w:rsid w:val="00B370B5"/>
    <w:rsid w:val="00B37667"/>
    <w:rsid w:val="00B377BE"/>
    <w:rsid w:val="00B4127B"/>
    <w:rsid w:val="00B41B84"/>
    <w:rsid w:val="00B41DC4"/>
    <w:rsid w:val="00B423BB"/>
    <w:rsid w:val="00B43D06"/>
    <w:rsid w:val="00B44017"/>
    <w:rsid w:val="00B44066"/>
    <w:rsid w:val="00B446EE"/>
    <w:rsid w:val="00B45A40"/>
    <w:rsid w:val="00B46E17"/>
    <w:rsid w:val="00B503E7"/>
    <w:rsid w:val="00B5148B"/>
    <w:rsid w:val="00B5188D"/>
    <w:rsid w:val="00B51C2D"/>
    <w:rsid w:val="00B52AEB"/>
    <w:rsid w:val="00B546D0"/>
    <w:rsid w:val="00B553AF"/>
    <w:rsid w:val="00B576F3"/>
    <w:rsid w:val="00B57D4E"/>
    <w:rsid w:val="00B57DD0"/>
    <w:rsid w:val="00B57EFF"/>
    <w:rsid w:val="00B61A5A"/>
    <w:rsid w:val="00B629B8"/>
    <w:rsid w:val="00B62C6E"/>
    <w:rsid w:val="00B64F69"/>
    <w:rsid w:val="00B66608"/>
    <w:rsid w:val="00B66900"/>
    <w:rsid w:val="00B66C24"/>
    <w:rsid w:val="00B67941"/>
    <w:rsid w:val="00B7076E"/>
    <w:rsid w:val="00B709FA"/>
    <w:rsid w:val="00B70EEC"/>
    <w:rsid w:val="00B71568"/>
    <w:rsid w:val="00B7194C"/>
    <w:rsid w:val="00B72C1D"/>
    <w:rsid w:val="00B775DC"/>
    <w:rsid w:val="00B80207"/>
    <w:rsid w:val="00B80653"/>
    <w:rsid w:val="00B81789"/>
    <w:rsid w:val="00B820E4"/>
    <w:rsid w:val="00B82936"/>
    <w:rsid w:val="00B8417F"/>
    <w:rsid w:val="00B84D53"/>
    <w:rsid w:val="00B84EAA"/>
    <w:rsid w:val="00B853AF"/>
    <w:rsid w:val="00B8626E"/>
    <w:rsid w:val="00B86F9A"/>
    <w:rsid w:val="00B871B6"/>
    <w:rsid w:val="00B915DF"/>
    <w:rsid w:val="00B918C5"/>
    <w:rsid w:val="00B92235"/>
    <w:rsid w:val="00B92EAE"/>
    <w:rsid w:val="00B95392"/>
    <w:rsid w:val="00B96A47"/>
    <w:rsid w:val="00B97522"/>
    <w:rsid w:val="00B975C8"/>
    <w:rsid w:val="00B97948"/>
    <w:rsid w:val="00BA16C3"/>
    <w:rsid w:val="00BA31FE"/>
    <w:rsid w:val="00BA32DF"/>
    <w:rsid w:val="00BA4083"/>
    <w:rsid w:val="00BA47B5"/>
    <w:rsid w:val="00BA4B53"/>
    <w:rsid w:val="00BA6203"/>
    <w:rsid w:val="00BA6E91"/>
    <w:rsid w:val="00BB27FB"/>
    <w:rsid w:val="00BB47EC"/>
    <w:rsid w:val="00BB4BE5"/>
    <w:rsid w:val="00BB5B44"/>
    <w:rsid w:val="00BB7A19"/>
    <w:rsid w:val="00BB7E89"/>
    <w:rsid w:val="00BC07FD"/>
    <w:rsid w:val="00BC13A3"/>
    <w:rsid w:val="00BC3523"/>
    <w:rsid w:val="00BC3621"/>
    <w:rsid w:val="00BC434E"/>
    <w:rsid w:val="00BC6255"/>
    <w:rsid w:val="00BC6783"/>
    <w:rsid w:val="00BC6C3C"/>
    <w:rsid w:val="00BC71C1"/>
    <w:rsid w:val="00BD0313"/>
    <w:rsid w:val="00BD03C4"/>
    <w:rsid w:val="00BD13E1"/>
    <w:rsid w:val="00BD2782"/>
    <w:rsid w:val="00BD293C"/>
    <w:rsid w:val="00BD7E7F"/>
    <w:rsid w:val="00BE0D3C"/>
    <w:rsid w:val="00BE413E"/>
    <w:rsid w:val="00BE4CD6"/>
    <w:rsid w:val="00BE537D"/>
    <w:rsid w:val="00BE5673"/>
    <w:rsid w:val="00BE747D"/>
    <w:rsid w:val="00BE7875"/>
    <w:rsid w:val="00BF0EE4"/>
    <w:rsid w:val="00BF1624"/>
    <w:rsid w:val="00BF3D6B"/>
    <w:rsid w:val="00BF41FE"/>
    <w:rsid w:val="00BF5528"/>
    <w:rsid w:val="00BF5A59"/>
    <w:rsid w:val="00BF72AB"/>
    <w:rsid w:val="00BF7322"/>
    <w:rsid w:val="00BF7611"/>
    <w:rsid w:val="00BF76FC"/>
    <w:rsid w:val="00C0033B"/>
    <w:rsid w:val="00C00416"/>
    <w:rsid w:val="00C020BB"/>
    <w:rsid w:val="00C02266"/>
    <w:rsid w:val="00C02617"/>
    <w:rsid w:val="00C0339B"/>
    <w:rsid w:val="00C03CB8"/>
    <w:rsid w:val="00C03DB8"/>
    <w:rsid w:val="00C0403E"/>
    <w:rsid w:val="00C04B83"/>
    <w:rsid w:val="00C05DAE"/>
    <w:rsid w:val="00C06B63"/>
    <w:rsid w:val="00C07F2F"/>
    <w:rsid w:val="00C1012E"/>
    <w:rsid w:val="00C10BCB"/>
    <w:rsid w:val="00C10CDE"/>
    <w:rsid w:val="00C12B56"/>
    <w:rsid w:val="00C15731"/>
    <w:rsid w:val="00C158C5"/>
    <w:rsid w:val="00C15A72"/>
    <w:rsid w:val="00C17027"/>
    <w:rsid w:val="00C214DC"/>
    <w:rsid w:val="00C21D1D"/>
    <w:rsid w:val="00C22056"/>
    <w:rsid w:val="00C226D5"/>
    <w:rsid w:val="00C241A1"/>
    <w:rsid w:val="00C243B2"/>
    <w:rsid w:val="00C2556B"/>
    <w:rsid w:val="00C25BF4"/>
    <w:rsid w:val="00C26186"/>
    <w:rsid w:val="00C265E2"/>
    <w:rsid w:val="00C3065C"/>
    <w:rsid w:val="00C309D5"/>
    <w:rsid w:val="00C309FD"/>
    <w:rsid w:val="00C315ED"/>
    <w:rsid w:val="00C316D3"/>
    <w:rsid w:val="00C320DC"/>
    <w:rsid w:val="00C329CF"/>
    <w:rsid w:val="00C3571D"/>
    <w:rsid w:val="00C360AC"/>
    <w:rsid w:val="00C361C1"/>
    <w:rsid w:val="00C365A1"/>
    <w:rsid w:val="00C366F1"/>
    <w:rsid w:val="00C36B24"/>
    <w:rsid w:val="00C40F27"/>
    <w:rsid w:val="00C4123E"/>
    <w:rsid w:val="00C41E83"/>
    <w:rsid w:val="00C420B2"/>
    <w:rsid w:val="00C428C9"/>
    <w:rsid w:val="00C42AE2"/>
    <w:rsid w:val="00C42F02"/>
    <w:rsid w:val="00C43249"/>
    <w:rsid w:val="00C44B70"/>
    <w:rsid w:val="00C450E6"/>
    <w:rsid w:val="00C462B6"/>
    <w:rsid w:val="00C47308"/>
    <w:rsid w:val="00C50A1D"/>
    <w:rsid w:val="00C50EA8"/>
    <w:rsid w:val="00C51810"/>
    <w:rsid w:val="00C51DF7"/>
    <w:rsid w:val="00C52FE7"/>
    <w:rsid w:val="00C54D2D"/>
    <w:rsid w:val="00C56B69"/>
    <w:rsid w:val="00C6029D"/>
    <w:rsid w:val="00C6256C"/>
    <w:rsid w:val="00C62CA5"/>
    <w:rsid w:val="00C62DAD"/>
    <w:rsid w:val="00C63470"/>
    <w:rsid w:val="00C640DF"/>
    <w:rsid w:val="00C64BD2"/>
    <w:rsid w:val="00C64F3B"/>
    <w:rsid w:val="00C71347"/>
    <w:rsid w:val="00C73184"/>
    <w:rsid w:val="00C73E49"/>
    <w:rsid w:val="00C75142"/>
    <w:rsid w:val="00C75BF4"/>
    <w:rsid w:val="00C763A6"/>
    <w:rsid w:val="00C76519"/>
    <w:rsid w:val="00C76925"/>
    <w:rsid w:val="00C776BD"/>
    <w:rsid w:val="00C77AF2"/>
    <w:rsid w:val="00C80DEF"/>
    <w:rsid w:val="00C81507"/>
    <w:rsid w:val="00C816D9"/>
    <w:rsid w:val="00C821E8"/>
    <w:rsid w:val="00C842AC"/>
    <w:rsid w:val="00C85BB3"/>
    <w:rsid w:val="00C86DE6"/>
    <w:rsid w:val="00C878A5"/>
    <w:rsid w:val="00C914C7"/>
    <w:rsid w:val="00C918D8"/>
    <w:rsid w:val="00C91A31"/>
    <w:rsid w:val="00C91ADA"/>
    <w:rsid w:val="00C91DAD"/>
    <w:rsid w:val="00C92D17"/>
    <w:rsid w:val="00C9330E"/>
    <w:rsid w:val="00C9373B"/>
    <w:rsid w:val="00C93A75"/>
    <w:rsid w:val="00C94AB0"/>
    <w:rsid w:val="00C95030"/>
    <w:rsid w:val="00C95EFA"/>
    <w:rsid w:val="00C96052"/>
    <w:rsid w:val="00C969E4"/>
    <w:rsid w:val="00C9763C"/>
    <w:rsid w:val="00C97800"/>
    <w:rsid w:val="00C978C6"/>
    <w:rsid w:val="00C97B22"/>
    <w:rsid w:val="00CA14AD"/>
    <w:rsid w:val="00CA1E6E"/>
    <w:rsid w:val="00CA23E9"/>
    <w:rsid w:val="00CA31B6"/>
    <w:rsid w:val="00CA3904"/>
    <w:rsid w:val="00CA3F6E"/>
    <w:rsid w:val="00CA4368"/>
    <w:rsid w:val="00CA4522"/>
    <w:rsid w:val="00CA4564"/>
    <w:rsid w:val="00CA491A"/>
    <w:rsid w:val="00CA54FF"/>
    <w:rsid w:val="00CA6298"/>
    <w:rsid w:val="00CA62C5"/>
    <w:rsid w:val="00CB1729"/>
    <w:rsid w:val="00CB1D7D"/>
    <w:rsid w:val="00CB29EF"/>
    <w:rsid w:val="00CB2AC7"/>
    <w:rsid w:val="00CB41B4"/>
    <w:rsid w:val="00CB45D1"/>
    <w:rsid w:val="00CB480A"/>
    <w:rsid w:val="00CB5F48"/>
    <w:rsid w:val="00CB6A41"/>
    <w:rsid w:val="00CB736C"/>
    <w:rsid w:val="00CB789D"/>
    <w:rsid w:val="00CC00F1"/>
    <w:rsid w:val="00CC1AD6"/>
    <w:rsid w:val="00CC2D43"/>
    <w:rsid w:val="00CC2E79"/>
    <w:rsid w:val="00CC3072"/>
    <w:rsid w:val="00CC5D7B"/>
    <w:rsid w:val="00CD02AA"/>
    <w:rsid w:val="00CD2F71"/>
    <w:rsid w:val="00CD3BCE"/>
    <w:rsid w:val="00CD486E"/>
    <w:rsid w:val="00CD49A3"/>
    <w:rsid w:val="00CD5D10"/>
    <w:rsid w:val="00CD5FFB"/>
    <w:rsid w:val="00CD669A"/>
    <w:rsid w:val="00CD6D5B"/>
    <w:rsid w:val="00CE0192"/>
    <w:rsid w:val="00CE0823"/>
    <w:rsid w:val="00CE0CDA"/>
    <w:rsid w:val="00CE15DE"/>
    <w:rsid w:val="00CE1F25"/>
    <w:rsid w:val="00CE2ABA"/>
    <w:rsid w:val="00CE3282"/>
    <w:rsid w:val="00CE340B"/>
    <w:rsid w:val="00CE4293"/>
    <w:rsid w:val="00CE71ED"/>
    <w:rsid w:val="00CE7772"/>
    <w:rsid w:val="00CE7B37"/>
    <w:rsid w:val="00CE7DCC"/>
    <w:rsid w:val="00CF02A7"/>
    <w:rsid w:val="00CF1576"/>
    <w:rsid w:val="00CF1676"/>
    <w:rsid w:val="00CF1D3E"/>
    <w:rsid w:val="00CF3770"/>
    <w:rsid w:val="00CF4956"/>
    <w:rsid w:val="00CF4F10"/>
    <w:rsid w:val="00CF5975"/>
    <w:rsid w:val="00CF5B5E"/>
    <w:rsid w:val="00CF5DAA"/>
    <w:rsid w:val="00CF6864"/>
    <w:rsid w:val="00CF7CEE"/>
    <w:rsid w:val="00D00871"/>
    <w:rsid w:val="00D00C06"/>
    <w:rsid w:val="00D013F3"/>
    <w:rsid w:val="00D025D7"/>
    <w:rsid w:val="00D035B5"/>
    <w:rsid w:val="00D04178"/>
    <w:rsid w:val="00D051EB"/>
    <w:rsid w:val="00D0541A"/>
    <w:rsid w:val="00D0573B"/>
    <w:rsid w:val="00D057F1"/>
    <w:rsid w:val="00D05B80"/>
    <w:rsid w:val="00D06C6C"/>
    <w:rsid w:val="00D06D45"/>
    <w:rsid w:val="00D0797A"/>
    <w:rsid w:val="00D1135C"/>
    <w:rsid w:val="00D11E5D"/>
    <w:rsid w:val="00D125D5"/>
    <w:rsid w:val="00D12B00"/>
    <w:rsid w:val="00D12BF0"/>
    <w:rsid w:val="00D1331D"/>
    <w:rsid w:val="00D13D03"/>
    <w:rsid w:val="00D1509F"/>
    <w:rsid w:val="00D154C8"/>
    <w:rsid w:val="00D162A5"/>
    <w:rsid w:val="00D172BC"/>
    <w:rsid w:val="00D20467"/>
    <w:rsid w:val="00D20A2A"/>
    <w:rsid w:val="00D20F44"/>
    <w:rsid w:val="00D218AD"/>
    <w:rsid w:val="00D23AAD"/>
    <w:rsid w:val="00D23DB9"/>
    <w:rsid w:val="00D25E8C"/>
    <w:rsid w:val="00D25FE3"/>
    <w:rsid w:val="00D26470"/>
    <w:rsid w:val="00D27ADA"/>
    <w:rsid w:val="00D30215"/>
    <w:rsid w:val="00D302BD"/>
    <w:rsid w:val="00D30521"/>
    <w:rsid w:val="00D305AD"/>
    <w:rsid w:val="00D30F0B"/>
    <w:rsid w:val="00D312F9"/>
    <w:rsid w:val="00D31F7B"/>
    <w:rsid w:val="00D33737"/>
    <w:rsid w:val="00D33CA0"/>
    <w:rsid w:val="00D3482A"/>
    <w:rsid w:val="00D354B3"/>
    <w:rsid w:val="00D359D5"/>
    <w:rsid w:val="00D35DC9"/>
    <w:rsid w:val="00D36DB9"/>
    <w:rsid w:val="00D36F5C"/>
    <w:rsid w:val="00D41957"/>
    <w:rsid w:val="00D42617"/>
    <w:rsid w:val="00D444F2"/>
    <w:rsid w:val="00D444F5"/>
    <w:rsid w:val="00D465D1"/>
    <w:rsid w:val="00D46829"/>
    <w:rsid w:val="00D47A1A"/>
    <w:rsid w:val="00D5004F"/>
    <w:rsid w:val="00D516D4"/>
    <w:rsid w:val="00D5192D"/>
    <w:rsid w:val="00D5246F"/>
    <w:rsid w:val="00D57A60"/>
    <w:rsid w:val="00D6080E"/>
    <w:rsid w:val="00D60A0B"/>
    <w:rsid w:val="00D60D91"/>
    <w:rsid w:val="00D60E47"/>
    <w:rsid w:val="00D6161B"/>
    <w:rsid w:val="00D62043"/>
    <w:rsid w:val="00D6290A"/>
    <w:rsid w:val="00D63960"/>
    <w:rsid w:val="00D644AA"/>
    <w:rsid w:val="00D659AA"/>
    <w:rsid w:val="00D6638D"/>
    <w:rsid w:val="00D7019A"/>
    <w:rsid w:val="00D71AA9"/>
    <w:rsid w:val="00D722D6"/>
    <w:rsid w:val="00D72448"/>
    <w:rsid w:val="00D72A89"/>
    <w:rsid w:val="00D7381E"/>
    <w:rsid w:val="00D74818"/>
    <w:rsid w:val="00D74B79"/>
    <w:rsid w:val="00D76102"/>
    <w:rsid w:val="00D77582"/>
    <w:rsid w:val="00D77675"/>
    <w:rsid w:val="00D800E4"/>
    <w:rsid w:val="00D83D33"/>
    <w:rsid w:val="00D842B5"/>
    <w:rsid w:val="00D84F14"/>
    <w:rsid w:val="00D90114"/>
    <w:rsid w:val="00D90A9A"/>
    <w:rsid w:val="00D91037"/>
    <w:rsid w:val="00D91EB7"/>
    <w:rsid w:val="00D94776"/>
    <w:rsid w:val="00D95A53"/>
    <w:rsid w:val="00D95FFB"/>
    <w:rsid w:val="00D96C20"/>
    <w:rsid w:val="00D96D79"/>
    <w:rsid w:val="00D97303"/>
    <w:rsid w:val="00D9756A"/>
    <w:rsid w:val="00D97B49"/>
    <w:rsid w:val="00D97D38"/>
    <w:rsid w:val="00DA0D98"/>
    <w:rsid w:val="00DA1100"/>
    <w:rsid w:val="00DA13FD"/>
    <w:rsid w:val="00DA151A"/>
    <w:rsid w:val="00DA222C"/>
    <w:rsid w:val="00DA2282"/>
    <w:rsid w:val="00DA24FC"/>
    <w:rsid w:val="00DA3626"/>
    <w:rsid w:val="00DA5A30"/>
    <w:rsid w:val="00DA5FDC"/>
    <w:rsid w:val="00DB02DA"/>
    <w:rsid w:val="00DB0995"/>
    <w:rsid w:val="00DB17BF"/>
    <w:rsid w:val="00DB535B"/>
    <w:rsid w:val="00DB6AB0"/>
    <w:rsid w:val="00DB6DD5"/>
    <w:rsid w:val="00DB7B3B"/>
    <w:rsid w:val="00DC095F"/>
    <w:rsid w:val="00DC1AF1"/>
    <w:rsid w:val="00DC3CBB"/>
    <w:rsid w:val="00DC45BB"/>
    <w:rsid w:val="00DC5543"/>
    <w:rsid w:val="00DC6363"/>
    <w:rsid w:val="00DC646D"/>
    <w:rsid w:val="00DC7969"/>
    <w:rsid w:val="00DC7C59"/>
    <w:rsid w:val="00DD1243"/>
    <w:rsid w:val="00DD1732"/>
    <w:rsid w:val="00DD208A"/>
    <w:rsid w:val="00DD24E4"/>
    <w:rsid w:val="00DD2AF2"/>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1C32"/>
    <w:rsid w:val="00DF23DE"/>
    <w:rsid w:val="00DF35E7"/>
    <w:rsid w:val="00DF3849"/>
    <w:rsid w:val="00DF3DAC"/>
    <w:rsid w:val="00DF4220"/>
    <w:rsid w:val="00DF5241"/>
    <w:rsid w:val="00DF593B"/>
    <w:rsid w:val="00DF5DAE"/>
    <w:rsid w:val="00DF61E0"/>
    <w:rsid w:val="00DF62C4"/>
    <w:rsid w:val="00DF664A"/>
    <w:rsid w:val="00DF6CE5"/>
    <w:rsid w:val="00DF7D47"/>
    <w:rsid w:val="00E01934"/>
    <w:rsid w:val="00E01A44"/>
    <w:rsid w:val="00E03433"/>
    <w:rsid w:val="00E034F1"/>
    <w:rsid w:val="00E03594"/>
    <w:rsid w:val="00E03790"/>
    <w:rsid w:val="00E04035"/>
    <w:rsid w:val="00E04FC2"/>
    <w:rsid w:val="00E053C3"/>
    <w:rsid w:val="00E06125"/>
    <w:rsid w:val="00E071E6"/>
    <w:rsid w:val="00E103EB"/>
    <w:rsid w:val="00E108A6"/>
    <w:rsid w:val="00E109F9"/>
    <w:rsid w:val="00E128D8"/>
    <w:rsid w:val="00E13C5C"/>
    <w:rsid w:val="00E141B9"/>
    <w:rsid w:val="00E1426A"/>
    <w:rsid w:val="00E1443D"/>
    <w:rsid w:val="00E1540D"/>
    <w:rsid w:val="00E1556E"/>
    <w:rsid w:val="00E15C33"/>
    <w:rsid w:val="00E15FD1"/>
    <w:rsid w:val="00E16E89"/>
    <w:rsid w:val="00E17509"/>
    <w:rsid w:val="00E175C1"/>
    <w:rsid w:val="00E17840"/>
    <w:rsid w:val="00E21163"/>
    <w:rsid w:val="00E21819"/>
    <w:rsid w:val="00E220B2"/>
    <w:rsid w:val="00E2283B"/>
    <w:rsid w:val="00E23006"/>
    <w:rsid w:val="00E23209"/>
    <w:rsid w:val="00E23851"/>
    <w:rsid w:val="00E238A7"/>
    <w:rsid w:val="00E239D0"/>
    <w:rsid w:val="00E23AF2"/>
    <w:rsid w:val="00E243BD"/>
    <w:rsid w:val="00E264E8"/>
    <w:rsid w:val="00E26C81"/>
    <w:rsid w:val="00E277F3"/>
    <w:rsid w:val="00E30E51"/>
    <w:rsid w:val="00E319B4"/>
    <w:rsid w:val="00E31D17"/>
    <w:rsid w:val="00E32718"/>
    <w:rsid w:val="00E33228"/>
    <w:rsid w:val="00E34812"/>
    <w:rsid w:val="00E352A7"/>
    <w:rsid w:val="00E35ACF"/>
    <w:rsid w:val="00E36961"/>
    <w:rsid w:val="00E40AE7"/>
    <w:rsid w:val="00E42CA9"/>
    <w:rsid w:val="00E4354B"/>
    <w:rsid w:val="00E43A0A"/>
    <w:rsid w:val="00E43B11"/>
    <w:rsid w:val="00E43E37"/>
    <w:rsid w:val="00E44123"/>
    <w:rsid w:val="00E467DE"/>
    <w:rsid w:val="00E47E9B"/>
    <w:rsid w:val="00E500FF"/>
    <w:rsid w:val="00E506D6"/>
    <w:rsid w:val="00E5161D"/>
    <w:rsid w:val="00E5204C"/>
    <w:rsid w:val="00E5276C"/>
    <w:rsid w:val="00E52A66"/>
    <w:rsid w:val="00E53A4C"/>
    <w:rsid w:val="00E54560"/>
    <w:rsid w:val="00E54968"/>
    <w:rsid w:val="00E54BE6"/>
    <w:rsid w:val="00E54D1A"/>
    <w:rsid w:val="00E55AC7"/>
    <w:rsid w:val="00E56FEA"/>
    <w:rsid w:val="00E575C8"/>
    <w:rsid w:val="00E575CB"/>
    <w:rsid w:val="00E57E02"/>
    <w:rsid w:val="00E62C18"/>
    <w:rsid w:val="00E6783B"/>
    <w:rsid w:val="00E71543"/>
    <w:rsid w:val="00E721E7"/>
    <w:rsid w:val="00E72B93"/>
    <w:rsid w:val="00E73E84"/>
    <w:rsid w:val="00E743C1"/>
    <w:rsid w:val="00E7488E"/>
    <w:rsid w:val="00E757EC"/>
    <w:rsid w:val="00E75BF0"/>
    <w:rsid w:val="00E75F5A"/>
    <w:rsid w:val="00E763B8"/>
    <w:rsid w:val="00E76728"/>
    <w:rsid w:val="00E77201"/>
    <w:rsid w:val="00E77203"/>
    <w:rsid w:val="00E775D5"/>
    <w:rsid w:val="00E779C0"/>
    <w:rsid w:val="00E77BBD"/>
    <w:rsid w:val="00E80357"/>
    <w:rsid w:val="00E807F7"/>
    <w:rsid w:val="00E80CE0"/>
    <w:rsid w:val="00E80F24"/>
    <w:rsid w:val="00E81D14"/>
    <w:rsid w:val="00E830FA"/>
    <w:rsid w:val="00E8339A"/>
    <w:rsid w:val="00E83962"/>
    <w:rsid w:val="00E846D8"/>
    <w:rsid w:val="00E85450"/>
    <w:rsid w:val="00E91420"/>
    <w:rsid w:val="00E916BD"/>
    <w:rsid w:val="00E92139"/>
    <w:rsid w:val="00E947FE"/>
    <w:rsid w:val="00E9517B"/>
    <w:rsid w:val="00E9601A"/>
    <w:rsid w:val="00E96CA3"/>
    <w:rsid w:val="00E97057"/>
    <w:rsid w:val="00E9728A"/>
    <w:rsid w:val="00EA09A0"/>
    <w:rsid w:val="00EA1017"/>
    <w:rsid w:val="00EA18AD"/>
    <w:rsid w:val="00EA4185"/>
    <w:rsid w:val="00EA5922"/>
    <w:rsid w:val="00EA5AA4"/>
    <w:rsid w:val="00EA6875"/>
    <w:rsid w:val="00EA6E36"/>
    <w:rsid w:val="00EA70B5"/>
    <w:rsid w:val="00EA70C5"/>
    <w:rsid w:val="00EA767F"/>
    <w:rsid w:val="00EB00A1"/>
    <w:rsid w:val="00EB0D2B"/>
    <w:rsid w:val="00EB15F0"/>
    <w:rsid w:val="00EB2B7B"/>
    <w:rsid w:val="00EB36F2"/>
    <w:rsid w:val="00EB4C9F"/>
    <w:rsid w:val="00EB65F5"/>
    <w:rsid w:val="00EB694E"/>
    <w:rsid w:val="00EB6A47"/>
    <w:rsid w:val="00EC1D24"/>
    <w:rsid w:val="00EC3437"/>
    <w:rsid w:val="00EC36E1"/>
    <w:rsid w:val="00EC3779"/>
    <w:rsid w:val="00EC39C3"/>
    <w:rsid w:val="00EC3F2E"/>
    <w:rsid w:val="00EC4ED5"/>
    <w:rsid w:val="00EC5F19"/>
    <w:rsid w:val="00EC6AC9"/>
    <w:rsid w:val="00ED1CAA"/>
    <w:rsid w:val="00ED3A7C"/>
    <w:rsid w:val="00ED5112"/>
    <w:rsid w:val="00ED5F57"/>
    <w:rsid w:val="00ED6AEE"/>
    <w:rsid w:val="00ED6D1A"/>
    <w:rsid w:val="00ED715F"/>
    <w:rsid w:val="00ED7160"/>
    <w:rsid w:val="00ED7344"/>
    <w:rsid w:val="00ED797F"/>
    <w:rsid w:val="00EE046F"/>
    <w:rsid w:val="00EE1329"/>
    <w:rsid w:val="00EE16F4"/>
    <w:rsid w:val="00EE2B3B"/>
    <w:rsid w:val="00EE325E"/>
    <w:rsid w:val="00EE36F6"/>
    <w:rsid w:val="00EE3C39"/>
    <w:rsid w:val="00EE4DA8"/>
    <w:rsid w:val="00EE5D78"/>
    <w:rsid w:val="00EE7D84"/>
    <w:rsid w:val="00EF066B"/>
    <w:rsid w:val="00EF1CC6"/>
    <w:rsid w:val="00EF1F52"/>
    <w:rsid w:val="00EF28FF"/>
    <w:rsid w:val="00EF2CF0"/>
    <w:rsid w:val="00EF2EC9"/>
    <w:rsid w:val="00EF431B"/>
    <w:rsid w:val="00EF4B6B"/>
    <w:rsid w:val="00EF7FE3"/>
    <w:rsid w:val="00F02BAC"/>
    <w:rsid w:val="00F02CDF"/>
    <w:rsid w:val="00F039E2"/>
    <w:rsid w:val="00F03F37"/>
    <w:rsid w:val="00F0516D"/>
    <w:rsid w:val="00F05AA2"/>
    <w:rsid w:val="00F07291"/>
    <w:rsid w:val="00F07815"/>
    <w:rsid w:val="00F1135E"/>
    <w:rsid w:val="00F11422"/>
    <w:rsid w:val="00F11523"/>
    <w:rsid w:val="00F11763"/>
    <w:rsid w:val="00F1198A"/>
    <w:rsid w:val="00F120D6"/>
    <w:rsid w:val="00F120E6"/>
    <w:rsid w:val="00F13BD7"/>
    <w:rsid w:val="00F143CA"/>
    <w:rsid w:val="00F1586C"/>
    <w:rsid w:val="00F15B4E"/>
    <w:rsid w:val="00F16D0D"/>
    <w:rsid w:val="00F170EE"/>
    <w:rsid w:val="00F17C00"/>
    <w:rsid w:val="00F21506"/>
    <w:rsid w:val="00F218C6"/>
    <w:rsid w:val="00F2283C"/>
    <w:rsid w:val="00F22B15"/>
    <w:rsid w:val="00F238A1"/>
    <w:rsid w:val="00F23E34"/>
    <w:rsid w:val="00F244FE"/>
    <w:rsid w:val="00F24674"/>
    <w:rsid w:val="00F24B02"/>
    <w:rsid w:val="00F24BF9"/>
    <w:rsid w:val="00F25713"/>
    <w:rsid w:val="00F25855"/>
    <w:rsid w:val="00F262CF"/>
    <w:rsid w:val="00F27C5E"/>
    <w:rsid w:val="00F27F51"/>
    <w:rsid w:val="00F31CA8"/>
    <w:rsid w:val="00F32CCF"/>
    <w:rsid w:val="00F35302"/>
    <w:rsid w:val="00F36285"/>
    <w:rsid w:val="00F36D0C"/>
    <w:rsid w:val="00F41CBD"/>
    <w:rsid w:val="00F43708"/>
    <w:rsid w:val="00F438D0"/>
    <w:rsid w:val="00F43950"/>
    <w:rsid w:val="00F44800"/>
    <w:rsid w:val="00F45AF2"/>
    <w:rsid w:val="00F46790"/>
    <w:rsid w:val="00F46859"/>
    <w:rsid w:val="00F46F14"/>
    <w:rsid w:val="00F47F46"/>
    <w:rsid w:val="00F503FB"/>
    <w:rsid w:val="00F507B1"/>
    <w:rsid w:val="00F5245E"/>
    <w:rsid w:val="00F53A0A"/>
    <w:rsid w:val="00F547A7"/>
    <w:rsid w:val="00F55E01"/>
    <w:rsid w:val="00F56AFA"/>
    <w:rsid w:val="00F57D2C"/>
    <w:rsid w:val="00F61C8C"/>
    <w:rsid w:val="00F61E2C"/>
    <w:rsid w:val="00F61E53"/>
    <w:rsid w:val="00F6256F"/>
    <w:rsid w:val="00F6450B"/>
    <w:rsid w:val="00F64999"/>
    <w:rsid w:val="00F6739E"/>
    <w:rsid w:val="00F721B3"/>
    <w:rsid w:val="00F73C86"/>
    <w:rsid w:val="00F73FCF"/>
    <w:rsid w:val="00F74522"/>
    <w:rsid w:val="00F74BCA"/>
    <w:rsid w:val="00F74C83"/>
    <w:rsid w:val="00F7573E"/>
    <w:rsid w:val="00F75CC5"/>
    <w:rsid w:val="00F76433"/>
    <w:rsid w:val="00F7698B"/>
    <w:rsid w:val="00F76AF2"/>
    <w:rsid w:val="00F77336"/>
    <w:rsid w:val="00F805B9"/>
    <w:rsid w:val="00F80F29"/>
    <w:rsid w:val="00F82463"/>
    <w:rsid w:val="00F83306"/>
    <w:rsid w:val="00F834B4"/>
    <w:rsid w:val="00F84194"/>
    <w:rsid w:val="00F84D95"/>
    <w:rsid w:val="00F869F2"/>
    <w:rsid w:val="00F90DE4"/>
    <w:rsid w:val="00F922E8"/>
    <w:rsid w:val="00F92A8D"/>
    <w:rsid w:val="00F92D77"/>
    <w:rsid w:val="00F948E2"/>
    <w:rsid w:val="00F94F35"/>
    <w:rsid w:val="00F95307"/>
    <w:rsid w:val="00F95BC6"/>
    <w:rsid w:val="00F96AE5"/>
    <w:rsid w:val="00FA034B"/>
    <w:rsid w:val="00FA18B5"/>
    <w:rsid w:val="00FA1D04"/>
    <w:rsid w:val="00FA357A"/>
    <w:rsid w:val="00FA374D"/>
    <w:rsid w:val="00FA4D0B"/>
    <w:rsid w:val="00FA58FC"/>
    <w:rsid w:val="00FA7288"/>
    <w:rsid w:val="00FA7788"/>
    <w:rsid w:val="00FA7BE0"/>
    <w:rsid w:val="00FA7F12"/>
    <w:rsid w:val="00FA7F4D"/>
    <w:rsid w:val="00FB00D3"/>
    <w:rsid w:val="00FB066A"/>
    <w:rsid w:val="00FB36F5"/>
    <w:rsid w:val="00FB3A01"/>
    <w:rsid w:val="00FB3A2D"/>
    <w:rsid w:val="00FB3B61"/>
    <w:rsid w:val="00FB3EF9"/>
    <w:rsid w:val="00FB4389"/>
    <w:rsid w:val="00FB5720"/>
    <w:rsid w:val="00FB5740"/>
    <w:rsid w:val="00FB60C4"/>
    <w:rsid w:val="00FB6749"/>
    <w:rsid w:val="00FB7233"/>
    <w:rsid w:val="00FB7267"/>
    <w:rsid w:val="00FB7968"/>
    <w:rsid w:val="00FC047B"/>
    <w:rsid w:val="00FC0FAC"/>
    <w:rsid w:val="00FC2281"/>
    <w:rsid w:val="00FC2352"/>
    <w:rsid w:val="00FC3A77"/>
    <w:rsid w:val="00FC3C26"/>
    <w:rsid w:val="00FC3C72"/>
    <w:rsid w:val="00FC5006"/>
    <w:rsid w:val="00FC6410"/>
    <w:rsid w:val="00FC71E2"/>
    <w:rsid w:val="00FC73C8"/>
    <w:rsid w:val="00FD0E1F"/>
    <w:rsid w:val="00FD1BD2"/>
    <w:rsid w:val="00FD22C3"/>
    <w:rsid w:val="00FD3DFE"/>
    <w:rsid w:val="00FD46DC"/>
    <w:rsid w:val="00FD5578"/>
    <w:rsid w:val="00FD5B4D"/>
    <w:rsid w:val="00FD5B51"/>
    <w:rsid w:val="00FD645D"/>
    <w:rsid w:val="00FE072D"/>
    <w:rsid w:val="00FE10A6"/>
    <w:rsid w:val="00FE2B0C"/>
    <w:rsid w:val="00FE36A8"/>
    <w:rsid w:val="00FE425C"/>
    <w:rsid w:val="00FE4C20"/>
    <w:rsid w:val="00FE4EF7"/>
    <w:rsid w:val="00FE53D6"/>
    <w:rsid w:val="00FE54A8"/>
    <w:rsid w:val="00FE5738"/>
    <w:rsid w:val="00FE57CD"/>
    <w:rsid w:val="00FE5CA4"/>
    <w:rsid w:val="00FE7F9D"/>
    <w:rsid w:val="00FF0573"/>
    <w:rsid w:val="00FF07DF"/>
    <w:rsid w:val="00FF08B0"/>
    <w:rsid w:val="00FF09B5"/>
    <w:rsid w:val="00FF1728"/>
    <w:rsid w:val="00FF1A2F"/>
    <w:rsid w:val="00FF25B5"/>
    <w:rsid w:val="00FF32FD"/>
    <w:rsid w:val="00FF3C3F"/>
    <w:rsid w:val="00FF4D5A"/>
    <w:rsid w:val="00FF50C4"/>
    <w:rsid w:val="00FF6579"/>
    <w:rsid w:val="00FF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160D"/>
    <w:pPr>
      <w:spacing w:after="0" w:line="240" w:lineRule="auto"/>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basedOn w:val="a0"/>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basedOn w:val="a0"/>
    <w:link w:val="3"/>
    <w:uiPriority w:val="9"/>
    <w:locked/>
    <w:rsid w:val="00122E27"/>
    <w:rPr>
      <w:rFonts w:ascii="Calibri" w:hAnsi="Calibri" w:cs="Calibri"/>
      <w:b/>
      <w:bCs/>
      <w:sz w:val="28"/>
      <w:szCs w:val="28"/>
      <w:lang w:eastAsia="en-US"/>
    </w:rPr>
  </w:style>
  <w:style w:type="character" w:customStyle="1" w:styleId="60">
    <w:name w:val="Заголовок 6 Знак"/>
    <w:aliases w:val="H6 Знак"/>
    <w:basedOn w:val="a0"/>
    <w:link w:val="6"/>
    <w:uiPriority w:val="9"/>
    <w:locked/>
    <w:rsid w:val="00DB6DD5"/>
    <w:rPr>
      <w:rFonts w:ascii="PetersburgCTT" w:hAnsi="PetersburgCTT" w:cs="PetersburgCTT"/>
      <w:i/>
      <w:iCs/>
      <w:lang w:eastAsia="en-US"/>
    </w:rPr>
  </w:style>
  <w:style w:type="character" w:customStyle="1" w:styleId="70">
    <w:name w:val="Заголовок 7 Знак"/>
    <w:basedOn w:val="a0"/>
    <w:link w:val="7"/>
    <w:uiPriority w:val="9"/>
    <w:locked/>
    <w:rsid w:val="00DB6DD5"/>
    <w:rPr>
      <w:rFonts w:ascii="PetersburgCTT" w:hAnsi="PetersburgCTT" w:cs="PetersburgCTT"/>
      <w:lang w:eastAsia="en-US"/>
    </w:rPr>
  </w:style>
  <w:style w:type="character" w:customStyle="1" w:styleId="80">
    <w:name w:val="Заголовок 8 Знак"/>
    <w:basedOn w:val="a0"/>
    <w:link w:val="8"/>
    <w:uiPriority w:val="9"/>
    <w:locked/>
    <w:rsid w:val="00DB6DD5"/>
    <w:rPr>
      <w:rFonts w:ascii="PetersburgCTT" w:hAnsi="PetersburgCTT" w:cs="PetersburgCTT"/>
      <w:i/>
      <w:iCs/>
      <w:lang w:eastAsia="en-US"/>
    </w:rPr>
  </w:style>
  <w:style w:type="character" w:customStyle="1" w:styleId="90">
    <w:name w:val="Заголовок 9 Знак"/>
    <w:basedOn w:val="a0"/>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22E27"/>
    <w:pPr>
      <w:tabs>
        <w:tab w:val="center" w:pos="4153"/>
        <w:tab w:val="right" w:pos="8306"/>
      </w:tabs>
    </w:pPr>
  </w:style>
  <w:style w:type="character" w:customStyle="1" w:styleId="a4">
    <w:name w:val="Верхний колонтитул Знак"/>
    <w:basedOn w:val="a0"/>
    <w:link w:val="a3"/>
    <w:uiPriority w:val="99"/>
    <w:locked/>
    <w:rsid w:val="00ED5112"/>
    <w:rPr>
      <w:rFonts w:cs="Times New Roman"/>
      <w:sz w:val="28"/>
      <w:szCs w:val="28"/>
    </w:rPr>
  </w:style>
  <w:style w:type="paragraph" w:styleId="a5">
    <w:name w:val="footer"/>
    <w:basedOn w:val="a"/>
    <w:link w:val="a6"/>
    <w:uiPriority w:val="99"/>
    <w:rsid w:val="00122E27"/>
    <w:pPr>
      <w:tabs>
        <w:tab w:val="center" w:pos="4153"/>
        <w:tab w:val="right" w:pos="8306"/>
      </w:tabs>
    </w:pPr>
  </w:style>
  <w:style w:type="character" w:customStyle="1" w:styleId="a6">
    <w:name w:val="Нижний колонтитул Знак"/>
    <w:basedOn w:val="a0"/>
    <w:link w:val="a5"/>
    <w:uiPriority w:val="99"/>
    <w:locked/>
    <w:rsid w:val="00ED5112"/>
    <w:rPr>
      <w:rFonts w:cs="Times New Roman"/>
      <w:sz w:val="28"/>
      <w:szCs w:val="28"/>
    </w:rPr>
  </w:style>
  <w:style w:type="character" w:styleId="a7">
    <w:name w:val="page number"/>
    <w:basedOn w:val="a0"/>
    <w:uiPriority w:val="99"/>
    <w:rsid w:val="00122E2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basedOn w:val="a0"/>
    <w:uiPriority w:val="99"/>
    <w:semiHidden/>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basedOn w:val="a0"/>
    <w:link w:val="21"/>
    <w:uiPriority w:val="99"/>
    <w:locked/>
    <w:rsid w:val="00DB6DD5"/>
    <w:rPr>
      <w:rFonts w:cs="Times New Roman"/>
      <w:sz w:val="28"/>
      <w:szCs w:val="28"/>
    </w:rPr>
  </w:style>
  <w:style w:type="paragraph" w:styleId="12">
    <w:name w:val="toc 1"/>
    <w:basedOn w:val="a"/>
    <w:next w:val="a"/>
    <w:autoRedefine/>
    <w:uiPriority w:val="39"/>
    <w:rsid w:val="0003160D"/>
    <w:pPr>
      <w:tabs>
        <w:tab w:val="right" w:leader="dot" w:pos="9344"/>
      </w:tabs>
      <w:spacing w:before="120" w:after="120"/>
      <w:jc w:val="left"/>
    </w:pPr>
    <w:rPr>
      <w:rFonts w:ascii="Calibri" w:hAnsi="Calibri" w:cs="Calibri"/>
      <w:b/>
      <w:bCs/>
      <w:caps/>
      <w:noProof/>
      <w:sz w:val="20"/>
      <w:szCs w:val="20"/>
    </w:rPr>
  </w:style>
  <w:style w:type="paragraph" w:customStyle="1" w:styleId="ConsPlusCell">
    <w:name w:val="ConsPlusCell"/>
    <w:uiPriority w:val="99"/>
    <w:qFormat/>
    <w:rsid w:val="0003160D"/>
    <w:pPr>
      <w:widowControl w:val="0"/>
      <w:autoSpaceDE w:val="0"/>
      <w:autoSpaceDN w:val="0"/>
      <w:adjustRightInd w:val="0"/>
      <w:spacing w:after="0" w:line="240" w:lineRule="auto"/>
    </w:pPr>
    <w:rPr>
      <w:rFonts w:ascii="Arial" w:hAnsi="Arial" w:cs="Arial"/>
      <w:sz w:val="20"/>
      <w:szCs w:val="20"/>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spacing w:after="0" w:line="240" w:lineRule="auto"/>
    </w:pPr>
    <w:rPr>
      <w:rFonts w:ascii="Courier New" w:hAnsi="Courier New" w:cs="Courier New"/>
      <w:sz w:val="20"/>
      <w:szCs w:val="20"/>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basedOn w:val="a0"/>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basedOn w:val="a0"/>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spacing w:after="0" w:line="240" w:lineRule="auto"/>
      <w:jc w:val="both"/>
    </w:pPr>
    <w:rPr>
      <w:sz w:val="28"/>
      <w:szCs w:val="28"/>
    </w:rPr>
  </w:style>
  <w:style w:type="paragraph" w:customStyle="1" w:styleId="ConsPlusNormal">
    <w:name w:val="ConsPlusNormal"/>
    <w:uiPriority w:val="99"/>
    <w:qFormat/>
    <w:rsid w:val="0003160D"/>
    <w:pPr>
      <w:widowControl w:val="0"/>
      <w:autoSpaceDE w:val="0"/>
      <w:autoSpaceDN w:val="0"/>
      <w:adjustRightInd w:val="0"/>
      <w:spacing w:after="0" w:line="240" w:lineRule="auto"/>
      <w:ind w:firstLine="720"/>
    </w:pPr>
    <w:rPr>
      <w:rFonts w:ascii="Arial" w:hAnsi="Arial" w:cs="Arial"/>
      <w:sz w:val="20"/>
      <w:szCs w:val="20"/>
    </w:rPr>
  </w:style>
  <w:style w:type="character" w:customStyle="1" w:styleId="25">
    <w:name w:val="Основной текст 2 Знак Знак Знак"/>
    <w:basedOn w:val="a0"/>
    <w:rsid w:val="0003160D"/>
    <w:rPr>
      <w:rFonts w:cs="Times New Roman"/>
    </w:rPr>
  </w:style>
  <w:style w:type="character" w:customStyle="1" w:styleId="EmailStyle551">
    <w:name w:val="EmailStyle551"/>
    <w:basedOn w:val="a0"/>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basedOn w:val="a0"/>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spacing w:after="0" w:line="240" w:lineRule="auto"/>
    </w:pPr>
    <w:rPr>
      <w:rFonts w:ascii="Calibri" w:hAnsi="Calibri" w:cs="Calibri"/>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basedOn w:val="a0"/>
    <w:link w:val="af4"/>
    <w:uiPriority w:val="99"/>
    <w:semiHidden/>
    <w:locked/>
    <w:rsid w:val="004C606B"/>
    <w:rPr>
      <w:rFonts w:ascii="Tahoma" w:hAnsi="Tahoma" w:cs="Tahoma"/>
      <w:sz w:val="16"/>
      <w:szCs w:val="16"/>
    </w:rPr>
  </w:style>
  <w:style w:type="character" w:styleId="af6">
    <w:name w:val="endnote reference"/>
    <w:basedOn w:val="a0"/>
    <w:uiPriority w:val="99"/>
    <w:semiHidden/>
    <w:rsid w:val="002729F6"/>
    <w:rPr>
      <w:rFonts w:cs="Times New Roman"/>
      <w:vertAlign w:val="superscript"/>
    </w:rPr>
  </w:style>
  <w:style w:type="table" w:styleId="af7">
    <w:name w:val="Table Grid"/>
    <w:basedOn w:val="a1"/>
    <w:uiPriority w:val="99"/>
    <w:rsid w:val="003E2233"/>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spacing w:after="0" w:line="240" w:lineRule="auto"/>
    </w:pPr>
    <w:rPr>
      <w:rFonts w:ascii="Arial" w:hAnsi="Arial" w:cs="Arial"/>
      <w:b/>
      <w:bCs/>
      <w:sz w:val="20"/>
      <w:szCs w:val="20"/>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basedOn w:val="a0"/>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spacing w:after="0" w:line="240" w:lineRule="auto"/>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basedOn w:val="a0"/>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basedOn w:val="a0"/>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spacing w:after="0" w:line="240" w:lineRule="auto"/>
    </w:pPr>
    <w:rPr>
      <w:rFonts w:ascii="Courier New" w:hAnsi="Courier New" w:cs="Courier New"/>
      <w:sz w:val="20"/>
      <w:szCs w:val="20"/>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basedOn w:val="a0"/>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basedOn w:val="a0"/>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basedOn w:val="a0"/>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basedOn w:val="aff4"/>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basedOn w:val="a0"/>
    <w:link w:val="26"/>
    <w:uiPriority w:val="99"/>
    <w:locked/>
    <w:rsid w:val="00ED5112"/>
    <w:rPr>
      <w:rFonts w:ascii="Times New Roman" w:hAnsi="Times New Roman" w:cs="Times New Roman"/>
      <w:sz w:val="32"/>
      <w:szCs w:val="32"/>
    </w:rPr>
  </w:style>
  <w:style w:type="character" w:styleId="aff7">
    <w:name w:val="annotation reference"/>
    <w:basedOn w:val="a0"/>
    <w:uiPriority w:val="99"/>
    <w:semiHidden/>
    <w:rsid w:val="00ED5112"/>
    <w:rPr>
      <w:rFonts w:cs="Times New Roman"/>
      <w:sz w:val="16"/>
      <w:szCs w:val="16"/>
    </w:rPr>
  </w:style>
  <w:style w:type="character" w:styleId="aff8">
    <w:name w:val="FollowedHyperlink"/>
    <w:basedOn w:val="a0"/>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basedOn w:val="a0"/>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pPr>
      <w:spacing w:after="0" w:line="240" w:lineRule="auto"/>
    </w:pPr>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basedOn w:val="a0"/>
    <w:link w:val="affa"/>
    <w:uiPriority w:val="99"/>
    <w:locked/>
    <w:rsid w:val="009250EC"/>
    <w:rPr>
      <w:rFonts w:cs="Times New Roman"/>
    </w:rPr>
  </w:style>
  <w:style w:type="character" w:customStyle="1" w:styleId="menu4">
    <w:name w:val="menu4"/>
    <w:basedOn w:val="a0"/>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1">
    <w:name w:val="EmailStyle1621"/>
    <w:basedOn w:val="a0"/>
    <w:uiPriority w:val="99"/>
    <w:semiHidden/>
    <w:rsid w:val="00D465D1"/>
    <w:rPr>
      <w:rFonts w:ascii="Arial" w:hAnsi="Arial" w:cs="Arial"/>
      <w:color w:val="000080"/>
      <w:sz w:val="20"/>
      <w:szCs w:val="20"/>
    </w:rPr>
  </w:style>
  <w:style w:type="character" w:customStyle="1" w:styleId="EmailStyle1631">
    <w:name w:val="EmailStyle1631"/>
    <w:basedOn w:val="a0"/>
    <w:semiHidden/>
    <w:rsid w:val="00D465D1"/>
    <w:rPr>
      <w:rFonts w:ascii="Arial" w:hAnsi="Arial" w:cs="Arial"/>
      <w:color w:val="000080"/>
      <w:sz w:val="20"/>
      <w:szCs w:val="20"/>
    </w:rPr>
  </w:style>
  <w:style w:type="character" w:customStyle="1" w:styleId="61">
    <w:name w:val="Заголовок 6 Знак1"/>
    <w:aliases w:val="H6 Знак1"/>
    <w:basedOn w:val="a0"/>
    <w:uiPriority w:val="9"/>
    <w:semiHidden/>
    <w:rsid w:val="00D465D1"/>
    <w:rPr>
      <w:rFonts w:asciiTheme="majorHAnsi" w:eastAsiaTheme="majorEastAsia" w:hAnsiTheme="majorHAnsi" w:cstheme="majorBidi"/>
      <w:i/>
      <w:iCs/>
      <w:color w:val="243F60" w:themeColor="accent1" w:themeShade="7F"/>
      <w:sz w:val="28"/>
      <w:szCs w:val="28"/>
    </w:rPr>
  </w:style>
  <w:style w:type="character" w:customStyle="1" w:styleId="18">
    <w:name w:val="Основной текст Знак1"/>
    <w:aliases w:val="Основной текст1 Знак1,Основной текст Знак Знак Знак1,bt Знак1"/>
    <w:basedOn w:val="a0"/>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uiPriority w:val="99"/>
    <w:semiHidden/>
    <w:locked/>
    <w:rsid w:val="00D465D1"/>
    <w:rPr>
      <w:rFonts w:ascii="Tahoma" w:hAnsi="Tahoma" w:cs="Tahoma"/>
      <w:sz w:val="16"/>
      <w:szCs w:val="16"/>
    </w:rPr>
  </w:style>
  <w:style w:type="character" w:customStyle="1" w:styleId="310">
    <w:name w:val="Основной текст с отступом 3 Знак1"/>
    <w:basedOn w:val="a0"/>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basedOn w:val="a0"/>
    <w:uiPriority w:val="9"/>
    <w:semiHidden/>
    <w:rsid w:val="00D465D1"/>
    <w:rPr>
      <w:rFonts w:asciiTheme="majorHAnsi" w:eastAsiaTheme="majorEastAsia" w:hAnsiTheme="majorHAnsi" w:cstheme="majorBidi"/>
      <w:i/>
      <w:iCs/>
      <w:color w:val="404040" w:themeColor="text1" w:themeTint="BF"/>
      <w:sz w:val="28"/>
      <w:szCs w:val="28"/>
    </w:rPr>
  </w:style>
  <w:style w:type="character" w:customStyle="1" w:styleId="81">
    <w:name w:val="Заголовок 8 Знак1"/>
    <w:basedOn w:val="a0"/>
    <w:uiPriority w:val="9"/>
    <w:semiHidden/>
    <w:rsid w:val="00D465D1"/>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D465D1"/>
    <w:rPr>
      <w:rFonts w:asciiTheme="majorHAnsi" w:eastAsiaTheme="majorEastAsia" w:hAnsiTheme="majorHAnsi" w:cstheme="majorBidi"/>
      <w:i/>
      <w:iCs/>
      <w:color w:val="404040" w:themeColor="text1" w:themeTint="BF"/>
    </w:rPr>
  </w:style>
  <w:style w:type="character" w:customStyle="1" w:styleId="19">
    <w:name w:val="Верхний колонтитул Знак1"/>
    <w:basedOn w:val="a0"/>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basedOn w:val="a0"/>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basedOn w:val="a0"/>
    <w:uiPriority w:val="99"/>
    <w:semiHidden/>
    <w:rsid w:val="00D465D1"/>
    <w:rPr>
      <w:rFonts w:ascii="Times New Roman CYR" w:hAnsi="Times New Roman CYR" w:cs="Times New Roman CYR"/>
      <w:sz w:val="28"/>
      <w:szCs w:val="28"/>
      <w:lang w:eastAsia="ru-RU"/>
    </w:rPr>
  </w:style>
  <w:style w:type="character" w:customStyle="1" w:styleId="EmailStyle54">
    <w:name w:val="EmailStyle54"/>
    <w:basedOn w:val="a0"/>
    <w:uiPriority w:val="99"/>
    <w:semiHidden/>
    <w:rsid w:val="00D465D1"/>
    <w:rPr>
      <w:rFonts w:ascii="Arial" w:hAnsi="Arial" w:cs="Arial"/>
      <w:color w:val="000080"/>
      <w:sz w:val="20"/>
      <w:szCs w:val="20"/>
    </w:rPr>
  </w:style>
  <w:style w:type="character" w:customStyle="1" w:styleId="1b">
    <w:name w:val="Текст выноски Знак1"/>
    <w:basedOn w:val="a0"/>
    <w:uiPriority w:val="99"/>
    <w:semiHidden/>
    <w:rsid w:val="00D465D1"/>
    <w:rPr>
      <w:rFonts w:ascii="Tahoma" w:hAnsi="Tahoma" w:cs="Tahoma"/>
      <w:sz w:val="16"/>
      <w:szCs w:val="16"/>
    </w:rPr>
  </w:style>
  <w:style w:type="character" w:customStyle="1" w:styleId="311">
    <w:name w:val="Основной текст 3 Знак1"/>
    <w:basedOn w:val="a0"/>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basedOn w:val="a0"/>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basedOn w:val="a0"/>
    <w:rsid w:val="003D09FA"/>
    <w:rPr>
      <w:rFonts w:ascii="Times New Roman" w:hAnsi="Times New Roman" w:cs="Times New Roman"/>
    </w:rPr>
  </w:style>
  <w:style w:type="character" w:customStyle="1" w:styleId="EmailStyle180">
    <w:name w:val="EmailStyle180"/>
    <w:basedOn w:val="a0"/>
    <w:uiPriority w:val="99"/>
    <w:semiHidden/>
    <w:rsid w:val="004E0B28"/>
    <w:rPr>
      <w:rFonts w:ascii="Arial" w:hAnsi="Arial" w:cs="Arial"/>
      <w:color w:val="000080"/>
      <w:sz w:val="20"/>
      <w:szCs w:val="20"/>
    </w:rPr>
  </w:style>
  <w:style w:type="character" w:customStyle="1" w:styleId="EmailStyle181">
    <w:name w:val="EmailStyle181"/>
    <w:basedOn w:val="a0"/>
    <w:semiHidden/>
    <w:rsid w:val="004E0B28"/>
    <w:rPr>
      <w:rFonts w:ascii="Arial" w:hAnsi="Arial" w:cs="Arial"/>
      <w:color w:val="000080"/>
      <w:sz w:val="20"/>
      <w:szCs w:val="20"/>
    </w:rPr>
  </w:style>
  <w:style w:type="character" w:customStyle="1" w:styleId="EmailStyle182">
    <w:name w:val="EmailStyle182"/>
    <w:basedOn w:val="a0"/>
    <w:semiHidden/>
    <w:rsid w:val="004E0B28"/>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04246">
      <w:bodyDiv w:val="1"/>
      <w:marLeft w:val="0"/>
      <w:marRight w:val="0"/>
      <w:marTop w:val="0"/>
      <w:marBottom w:val="0"/>
      <w:divBdr>
        <w:top w:val="none" w:sz="0" w:space="0" w:color="auto"/>
        <w:left w:val="none" w:sz="0" w:space="0" w:color="auto"/>
        <w:bottom w:val="none" w:sz="0" w:space="0" w:color="auto"/>
        <w:right w:val="none" w:sz="0" w:space="0" w:color="auto"/>
      </w:divBdr>
    </w:div>
    <w:div w:id="732389707">
      <w:bodyDiv w:val="1"/>
      <w:marLeft w:val="0"/>
      <w:marRight w:val="0"/>
      <w:marTop w:val="0"/>
      <w:marBottom w:val="0"/>
      <w:divBdr>
        <w:top w:val="none" w:sz="0" w:space="0" w:color="auto"/>
        <w:left w:val="none" w:sz="0" w:space="0" w:color="auto"/>
        <w:bottom w:val="none" w:sz="0" w:space="0" w:color="auto"/>
        <w:right w:val="none" w:sz="0" w:space="0" w:color="auto"/>
      </w:divBdr>
    </w:div>
    <w:div w:id="845942950">
      <w:bodyDiv w:val="1"/>
      <w:marLeft w:val="0"/>
      <w:marRight w:val="0"/>
      <w:marTop w:val="0"/>
      <w:marBottom w:val="0"/>
      <w:divBdr>
        <w:top w:val="none" w:sz="0" w:space="0" w:color="auto"/>
        <w:left w:val="none" w:sz="0" w:space="0" w:color="auto"/>
        <w:bottom w:val="none" w:sz="0" w:space="0" w:color="auto"/>
        <w:right w:val="none" w:sz="0" w:space="0" w:color="auto"/>
      </w:divBdr>
    </w:div>
    <w:div w:id="903570024">
      <w:bodyDiv w:val="1"/>
      <w:marLeft w:val="0"/>
      <w:marRight w:val="0"/>
      <w:marTop w:val="0"/>
      <w:marBottom w:val="0"/>
      <w:divBdr>
        <w:top w:val="none" w:sz="0" w:space="0" w:color="auto"/>
        <w:left w:val="none" w:sz="0" w:space="0" w:color="auto"/>
        <w:bottom w:val="none" w:sz="0" w:space="0" w:color="auto"/>
        <w:right w:val="none" w:sz="0" w:space="0" w:color="auto"/>
      </w:divBdr>
    </w:div>
    <w:div w:id="1614315131">
      <w:bodyDiv w:val="1"/>
      <w:marLeft w:val="0"/>
      <w:marRight w:val="0"/>
      <w:marTop w:val="0"/>
      <w:marBottom w:val="0"/>
      <w:divBdr>
        <w:top w:val="none" w:sz="0" w:space="0" w:color="auto"/>
        <w:left w:val="none" w:sz="0" w:space="0" w:color="auto"/>
        <w:bottom w:val="none" w:sz="0" w:space="0" w:color="auto"/>
        <w:right w:val="none" w:sz="0" w:space="0" w:color="auto"/>
      </w:divBdr>
    </w:div>
    <w:div w:id="2125031279">
      <w:marLeft w:val="0"/>
      <w:marRight w:val="0"/>
      <w:marTop w:val="0"/>
      <w:marBottom w:val="0"/>
      <w:divBdr>
        <w:top w:val="none" w:sz="0" w:space="0" w:color="auto"/>
        <w:left w:val="none" w:sz="0" w:space="0" w:color="auto"/>
        <w:bottom w:val="none" w:sz="0" w:space="0" w:color="auto"/>
        <w:right w:val="none" w:sz="0" w:space="0" w:color="auto"/>
      </w:divBdr>
    </w:div>
    <w:div w:id="2125031280">
      <w:marLeft w:val="0"/>
      <w:marRight w:val="0"/>
      <w:marTop w:val="0"/>
      <w:marBottom w:val="0"/>
      <w:divBdr>
        <w:top w:val="none" w:sz="0" w:space="0" w:color="auto"/>
        <w:left w:val="none" w:sz="0" w:space="0" w:color="auto"/>
        <w:bottom w:val="none" w:sz="0" w:space="0" w:color="auto"/>
        <w:right w:val="none" w:sz="0" w:space="0" w:color="auto"/>
      </w:divBdr>
    </w:div>
    <w:div w:id="2125031281">
      <w:marLeft w:val="0"/>
      <w:marRight w:val="0"/>
      <w:marTop w:val="0"/>
      <w:marBottom w:val="0"/>
      <w:divBdr>
        <w:top w:val="none" w:sz="0" w:space="0" w:color="auto"/>
        <w:left w:val="none" w:sz="0" w:space="0" w:color="auto"/>
        <w:bottom w:val="none" w:sz="0" w:space="0" w:color="auto"/>
        <w:right w:val="none" w:sz="0" w:space="0" w:color="auto"/>
      </w:divBdr>
    </w:div>
    <w:div w:id="2125031282">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2125031284">
      <w:marLeft w:val="0"/>
      <w:marRight w:val="0"/>
      <w:marTop w:val="0"/>
      <w:marBottom w:val="0"/>
      <w:divBdr>
        <w:top w:val="none" w:sz="0" w:space="0" w:color="auto"/>
        <w:left w:val="none" w:sz="0" w:space="0" w:color="auto"/>
        <w:bottom w:val="none" w:sz="0" w:space="0" w:color="auto"/>
        <w:right w:val="none" w:sz="0" w:space="0" w:color="auto"/>
      </w:divBdr>
    </w:div>
    <w:div w:id="2125031285">
      <w:marLeft w:val="0"/>
      <w:marRight w:val="0"/>
      <w:marTop w:val="0"/>
      <w:marBottom w:val="0"/>
      <w:divBdr>
        <w:top w:val="none" w:sz="0" w:space="0" w:color="auto"/>
        <w:left w:val="none" w:sz="0" w:space="0" w:color="auto"/>
        <w:bottom w:val="none" w:sz="0" w:space="0" w:color="auto"/>
        <w:right w:val="none" w:sz="0" w:space="0" w:color="auto"/>
      </w:divBdr>
    </w:div>
    <w:div w:id="2125031286">
      <w:marLeft w:val="0"/>
      <w:marRight w:val="0"/>
      <w:marTop w:val="0"/>
      <w:marBottom w:val="0"/>
      <w:divBdr>
        <w:top w:val="none" w:sz="0" w:space="0" w:color="auto"/>
        <w:left w:val="none" w:sz="0" w:space="0" w:color="auto"/>
        <w:bottom w:val="none" w:sz="0" w:space="0" w:color="auto"/>
        <w:right w:val="none" w:sz="0" w:space="0" w:color="auto"/>
      </w:divBdr>
    </w:div>
    <w:div w:id="2125031287">
      <w:marLeft w:val="0"/>
      <w:marRight w:val="0"/>
      <w:marTop w:val="0"/>
      <w:marBottom w:val="0"/>
      <w:divBdr>
        <w:top w:val="none" w:sz="0" w:space="0" w:color="auto"/>
        <w:left w:val="none" w:sz="0" w:space="0" w:color="auto"/>
        <w:bottom w:val="none" w:sz="0" w:space="0" w:color="auto"/>
        <w:right w:val="none" w:sz="0" w:space="0" w:color="auto"/>
      </w:divBdr>
    </w:div>
    <w:div w:id="2125031288">
      <w:marLeft w:val="0"/>
      <w:marRight w:val="0"/>
      <w:marTop w:val="0"/>
      <w:marBottom w:val="0"/>
      <w:divBdr>
        <w:top w:val="none" w:sz="0" w:space="0" w:color="auto"/>
        <w:left w:val="none" w:sz="0" w:space="0" w:color="auto"/>
        <w:bottom w:val="none" w:sz="0" w:space="0" w:color="auto"/>
        <w:right w:val="none" w:sz="0" w:space="0" w:color="auto"/>
      </w:divBdr>
    </w:div>
    <w:div w:id="2125031289">
      <w:marLeft w:val="0"/>
      <w:marRight w:val="0"/>
      <w:marTop w:val="0"/>
      <w:marBottom w:val="0"/>
      <w:divBdr>
        <w:top w:val="none" w:sz="0" w:space="0" w:color="auto"/>
        <w:left w:val="none" w:sz="0" w:space="0" w:color="auto"/>
        <w:bottom w:val="none" w:sz="0" w:space="0" w:color="auto"/>
        <w:right w:val="none" w:sz="0" w:space="0" w:color="auto"/>
      </w:divBdr>
    </w:div>
    <w:div w:id="2125031290">
      <w:marLeft w:val="0"/>
      <w:marRight w:val="0"/>
      <w:marTop w:val="0"/>
      <w:marBottom w:val="0"/>
      <w:divBdr>
        <w:top w:val="none" w:sz="0" w:space="0" w:color="auto"/>
        <w:left w:val="none" w:sz="0" w:space="0" w:color="auto"/>
        <w:bottom w:val="none" w:sz="0" w:space="0" w:color="auto"/>
        <w:right w:val="none" w:sz="0" w:space="0" w:color="auto"/>
      </w:divBdr>
    </w:div>
    <w:div w:id="2125031291">
      <w:marLeft w:val="0"/>
      <w:marRight w:val="0"/>
      <w:marTop w:val="0"/>
      <w:marBottom w:val="0"/>
      <w:divBdr>
        <w:top w:val="none" w:sz="0" w:space="0" w:color="auto"/>
        <w:left w:val="none" w:sz="0" w:space="0" w:color="auto"/>
        <w:bottom w:val="none" w:sz="0" w:space="0" w:color="auto"/>
        <w:right w:val="none" w:sz="0" w:space="0" w:color="auto"/>
      </w:divBdr>
    </w:div>
    <w:div w:id="2125031293">
      <w:marLeft w:val="0"/>
      <w:marRight w:val="0"/>
      <w:marTop w:val="0"/>
      <w:marBottom w:val="0"/>
      <w:divBdr>
        <w:top w:val="none" w:sz="0" w:space="0" w:color="auto"/>
        <w:left w:val="none" w:sz="0" w:space="0" w:color="auto"/>
        <w:bottom w:val="none" w:sz="0" w:space="0" w:color="auto"/>
        <w:right w:val="none" w:sz="0" w:space="0" w:color="auto"/>
      </w:divBdr>
    </w:div>
    <w:div w:id="2125031297">
      <w:marLeft w:val="0"/>
      <w:marRight w:val="0"/>
      <w:marTop w:val="0"/>
      <w:marBottom w:val="0"/>
      <w:divBdr>
        <w:top w:val="none" w:sz="0" w:space="0" w:color="auto"/>
        <w:left w:val="none" w:sz="0" w:space="0" w:color="auto"/>
        <w:bottom w:val="none" w:sz="0" w:space="0" w:color="auto"/>
        <w:right w:val="none" w:sz="0" w:space="0" w:color="auto"/>
      </w:divBdr>
    </w:div>
    <w:div w:id="2125031298">
      <w:marLeft w:val="0"/>
      <w:marRight w:val="0"/>
      <w:marTop w:val="0"/>
      <w:marBottom w:val="0"/>
      <w:divBdr>
        <w:top w:val="none" w:sz="0" w:space="0" w:color="auto"/>
        <w:left w:val="none" w:sz="0" w:space="0" w:color="auto"/>
        <w:bottom w:val="none" w:sz="0" w:space="0" w:color="auto"/>
        <w:right w:val="none" w:sz="0" w:space="0" w:color="auto"/>
      </w:divBdr>
    </w:div>
    <w:div w:id="2125031300">
      <w:marLeft w:val="0"/>
      <w:marRight w:val="0"/>
      <w:marTop w:val="0"/>
      <w:marBottom w:val="0"/>
      <w:divBdr>
        <w:top w:val="none" w:sz="0" w:space="0" w:color="auto"/>
        <w:left w:val="none" w:sz="0" w:space="0" w:color="auto"/>
        <w:bottom w:val="none" w:sz="0" w:space="0" w:color="auto"/>
        <w:right w:val="none" w:sz="0" w:space="0" w:color="auto"/>
      </w:divBdr>
    </w:div>
    <w:div w:id="2125031302">
      <w:marLeft w:val="0"/>
      <w:marRight w:val="0"/>
      <w:marTop w:val="0"/>
      <w:marBottom w:val="0"/>
      <w:divBdr>
        <w:top w:val="none" w:sz="0" w:space="0" w:color="auto"/>
        <w:left w:val="none" w:sz="0" w:space="0" w:color="auto"/>
        <w:bottom w:val="none" w:sz="0" w:space="0" w:color="auto"/>
        <w:right w:val="none" w:sz="0" w:space="0" w:color="auto"/>
      </w:divBdr>
    </w:div>
    <w:div w:id="2125031303">
      <w:marLeft w:val="0"/>
      <w:marRight w:val="0"/>
      <w:marTop w:val="0"/>
      <w:marBottom w:val="0"/>
      <w:divBdr>
        <w:top w:val="none" w:sz="0" w:space="0" w:color="auto"/>
        <w:left w:val="none" w:sz="0" w:space="0" w:color="auto"/>
        <w:bottom w:val="none" w:sz="0" w:space="0" w:color="auto"/>
        <w:right w:val="none" w:sz="0" w:space="0" w:color="auto"/>
      </w:divBdr>
    </w:div>
    <w:div w:id="2125031304">
      <w:marLeft w:val="0"/>
      <w:marRight w:val="0"/>
      <w:marTop w:val="0"/>
      <w:marBottom w:val="0"/>
      <w:divBdr>
        <w:top w:val="none" w:sz="0" w:space="0" w:color="auto"/>
        <w:left w:val="none" w:sz="0" w:space="0" w:color="auto"/>
        <w:bottom w:val="none" w:sz="0" w:space="0" w:color="auto"/>
        <w:right w:val="none" w:sz="0" w:space="0" w:color="auto"/>
      </w:divBdr>
    </w:div>
    <w:div w:id="2125031305">
      <w:marLeft w:val="0"/>
      <w:marRight w:val="0"/>
      <w:marTop w:val="0"/>
      <w:marBottom w:val="0"/>
      <w:divBdr>
        <w:top w:val="none" w:sz="0" w:space="0" w:color="auto"/>
        <w:left w:val="none" w:sz="0" w:space="0" w:color="auto"/>
        <w:bottom w:val="none" w:sz="0" w:space="0" w:color="auto"/>
        <w:right w:val="none" w:sz="0" w:space="0" w:color="auto"/>
      </w:divBdr>
    </w:div>
    <w:div w:id="2125031306">
      <w:marLeft w:val="0"/>
      <w:marRight w:val="0"/>
      <w:marTop w:val="0"/>
      <w:marBottom w:val="0"/>
      <w:divBdr>
        <w:top w:val="none" w:sz="0" w:space="0" w:color="auto"/>
        <w:left w:val="none" w:sz="0" w:space="0" w:color="auto"/>
        <w:bottom w:val="none" w:sz="0" w:space="0" w:color="auto"/>
        <w:right w:val="none" w:sz="0" w:space="0" w:color="auto"/>
      </w:divBdr>
    </w:div>
    <w:div w:id="2125031307">
      <w:marLeft w:val="0"/>
      <w:marRight w:val="0"/>
      <w:marTop w:val="0"/>
      <w:marBottom w:val="0"/>
      <w:divBdr>
        <w:top w:val="none" w:sz="0" w:space="0" w:color="auto"/>
        <w:left w:val="none" w:sz="0" w:space="0" w:color="auto"/>
        <w:bottom w:val="none" w:sz="0" w:space="0" w:color="auto"/>
        <w:right w:val="none" w:sz="0" w:space="0" w:color="auto"/>
      </w:divBdr>
    </w:div>
    <w:div w:id="2125031308">
      <w:marLeft w:val="0"/>
      <w:marRight w:val="0"/>
      <w:marTop w:val="0"/>
      <w:marBottom w:val="0"/>
      <w:divBdr>
        <w:top w:val="none" w:sz="0" w:space="0" w:color="auto"/>
        <w:left w:val="none" w:sz="0" w:space="0" w:color="auto"/>
        <w:bottom w:val="none" w:sz="0" w:space="0" w:color="auto"/>
        <w:right w:val="none" w:sz="0" w:space="0" w:color="auto"/>
      </w:divBdr>
    </w:div>
    <w:div w:id="2125031309">
      <w:marLeft w:val="0"/>
      <w:marRight w:val="0"/>
      <w:marTop w:val="0"/>
      <w:marBottom w:val="0"/>
      <w:divBdr>
        <w:top w:val="none" w:sz="0" w:space="0" w:color="auto"/>
        <w:left w:val="none" w:sz="0" w:space="0" w:color="auto"/>
        <w:bottom w:val="none" w:sz="0" w:space="0" w:color="auto"/>
        <w:right w:val="none" w:sz="0" w:space="0" w:color="auto"/>
      </w:divBdr>
    </w:div>
    <w:div w:id="2125031310">
      <w:marLeft w:val="0"/>
      <w:marRight w:val="0"/>
      <w:marTop w:val="0"/>
      <w:marBottom w:val="0"/>
      <w:divBdr>
        <w:top w:val="none" w:sz="0" w:space="0" w:color="auto"/>
        <w:left w:val="none" w:sz="0" w:space="0" w:color="auto"/>
        <w:bottom w:val="none" w:sz="0" w:space="0" w:color="auto"/>
        <w:right w:val="none" w:sz="0" w:space="0" w:color="auto"/>
      </w:divBdr>
    </w:div>
    <w:div w:id="2125031311">
      <w:marLeft w:val="0"/>
      <w:marRight w:val="0"/>
      <w:marTop w:val="0"/>
      <w:marBottom w:val="0"/>
      <w:divBdr>
        <w:top w:val="none" w:sz="0" w:space="0" w:color="auto"/>
        <w:left w:val="none" w:sz="0" w:space="0" w:color="auto"/>
        <w:bottom w:val="none" w:sz="0" w:space="0" w:color="auto"/>
        <w:right w:val="none" w:sz="0" w:space="0" w:color="auto"/>
      </w:divBdr>
    </w:div>
    <w:div w:id="2125031312">
      <w:marLeft w:val="0"/>
      <w:marRight w:val="0"/>
      <w:marTop w:val="0"/>
      <w:marBottom w:val="0"/>
      <w:divBdr>
        <w:top w:val="none" w:sz="0" w:space="0" w:color="auto"/>
        <w:left w:val="none" w:sz="0" w:space="0" w:color="auto"/>
        <w:bottom w:val="none" w:sz="0" w:space="0" w:color="auto"/>
        <w:right w:val="none" w:sz="0" w:space="0" w:color="auto"/>
      </w:divBdr>
    </w:div>
    <w:div w:id="2125031313">
      <w:marLeft w:val="0"/>
      <w:marRight w:val="0"/>
      <w:marTop w:val="0"/>
      <w:marBottom w:val="0"/>
      <w:divBdr>
        <w:top w:val="none" w:sz="0" w:space="0" w:color="auto"/>
        <w:left w:val="none" w:sz="0" w:space="0" w:color="auto"/>
        <w:bottom w:val="none" w:sz="0" w:space="0" w:color="auto"/>
        <w:right w:val="none" w:sz="0" w:space="0" w:color="auto"/>
      </w:divBdr>
    </w:div>
    <w:div w:id="2125031314">
      <w:marLeft w:val="0"/>
      <w:marRight w:val="0"/>
      <w:marTop w:val="0"/>
      <w:marBottom w:val="0"/>
      <w:divBdr>
        <w:top w:val="none" w:sz="0" w:space="0" w:color="auto"/>
        <w:left w:val="none" w:sz="0" w:space="0" w:color="auto"/>
        <w:bottom w:val="none" w:sz="0" w:space="0" w:color="auto"/>
        <w:right w:val="none" w:sz="0" w:space="0" w:color="auto"/>
      </w:divBdr>
    </w:div>
    <w:div w:id="2125031315">
      <w:marLeft w:val="0"/>
      <w:marRight w:val="0"/>
      <w:marTop w:val="0"/>
      <w:marBottom w:val="0"/>
      <w:divBdr>
        <w:top w:val="none" w:sz="0" w:space="0" w:color="auto"/>
        <w:left w:val="none" w:sz="0" w:space="0" w:color="auto"/>
        <w:bottom w:val="none" w:sz="0" w:space="0" w:color="auto"/>
        <w:right w:val="none" w:sz="0" w:space="0" w:color="auto"/>
      </w:divBdr>
    </w:div>
    <w:div w:id="2125031316">
      <w:marLeft w:val="0"/>
      <w:marRight w:val="0"/>
      <w:marTop w:val="0"/>
      <w:marBottom w:val="0"/>
      <w:divBdr>
        <w:top w:val="none" w:sz="0" w:space="0" w:color="auto"/>
        <w:left w:val="none" w:sz="0" w:space="0" w:color="auto"/>
        <w:bottom w:val="none" w:sz="0" w:space="0" w:color="auto"/>
        <w:right w:val="none" w:sz="0" w:space="0" w:color="auto"/>
      </w:divBdr>
    </w:div>
    <w:div w:id="2125031317">
      <w:marLeft w:val="0"/>
      <w:marRight w:val="0"/>
      <w:marTop w:val="0"/>
      <w:marBottom w:val="0"/>
      <w:divBdr>
        <w:top w:val="none" w:sz="0" w:space="0" w:color="auto"/>
        <w:left w:val="none" w:sz="0" w:space="0" w:color="auto"/>
        <w:bottom w:val="none" w:sz="0" w:space="0" w:color="auto"/>
        <w:right w:val="none" w:sz="0" w:space="0" w:color="auto"/>
      </w:divBdr>
      <w:divsChild>
        <w:div w:id="2125031294">
          <w:marLeft w:val="0"/>
          <w:marRight w:val="0"/>
          <w:marTop w:val="0"/>
          <w:marBottom w:val="0"/>
          <w:divBdr>
            <w:top w:val="none" w:sz="0" w:space="0" w:color="auto"/>
            <w:left w:val="none" w:sz="0" w:space="0" w:color="auto"/>
            <w:bottom w:val="none" w:sz="0" w:space="0" w:color="auto"/>
            <w:right w:val="none" w:sz="0" w:space="0" w:color="auto"/>
          </w:divBdr>
          <w:divsChild>
            <w:div w:id="2125031337">
              <w:marLeft w:val="0"/>
              <w:marRight w:val="0"/>
              <w:marTop w:val="0"/>
              <w:marBottom w:val="0"/>
              <w:divBdr>
                <w:top w:val="none" w:sz="0" w:space="0" w:color="auto"/>
                <w:left w:val="none" w:sz="0" w:space="0" w:color="auto"/>
                <w:bottom w:val="none" w:sz="0" w:space="0" w:color="auto"/>
                <w:right w:val="none" w:sz="0" w:space="0" w:color="auto"/>
              </w:divBdr>
              <w:divsChild>
                <w:div w:id="2125031292">
                  <w:marLeft w:val="0"/>
                  <w:marRight w:val="0"/>
                  <w:marTop w:val="0"/>
                  <w:marBottom w:val="0"/>
                  <w:divBdr>
                    <w:top w:val="none" w:sz="0" w:space="0" w:color="auto"/>
                    <w:left w:val="none" w:sz="0" w:space="0" w:color="auto"/>
                    <w:bottom w:val="none" w:sz="0" w:space="0" w:color="auto"/>
                    <w:right w:val="none" w:sz="0" w:space="0" w:color="auto"/>
                  </w:divBdr>
                  <w:divsChild>
                    <w:div w:id="2125031321">
                      <w:marLeft w:val="4353"/>
                      <w:marRight w:val="0"/>
                      <w:marTop w:val="201"/>
                      <w:marBottom w:val="0"/>
                      <w:divBdr>
                        <w:top w:val="none" w:sz="0" w:space="0" w:color="auto"/>
                        <w:left w:val="none" w:sz="0" w:space="0" w:color="auto"/>
                        <w:bottom w:val="none" w:sz="0" w:space="0" w:color="auto"/>
                        <w:right w:val="none" w:sz="0" w:space="0" w:color="auto"/>
                      </w:divBdr>
                      <w:divsChild>
                        <w:div w:id="2125031338">
                          <w:marLeft w:val="0"/>
                          <w:marRight w:val="0"/>
                          <w:marTop w:val="0"/>
                          <w:marBottom w:val="0"/>
                          <w:divBdr>
                            <w:top w:val="none" w:sz="0" w:space="0" w:color="auto"/>
                            <w:left w:val="none" w:sz="0" w:space="0" w:color="auto"/>
                            <w:bottom w:val="none" w:sz="0" w:space="0" w:color="auto"/>
                            <w:right w:val="none" w:sz="0" w:space="0" w:color="auto"/>
                          </w:divBdr>
                          <w:divsChild>
                            <w:div w:id="2125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31318">
      <w:marLeft w:val="0"/>
      <w:marRight w:val="0"/>
      <w:marTop w:val="0"/>
      <w:marBottom w:val="0"/>
      <w:divBdr>
        <w:top w:val="none" w:sz="0" w:space="0" w:color="auto"/>
        <w:left w:val="none" w:sz="0" w:space="0" w:color="auto"/>
        <w:bottom w:val="none" w:sz="0" w:space="0" w:color="auto"/>
        <w:right w:val="none" w:sz="0" w:space="0" w:color="auto"/>
      </w:divBdr>
    </w:div>
    <w:div w:id="2125031319">
      <w:marLeft w:val="0"/>
      <w:marRight w:val="0"/>
      <w:marTop w:val="0"/>
      <w:marBottom w:val="0"/>
      <w:divBdr>
        <w:top w:val="none" w:sz="0" w:space="0" w:color="auto"/>
        <w:left w:val="none" w:sz="0" w:space="0" w:color="auto"/>
        <w:bottom w:val="none" w:sz="0" w:space="0" w:color="auto"/>
        <w:right w:val="none" w:sz="0" w:space="0" w:color="auto"/>
      </w:divBdr>
    </w:div>
    <w:div w:id="2125031320">
      <w:marLeft w:val="0"/>
      <w:marRight w:val="0"/>
      <w:marTop w:val="0"/>
      <w:marBottom w:val="0"/>
      <w:divBdr>
        <w:top w:val="none" w:sz="0" w:space="0" w:color="auto"/>
        <w:left w:val="none" w:sz="0" w:space="0" w:color="auto"/>
        <w:bottom w:val="none" w:sz="0" w:space="0" w:color="auto"/>
        <w:right w:val="none" w:sz="0" w:space="0" w:color="auto"/>
      </w:divBdr>
    </w:div>
    <w:div w:id="2125031322">
      <w:marLeft w:val="0"/>
      <w:marRight w:val="0"/>
      <w:marTop w:val="0"/>
      <w:marBottom w:val="0"/>
      <w:divBdr>
        <w:top w:val="none" w:sz="0" w:space="0" w:color="auto"/>
        <w:left w:val="none" w:sz="0" w:space="0" w:color="auto"/>
        <w:bottom w:val="none" w:sz="0" w:space="0" w:color="auto"/>
        <w:right w:val="none" w:sz="0" w:space="0" w:color="auto"/>
      </w:divBdr>
    </w:div>
    <w:div w:id="2125031323">
      <w:marLeft w:val="0"/>
      <w:marRight w:val="0"/>
      <w:marTop w:val="0"/>
      <w:marBottom w:val="0"/>
      <w:divBdr>
        <w:top w:val="none" w:sz="0" w:space="0" w:color="auto"/>
        <w:left w:val="none" w:sz="0" w:space="0" w:color="auto"/>
        <w:bottom w:val="none" w:sz="0" w:space="0" w:color="auto"/>
        <w:right w:val="none" w:sz="0" w:space="0" w:color="auto"/>
      </w:divBdr>
    </w:div>
    <w:div w:id="2125031324">
      <w:marLeft w:val="0"/>
      <w:marRight w:val="0"/>
      <w:marTop w:val="0"/>
      <w:marBottom w:val="0"/>
      <w:divBdr>
        <w:top w:val="none" w:sz="0" w:space="0" w:color="auto"/>
        <w:left w:val="none" w:sz="0" w:space="0" w:color="auto"/>
        <w:bottom w:val="none" w:sz="0" w:space="0" w:color="auto"/>
        <w:right w:val="none" w:sz="0" w:space="0" w:color="auto"/>
      </w:divBdr>
    </w:div>
    <w:div w:id="2125031325">
      <w:marLeft w:val="0"/>
      <w:marRight w:val="0"/>
      <w:marTop w:val="0"/>
      <w:marBottom w:val="0"/>
      <w:divBdr>
        <w:top w:val="none" w:sz="0" w:space="0" w:color="auto"/>
        <w:left w:val="none" w:sz="0" w:space="0" w:color="auto"/>
        <w:bottom w:val="none" w:sz="0" w:space="0" w:color="auto"/>
        <w:right w:val="none" w:sz="0" w:space="0" w:color="auto"/>
      </w:divBdr>
    </w:div>
    <w:div w:id="2125031326">
      <w:marLeft w:val="0"/>
      <w:marRight w:val="0"/>
      <w:marTop w:val="0"/>
      <w:marBottom w:val="0"/>
      <w:divBdr>
        <w:top w:val="none" w:sz="0" w:space="0" w:color="auto"/>
        <w:left w:val="none" w:sz="0" w:space="0" w:color="auto"/>
        <w:bottom w:val="none" w:sz="0" w:space="0" w:color="auto"/>
        <w:right w:val="none" w:sz="0" w:space="0" w:color="auto"/>
      </w:divBdr>
    </w:div>
    <w:div w:id="2125031327">
      <w:marLeft w:val="0"/>
      <w:marRight w:val="0"/>
      <w:marTop w:val="0"/>
      <w:marBottom w:val="0"/>
      <w:divBdr>
        <w:top w:val="none" w:sz="0" w:space="0" w:color="auto"/>
        <w:left w:val="none" w:sz="0" w:space="0" w:color="auto"/>
        <w:bottom w:val="none" w:sz="0" w:space="0" w:color="auto"/>
        <w:right w:val="none" w:sz="0" w:space="0" w:color="auto"/>
      </w:divBdr>
    </w:div>
    <w:div w:id="2125031328">
      <w:marLeft w:val="0"/>
      <w:marRight w:val="0"/>
      <w:marTop w:val="0"/>
      <w:marBottom w:val="0"/>
      <w:divBdr>
        <w:top w:val="none" w:sz="0" w:space="0" w:color="auto"/>
        <w:left w:val="none" w:sz="0" w:space="0" w:color="auto"/>
        <w:bottom w:val="none" w:sz="0" w:space="0" w:color="auto"/>
        <w:right w:val="none" w:sz="0" w:space="0" w:color="auto"/>
      </w:divBdr>
    </w:div>
    <w:div w:id="2125031329">
      <w:marLeft w:val="0"/>
      <w:marRight w:val="0"/>
      <w:marTop w:val="0"/>
      <w:marBottom w:val="0"/>
      <w:divBdr>
        <w:top w:val="none" w:sz="0" w:space="0" w:color="auto"/>
        <w:left w:val="none" w:sz="0" w:space="0" w:color="auto"/>
        <w:bottom w:val="none" w:sz="0" w:space="0" w:color="auto"/>
        <w:right w:val="none" w:sz="0" w:space="0" w:color="auto"/>
      </w:divBdr>
    </w:div>
    <w:div w:id="2125031330">
      <w:marLeft w:val="0"/>
      <w:marRight w:val="0"/>
      <w:marTop w:val="0"/>
      <w:marBottom w:val="0"/>
      <w:divBdr>
        <w:top w:val="none" w:sz="0" w:space="0" w:color="auto"/>
        <w:left w:val="none" w:sz="0" w:space="0" w:color="auto"/>
        <w:bottom w:val="none" w:sz="0" w:space="0" w:color="auto"/>
        <w:right w:val="none" w:sz="0" w:space="0" w:color="auto"/>
      </w:divBdr>
    </w:div>
    <w:div w:id="2125031333">
      <w:marLeft w:val="0"/>
      <w:marRight w:val="0"/>
      <w:marTop w:val="0"/>
      <w:marBottom w:val="0"/>
      <w:divBdr>
        <w:top w:val="none" w:sz="0" w:space="0" w:color="auto"/>
        <w:left w:val="none" w:sz="0" w:space="0" w:color="auto"/>
        <w:bottom w:val="none" w:sz="0" w:space="0" w:color="auto"/>
        <w:right w:val="none" w:sz="0" w:space="0" w:color="auto"/>
      </w:divBdr>
    </w:div>
    <w:div w:id="2125031334">
      <w:marLeft w:val="0"/>
      <w:marRight w:val="0"/>
      <w:marTop w:val="0"/>
      <w:marBottom w:val="0"/>
      <w:divBdr>
        <w:top w:val="none" w:sz="0" w:space="0" w:color="auto"/>
        <w:left w:val="none" w:sz="0" w:space="0" w:color="auto"/>
        <w:bottom w:val="none" w:sz="0" w:space="0" w:color="auto"/>
        <w:right w:val="none" w:sz="0" w:space="0" w:color="auto"/>
      </w:divBdr>
    </w:div>
    <w:div w:id="2125031335">
      <w:marLeft w:val="0"/>
      <w:marRight w:val="0"/>
      <w:marTop w:val="0"/>
      <w:marBottom w:val="0"/>
      <w:divBdr>
        <w:top w:val="none" w:sz="0" w:space="0" w:color="auto"/>
        <w:left w:val="none" w:sz="0" w:space="0" w:color="auto"/>
        <w:bottom w:val="none" w:sz="0" w:space="0" w:color="auto"/>
        <w:right w:val="none" w:sz="0" w:space="0" w:color="auto"/>
      </w:divBdr>
    </w:div>
    <w:div w:id="2125031336">
      <w:marLeft w:val="0"/>
      <w:marRight w:val="0"/>
      <w:marTop w:val="0"/>
      <w:marBottom w:val="0"/>
      <w:divBdr>
        <w:top w:val="none" w:sz="0" w:space="0" w:color="auto"/>
        <w:left w:val="none" w:sz="0" w:space="0" w:color="auto"/>
        <w:bottom w:val="none" w:sz="0" w:space="0" w:color="auto"/>
        <w:right w:val="none" w:sz="0" w:space="0" w:color="auto"/>
      </w:divBdr>
    </w:div>
    <w:div w:id="2125031339">
      <w:marLeft w:val="0"/>
      <w:marRight w:val="0"/>
      <w:marTop w:val="0"/>
      <w:marBottom w:val="0"/>
      <w:divBdr>
        <w:top w:val="none" w:sz="0" w:space="0" w:color="auto"/>
        <w:left w:val="none" w:sz="0" w:space="0" w:color="auto"/>
        <w:bottom w:val="none" w:sz="0" w:space="0" w:color="auto"/>
        <w:right w:val="none" w:sz="0" w:space="0" w:color="auto"/>
      </w:divBdr>
    </w:div>
    <w:div w:id="2125031340">
      <w:marLeft w:val="0"/>
      <w:marRight w:val="0"/>
      <w:marTop w:val="0"/>
      <w:marBottom w:val="0"/>
      <w:divBdr>
        <w:top w:val="none" w:sz="0" w:space="0" w:color="auto"/>
        <w:left w:val="none" w:sz="0" w:space="0" w:color="auto"/>
        <w:bottom w:val="none" w:sz="0" w:space="0" w:color="auto"/>
        <w:right w:val="none" w:sz="0" w:space="0" w:color="auto"/>
      </w:divBdr>
    </w:div>
    <w:div w:id="2125031341">
      <w:marLeft w:val="0"/>
      <w:marRight w:val="0"/>
      <w:marTop w:val="0"/>
      <w:marBottom w:val="0"/>
      <w:divBdr>
        <w:top w:val="none" w:sz="0" w:space="0" w:color="auto"/>
        <w:left w:val="none" w:sz="0" w:space="0" w:color="auto"/>
        <w:bottom w:val="none" w:sz="0" w:space="0" w:color="auto"/>
        <w:right w:val="none" w:sz="0" w:space="0" w:color="auto"/>
      </w:divBdr>
    </w:div>
    <w:div w:id="2125031343">
      <w:marLeft w:val="0"/>
      <w:marRight w:val="0"/>
      <w:marTop w:val="0"/>
      <w:marBottom w:val="0"/>
      <w:divBdr>
        <w:top w:val="none" w:sz="0" w:space="0" w:color="auto"/>
        <w:left w:val="none" w:sz="0" w:space="0" w:color="auto"/>
        <w:bottom w:val="none" w:sz="0" w:space="0" w:color="auto"/>
        <w:right w:val="none" w:sz="0" w:space="0" w:color="auto"/>
      </w:divBdr>
    </w:div>
    <w:div w:id="2125031344">
      <w:marLeft w:val="0"/>
      <w:marRight w:val="0"/>
      <w:marTop w:val="0"/>
      <w:marBottom w:val="0"/>
      <w:divBdr>
        <w:top w:val="none" w:sz="0" w:space="0" w:color="auto"/>
        <w:left w:val="none" w:sz="0" w:space="0" w:color="auto"/>
        <w:bottom w:val="none" w:sz="0" w:space="0" w:color="auto"/>
        <w:right w:val="none" w:sz="0" w:space="0" w:color="auto"/>
      </w:divBdr>
      <w:divsChild>
        <w:div w:id="2125031332">
          <w:marLeft w:val="0"/>
          <w:marRight w:val="0"/>
          <w:marTop w:val="0"/>
          <w:marBottom w:val="0"/>
          <w:divBdr>
            <w:top w:val="none" w:sz="0" w:space="0" w:color="auto"/>
            <w:left w:val="none" w:sz="0" w:space="0" w:color="auto"/>
            <w:bottom w:val="none" w:sz="0" w:space="0" w:color="auto"/>
            <w:right w:val="none" w:sz="0" w:space="0" w:color="auto"/>
          </w:divBdr>
          <w:divsChild>
            <w:div w:id="2125031342">
              <w:marLeft w:val="0"/>
              <w:marRight w:val="0"/>
              <w:marTop w:val="0"/>
              <w:marBottom w:val="0"/>
              <w:divBdr>
                <w:top w:val="none" w:sz="0" w:space="0" w:color="auto"/>
                <w:left w:val="none" w:sz="0" w:space="0" w:color="auto"/>
                <w:bottom w:val="none" w:sz="0" w:space="0" w:color="auto"/>
                <w:right w:val="none" w:sz="0" w:space="0" w:color="auto"/>
              </w:divBdr>
              <w:divsChild>
                <w:div w:id="2125031296">
                  <w:marLeft w:val="0"/>
                  <w:marRight w:val="0"/>
                  <w:marTop w:val="0"/>
                  <w:marBottom w:val="0"/>
                  <w:divBdr>
                    <w:top w:val="none" w:sz="0" w:space="0" w:color="auto"/>
                    <w:left w:val="none" w:sz="0" w:space="0" w:color="auto"/>
                    <w:bottom w:val="none" w:sz="0" w:space="0" w:color="auto"/>
                    <w:right w:val="none" w:sz="0" w:space="0" w:color="auto"/>
                  </w:divBdr>
                  <w:divsChild>
                    <w:div w:id="2125031295">
                      <w:marLeft w:val="4353"/>
                      <w:marRight w:val="0"/>
                      <w:marTop w:val="201"/>
                      <w:marBottom w:val="0"/>
                      <w:divBdr>
                        <w:top w:val="none" w:sz="0" w:space="0" w:color="auto"/>
                        <w:left w:val="none" w:sz="0" w:space="0" w:color="auto"/>
                        <w:bottom w:val="none" w:sz="0" w:space="0" w:color="auto"/>
                        <w:right w:val="none" w:sz="0" w:space="0" w:color="auto"/>
                      </w:divBdr>
                      <w:divsChild>
                        <w:div w:id="2125031301">
                          <w:marLeft w:val="0"/>
                          <w:marRight w:val="0"/>
                          <w:marTop w:val="0"/>
                          <w:marBottom w:val="0"/>
                          <w:divBdr>
                            <w:top w:val="none" w:sz="0" w:space="0" w:color="auto"/>
                            <w:left w:val="none" w:sz="0" w:space="0" w:color="auto"/>
                            <w:bottom w:val="none" w:sz="0" w:space="0" w:color="auto"/>
                            <w:right w:val="none" w:sz="0" w:space="0" w:color="auto"/>
                          </w:divBdr>
                          <w:divsChild>
                            <w:div w:id="21250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31345">
      <w:marLeft w:val="0"/>
      <w:marRight w:val="0"/>
      <w:marTop w:val="0"/>
      <w:marBottom w:val="0"/>
      <w:divBdr>
        <w:top w:val="none" w:sz="0" w:space="0" w:color="auto"/>
        <w:left w:val="none" w:sz="0" w:space="0" w:color="auto"/>
        <w:bottom w:val="none" w:sz="0" w:space="0" w:color="auto"/>
        <w:right w:val="none" w:sz="0" w:space="0" w:color="auto"/>
      </w:divBdr>
    </w:div>
    <w:div w:id="2125031346">
      <w:marLeft w:val="0"/>
      <w:marRight w:val="0"/>
      <w:marTop w:val="0"/>
      <w:marBottom w:val="0"/>
      <w:divBdr>
        <w:top w:val="none" w:sz="0" w:space="0" w:color="auto"/>
        <w:left w:val="none" w:sz="0" w:space="0" w:color="auto"/>
        <w:bottom w:val="none" w:sz="0" w:space="0" w:color="auto"/>
        <w:right w:val="none" w:sz="0" w:space="0" w:color="auto"/>
      </w:divBdr>
    </w:div>
    <w:div w:id="2125031347">
      <w:marLeft w:val="0"/>
      <w:marRight w:val="0"/>
      <w:marTop w:val="0"/>
      <w:marBottom w:val="0"/>
      <w:divBdr>
        <w:top w:val="none" w:sz="0" w:space="0" w:color="auto"/>
        <w:left w:val="none" w:sz="0" w:space="0" w:color="auto"/>
        <w:bottom w:val="none" w:sz="0" w:space="0" w:color="auto"/>
        <w:right w:val="none" w:sz="0" w:space="0" w:color="auto"/>
      </w:divBdr>
    </w:div>
    <w:div w:id="2125031348">
      <w:marLeft w:val="0"/>
      <w:marRight w:val="0"/>
      <w:marTop w:val="0"/>
      <w:marBottom w:val="0"/>
      <w:divBdr>
        <w:top w:val="none" w:sz="0" w:space="0" w:color="auto"/>
        <w:left w:val="none" w:sz="0" w:space="0" w:color="auto"/>
        <w:bottom w:val="none" w:sz="0" w:space="0" w:color="auto"/>
        <w:right w:val="none" w:sz="0" w:space="0" w:color="auto"/>
      </w:divBdr>
    </w:div>
    <w:div w:id="2125031349">
      <w:marLeft w:val="0"/>
      <w:marRight w:val="0"/>
      <w:marTop w:val="0"/>
      <w:marBottom w:val="0"/>
      <w:divBdr>
        <w:top w:val="none" w:sz="0" w:space="0" w:color="auto"/>
        <w:left w:val="none" w:sz="0" w:space="0" w:color="auto"/>
        <w:bottom w:val="none" w:sz="0" w:space="0" w:color="auto"/>
        <w:right w:val="none" w:sz="0" w:space="0" w:color="auto"/>
      </w:divBdr>
    </w:div>
    <w:div w:id="2125031350">
      <w:marLeft w:val="0"/>
      <w:marRight w:val="0"/>
      <w:marTop w:val="0"/>
      <w:marBottom w:val="0"/>
      <w:divBdr>
        <w:top w:val="none" w:sz="0" w:space="0" w:color="auto"/>
        <w:left w:val="none" w:sz="0" w:space="0" w:color="auto"/>
        <w:bottom w:val="none" w:sz="0" w:space="0" w:color="auto"/>
        <w:right w:val="none" w:sz="0" w:space="0" w:color="auto"/>
      </w:divBdr>
    </w:div>
    <w:div w:id="2125031351">
      <w:marLeft w:val="0"/>
      <w:marRight w:val="0"/>
      <w:marTop w:val="0"/>
      <w:marBottom w:val="0"/>
      <w:divBdr>
        <w:top w:val="none" w:sz="0" w:space="0" w:color="auto"/>
        <w:left w:val="none" w:sz="0" w:space="0" w:color="auto"/>
        <w:bottom w:val="none" w:sz="0" w:space="0" w:color="auto"/>
        <w:right w:val="none" w:sz="0" w:space="0" w:color="auto"/>
      </w:divBdr>
    </w:div>
    <w:div w:id="2125031352">
      <w:marLeft w:val="0"/>
      <w:marRight w:val="0"/>
      <w:marTop w:val="0"/>
      <w:marBottom w:val="0"/>
      <w:divBdr>
        <w:top w:val="none" w:sz="0" w:space="0" w:color="auto"/>
        <w:left w:val="none" w:sz="0" w:space="0" w:color="auto"/>
        <w:bottom w:val="none" w:sz="0" w:space="0" w:color="auto"/>
        <w:right w:val="none" w:sz="0" w:space="0" w:color="auto"/>
      </w:divBdr>
    </w:div>
    <w:div w:id="2125031353">
      <w:marLeft w:val="0"/>
      <w:marRight w:val="0"/>
      <w:marTop w:val="0"/>
      <w:marBottom w:val="0"/>
      <w:divBdr>
        <w:top w:val="none" w:sz="0" w:space="0" w:color="auto"/>
        <w:left w:val="none" w:sz="0" w:space="0" w:color="auto"/>
        <w:bottom w:val="none" w:sz="0" w:space="0" w:color="auto"/>
        <w:right w:val="none" w:sz="0" w:space="0" w:color="auto"/>
      </w:divBdr>
    </w:div>
    <w:div w:id="2125031354">
      <w:marLeft w:val="0"/>
      <w:marRight w:val="0"/>
      <w:marTop w:val="0"/>
      <w:marBottom w:val="0"/>
      <w:divBdr>
        <w:top w:val="none" w:sz="0" w:space="0" w:color="auto"/>
        <w:left w:val="none" w:sz="0" w:space="0" w:color="auto"/>
        <w:bottom w:val="none" w:sz="0" w:space="0" w:color="auto"/>
        <w:right w:val="none" w:sz="0" w:space="0" w:color="auto"/>
      </w:divBdr>
    </w:div>
    <w:div w:id="2125031355">
      <w:marLeft w:val="0"/>
      <w:marRight w:val="0"/>
      <w:marTop w:val="0"/>
      <w:marBottom w:val="0"/>
      <w:divBdr>
        <w:top w:val="none" w:sz="0" w:space="0" w:color="auto"/>
        <w:left w:val="none" w:sz="0" w:space="0" w:color="auto"/>
        <w:bottom w:val="none" w:sz="0" w:space="0" w:color="auto"/>
        <w:right w:val="none" w:sz="0" w:space="0" w:color="auto"/>
      </w:divBdr>
    </w:div>
    <w:div w:id="2125031356">
      <w:marLeft w:val="0"/>
      <w:marRight w:val="0"/>
      <w:marTop w:val="0"/>
      <w:marBottom w:val="0"/>
      <w:divBdr>
        <w:top w:val="none" w:sz="0" w:space="0" w:color="auto"/>
        <w:left w:val="none" w:sz="0" w:space="0" w:color="auto"/>
        <w:bottom w:val="none" w:sz="0" w:space="0" w:color="auto"/>
        <w:right w:val="none" w:sz="0" w:space="0" w:color="auto"/>
      </w:divBdr>
    </w:div>
    <w:div w:id="21464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71BC-8ADC-4D0C-A470-52CDEE20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23414</Words>
  <Characters>133464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156565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Izotova</cp:lastModifiedBy>
  <cp:revision>2</cp:revision>
  <cp:lastPrinted>2017-03-01T07:20:00Z</cp:lastPrinted>
  <dcterms:created xsi:type="dcterms:W3CDTF">2017-11-08T23:36:00Z</dcterms:created>
  <dcterms:modified xsi:type="dcterms:W3CDTF">2017-11-08T23:36:00Z</dcterms:modified>
</cp:coreProperties>
</file>