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8" w:rsidRPr="00D20BE8" w:rsidRDefault="00E53014" w:rsidP="00D20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августа </w:t>
      </w:r>
      <w:r w:rsidR="00F93268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</w:p>
    <w:p w:rsidR="004C21F7" w:rsidRPr="00D20BE8" w:rsidRDefault="004C21F7" w:rsidP="00D20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D20BE8" w:rsidRDefault="00F93268" w:rsidP="00D20B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93268" w:rsidRPr="00D20BE8" w:rsidRDefault="00F93268" w:rsidP="00D20BE8">
      <w:pPr>
        <w:pStyle w:val="ac"/>
        <w:contextualSpacing/>
        <w:jc w:val="center"/>
        <w:rPr>
          <w:rFonts w:ascii="Times New Roman" w:hAnsi="Times New Roman"/>
          <w:b/>
          <w:bCs/>
        </w:rPr>
      </w:pPr>
      <w:proofErr w:type="gramStart"/>
      <w:r w:rsidRPr="00D20BE8">
        <w:rPr>
          <w:rFonts w:ascii="Times New Roman" w:hAnsi="Times New Roman"/>
          <w:b/>
        </w:rPr>
        <w:t>об оценке регулирующего воздействия на проект приказа Министерства сельского хозяйства Забайкальского края «</w:t>
      </w:r>
      <w:r w:rsidR="008C4DBA" w:rsidRPr="00D20BE8">
        <w:rPr>
          <w:rFonts w:ascii="Times New Roman" w:hAnsi="Times New Roman"/>
          <w:b/>
          <w:bCs/>
        </w:rPr>
        <w:t>Об утверждении Административного регламента Министерства сельского хозяйства Забайкальского края по предоставлению государственной услуги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болезней»</w:t>
      </w:r>
      <w:proofErr w:type="gramEnd"/>
    </w:p>
    <w:p w:rsidR="00BE5AC2" w:rsidRPr="00D20BE8" w:rsidRDefault="00F93268" w:rsidP="00D20B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</w:t>
      </w:r>
      <w:proofErr w:type="gramStart"/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Губернатора Забайкальского края от 27 декабря 2013 года № 80 (далее – Порядок), Министерством экономического развития Забайкальского края проведена </w:t>
      </w:r>
      <w:r w:rsidRPr="00D20BE8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Pr="00D20BE8">
        <w:rPr>
          <w:rFonts w:ascii="Times New Roman" w:hAnsi="Times New Roman" w:cs="Times New Roman"/>
          <w:sz w:val="28"/>
          <w:szCs w:val="28"/>
        </w:rPr>
        <w:t xml:space="preserve"> 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приказа </w:t>
      </w:r>
      <w:r w:rsidR="00182A5F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сельского хозяйства Забайкальского края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0A" w:rsidRPr="0057119B">
        <w:rPr>
          <w:rFonts w:ascii="Times New Roman" w:hAnsi="Times New Roman"/>
          <w:sz w:val="28"/>
          <w:szCs w:val="28"/>
        </w:rPr>
        <w:t>«</w:t>
      </w:r>
      <w:r w:rsidR="00AB140A" w:rsidRPr="0057119B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Министерства сельского хозяйства Забайкальского края по предоставлению государственной услуги 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</w:t>
      </w:r>
      <w:proofErr w:type="gramEnd"/>
      <w:r w:rsidR="00AB140A" w:rsidRPr="0057119B">
        <w:rPr>
          <w:rFonts w:ascii="Times New Roman" w:hAnsi="Times New Roman"/>
          <w:bCs/>
          <w:sz w:val="28"/>
          <w:szCs w:val="28"/>
        </w:rPr>
        <w:t xml:space="preserve"> удобрений, средств защиты сельскохозяйственных культур от вредителей и болезней»</w:t>
      </w:r>
      <w:r w:rsidR="00AB140A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приказа). </w:t>
      </w:r>
    </w:p>
    <w:p w:rsidR="00F93268" w:rsidRPr="00D20BE8" w:rsidRDefault="00F93268" w:rsidP="00D20B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E2458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</w:t>
      </w:r>
      <w:r w:rsidR="00AA5B4D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Минсельхоз Забайкальского края).</w:t>
      </w:r>
    </w:p>
    <w:p w:rsidR="008A2793" w:rsidRPr="00D20BE8" w:rsidRDefault="008A2793" w:rsidP="00D20BE8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разработан в соответствии </w:t>
      </w:r>
      <w:r w:rsidRPr="00D20BE8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 210-ФЗ «Об организации предоставления государственных и муниципальных услуг», постановлением Правительства Забайкальского края от 20 июля 2011 года № 266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4 положения о Министерстве сельского хозяйства Забайкальского края, утвержденного постановлением Правительства Забайкальского края</w:t>
      </w:r>
      <w:proofErr w:type="gramEnd"/>
      <w:r w:rsidRPr="00D20BE8">
        <w:rPr>
          <w:rFonts w:ascii="Times New Roman" w:hAnsi="Times New Roman" w:cs="Times New Roman"/>
          <w:sz w:val="28"/>
          <w:szCs w:val="28"/>
        </w:rPr>
        <w:t xml:space="preserve"> от 16 декабря 2016 года № 466.</w:t>
      </w:r>
    </w:p>
    <w:p w:rsidR="00E73213" w:rsidRPr="00D20BE8" w:rsidRDefault="00F93268" w:rsidP="00D20BE8">
      <w:pPr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подготовлен в целях </w:t>
      </w:r>
      <w:r w:rsidR="00B508E6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порядка предоставления государственной услуги </w:t>
      </w:r>
      <w:r w:rsidR="00B61633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ведение краевого реестра садоводческих, огороднических и дачных объединений граждан, осуществляющих свою деятельность на территории Забайкальского края» </w:t>
      </w:r>
      <w:r w:rsidR="00B508E6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Минсельхозом Забайкальского края. </w:t>
      </w:r>
    </w:p>
    <w:p w:rsidR="00EC457F" w:rsidRPr="00D20BE8" w:rsidRDefault="00EC457F" w:rsidP="00D20BE8">
      <w:pPr>
        <w:pStyle w:val="ConsPlusTitle"/>
        <w:ind w:firstLine="709"/>
        <w:contextualSpacing/>
        <w:jc w:val="both"/>
        <w:outlineLvl w:val="0"/>
        <w:rPr>
          <w:b w:val="0"/>
          <w:sz w:val="28"/>
          <w:szCs w:val="28"/>
        </w:rPr>
      </w:pPr>
      <w:r w:rsidRPr="00D20BE8">
        <w:rPr>
          <w:b w:val="0"/>
          <w:sz w:val="28"/>
          <w:szCs w:val="28"/>
        </w:rPr>
        <w:t>Действие проекта приказа распространяется на садоводческий, огороднический или дачный потребительский кооператив.</w:t>
      </w:r>
    </w:p>
    <w:p w:rsidR="00E73213" w:rsidRPr="00D20BE8" w:rsidRDefault="00F93268" w:rsidP="00D20B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 xml:space="preserve">Проектом приказа предлагается </w:t>
      </w:r>
      <w:r w:rsidR="00E73213" w:rsidRPr="00D20BE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Министерства сельского хозяйства Забайкальского края </w:t>
      </w:r>
      <w:r w:rsidR="008A2793" w:rsidRPr="00D20BE8">
        <w:rPr>
          <w:rFonts w:ascii="Times New Roman" w:hAnsi="Times New Roman" w:cs="Times New Roman"/>
          <w:sz w:val="28"/>
          <w:szCs w:val="28"/>
        </w:rPr>
        <w:t xml:space="preserve">по предоставлению государственной услуги </w:t>
      </w:r>
      <w:r w:rsidR="00E73213" w:rsidRPr="00D20BE8">
        <w:rPr>
          <w:rFonts w:ascii="Times New Roman" w:hAnsi="Times New Roman" w:cs="Times New Roman"/>
          <w:sz w:val="28"/>
          <w:szCs w:val="28"/>
        </w:rPr>
        <w:t>«Предоставление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</w:t>
      </w:r>
      <w:r w:rsidR="008A2793" w:rsidRPr="00D20BE8">
        <w:rPr>
          <w:rFonts w:ascii="Times New Roman" w:hAnsi="Times New Roman" w:cs="Times New Roman"/>
          <w:sz w:val="28"/>
          <w:szCs w:val="28"/>
        </w:rPr>
        <w:t>т вредителей и болезней</w:t>
      </w:r>
      <w:r w:rsidR="00E73213" w:rsidRPr="00D20BE8">
        <w:rPr>
          <w:rFonts w:ascii="Times New Roman" w:hAnsi="Times New Roman" w:cs="Times New Roman"/>
          <w:sz w:val="28"/>
          <w:szCs w:val="28"/>
        </w:rPr>
        <w:t>»</w:t>
      </w:r>
      <w:r w:rsidR="00AA5B4D" w:rsidRPr="00D20BE8">
        <w:rPr>
          <w:rFonts w:ascii="Times New Roman" w:hAnsi="Times New Roman" w:cs="Times New Roman"/>
          <w:sz w:val="28"/>
          <w:szCs w:val="28"/>
        </w:rPr>
        <w:t xml:space="preserve"> (далее – проект административного регламента)</w:t>
      </w:r>
      <w:r w:rsidR="00E73213" w:rsidRPr="00D20BE8">
        <w:rPr>
          <w:rFonts w:ascii="Times New Roman" w:hAnsi="Times New Roman" w:cs="Times New Roman"/>
          <w:sz w:val="28"/>
          <w:szCs w:val="28"/>
        </w:rPr>
        <w:t>.</w:t>
      </w:r>
    </w:p>
    <w:p w:rsidR="00AA5B4D" w:rsidRPr="00D20BE8" w:rsidRDefault="00AA5B4D" w:rsidP="00D20BE8">
      <w:pPr>
        <w:pStyle w:val="a6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 xml:space="preserve">Рассматриваемый проект административного регламента устанавливает порядок предоставления </w:t>
      </w: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Минсельхозом Забайкальского края</w:t>
      </w:r>
      <w:r w:rsidRPr="00D20BE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3C398F">
        <w:rPr>
          <w:rFonts w:ascii="Times New Roman" w:hAnsi="Times New Roman" w:cs="Times New Roman"/>
          <w:sz w:val="28"/>
          <w:szCs w:val="28"/>
        </w:rPr>
        <w:t xml:space="preserve"> </w:t>
      </w:r>
      <w:r w:rsidR="003C398F" w:rsidRPr="00D20BE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C398F" w:rsidRPr="00D20BE8">
        <w:rPr>
          <w:rFonts w:ascii="Times New Roman" w:hAnsi="Times New Roman" w:cs="Times New Roman"/>
          <w:sz w:val="28"/>
          <w:szCs w:val="28"/>
        </w:rPr>
        <w:t>Предоставление через систему государственного агротехнического обслуживания услуги по поставке сортовых семян и посадочного материала сельскохозяйственных культур, органических и минеральных удобрений, средств защиты сельскохозяйственных культур от вредителей и болезней</w:t>
      </w:r>
      <w:r w:rsidR="003C398F" w:rsidRPr="00D20B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C398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государственная услуга),</w:t>
      </w:r>
      <w:r w:rsidRPr="00D20BE8">
        <w:rPr>
          <w:rFonts w:ascii="Times New Roman" w:hAnsi="Times New Roman" w:cs="Times New Roman"/>
          <w:sz w:val="28"/>
          <w:szCs w:val="28"/>
        </w:rPr>
        <w:t xml:space="preserve"> в частности предлагается определить</w:t>
      </w:r>
      <w:r w:rsidR="00430449" w:rsidRPr="00D20BE8">
        <w:rPr>
          <w:rFonts w:ascii="Times New Roman" w:hAnsi="Times New Roman" w:cs="Times New Roman"/>
          <w:sz w:val="28"/>
          <w:szCs w:val="28"/>
        </w:rPr>
        <w:t>:</w:t>
      </w:r>
    </w:p>
    <w:p w:rsidR="00430449" w:rsidRPr="00D20BE8" w:rsidRDefault="00430449" w:rsidP="00D20BE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>1) требования к порядку информирования о предоставлении государственной услуги;</w:t>
      </w:r>
    </w:p>
    <w:p w:rsidR="00430449" w:rsidRPr="00D20BE8" w:rsidRDefault="00430449" w:rsidP="00D20BE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>2) исчерпывающий перечень документов, необходимых в соответствии с нормативными правовыми актами для предоставления государственной услуги;</w:t>
      </w:r>
    </w:p>
    <w:p w:rsidR="00430449" w:rsidRPr="00D20BE8" w:rsidRDefault="00430449" w:rsidP="00D20BE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процедур, требования к порядку их выполнения;</w:t>
      </w:r>
    </w:p>
    <w:p w:rsidR="00EA707E" w:rsidRPr="00D20BE8" w:rsidRDefault="00EA707E" w:rsidP="00D20BE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D20B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0BE8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430449" w:rsidRPr="00D20BE8" w:rsidRDefault="00EA707E" w:rsidP="00D20BE8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E8">
        <w:rPr>
          <w:rFonts w:ascii="Times New Roman" w:hAnsi="Times New Roman" w:cs="Times New Roman"/>
          <w:sz w:val="28"/>
          <w:szCs w:val="28"/>
        </w:rPr>
        <w:t>5</w:t>
      </w:r>
      <w:r w:rsidR="00430449" w:rsidRPr="00D20BE8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(бездействия) органа,  предоставляющего государственную услугу, а также должностных лиц органа, предоставляющего государственную услугу.</w:t>
      </w:r>
    </w:p>
    <w:p w:rsidR="00A2063C" w:rsidRPr="00D20BE8" w:rsidRDefault="00EA707E" w:rsidP="00D20BE8">
      <w:pPr>
        <w:pStyle w:val="a6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20B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D20B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="00A2063C" w:rsidRPr="00D20B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 результатам рассмотрения проекта приказа имеется следующее предложение:</w:t>
      </w:r>
    </w:p>
    <w:p w:rsidR="003B049F" w:rsidRPr="00D20BE8" w:rsidRDefault="003B049F" w:rsidP="00D20B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EA707E" w:rsidRPr="00D20BE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ункт 2.5.1 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21F7" w:rsidRPr="00D20BE8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подраздела 2.5 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C21F7" w:rsidRPr="00D20BE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услуги»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>раздела 2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C21F7" w:rsidRPr="00D20BE8">
        <w:rPr>
          <w:rFonts w:ascii="Times New Roman" w:hAnsi="Times New Roman" w:cs="Times New Roman"/>
          <w:sz w:val="28"/>
          <w:szCs w:val="28"/>
        </w:rPr>
        <w:t>Стандарт предоставления государственной услуги</w:t>
      </w:r>
      <w:r w:rsidR="004C21F7" w:rsidRPr="00D20BE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07E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следует дополнить постановлением Правительства Забайкальского края от 11 декабря 2012 года № 527 «Об утверждении Правил подачи и рассмотрения жалоб на решения и действия (бездействие) исполнительных органов</w:t>
      </w:r>
      <w:proofErr w:type="gramEnd"/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власти Забайкальского края и их должностных лиц, </w:t>
      </w:r>
      <w:r w:rsidR="00A2063C" w:rsidRPr="00D20B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государственных гражданских служащих исполнительных органов государствен</w:t>
      </w:r>
      <w:r w:rsidR="009044CD">
        <w:rPr>
          <w:rFonts w:ascii="Times New Roman" w:hAnsi="Times New Roman" w:cs="Times New Roman"/>
          <w:sz w:val="28"/>
          <w:szCs w:val="28"/>
          <w:lang w:eastAsia="ru-RU"/>
        </w:rPr>
        <w:t>ной власти Забайкальского края»;</w:t>
      </w:r>
    </w:p>
    <w:p w:rsidR="003B049F" w:rsidRPr="00D20BE8" w:rsidRDefault="003B049F" w:rsidP="00D20B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2. в пунктах 3.3.5., 5.3.5., 5.3.6., </w:t>
      </w:r>
      <w:r w:rsidR="00395302" w:rsidRPr="00D20BE8">
        <w:rPr>
          <w:rFonts w:ascii="Times New Roman" w:hAnsi="Times New Roman" w:cs="Times New Roman"/>
          <w:sz w:val="28"/>
          <w:szCs w:val="28"/>
          <w:lang w:eastAsia="ru-RU"/>
        </w:rPr>
        <w:t>5.3.7.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E470C4" w:rsidRPr="00D20BE8">
        <w:rPr>
          <w:rFonts w:ascii="Times New Roman" w:hAnsi="Times New Roman" w:cs="Times New Roman"/>
          <w:sz w:val="28"/>
          <w:szCs w:val="28"/>
          <w:lang w:eastAsia="ru-RU"/>
        </w:rPr>
        <w:t>конкретизировать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5302" w:rsidRPr="00D20BE8">
        <w:rPr>
          <w:rFonts w:ascii="Times New Roman" w:hAnsi="Times New Roman" w:cs="Times New Roman"/>
          <w:sz w:val="28"/>
          <w:szCs w:val="28"/>
          <w:lang w:eastAsia="ru-RU"/>
        </w:rPr>
        <w:t>о рабочих или календарных днях</w:t>
      </w:r>
      <w:r w:rsidR="009044CD">
        <w:rPr>
          <w:rFonts w:ascii="Times New Roman" w:hAnsi="Times New Roman" w:cs="Times New Roman"/>
          <w:sz w:val="28"/>
          <w:szCs w:val="28"/>
          <w:lang w:eastAsia="ru-RU"/>
        </w:rPr>
        <w:t xml:space="preserve"> идет речь;</w:t>
      </w:r>
    </w:p>
    <w:p w:rsidR="008C4DBA" w:rsidRPr="00D20BE8" w:rsidRDefault="008C4DBA" w:rsidP="00D20B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9044C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5416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проекте приказа </w:t>
      </w:r>
      <w:r w:rsidR="0016254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конкретизировать </w:t>
      </w:r>
      <w:r w:rsidR="00794B9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срок в </w:t>
      </w:r>
      <w:r w:rsidR="00794B94" w:rsidRPr="00D20BE8">
        <w:rPr>
          <w:rFonts w:ascii="Times New Roman" w:hAnsi="Times New Roman" w:cs="Times New Roman"/>
          <w:sz w:val="28"/>
          <w:szCs w:val="28"/>
          <w:lang w:eastAsia="ru-RU"/>
        </w:rPr>
        <w:t>течени</w:t>
      </w:r>
      <w:proofErr w:type="gramStart"/>
      <w:r w:rsidR="00794B94" w:rsidRPr="00D20BE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94B94" w:rsidRPr="00D20BE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будет </w:t>
      </w:r>
      <w:r w:rsidR="00794B94">
        <w:rPr>
          <w:rFonts w:ascii="Times New Roman" w:hAnsi="Times New Roman" w:cs="Times New Roman"/>
          <w:sz w:val="28"/>
          <w:szCs w:val="28"/>
          <w:lang w:eastAsia="ru-RU"/>
        </w:rPr>
        <w:t>оказываться</w:t>
      </w:r>
      <w:r w:rsidRPr="00D20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4CD">
        <w:rPr>
          <w:rFonts w:ascii="Times New Roman" w:hAnsi="Times New Roman" w:cs="Times New Roman"/>
          <w:sz w:val="28"/>
          <w:szCs w:val="28"/>
          <w:lang w:eastAsia="ru-RU"/>
        </w:rPr>
        <w:t>государственная услуга.</w:t>
      </w:r>
    </w:p>
    <w:p w:rsidR="007336A7" w:rsidRPr="00D20BE8" w:rsidRDefault="007336A7" w:rsidP="00D20BE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приказа Министерством сделан вывод о </w:t>
      </w:r>
      <w:r w:rsidRPr="00D20BE8">
        <w:rPr>
          <w:rFonts w:ascii="Times New Roman" w:eastAsia="SimSun" w:hAnsi="Times New Roman" w:cs="Times New Roman"/>
          <w:sz w:val="28"/>
          <w:szCs w:val="28"/>
        </w:rPr>
        <w:t xml:space="preserve">низкой степени регулирующего воздействия положений проекта </w:t>
      </w:r>
      <w:r w:rsidRPr="00D20BE8">
        <w:rPr>
          <w:rFonts w:ascii="Times New Roman" w:eastAsia="SimSun" w:hAnsi="Times New Roman" w:cs="Times New Roman"/>
          <w:sz w:val="28"/>
          <w:szCs w:val="28"/>
          <w:lang w:eastAsia="ru-RU"/>
        </w:rPr>
        <w:t>приказа</w:t>
      </w:r>
      <w:r w:rsidRPr="00D20BE8">
        <w:rPr>
          <w:rFonts w:ascii="Times New Roman" w:eastAsia="SimSun" w:hAnsi="Times New Roman" w:cs="Times New Roman"/>
          <w:sz w:val="28"/>
          <w:szCs w:val="28"/>
        </w:rPr>
        <w:t xml:space="preserve">, об отсутствии в проекте </w:t>
      </w:r>
      <w:r w:rsidRPr="00D20BE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приказа </w:t>
      </w:r>
      <w:r w:rsidRPr="00D20BE8">
        <w:rPr>
          <w:rFonts w:ascii="Times New Roman" w:eastAsia="SimSun" w:hAnsi="Times New Roman" w:cs="Times New Roman"/>
          <w:sz w:val="28"/>
          <w:szCs w:val="28"/>
        </w:rPr>
        <w:t>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деятельности.</w:t>
      </w:r>
    </w:p>
    <w:p w:rsidR="00F93268" w:rsidRPr="00D20BE8" w:rsidRDefault="00F93268" w:rsidP="00D20B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D20BE8" w:rsidRDefault="00F93268" w:rsidP="00D20B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F7" w:rsidRPr="00D20BE8" w:rsidRDefault="004C21F7" w:rsidP="00D20B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D20BE8" w:rsidRDefault="00F93268" w:rsidP="00D20B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93268" w:rsidRPr="00D20BE8" w:rsidRDefault="00F93268" w:rsidP="00D20B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3645A7" w:rsidRPr="00D20BE8" w:rsidRDefault="00243284" w:rsidP="00D20BE8">
      <w:pPr>
        <w:tabs>
          <w:tab w:val="right" w:pos="978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62B6" wp14:editId="7C66CF02">
                <wp:simplePos x="0" y="0"/>
                <wp:positionH relativeFrom="column">
                  <wp:posOffset>-65405</wp:posOffset>
                </wp:positionH>
                <wp:positionV relativeFrom="paragraph">
                  <wp:posOffset>1363345</wp:posOffset>
                </wp:positionV>
                <wp:extent cx="3914775" cy="4476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6E" w:rsidRPr="003D730A" w:rsidRDefault="0055416E" w:rsidP="0034587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30A">
                              <w:rPr>
                                <w:rFonts w:ascii="Times New Roman" w:hAnsi="Times New Roman" w:cs="Times New Roman"/>
                              </w:rPr>
                              <w:t>Днепровский Артем Анатольевич</w:t>
                            </w:r>
                          </w:p>
                          <w:p w:rsidR="0055416E" w:rsidRPr="003D730A" w:rsidRDefault="0055416E" w:rsidP="00345873">
                            <w:pPr>
                              <w:spacing w:after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D730A">
                              <w:rPr>
                                <w:rFonts w:ascii="Times New Roman" w:hAnsi="Times New Roman" w:cs="Times New Roman"/>
                              </w:rPr>
                              <w:t>40-17-96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15pt;margin-top:107.35pt;width:30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" stroked="f">
                <v:textbox>
                  <w:txbxContent>
                    <w:p w:rsidR="0055416E" w:rsidRPr="003D730A" w:rsidRDefault="0055416E" w:rsidP="0034587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3D730A">
                        <w:rPr>
                          <w:rFonts w:ascii="Times New Roman" w:hAnsi="Times New Roman" w:cs="Times New Roman"/>
                        </w:rPr>
                        <w:t>Днепровский Артем Анатольевич</w:t>
                      </w:r>
                    </w:p>
                    <w:p w:rsidR="0055416E" w:rsidRPr="003D730A" w:rsidRDefault="0055416E" w:rsidP="00345873">
                      <w:pPr>
                        <w:spacing w:after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3D730A">
                        <w:rPr>
                          <w:rFonts w:ascii="Times New Roman" w:hAnsi="Times New Roman" w:cs="Times New Roman"/>
                        </w:rPr>
                        <w:t>40-17-96</w:t>
                      </w:r>
                    </w:p>
                  </w:txbxContent>
                </v:textbox>
              </v:shape>
            </w:pict>
          </mc:Fallback>
        </mc:AlternateContent>
      </w:r>
      <w:r w:rsidR="00F93268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  </w:t>
      </w:r>
      <w:proofErr w:type="spellStart"/>
      <w:r w:rsidR="00F93268" w:rsidRPr="00D20BE8">
        <w:rPr>
          <w:rFonts w:ascii="Times New Roman" w:eastAsia="Times New Roman" w:hAnsi="Times New Roman" w:cs="Times New Roman"/>
          <w:sz w:val="28"/>
          <w:szCs w:val="28"/>
          <w:lang w:eastAsia="ru-RU"/>
        </w:rPr>
        <w:t>Е.Р.Шулимова</w:t>
      </w:r>
      <w:proofErr w:type="spellEnd"/>
    </w:p>
    <w:sectPr w:rsidR="003645A7" w:rsidRPr="00D20BE8" w:rsidSect="00310C9F">
      <w:headerReference w:type="even" r:id="rId8"/>
      <w:headerReference w:type="default" r:id="rId9"/>
      <w:pgSz w:w="11907" w:h="16840" w:code="9"/>
      <w:pgMar w:top="709" w:right="567" w:bottom="1276" w:left="1843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6E" w:rsidRDefault="0055416E">
      <w:pPr>
        <w:spacing w:after="0" w:line="240" w:lineRule="auto"/>
      </w:pPr>
      <w:r>
        <w:separator/>
      </w:r>
    </w:p>
  </w:endnote>
  <w:endnote w:type="continuationSeparator" w:id="0">
    <w:p w:rsidR="0055416E" w:rsidRDefault="0055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6E" w:rsidRDefault="0055416E">
      <w:pPr>
        <w:spacing w:after="0" w:line="240" w:lineRule="auto"/>
      </w:pPr>
      <w:r>
        <w:separator/>
      </w:r>
    </w:p>
  </w:footnote>
  <w:footnote w:type="continuationSeparator" w:id="0">
    <w:p w:rsidR="0055416E" w:rsidRDefault="00554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6E" w:rsidRDefault="0055416E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16E" w:rsidRDefault="00554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6E" w:rsidRDefault="0055416E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2DB">
      <w:rPr>
        <w:rStyle w:val="a5"/>
        <w:noProof/>
      </w:rPr>
      <w:t>3</w:t>
    </w:r>
    <w:r>
      <w:rPr>
        <w:rStyle w:val="a5"/>
      </w:rPr>
      <w:fldChar w:fldCharType="end"/>
    </w:r>
  </w:p>
  <w:p w:rsidR="0055416E" w:rsidRPr="00263AC7" w:rsidRDefault="0055416E" w:rsidP="00310C9F">
    <w:pPr>
      <w:pStyle w:val="a3"/>
      <w:framePr w:wrap="around" w:vAnchor="text" w:hAnchor="page" w:x="1696" w:y="1"/>
      <w:rPr>
        <w:rStyle w:val="a5"/>
      </w:rPr>
    </w:pPr>
  </w:p>
  <w:p w:rsidR="0055416E" w:rsidRDefault="0055416E" w:rsidP="00310C9F">
    <w:pPr>
      <w:pStyle w:val="a3"/>
      <w:jc w:val="center"/>
    </w:pPr>
  </w:p>
  <w:p w:rsidR="0055416E" w:rsidRPr="008762F0" w:rsidRDefault="0055416E" w:rsidP="00310C9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D2"/>
    <w:multiLevelType w:val="hybridMultilevel"/>
    <w:tmpl w:val="8AB823DC"/>
    <w:lvl w:ilvl="0" w:tplc="572EF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022268"/>
    <w:rsid w:val="000E2469"/>
    <w:rsid w:val="00117DEC"/>
    <w:rsid w:val="0016254A"/>
    <w:rsid w:val="00182A5F"/>
    <w:rsid w:val="00243284"/>
    <w:rsid w:val="00244C64"/>
    <w:rsid w:val="002C09D7"/>
    <w:rsid w:val="002D2965"/>
    <w:rsid w:val="00310C9F"/>
    <w:rsid w:val="00345873"/>
    <w:rsid w:val="003645A7"/>
    <w:rsid w:val="00395302"/>
    <w:rsid w:val="003B049F"/>
    <w:rsid w:val="003C398F"/>
    <w:rsid w:val="003D730A"/>
    <w:rsid w:val="004070F7"/>
    <w:rsid w:val="00412E47"/>
    <w:rsid w:val="0042566D"/>
    <w:rsid w:val="00430449"/>
    <w:rsid w:val="004C21F7"/>
    <w:rsid w:val="005332DB"/>
    <w:rsid w:val="0055416E"/>
    <w:rsid w:val="0057119B"/>
    <w:rsid w:val="005A0ADB"/>
    <w:rsid w:val="007336A7"/>
    <w:rsid w:val="00794B94"/>
    <w:rsid w:val="00812167"/>
    <w:rsid w:val="008170D6"/>
    <w:rsid w:val="0088402C"/>
    <w:rsid w:val="008A2793"/>
    <w:rsid w:val="008C4DBA"/>
    <w:rsid w:val="009044CD"/>
    <w:rsid w:val="00923B47"/>
    <w:rsid w:val="00925141"/>
    <w:rsid w:val="00951E80"/>
    <w:rsid w:val="00981EBE"/>
    <w:rsid w:val="009879AB"/>
    <w:rsid w:val="00A2063C"/>
    <w:rsid w:val="00A8038D"/>
    <w:rsid w:val="00A8069F"/>
    <w:rsid w:val="00AA5B4D"/>
    <w:rsid w:val="00AB140A"/>
    <w:rsid w:val="00B3053D"/>
    <w:rsid w:val="00B508E6"/>
    <w:rsid w:val="00B61633"/>
    <w:rsid w:val="00BE2458"/>
    <w:rsid w:val="00BE5AC2"/>
    <w:rsid w:val="00BE707C"/>
    <w:rsid w:val="00CF3412"/>
    <w:rsid w:val="00D20BE8"/>
    <w:rsid w:val="00D81D23"/>
    <w:rsid w:val="00E470C4"/>
    <w:rsid w:val="00E53014"/>
    <w:rsid w:val="00E73213"/>
    <w:rsid w:val="00EA707E"/>
    <w:rsid w:val="00EC457F"/>
    <w:rsid w:val="00ED28C4"/>
    <w:rsid w:val="00F169E0"/>
    <w:rsid w:val="00F93268"/>
    <w:rsid w:val="00F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customStyle="1" w:styleId="ConsPlusTitle">
    <w:name w:val="ConsPlusTitle"/>
    <w:rsid w:val="00ED2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uiPriority w:val="99"/>
    <w:rsid w:val="00A2063C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A70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7E"/>
    <w:rPr>
      <w:rFonts w:ascii="Calibri" w:hAnsi="Calibri" w:cs="Calibri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284"/>
  </w:style>
  <w:style w:type="paragraph" w:styleId="ab">
    <w:name w:val="List Paragraph"/>
    <w:basedOn w:val="a"/>
    <w:uiPriority w:val="34"/>
    <w:qFormat/>
    <w:rsid w:val="003B049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C4DBA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C4DBA"/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customStyle="1" w:styleId="ConsPlusTitle">
    <w:name w:val="ConsPlusTitle"/>
    <w:rsid w:val="00ED2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Базовый"/>
    <w:uiPriority w:val="99"/>
    <w:rsid w:val="00A2063C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A707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07E"/>
    <w:rPr>
      <w:rFonts w:ascii="Calibri" w:hAnsi="Calibri" w:cs="Calibri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4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284"/>
  </w:style>
  <w:style w:type="paragraph" w:styleId="ab">
    <w:name w:val="List Paragraph"/>
    <w:basedOn w:val="a"/>
    <w:uiPriority w:val="34"/>
    <w:qFormat/>
    <w:rsid w:val="003B049F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8C4DBA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C4DBA"/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ПНА. Петровская</dc:creator>
  <cp:keywords/>
  <dc:description/>
  <cp:lastModifiedBy>Lhamajapova</cp:lastModifiedBy>
  <cp:revision>2</cp:revision>
  <cp:lastPrinted>2017-08-28T01:42:00Z</cp:lastPrinted>
  <dcterms:created xsi:type="dcterms:W3CDTF">2017-08-30T01:38:00Z</dcterms:created>
  <dcterms:modified xsi:type="dcterms:W3CDTF">2017-08-30T01:38:00Z</dcterms:modified>
</cp:coreProperties>
</file>