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Default="00026EE4" w:rsidP="0015048C">
      <w:pPr>
        <w:rPr>
          <w:rFonts w:ascii="Segoe UI" w:hAnsi="Segoe UI" w:cs="Segoe UI"/>
          <w:sz w:val="20"/>
          <w:szCs w:val="20"/>
        </w:rPr>
      </w:pPr>
    </w:p>
    <w:p w:rsidR="005A3C60" w:rsidRDefault="005A3C60" w:rsidP="005A3C60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Кадастровую стоимость объектов недвижимости в Забайкалье снизили на 4, 5 млрд. рублей в 2019 году</w:t>
      </w:r>
    </w:p>
    <w:p w:rsidR="003F4557" w:rsidRPr="007F4968" w:rsidRDefault="00194392" w:rsidP="005A3C60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 w:val="0"/>
          <w:i/>
          <w:sz w:val="24"/>
          <w:szCs w:val="24"/>
        </w:rPr>
      </w:pPr>
      <w:r w:rsidRPr="007F4968">
        <w:rPr>
          <w:rFonts w:ascii="Segoe UI" w:hAnsi="Segoe UI" w:cs="Segoe UI"/>
          <w:b w:val="0"/>
          <w:i/>
          <w:sz w:val="24"/>
          <w:szCs w:val="24"/>
        </w:rPr>
        <w:t xml:space="preserve">Из </w:t>
      </w:r>
      <w:r w:rsidR="007F4968">
        <w:rPr>
          <w:rFonts w:ascii="Segoe UI" w:hAnsi="Segoe UI" w:cs="Segoe UI"/>
          <w:b w:val="0"/>
          <w:i/>
          <w:sz w:val="24"/>
          <w:szCs w:val="24"/>
        </w:rPr>
        <w:t>3</w:t>
      </w:r>
      <w:r w:rsidR="00D51ABC">
        <w:rPr>
          <w:rFonts w:ascii="Segoe UI" w:hAnsi="Segoe UI" w:cs="Segoe UI"/>
          <w:b w:val="0"/>
          <w:i/>
          <w:sz w:val="24"/>
          <w:szCs w:val="24"/>
        </w:rPr>
        <w:t>22</w:t>
      </w:r>
      <w:r w:rsidR="007F4968">
        <w:rPr>
          <w:rFonts w:ascii="Segoe UI" w:hAnsi="Segoe UI" w:cs="Segoe UI"/>
          <w:b w:val="0"/>
          <w:i/>
          <w:sz w:val="24"/>
          <w:szCs w:val="24"/>
        </w:rPr>
        <w:t xml:space="preserve"> заявлений, поступивших в комиссию при Управлении Росреестра по Забайкальскому краю,</w:t>
      </w:r>
      <w:r w:rsidRPr="007F4968">
        <w:rPr>
          <w:rFonts w:ascii="Segoe UI" w:hAnsi="Segoe UI" w:cs="Segoe UI"/>
          <w:b w:val="0"/>
          <w:i/>
          <w:sz w:val="24"/>
          <w:szCs w:val="24"/>
        </w:rPr>
        <w:t xml:space="preserve"> </w:t>
      </w:r>
      <w:r w:rsidR="00002851">
        <w:rPr>
          <w:rFonts w:ascii="Segoe UI" w:hAnsi="Segoe UI" w:cs="Segoe UI"/>
          <w:b w:val="0"/>
          <w:i/>
          <w:sz w:val="24"/>
          <w:szCs w:val="24"/>
        </w:rPr>
        <w:t>в</w:t>
      </w:r>
      <w:r w:rsidR="00D51ABC">
        <w:rPr>
          <w:rFonts w:ascii="Segoe UI" w:hAnsi="Segoe UI" w:cs="Segoe UI"/>
          <w:b w:val="0"/>
          <w:i/>
          <w:sz w:val="24"/>
          <w:szCs w:val="24"/>
        </w:rPr>
        <w:t xml:space="preserve"> более чем 70% </w:t>
      </w:r>
      <w:r w:rsidR="006E7612">
        <w:rPr>
          <w:rFonts w:ascii="Segoe UI" w:hAnsi="Segoe UI" w:cs="Segoe UI"/>
          <w:b w:val="0"/>
          <w:i/>
          <w:sz w:val="24"/>
          <w:szCs w:val="24"/>
        </w:rPr>
        <w:t xml:space="preserve">обращений </w:t>
      </w:r>
      <w:r w:rsidRPr="007F4968">
        <w:rPr>
          <w:rFonts w:ascii="Segoe UI" w:hAnsi="Segoe UI" w:cs="Segoe UI"/>
          <w:b w:val="0"/>
          <w:i/>
          <w:sz w:val="24"/>
          <w:szCs w:val="24"/>
        </w:rPr>
        <w:t>приняты положительные решения о пересмотре и снижении кадастровой стоимости объектов недвижимости.</w:t>
      </w:r>
    </w:p>
    <w:p w:rsidR="00194392" w:rsidRDefault="00255244" w:rsidP="00255244">
      <w:pPr>
        <w:pStyle w:val="1"/>
        <w:tabs>
          <w:tab w:val="left" w:pos="2592"/>
        </w:tabs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 w:val="0"/>
          <w:i/>
          <w:sz w:val="24"/>
          <w:szCs w:val="24"/>
        </w:rPr>
      </w:pPr>
      <w:r>
        <w:rPr>
          <w:rFonts w:ascii="Segoe UI" w:hAnsi="Segoe UI" w:cs="Segoe UI"/>
          <w:b w:val="0"/>
          <w:i/>
          <w:sz w:val="24"/>
          <w:szCs w:val="24"/>
        </w:rPr>
        <w:tab/>
      </w:r>
    </w:p>
    <w:p w:rsidR="007F4968" w:rsidRDefault="007F416E" w:rsidP="007F4968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итогам рассмотрения заявлений снижение кадастровой стоимости объектов недвижимости произошло на 4, 558 млрд. рублей. </w:t>
      </w:r>
      <w:r w:rsidR="007F4968">
        <w:rPr>
          <w:rFonts w:ascii="Segoe UI" w:hAnsi="Segoe UI" w:cs="Segoe UI"/>
          <w:sz w:val="24"/>
          <w:szCs w:val="24"/>
        </w:rPr>
        <w:t>Большинство заявителей обратились за пересмотром кадастровой стоимости земельных участков, расположенных в пределах городского округа «Город Чита».</w:t>
      </w:r>
    </w:p>
    <w:p w:rsidR="005A3C60" w:rsidRPr="00194392" w:rsidRDefault="005A3C60" w:rsidP="005A3C60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 w:val="0"/>
          <w:sz w:val="24"/>
          <w:szCs w:val="24"/>
        </w:rPr>
      </w:pPr>
      <w:r w:rsidRPr="00194392">
        <w:rPr>
          <w:rFonts w:ascii="Segoe UI" w:hAnsi="Segoe UI" w:cs="Segoe UI"/>
          <w:b w:val="0"/>
          <w:sz w:val="24"/>
          <w:szCs w:val="24"/>
        </w:rPr>
        <w:t xml:space="preserve">Обращения в комиссию по рассмотрению споров о результатах определения кадастровой стоимости при Управлении Росреестра по Забайкальскому краю позволили гражданам и предпринимателям кратно уменьшить кадастровую стоимость объектов недвижимости, и, соответственно, размер налоговых </w:t>
      </w:r>
      <w:r w:rsidR="00AF0764">
        <w:rPr>
          <w:rFonts w:ascii="Segoe UI" w:hAnsi="Segoe UI" w:cs="Segoe UI"/>
          <w:b w:val="0"/>
          <w:sz w:val="24"/>
          <w:szCs w:val="24"/>
        </w:rPr>
        <w:t>отчислений и арендных платежей, что, в свою очередь, положительно влияет на инвестиционный климат в регионе.</w:t>
      </w:r>
    </w:p>
    <w:p w:rsidR="005A3C60" w:rsidRDefault="005A3C60" w:rsidP="005A3C60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соответствии с федеральным законодательством, комиссия</w:t>
      </w:r>
      <w:r w:rsidRPr="00F90D9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Управления пересматривает</w:t>
      </w:r>
      <w:r w:rsidRPr="00F90D9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результаты определения кадастровой стоимости</w:t>
      </w:r>
      <w:r w:rsidRPr="00F90D9F">
        <w:rPr>
          <w:rFonts w:ascii="Segoe UI" w:eastAsia="Times New Roman" w:hAnsi="Segoe UI" w:cs="Segoe UI"/>
          <w:sz w:val="24"/>
          <w:szCs w:val="24"/>
          <w:lang w:eastAsia="ru-RU"/>
        </w:rPr>
        <w:t>, если у правообладателей есть сомнения в ее правильности.</w:t>
      </w:r>
    </w:p>
    <w:p w:rsidR="00DC5A00" w:rsidRPr="00AF4A5C" w:rsidRDefault="005A2D51" w:rsidP="00DC5A00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 целом, по стране в </w:t>
      </w:r>
      <w:r w:rsidR="00DC5A00" w:rsidRPr="00AF4A5C">
        <w:rPr>
          <w:rFonts w:ascii="Segoe UI" w:eastAsia="Times New Roman" w:hAnsi="Segoe UI" w:cs="Segoe UI"/>
          <w:sz w:val="24"/>
          <w:szCs w:val="24"/>
          <w:lang w:eastAsia="ru-RU"/>
        </w:rPr>
        <w:t>2019 год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</w:t>
      </w:r>
      <w:r w:rsidR="00DC5A00" w:rsidRPr="00AF4A5C">
        <w:rPr>
          <w:rFonts w:ascii="Segoe UI" w:eastAsia="Times New Roman" w:hAnsi="Segoe UI" w:cs="Segoe UI"/>
          <w:sz w:val="24"/>
          <w:szCs w:val="24"/>
          <w:lang w:eastAsia="ru-RU"/>
        </w:rPr>
        <w:t xml:space="preserve"> комиссии по пересмотру кадастровой стоимости, созданные при Росреестре, рассмотрели 31345 заявлений в отношении 50852 объектов недвижимости. Доля решений, принятых комиссиями в пользу заявителей, составила 64,85% (за 2018 год –</w:t>
      </w:r>
      <w:r w:rsidR="00DC5A00" w:rsidRPr="00AF4A5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DC5A00" w:rsidRPr="00AF4A5C">
        <w:rPr>
          <w:rFonts w:ascii="Segoe UI" w:eastAsia="Times New Roman" w:hAnsi="Segoe UI" w:cs="Segoe UI"/>
          <w:sz w:val="24"/>
          <w:szCs w:val="24"/>
          <w:lang w:eastAsia="ru-RU"/>
        </w:rPr>
        <w:t>59,39%). Суммарная величина кадастровой стоимости до рассмотрения заявлений в комиссиях составляла 1,36 трлн</w:t>
      </w:r>
      <w:r w:rsidR="00A10F50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DC5A00" w:rsidRPr="00AF4A5C">
        <w:rPr>
          <w:rFonts w:ascii="Segoe UI" w:eastAsia="Times New Roman" w:hAnsi="Segoe UI" w:cs="Segoe UI"/>
          <w:sz w:val="24"/>
          <w:szCs w:val="24"/>
          <w:lang w:eastAsia="ru-RU"/>
        </w:rPr>
        <w:t xml:space="preserve"> руб., после – 883 млрд</w:t>
      </w:r>
      <w:r w:rsidR="00A10F50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="00DC5A00" w:rsidRPr="00AF4A5C">
        <w:rPr>
          <w:rFonts w:ascii="Segoe UI" w:eastAsia="Times New Roman" w:hAnsi="Segoe UI" w:cs="Segoe UI"/>
          <w:sz w:val="24"/>
          <w:szCs w:val="24"/>
          <w:lang w:eastAsia="ru-RU"/>
        </w:rPr>
        <w:t xml:space="preserve"> руб., что свидетельствует о её снижении на 35%.</w:t>
      </w:r>
    </w:p>
    <w:p w:rsidR="00DC5A00" w:rsidRPr="00AF4A5C" w:rsidRDefault="00DC5A00" w:rsidP="00DC5A00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F4A5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</w:t>
      </w:r>
      <w:r w:rsidRPr="00AF4A5C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проводит кадастровую оценку объектов недвижимости. П</w:t>
      </w:r>
      <w:r w:rsidRPr="00AF4A5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ри этом Росреестр обеспечивает работу комиссий, которые рассматривают вопросы пересмотра результатов определения кадастровой стоимости, определенной в порядке, действовавшем до 1 января 2017 года. Заинтересованные лица могут обратиться в такие комиссии, если у них есть документы, подтверждающие </w:t>
      </w:r>
      <w:r w:rsidRPr="00AF4A5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недостоверность сведений об объекте недвижимости, использованных при определении его кадастровой стоимости, либо с целью </w:t>
      </w:r>
      <w:r w:rsidRPr="00AF4A5C">
        <w:rPr>
          <w:rFonts w:ascii="Segoe UI" w:eastAsia="Times New Roman" w:hAnsi="Segoe UI" w:cs="Segoe UI"/>
          <w:sz w:val="24"/>
          <w:szCs w:val="24"/>
          <w:lang w:eastAsia="ru-RU"/>
        </w:rPr>
        <w:t>уточнения кадастровой стоимости с использованием рыночной оценки, либо</w:t>
      </w:r>
      <w:r w:rsidRPr="00AF4A5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направить обращение в суд. </w:t>
      </w:r>
    </w:p>
    <w:p w:rsidR="00DC5A00" w:rsidRPr="00AF4A5C" w:rsidRDefault="00DC5A00" w:rsidP="00DC5A00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F4A5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 1 января 2017 года кадастровую стоимость объектов недвижимости определяли независимые оценщики, а утверждали региональные и местные органы власти. С 1 января 2017 года вступил в силу </w:t>
      </w:r>
      <w:r w:rsidRPr="00AF4A5C">
        <w:rPr>
          <w:rFonts w:ascii="Segoe UI" w:eastAsia="Times New Roman" w:hAnsi="Segoe UI" w:cs="Segoe UI"/>
          <w:sz w:val="24"/>
          <w:szCs w:val="24"/>
          <w:lang w:eastAsia="ru-RU"/>
        </w:rPr>
        <w:t xml:space="preserve">закон </w:t>
      </w:r>
      <w:r w:rsidRPr="00AF4A5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«О государственной кадастровой оценке». В соответствии с данным законом государственная кадастровая оценка недвижимости проводится региональными властями через подведомственные им государственные бюджетные учреждения. Ответственность за работу таких государственных структур по проведению кадастровой оценки возложена на региональные органы власти. </w:t>
      </w:r>
    </w:p>
    <w:p w:rsidR="00DC5A00" w:rsidRDefault="00DC5A00" w:rsidP="00DC5A00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F4A5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Начиная с 2018 года, государственные бюджетные учреждения начали проводить кадастровую оценку в тех субъектах РФ, в которых региональные власти приняли соответствующие решения. Так, в 2018 году по правилам, установленным этим законом, кадастровая оценка проводилась в 35 регионах, а в 2019 году – в 65 регионах.</w:t>
      </w:r>
    </w:p>
    <w:p w:rsidR="00A04E46" w:rsidRDefault="00A04E46" w:rsidP="00DC5A00">
      <w:pPr>
        <w:shd w:val="clear" w:color="auto" w:fill="FFFFFF"/>
        <w:spacing w:after="0"/>
        <w:ind w:firstLine="567"/>
        <w:jc w:val="both"/>
        <w:rPr>
          <w:rFonts w:ascii="Segoe UI" w:hAnsi="Segoe UI" w:cs="Segoe UI"/>
          <w:bCs/>
          <w:sz w:val="24"/>
          <w:szCs w:val="24"/>
        </w:rPr>
      </w:pPr>
    </w:p>
    <w:p w:rsidR="00C71922" w:rsidRDefault="00C71922" w:rsidP="00DC5A00">
      <w:pPr>
        <w:shd w:val="clear" w:color="auto" w:fill="FFFFFF"/>
        <w:spacing w:after="0"/>
        <w:ind w:firstLine="567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Контактная информация Комиссии по рассмотрению </w:t>
      </w:r>
      <w:r w:rsidR="002638CE">
        <w:rPr>
          <w:rFonts w:ascii="Segoe UI" w:hAnsi="Segoe UI" w:cs="Segoe UI"/>
          <w:bCs/>
          <w:sz w:val="24"/>
          <w:szCs w:val="24"/>
        </w:rPr>
        <w:t xml:space="preserve">споров о </w:t>
      </w:r>
      <w:r>
        <w:rPr>
          <w:rFonts w:ascii="Segoe UI" w:hAnsi="Segoe UI" w:cs="Segoe UI"/>
          <w:bCs/>
          <w:sz w:val="24"/>
          <w:szCs w:val="24"/>
        </w:rPr>
        <w:t>результат</w:t>
      </w:r>
      <w:r w:rsidR="002638CE">
        <w:rPr>
          <w:rFonts w:ascii="Segoe UI" w:hAnsi="Segoe UI" w:cs="Segoe UI"/>
          <w:bCs/>
          <w:sz w:val="24"/>
          <w:szCs w:val="24"/>
        </w:rPr>
        <w:t>ах</w:t>
      </w:r>
      <w:r>
        <w:rPr>
          <w:rFonts w:ascii="Segoe UI" w:hAnsi="Segoe UI" w:cs="Segoe UI"/>
          <w:bCs/>
          <w:sz w:val="24"/>
          <w:szCs w:val="24"/>
        </w:rPr>
        <w:t xml:space="preserve"> определения кадастровой стоимости пр</w:t>
      </w:r>
      <w:r w:rsidR="00253587">
        <w:rPr>
          <w:rFonts w:ascii="Segoe UI" w:hAnsi="Segoe UI" w:cs="Segoe UI"/>
          <w:bCs/>
          <w:sz w:val="24"/>
          <w:szCs w:val="24"/>
        </w:rPr>
        <w:t>и</w:t>
      </w:r>
      <w:r>
        <w:rPr>
          <w:rFonts w:ascii="Segoe UI" w:hAnsi="Segoe UI" w:cs="Segoe UI"/>
          <w:bCs/>
          <w:sz w:val="24"/>
          <w:szCs w:val="24"/>
        </w:rPr>
        <w:t xml:space="preserve"> Управлении </w:t>
      </w:r>
      <w:r w:rsidR="00253587">
        <w:rPr>
          <w:rFonts w:ascii="Segoe UI" w:hAnsi="Segoe UI" w:cs="Segoe UI"/>
          <w:bCs/>
          <w:sz w:val="24"/>
          <w:szCs w:val="24"/>
        </w:rPr>
        <w:t>Росреестра по Забайкальскому краю.</w:t>
      </w:r>
    </w:p>
    <w:p w:rsidR="00A04E46" w:rsidRPr="00A04E46" w:rsidRDefault="00253587" w:rsidP="00DC5A00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bCs/>
          <w:sz w:val="24"/>
          <w:szCs w:val="24"/>
        </w:rPr>
        <w:t>А</w:t>
      </w:r>
      <w:r w:rsidR="00A04E46" w:rsidRPr="00A04E46">
        <w:rPr>
          <w:rFonts w:ascii="Segoe UI" w:hAnsi="Segoe UI" w:cs="Segoe UI"/>
          <w:bCs/>
          <w:sz w:val="24"/>
          <w:szCs w:val="24"/>
        </w:rPr>
        <w:t>дрес:</w:t>
      </w:r>
      <w:r w:rsidR="00A04E46" w:rsidRPr="00A04E46">
        <w:rPr>
          <w:rFonts w:ascii="Segoe UI" w:hAnsi="Segoe UI" w:cs="Segoe UI"/>
          <w:sz w:val="24"/>
          <w:szCs w:val="24"/>
        </w:rPr>
        <w:t xml:space="preserve"> 672000, Забайкальский край, г. Чита, ул. Анохина, 63</w:t>
      </w:r>
      <w:r w:rsidR="00C71922">
        <w:rPr>
          <w:rFonts w:ascii="Segoe UI" w:hAnsi="Segoe UI" w:cs="Segoe UI"/>
          <w:sz w:val="24"/>
          <w:szCs w:val="24"/>
        </w:rPr>
        <w:t>. Т</w:t>
      </w:r>
      <w:r w:rsidR="00A04E46" w:rsidRPr="00A04E46">
        <w:rPr>
          <w:rFonts w:ascii="Segoe UI" w:hAnsi="Segoe UI" w:cs="Segoe UI"/>
          <w:bCs/>
          <w:sz w:val="24"/>
          <w:szCs w:val="24"/>
        </w:rPr>
        <w:t xml:space="preserve">елефон: </w:t>
      </w:r>
      <w:r w:rsidR="00A04E46" w:rsidRPr="00A04E46">
        <w:rPr>
          <w:rFonts w:ascii="Segoe UI" w:hAnsi="Segoe UI" w:cs="Segoe UI"/>
          <w:sz w:val="24"/>
          <w:szCs w:val="24"/>
        </w:rPr>
        <w:t>8</w:t>
      </w:r>
      <w:r>
        <w:rPr>
          <w:rFonts w:ascii="Segoe UI" w:hAnsi="Segoe UI" w:cs="Segoe UI"/>
          <w:sz w:val="24"/>
          <w:szCs w:val="24"/>
        </w:rPr>
        <w:t xml:space="preserve"> </w:t>
      </w:r>
      <w:r w:rsidR="00A04E46" w:rsidRPr="00A04E46">
        <w:rPr>
          <w:rFonts w:ascii="Segoe UI" w:hAnsi="Segoe UI" w:cs="Segoe UI"/>
          <w:sz w:val="24"/>
          <w:szCs w:val="24"/>
        </w:rPr>
        <w:t>(3022)</w:t>
      </w:r>
      <w:r>
        <w:rPr>
          <w:rFonts w:ascii="Segoe UI" w:hAnsi="Segoe UI" w:cs="Segoe UI"/>
          <w:sz w:val="24"/>
          <w:szCs w:val="24"/>
        </w:rPr>
        <w:t xml:space="preserve"> </w:t>
      </w:r>
      <w:r w:rsidR="00A04E46" w:rsidRPr="00A04E46">
        <w:rPr>
          <w:rFonts w:ascii="Segoe UI" w:hAnsi="Segoe UI" w:cs="Segoe UI"/>
          <w:sz w:val="24"/>
          <w:szCs w:val="24"/>
        </w:rPr>
        <w:t>32-13-81, 8</w:t>
      </w:r>
      <w:r>
        <w:rPr>
          <w:rFonts w:ascii="Segoe UI" w:hAnsi="Segoe UI" w:cs="Segoe UI"/>
          <w:sz w:val="24"/>
          <w:szCs w:val="24"/>
        </w:rPr>
        <w:t xml:space="preserve"> </w:t>
      </w:r>
      <w:r w:rsidR="00A04E46" w:rsidRPr="00A04E46">
        <w:rPr>
          <w:rFonts w:ascii="Segoe UI" w:hAnsi="Segoe UI" w:cs="Segoe UI"/>
          <w:sz w:val="24"/>
          <w:szCs w:val="24"/>
        </w:rPr>
        <w:t>(3022)</w:t>
      </w:r>
      <w:r>
        <w:rPr>
          <w:rFonts w:ascii="Segoe UI" w:hAnsi="Segoe UI" w:cs="Segoe UI"/>
          <w:sz w:val="24"/>
          <w:szCs w:val="24"/>
        </w:rPr>
        <w:t xml:space="preserve"> </w:t>
      </w:r>
      <w:r w:rsidR="00A04E46" w:rsidRPr="00A04E46">
        <w:rPr>
          <w:rFonts w:ascii="Segoe UI" w:hAnsi="Segoe UI" w:cs="Segoe UI"/>
          <w:sz w:val="24"/>
          <w:szCs w:val="24"/>
        </w:rPr>
        <w:t xml:space="preserve">32-36-02, </w:t>
      </w:r>
      <w:r w:rsidR="00A04E46" w:rsidRPr="00A04E46">
        <w:rPr>
          <w:rFonts w:ascii="Segoe UI" w:hAnsi="Segoe UI" w:cs="Segoe UI"/>
          <w:bCs/>
          <w:sz w:val="24"/>
          <w:szCs w:val="24"/>
        </w:rPr>
        <w:t>факс:</w:t>
      </w:r>
      <w:r w:rsidR="00A04E46">
        <w:rPr>
          <w:rFonts w:ascii="Segoe UI" w:hAnsi="Segoe UI" w:cs="Segoe UI"/>
          <w:sz w:val="24"/>
          <w:szCs w:val="24"/>
        </w:rPr>
        <w:t xml:space="preserve"> 8</w:t>
      </w:r>
      <w:r>
        <w:rPr>
          <w:rFonts w:ascii="Segoe UI" w:hAnsi="Segoe UI" w:cs="Segoe UI"/>
          <w:sz w:val="24"/>
          <w:szCs w:val="24"/>
        </w:rPr>
        <w:t xml:space="preserve"> </w:t>
      </w:r>
      <w:r w:rsidR="00A04E46">
        <w:rPr>
          <w:rFonts w:ascii="Segoe UI" w:hAnsi="Segoe UI" w:cs="Segoe UI"/>
          <w:sz w:val="24"/>
          <w:szCs w:val="24"/>
        </w:rPr>
        <w:t>(3022) 32-53-92. Г</w:t>
      </w:r>
      <w:r w:rsidR="00A04E46" w:rsidRPr="00A04E46">
        <w:rPr>
          <w:rFonts w:ascii="Segoe UI" w:hAnsi="Segoe UI" w:cs="Segoe UI"/>
          <w:bCs/>
          <w:sz w:val="24"/>
          <w:szCs w:val="24"/>
        </w:rPr>
        <w:t xml:space="preserve">рафик работы: </w:t>
      </w:r>
      <w:r w:rsidR="00A04E46" w:rsidRPr="00A04E46">
        <w:rPr>
          <w:rFonts w:ascii="Segoe UI" w:hAnsi="Segoe UI" w:cs="Segoe UI"/>
          <w:sz w:val="24"/>
          <w:szCs w:val="24"/>
        </w:rPr>
        <w:t>понедельник-четверг с 08:30-16:00</w:t>
      </w:r>
      <w:r w:rsidR="00A04E46">
        <w:rPr>
          <w:rFonts w:ascii="Segoe UI" w:hAnsi="Segoe UI" w:cs="Segoe UI"/>
          <w:sz w:val="24"/>
          <w:szCs w:val="24"/>
        </w:rPr>
        <w:t xml:space="preserve"> ч.</w:t>
      </w:r>
      <w:r w:rsidR="00A04E46" w:rsidRPr="00A04E46">
        <w:rPr>
          <w:rFonts w:ascii="Segoe UI" w:hAnsi="Segoe UI" w:cs="Segoe UI"/>
          <w:sz w:val="24"/>
          <w:szCs w:val="24"/>
        </w:rPr>
        <w:t>, пятница с 08:30-15:30</w:t>
      </w:r>
      <w:r w:rsidR="00A04E46">
        <w:rPr>
          <w:rFonts w:ascii="Segoe UI" w:hAnsi="Segoe UI" w:cs="Segoe UI"/>
          <w:sz w:val="24"/>
          <w:szCs w:val="24"/>
        </w:rPr>
        <w:t xml:space="preserve"> ч.</w:t>
      </w:r>
      <w:r w:rsidR="00A04E46" w:rsidRPr="00A04E46">
        <w:rPr>
          <w:rFonts w:ascii="Segoe UI" w:hAnsi="Segoe UI" w:cs="Segoe UI"/>
          <w:sz w:val="24"/>
          <w:szCs w:val="24"/>
        </w:rPr>
        <w:t>, перерыв с 12:00-13:00</w:t>
      </w:r>
      <w:r w:rsidR="00A04E46">
        <w:rPr>
          <w:rFonts w:ascii="Segoe UI" w:hAnsi="Segoe UI" w:cs="Segoe UI"/>
          <w:sz w:val="24"/>
          <w:szCs w:val="24"/>
        </w:rPr>
        <w:t xml:space="preserve"> ч.</w:t>
      </w:r>
    </w:p>
    <w:p w:rsidR="00AB4A1A" w:rsidRDefault="00AB4A1A" w:rsidP="00DC5A00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B4A1A" w:rsidRPr="00AF4A5C" w:rsidRDefault="00AB4A1A" w:rsidP="00DC5A00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0" w:name="_GoBack"/>
      <w:bookmarkEnd w:id="0"/>
    </w:p>
    <w:sectPr w:rsidR="00AB4A1A" w:rsidRPr="00AF4A5C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68" w:rsidRDefault="009F2C68" w:rsidP="003577E5">
      <w:pPr>
        <w:spacing w:after="0" w:line="240" w:lineRule="auto"/>
      </w:pPr>
      <w:r>
        <w:separator/>
      </w:r>
    </w:p>
  </w:endnote>
  <w:endnote w:type="continuationSeparator" w:id="0">
    <w:p w:rsidR="009F2C68" w:rsidRDefault="009F2C68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F96060" w:rsidRPr="00F96060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58065A">
      <w:rPr>
        <w:rFonts w:ascii="Segoe UI" w:hAnsi="Segoe UI" w:cs="Segoe UI"/>
        <w:color w:val="0070B9"/>
        <w:sz w:val="16"/>
        <w:szCs w:val="16"/>
        <w:lang w:val="en-US"/>
      </w:rPr>
      <w:t>jambalnimbuev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68" w:rsidRDefault="009F2C68" w:rsidP="003577E5">
      <w:pPr>
        <w:spacing w:after="0" w:line="240" w:lineRule="auto"/>
      </w:pPr>
      <w:r>
        <w:separator/>
      </w:r>
    </w:p>
  </w:footnote>
  <w:footnote w:type="continuationSeparator" w:id="0">
    <w:p w:rsidR="009F2C68" w:rsidRDefault="009F2C68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6991B785" wp14:editId="163A518B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2851"/>
    <w:rsid w:val="00004A95"/>
    <w:rsid w:val="000054FF"/>
    <w:rsid w:val="000107B8"/>
    <w:rsid w:val="0001157C"/>
    <w:rsid w:val="000246FF"/>
    <w:rsid w:val="00026E8A"/>
    <w:rsid w:val="00026EE4"/>
    <w:rsid w:val="000271FB"/>
    <w:rsid w:val="000277FC"/>
    <w:rsid w:val="00032F18"/>
    <w:rsid w:val="00040D00"/>
    <w:rsid w:val="0004326D"/>
    <w:rsid w:val="00045039"/>
    <w:rsid w:val="00045CD9"/>
    <w:rsid w:val="0004609F"/>
    <w:rsid w:val="00046EBF"/>
    <w:rsid w:val="000527D5"/>
    <w:rsid w:val="00053953"/>
    <w:rsid w:val="00061A4A"/>
    <w:rsid w:val="0006364E"/>
    <w:rsid w:val="00065320"/>
    <w:rsid w:val="00072C92"/>
    <w:rsid w:val="000750C4"/>
    <w:rsid w:val="00081088"/>
    <w:rsid w:val="00081F6B"/>
    <w:rsid w:val="00083D4B"/>
    <w:rsid w:val="000861D2"/>
    <w:rsid w:val="00087545"/>
    <w:rsid w:val="000932E5"/>
    <w:rsid w:val="00093ABA"/>
    <w:rsid w:val="00094776"/>
    <w:rsid w:val="00094DF6"/>
    <w:rsid w:val="000963E1"/>
    <w:rsid w:val="000A3912"/>
    <w:rsid w:val="000B0CBD"/>
    <w:rsid w:val="000B2404"/>
    <w:rsid w:val="000B59DB"/>
    <w:rsid w:val="000B6524"/>
    <w:rsid w:val="000C14BD"/>
    <w:rsid w:val="000C59D3"/>
    <w:rsid w:val="000C77AE"/>
    <w:rsid w:val="000D3B64"/>
    <w:rsid w:val="000D606D"/>
    <w:rsid w:val="000D6C7E"/>
    <w:rsid w:val="000D74D0"/>
    <w:rsid w:val="000E0638"/>
    <w:rsid w:val="000F1579"/>
    <w:rsid w:val="00100A3E"/>
    <w:rsid w:val="00100D8F"/>
    <w:rsid w:val="001025B8"/>
    <w:rsid w:val="0010298A"/>
    <w:rsid w:val="001038A7"/>
    <w:rsid w:val="00104BF2"/>
    <w:rsid w:val="00105A4A"/>
    <w:rsid w:val="00126D0C"/>
    <w:rsid w:val="00131069"/>
    <w:rsid w:val="00131977"/>
    <w:rsid w:val="0013260E"/>
    <w:rsid w:val="0013334B"/>
    <w:rsid w:val="00133A7B"/>
    <w:rsid w:val="00135640"/>
    <w:rsid w:val="00141064"/>
    <w:rsid w:val="001463C5"/>
    <w:rsid w:val="0015048C"/>
    <w:rsid w:val="00154B61"/>
    <w:rsid w:val="00154CD2"/>
    <w:rsid w:val="001614FA"/>
    <w:rsid w:val="00172522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4392"/>
    <w:rsid w:val="001957DE"/>
    <w:rsid w:val="001961C9"/>
    <w:rsid w:val="001A0B54"/>
    <w:rsid w:val="001A5BE7"/>
    <w:rsid w:val="001B2FE3"/>
    <w:rsid w:val="001B39AE"/>
    <w:rsid w:val="001B5D0C"/>
    <w:rsid w:val="001B7EAA"/>
    <w:rsid w:val="001C07DF"/>
    <w:rsid w:val="001C3166"/>
    <w:rsid w:val="001D15BF"/>
    <w:rsid w:val="001D73C0"/>
    <w:rsid w:val="001E036C"/>
    <w:rsid w:val="001E15F7"/>
    <w:rsid w:val="001E2163"/>
    <w:rsid w:val="001E30BE"/>
    <w:rsid w:val="001E3444"/>
    <w:rsid w:val="001E5A42"/>
    <w:rsid w:val="001F197E"/>
    <w:rsid w:val="001F2809"/>
    <w:rsid w:val="001F4A87"/>
    <w:rsid w:val="002018C6"/>
    <w:rsid w:val="00205027"/>
    <w:rsid w:val="0020547C"/>
    <w:rsid w:val="0020736B"/>
    <w:rsid w:val="00207D9B"/>
    <w:rsid w:val="002102D7"/>
    <w:rsid w:val="00213FF6"/>
    <w:rsid w:val="00215465"/>
    <w:rsid w:val="00216422"/>
    <w:rsid w:val="002175F5"/>
    <w:rsid w:val="00222A73"/>
    <w:rsid w:val="00222D1B"/>
    <w:rsid w:val="00223745"/>
    <w:rsid w:val="0022397D"/>
    <w:rsid w:val="002243ED"/>
    <w:rsid w:val="00236179"/>
    <w:rsid w:val="00250416"/>
    <w:rsid w:val="002516DF"/>
    <w:rsid w:val="00251CB9"/>
    <w:rsid w:val="00251D40"/>
    <w:rsid w:val="00253587"/>
    <w:rsid w:val="00255244"/>
    <w:rsid w:val="0025692B"/>
    <w:rsid w:val="00257014"/>
    <w:rsid w:val="00257038"/>
    <w:rsid w:val="002575B8"/>
    <w:rsid w:val="0026120C"/>
    <w:rsid w:val="00261C64"/>
    <w:rsid w:val="002638CE"/>
    <w:rsid w:val="00264CB7"/>
    <w:rsid w:val="0026726A"/>
    <w:rsid w:val="00267FB8"/>
    <w:rsid w:val="00273A40"/>
    <w:rsid w:val="00276051"/>
    <w:rsid w:val="00276A61"/>
    <w:rsid w:val="00276A77"/>
    <w:rsid w:val="002809AD"/>
    <w:rsid w:val="00280EF2"/>
    <w:rsid w:val="002810A8"/>
    <w:rsid w:val="00282103"/>
    <w:rsid w:val="0028295A"/>
    <w:rsid w:val="00284969"/>
    <w:rsid w:val="0028626B"/>
    <w:rsid w:val="00293711"/>
    <w:rsid w:val="002A2D3C"/>
    <w:rsid w:val="002A339E"/>
    <w:rsid w:val="002A3866"/>
    <w:rsid w:val="002A493C"/>
    <w:rsid w:val="002A67A1"/>
    <w:rsid w:val="002B21D6"/>
    <w:rsid w:val="002B2775"/>
    <w:rsid w:val="002B7439"/>
    <w:rsid w:val="002C0CCC"/>
    <w:rsid w:val="002C43A1"/>
    <w:rsid w:val="002C7B79"/>
    <w:rsid w:val="002C7EE3"/>
    <w:rsid w:val="002D04B8"/>
    <w:rsid w:val="002D169D"/>
    <w:rsid w:val="002D1E2F"/>
    <w:rsid w:val="002E4A54"/>
    <w:rsid w:val="002F02EF"/>
    <w:rsid w:val="002F10AB"/>
    <w:rsid w:val="002F1D07"/>
    <w:rsid w:val="002F2ADF"/>
    <w:rsid w:val="002F3293"/>
    <w:rsid w:val="002F4061"/>
    <w:rsid w:val="002F490E"/>
    <w:rsid w:val="002F6EE4"/>
    <w:rsid w:val="0030060D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3554"/>
    <w:rsid w:val="0032415F"/>
    <w:rsid w:val="00326C03"/>
    <w:rsid w:val="00326C8E"/>
    <w:rsid w:val="00334755"/>
    <w:rsid w:val="00334C24"/>
    <w:rsid w:val="00340BAE"/>
    <w:rsid w:val="003438BD"/>
    <w:rsid w:val="0034392E"/>
    <w:rsid w:val="00350357"/>
    <w:rsid w:val="003509AD"/>
    <w:rsid w:val="00351EEB"/>
    <w:rsid w:val="00352C3F"/>
    <w:rsid w:val="003530D6"/>
    <w:rsid w:val="00355F1C"/>
    <w:rsid w:val="00356B58"/>
    <w:rsid w:val="003577E5"/>
    <w:rsid w:val="00357EE4"/>
    <w:rsid w:val="00360B1A"/>
    <w:rsid w:val="00363518"/>
    <w:rsid w:val="003637C5"/>
    <w:rsid w:val="00374339"/>
    <w:rsid w:val="00380C43"/>
    <w:rsid w:val="0038120E"/>
    <w:rsid w:val="003820CE"/>
    <w:rsid w:val="00383E57"/>
    <w:rsid w:val="00387762"/>
    <w:rsid w:val="003964EC"/>
    <w:rsid w:val="003A1E55"/>
    <w:rsid w:val="003A39DA"/>
    <w:rsid w:val="003A3BE3"/>
    <w:rsid w:val="003A503A"/>
    <w:rsid w:val="003A7917"/>
    <w:rsid w:val="003B0B56"/>
    <w:rsid w:val="003B6014"/>
    <w:rsid w:val="003C0696"/>
    <w:rsid w:val="003C0CF0"/>
    <w:rsid w:val="003C13EB"/>
    <w:rsid w:val="003C253A"/>
    <w:rsid w:val="003C5AC9"/>
    <w:rsid w:val="003D013E"/>
    <w:rsid w:val="003D0A50"/>
    <w:rsid w:val="003D25D4"/>
    <w:rsid w:val="003D569E"/>
    <w:rsid w:val="003D702C"/>
    <w:rsid w:val="003E260A"/>
    <w:rsid w:val="003F0DBB"/>
    <w:rsid w:val="003F1126"/>
    <w:rsid w:val="003F1A26"/>
    <w:rsid w:val="003F1D5A"/>
    <w:rsid w:val="003F4557"/>
    <w:rsid w:val="003F59DA"/>
    <w:rsid w:val="003F6CA5"/>
    <w:rsid w:val="00401823"/>
    <w:rsid w:val="004026F8"/>
    <w:rsid w:val="00402EB7"/>
    <w:rsid w:val="00407026"/>
    <w:rsid w:val="004113B7"/>
    <w:rsid w:val="00413877"/>
    <w:rsid w:val="004157D7"/>
    <w:rsid w:val="00416C9D"/>
    <w:rsid w:val="00424871"/>
    <w:rsid w:val="0042675A"/>
    <w:rsid w:val="00426AAA"/>
    <w:rsid w:val="004342F6"/>
    <w:rsid w:val="00434BBC"/>
    <w:rsid w:val="00435973"/>
    <w:rsid w:val="00440AD9"/>
    <w:rsid w:val="004441C7"/>
    <w:rsid w:val="0045049A"/>
    <w:rsid w:val="00455C41"/>
    <w:rsid w:val="00455C54"/>
    <w:rsid w:val="00456737"/>
    <w:rsid w:val="00457365"/>
    <w:rsid w:val="00460D03"/>
    <w:rsid w:val="00463960"/>
    <w:rsid w:val="00463C1C"/>
    <w:rsid w:val="00463D8C"/>
    <w:rsid w:val="00472F99"/>
    <w:rsid w:val="004736C0"/>
    <w:rsid w:val="0047472D"/>
    <w:rsid w:val="0047487F"/>
    <w:rsid w:val="0048056F"/>
    <w:rsid w:val="00480D72"/>
    <w:rsid w:val="00484F49"/>
    <w:rsid w:val="00486AB5"/>
    <w:rsid w:val="00486D9F"/>
    <w:rsid w:val="00490759"/>
    <w:rsid w:val="0049504C"/>
    <w:rsid w:val="004A060B"/>
    <w:rsid w:val="004A2148"/>
    <w:rsid w:val="004A5359"/>
    <w:rsid w:val="004A5414"/>
    <w:rsid w:val="004A56AE"/>
    <w:rsid w:val="004A592D"/>
    <w:rsid w:val="004B1820"/>
    <w:rsid w:val="004C1CDF"/>
    <w:rsid w:val="004C410D"/>
    <w:rsid w:val="004C47BF"/>
    <w:rsid w:val="004C57EE"/>
    <w:rsid w:val="004C5C71"/>
    <w:rsid w:val="004C6622"/>
    <w:rsid w:val="004C6F95"/>
    <w:rsid w:val="004D4977"/>
    <w:rsid w:val="004D6B09"/>
    <w:rsid w:val="004E0BF8"/>
    <w:rsid w:val="004E1724"/>
    <w:rsid w:val="004E2A14"/>
    <w:rsid w:val="004E490B"/>
    <w:rsid w:val="004E5C4F"/>
    <w:rsid w:val="004E7C5B"/>
    <w:rsid w:val="004F0992"/>
    <w:rsid w:val="004F1887"/>
    <w:rsid w:val="004F4A96"/>
    <w:rsid w:val="004F7186"/>
    <w:rsid w:val="00501F95"/>
    <w:rsid w:val="00502FCC"/>
    <w:rsid w:val="00504837"/>
    <w:rsid w:val="00506C73"/>
    <w:rsid w:val="00507365"/>
    <w:rsid w:val="005129D7"/>
    <w:rsid w:val="005245FD"/>
    <w:rsid w:val="00530331"/>
    <w:rsid w:val="00531A1E"/>
    <w:rsid w:val="00531AEE"/>
    <w:rsid w:val="00535818"/>
    <w:rsid w:val="00536B9E"/>
    <w:rsid w:val="00537244"/>
    <w:rsid w:val="00544B67"/>
    <w:rsid w:val="00547450"/>
    <w:rsid w:val="0056269C"/>
    <w:rsid w:val="005635EA"/>
    <w:rsid w:val="005636D0"/>
    <w:rsid w:val="005704EA"/>
    <w:rsid w:val="0057406E"/>
    <w:rsid w:val="00574160"/>
    <w:rsid w:val="005759E7"/>
    <w:rsid w:val="00577C6F"/>
    <w:rsid w:val="0058065A"/>
    <w:rsid w:val="00583CD7"/>
    <w:rsid w:val="0059056D"/>
    <w:rsid w:val="00592B76"/>
    <w:rsid w:val="00593F93"/>
    <w:rsid w:val="00596697"/>
    <w:rsid w:val="00597B9D"/>
    <w:rsid w:val="005A2367"/>
    <w:rsid w:val="005A2D51"/>
    <w:rsid w:val="005A3C60"/>
    <w:rsid w:val="005B3A14"/>
    <w:rsid w:val="005B4B0C"/>
    <w:rsid w:val="005B4D91"/>
    <w:rsid w:val="005B5328"/>
    <w:rsid w:val="005B7B1F"/>
    <w:rsid w:val="005C4980"/>
    <w:rsid w:val="005C5C9F"/>
    <w:rsid w:val="005C7362"/>
    <w:rsid w:val="005D2D6D"/>
    <w:rsid w:val="005D488D"/>
    <w:rsid w:val="005D5A75"/>
    <w:rsid w:val="005D7C88"/>
    <w:rsid w:val="005E0C35"/>
    <w:rsid w:val="005E1106"/>
    <w:rsid w:val="005E3020"/>
    <w:rsid w:val="005E3EBE"/>
    <w:rsid w:val="005E4A13"/>
    <w:rsid w:val="005E637F"/>
    <w:rsid w:val="005E6576"/>
    <w:rsid w:val="005F039B"/>
    <w:rsid w:val="005F184C"/>
    <w:rsid w:val="005F21BF"/>
    <w:rsid w:val="005F24D2"/>
    <w:rsid w:val="005F385A"/>
    <w:rsid w:val="00604469"/>
    <w:rsid w:val="00604601"/>
    <w:rsid w:val="00604D84"/>
    <w:rsid w:val="0060694D"/>
    <w:rsid w:val="00610E19"/>
    <w:rsid w:val="006141B7"/>
    <w:rsid w:val="00622510"/>
    <w:rsid w:val="0062304A"/>
    <w:rsid w:val="006272E7"/>
    <w:rsid w:val="00635D4D"/>
    <w:rsid w:val="00636F1E"/>
    <w:rsid w:val="00637022"/>
    <w:rsid w:val="00640038"/>
    <w:rsid w:val="006408FE"/>
    <w:rsid w:val="00641BCF"/>
    <w:rsid w:val="00643078"/>
    <w:rsid w:val="00644B08"/>
    <w:rsid w:val="00654CD9"/>
    <w:rsid w:val="00655564"/>
    <w:rsid w:val="00656393"/>
    <w:rsid w:val="006577B9"/>
    <w:rsid w:val="00666110"/>
    <w:rsid w:val="00672C47"/>
    <w:rsid w:val="006810B9"/>
    <w:rsid w:val="00683555"/>
    <w:rsid w:val="00683B40"/>
    <w:rsid w:val="00683EDE"/>
    <w:rsid w:val="006877F5"/>
    <w:rsid w:val="006908F7"/>
    <w:rsid w:val="00694B22"/>
    <w:rsid w:val="00695D9E"/>
    <w:rsid w:val="006A3FD4"/>
    <w:rsid w:val="006A4172"/>
    <w:rsid w:val="006A4741"/>
    <w:rsid w:val="006B3034"/>
    <w:rsid w:val="006B56AF"/>
    <w:rsid w:val="006C0993"/>
    <w:rsid w:val="006C56A0"/>
    <w:rsid w:val="006C72F0"/>
    <w:rsid w:val="006C7467"/>
    <w:rsid w:val="006C748C"/>
    <w:rsid w:val="006C7934"/>
    <w:rsid w:val="006D3D18"/>
    <w:rsid w:val="006D4177"/>
    <w:rsid w:val="006D6F04"/>
    <w:rsid w:val="006D7667"/>
    <w:rsid w:val="006E17A5"/>
    <w:rsid w:val="006E2C55"/>
    <w:rsid w:val="006E7612"/>
    <w:rsid w:val="006F02B3"/>
    <w:rsid w:val="006F0D3E"/>
    <w:rsid w:val="006F3894"/>
    <w:rsid w:val="006F3C87"/>
    <w:rsid w:val="006F434F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40E8A"/>
    <w:rsid w:val="00756B4A"/>
    <w:rsid w:val="007608C1"/>
    <w:rsid w:val="007611B2"/>
    <w:rsid w:val="00761B57"/>
    <w:rsid w:val="00767EA8"/>
    <w:rsid w:val="00771772"/>
    <w:rsid w:val="007776BC"/>
    <w:rsid w:val="0078253B"/>
    <w:rsid w:val="00782BAB"/>
    <w:rsid w:val="00787846"/>
    <w:rsid w:val="00791203"/>
    <w:rsid w:val="00791A29"/>
    <w:rsid w:val="00794F62"/>
    <w:rsid w:val="00796A86"/>
    <w:rsid w:val="007A4C4D"/>
    <w:rsid w:val="007B1D74"/>
    <w:rsid w:val="007B22F9"/>
    <w:rsid w:val="007B3052"/>
    <w:rsid w:val="007C32BE"/>
    <w:rsid w:val="007C4294"/>
    <w:rsid w:val="007C59D8"/>
    <w:rsid w:val="007D0950"/>
    <w:rsid w:val="007D369A"/>
    <w:rsid w:val="007D5D9A"/>
    <w:rsid w:val="007D6C0D"/>
    <w:rsid w:val="007D73DE"/>
    <w:rsid w:val="007D7817"/>
    <w:rsid w:val="007E23F7"/>
    <w:rsid w:val="007E6111"/>
    <w:rsid w:val="007E7EE0"/>
    <w:rsid w:val="007F416E"/>
    <w:rsid w:val="007F41D4"/>
    <w:rsid w:val="007F4968"/>
    <w:rsid w:val="008018E6"/>
    <w:rsid w:val="008031BE"/>
    <w:rsid w:val="00803502"/>
    <w:rsid w:val="00803C70"/>
    <w:rsid w:val="00806CCD"/>
    <w:rsid w:val="00811954"/>
    <w:rsid w:val="008142D0"/>
    <w:rsid w:val="0081439C"/>
    <w:rsid w:val="00823D7B"/>
    <w:rsid w:val="008241C6"/>
    <w:rsid w:val="0083120D"/>
    <w:rsid w:val="00831C44"/>
    <w:rsid w:val="0083224C"/>
    <w:rsid w:val="00833CB0"/>
    <w:rsid w:val="00836C53"/>
    <w:rsid w:val="00842169"/>
    <w:rsid w:val="008437D3"/>
    <w:rsid w:val="00844323"/>
    <w:rsid w:val="00844411"/>
    <w:rsid w:val="00845FF3"/>
    <w:rsid w:val="00846AA4"/>
    <w:rsid w:val="00853179"/>
    <w:rsid w:val="0085598C"/>
    <w:rsid w:val="0085609B"/>
    <w:rsid w:val="008570E1"/>
    <w:rsid w:val="00857912"/>
    <w:rsid w:val="0085794D"/>
    <w:rsid w:val="00862403"/>
    <w:rsid w:val="00862686"/>
    <w:rsid w:val="00863F23"/>
    <w:rsid w:val="00865C21"/>
    <w:rsid w:val="00866540"/>
    <w:rsid w:val="00870916"/>
    <w:rsid w:val="00876FB8"/>
    <w:rsid w:val="0087772B"/>
    <w:rsid w:val="00882142"/>
    <w:rsid w:val="008910C4"/>
    <w:rsid w:val="00891FF6"/>
    <w:rsid w:val="008A1F9E"/>
    <w:rsid w:val="008B4A25"/>
    <w:rsid w:val="008B4E30"/>
    <w:rsid w:val="008B5B9A"/>
    <w:rsid w:val="008B6EA3"/>
    <w:rsid w:val="008C0E66"/>
    <w:rsid w:val="008C2030"/>
    <w:rsid w:val="008C43EF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BE3"/>
    <w:rsid w:val="008F4EC4"/>
    <w:rsid w:val="009007E4"/>
    <w:rsid w:val="0090130E"/>
    <w:rsid w:val="00904E93"/>
    <w:rsid w:val="009102BE"/>
    <w:rsid w:val="00916E60"/>
    <w:rsid w:val="00925A52"/>
    <w:rsid w:val="00926ADF"/>
    <w:rsid w:val="0093693F"/>
    <w:rsid w:val="009405E6"/>
    <w:rsid w:val="00940A84"/>
    <w:rsid w:val="009426E9"/>
    <w:rsid w:val="00943AF5"/>
    <w:rsid w:val="00944C4C"/>
    <w:rsid w:val="009479AA"/>
    <w:rsid w:val="00951FBB"/>
    <w:rsid w:val="00953F01"/>
    <w:rsid w:val="00956527"/>
    <w:rsid w:val="009672DC"/>
    <w:rsid w:val="0097553B"/>
    <w:rsid w:val="0097653F"/>
    <w:rsid w:val="00983CFE"/>
    <w:rsid w:val="00987EF5"/>
    <w:rsid w:val="009915C9"/>
    <w:rsid w:val="009A1D5F"/>
    <w:rsid w:val="009A3846"/>
    <w:rsid w:val="009A6CC3"/>
    <w:rsid w:val="009B0E43"/>
    <w:rsid w:val="009B119F"/>
    <w:rsid w:val="009B49C1"/>
    <w:rsid w:val="009B6417"/>
    <w:rsid w:val="009C38F2"/>
    <w:rsid w:val="009D12EC"/>
    <w:rsid w:val="009D3476"/>
    <w:rsid w:val="009E4710"/>
    <w:rsid w:val="009E7E78"/>
    <w:rsid w:val="009F2C68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4E46"/>
    <w:rsid w:val="00A07747"/>
    <w:rsid w:val="00A10F50"/>
    <w:rsid w:val="00A13D15"/>
    <w:rsid w:val="00A178D3"/>
    <w:rsid w:val="00A179E0"/>
    <w:rsid w:val="00A17AF6"/>
    <w:rsid w:val="00A2001F"/>
    <w:rsid w:val="00A242F9"/>
    <w:rsid w:val="00A27BBC"/>
    <w:rsid w:val="00A33579"/>
    <w:rsid w:val="00A379F6"/>
    <w:rsid w:val="00A400AB"/>
    <w:rsid w:val="00A4151F"/>
    <w:rsid w:val="00A41797"/>
    <w:rsid w:val="00A435E2"/>
    <w:rsid w:val="00A45C18"/>
    <w:rsid w:val="00A479C5"/>
    <w:rsid w:val="00A53DF0"/>
    <w:rsid w:val="00A541D6"/>
    <w:rsid w:val="00A54201"/>
    <w:rsid w:val="00A5791A"/>
    <w:rsid w:val="00A579B2"/>
    <w:rsid w:val="00A57EFD"/>
    <w:rsid w:val="00A60F0A"/>
    <w:rsid w:val="00A620E0"/>
    <w:rsid w:val="00A6348F"/>
    <w:rsid w:val="00A6408A"/>
    <w:rsid w:val="00A71E8A"/>
    <w:rsid w:val="00A73C51"/>
    <w:rsid w:val="00A8005B"/>
    <w:rsid w:val="00A8254A"/>
    <w:rsid w:val="00A83100"/>
    <w:rsid w:val="00A84BCF"/>
    <w:rsid w:val="00A8509D"/>
    <w:rsid w:val="00A85545"/>
    <w:rsid w:val="00A87E97"/>
    <w:rsid w:val="00A9000F"/>
    <w:rsid w:val="00A90D30"/>
    <w:rsid w:val="00A91797"/>
    <w:rsid w:val="00A91AEE"/>
    <w:rsid w:val="00A974F3"/>
    <w:rsid w:val="00AA2FAD"/>
    <w:rsid w:val="00AB4A1A"/>
    <w:rsid w:val="00AB5807"/>
    <w:rsid w:val="00AB5828"/>
    <w:rsid w:val="00AB62F7"/>
    <w:rsid w:val="00AB6731"/>
    <w:rsid w:val="00AC1B1A"/>
    <w:rsid w:val="00AD2945"/>
    <w:rsid w:val="00AD4738"/>
    <w:rsid w:val="00AE0285"/>
    <w:rsid w:val="00AE530A"/>
    <w:rsid w:val="00AE5376"/>
    <w:rsid w:val="00AF0764"/>
    <w:rsid w:val="00B10625"/>
    <w:rsid w:val="00B14AB5"/>
    <w:rsid w:val="00B15BCA"/>
    <w:rsid w:val="00B2409D"/>
    <w:rsid w:val="00B240B5"/>
    <w:rsid w:val="00B2478F"/>
    <w:rsid w:val="00B2566F"/>
    <w:rsid w:val="00B25710"/>
    <w:rsid w:val="00B25FCC"/>
    <w:rsid w:val="00B31575"/>
    <w:rsid w:val="00B32882"/>
    <w:rsid w:val="00B34C65"/>
    <w:rsid w:val="00B355E8"/>
    <w:rsid w:val="00B35B13"/>
    <w:rsid w:val="00B35D3D"/>
    <w:rsid w:val="00B41506"/>
    <w:rsid w:val="00B4588D"/>
    <w:rsid w:val="00B462BE"/>
    <w:rsid w:val="00B524CB"/>
    <w:rsid w:val="00B536CA"/>
    <w:rsid w:val="00B60B90"/>
    <w:rsid w:val="00B63951"/>
    <w:rsid w:val="00B67C6A"/>
    <w:rsid w:val="00B75FE3"/>
    <w:rsid w:val="00B7678B"/>
    <w:rsid w:val="00B815B8"/>
    <w:rsid w:val="00B81BCE"/>
    <w:rsid w:val="00B82120"/>
    <w:rsid w:val="00B87C61"/>
    <w:rsid w:val="00B9096D"/>
    <w:rsid w:val="00B90DD6"/>
    <w:rsid w:val="00B92331"/>
    <w:rsid w:val="00B96479"/>
    <w:rsid w:val="00B96F12"/>
    <w:rsid w:val="00BA03EB"/>
    <w:rsid w:val="00BA0E52"/>
    <w:rsid w:val="00BA148D"/>
    <w:rsid w:val="00BA3056"/>
    <w:rsid w:val="00BA6BBD"/>
    <w:rsid w:val="00BB3015"/>
    <w:rsid w:val="00BB70C6"/>
    <w:rsid w:val="00BC04CB"/>
    <w:rsid w:val="00BC0F85"/>
    <w:rsid w:val="00BC45D3"/>
    <w:rsid w:val="00BC4754"/>
    <w:rsid w:val="00BC4A38"/>
    <w:rsid w:val="00BC4E63"/>
    <w:rsid w:val="00BC5A69"/>
    <w:rsid w:val="00BC7F1E"/>
    <w:rsid w:val="00BD0618"/>
    <w:rsid w:val="00BD3B96"/>
    <w:rsid w:val="00BD4928"/>
    <w:rsid w:val="00BD5128"/>
    <w:rsid w:val="00BD7D53"/>
    <w:rsid w:val="00BE0801"/>
    <w:rsid w:val="00BE0FC9"/>
    <w:rsid w:val="00BE3911"/>
    <w:rsid w:val="00BE681E"/>
    <w:rsid w:val="00BE6F38"/>
    <w:rsid w:val="00BF4F94"/>
    <w:rsid w:val="00BF630E"/>
    <w:rsid w:val="00BF6E82"/>
    <w:rsid w:val="00C03A6A"/>
    <w:rsid w:val="00C06303"/>
    <w:rsid w:val="00C135BF"/>
    <w:rsid w:val="00C2024E"/>
    <w:rsid w:val="00C20DC2"/>
    <w:rsid w:val="00C25D7D"/>
    <w:rsid w:val="00C26474"/>
    <w:rsid w:val="00C27D06"/>
    <w:rsid w:val="00C3427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AD0"/>
    <w:rsid w:val="00C57B74"/>
    <w:rsid w:val="00C60461"/>
    <w:rsid w:val="00C60E82"/>
    <w:rsid w:val="00C64F03"/>
    <w:rsid w:val="00C67EF7"/>
    <w:rsid w:val="00C71922"/>
    <w:rsid w:val="00C7314A"/>
    <w:rsid w:val="00C81756"/>
    <w:rsid w:val="00C84B54"/>
    <w:rsid w:val="00C86812"/>
    <w:rsid w:val="00C8751A"/>
    <w:rsid w:val="00C922AB"/>
    <w:rsid w:val="00C94ADD"/>
    <w:rsid w:val="00C956B0"/>
    <w:rsid w:val="00CA2253"/>
    <w:rsid w:val="00CA2AC7"/>
    <w:rsid w:val="00CA39F3"/>
    <w:rsid w:val="00CA6A1A"/>
    <w:rsid w:val="00CB3D87"/>
    <w:rsid w:val="00CB6C56"/>
    <w:rsid w:val="00CB7099"/>
    <w:rsid w:val="00CB722A"/>
    <w:rsid w:val="00CB7C47"/>
    <w:rsid w:val="00CC0032"/>
    <w:rsid w:val="00CC0CFC"/>
    <w:rsid w:val="00CC3CED"/>
    <w:rsid w:val="00CC7450"/>
    <w:rsid w:val="00CC7E54"/>
    <w:rsid w:val="00CD0753"/>
    <w:rsid w:val="00CD69BB"/>
    <w:rsid w:val="00CE0BC6"/>
    <w:rsid w:val="00CE33BF"/>
    <w:rsid w:val="00CE46D3"/>
    <w:rsid w:val="00CF0277"/>
    <w:rsid w:val="00D00FBA"/>
    <w:rsid w:val="00D05E54"/>
    <w:rsid w:val="00D13DCA"/>
    <w:rsid w:val="00D147D8"/>
    <w:rsid w:val="00D15C09"/>
    <w:rsid w:val="00D16A7A"/>
    <w:rsid w:val="00D26A0E"/>
    <w:rsid w:val="00D31B4F"/>
    <w:rsid w:val="00D330D8"/>
    <w:rsid w:val="00D366FB"/>
    <w:rsid w:val="00D40AEB"/>
    <w:rsid w:val="00D4499D"/>
    <w:rsid w:val="00D51ABC"/>
    <w:rsid w:val="00D53CC2"/>
    <w:rsid w:val="00D579D1"/>
    <w:rsid w:val="00D62BBE"/>
    <w:rsid w:val="00D63077"/>
    <w:rsid w:val="00D63324"/>
    <w:rsid w:val="00D65F5E"/>
    <w:rsid w:val="00D66745"/>
    <w:rsid w:val="00D73705"/>
    <w:rsid w:val="00D74A70"/>
    <w:rsid w:val="00D81BB4"/>
    <w:rsid w:val="00D82CCF"/>
    <w:rsid w:val="00D83189"/>
    <w:rsid w:val="00D8384A"/>
    <w:rsid w:val="00D84B1C"/>
    <w:rsid w:val="00D84E3B"/>
    <w:rsid w:val="00D86E72"/>
    <w:rsid w:val="00D8795C"/>
    <w:rsid w:val="00D929D0"/>
    <w:rsid w:val="00D9675A"/>
    <w:rsid w:val="00D97ED6"/>
    <w:rsid w:val="00DA006D"/>
    <w:rsid w:val="00DA2598"/>
    <w:rsid w:val="00DA601F"/>
    <w:rsid w:val="00DB2008"/>
    <w:rsid w:val="00DB550F"/>
    <w:rsid w:val="00DB6588"/>
    <w:rsid w:val="00DC0BF6"/>
    <w:rsid w:val="00DC3A4A"/>
    <w:rsid w:val="00DC4DBA"/>
    <w:rsid w:val="00DC57F4"/>
    <w:rsid w:val="00DC5A00"/>
    <w:rsid w:val="00DF114B"/>
    <w:rsid w:val="00DF31C0"/>
    <w:rsid w:val="00DF3486"/>
    <w:rsid w:val="00DF3C2C"/>
    <w:rsid w:val="00DF5FCD"/>
    <w:rsid w:val="00DF7233"/>
    <w:rsid w:val="00E00445"/>
    <w:rsid w:val="00E021A6"/>
    <w:rsid w:val="00E0481D"/>
    <w:rsid w:val="00E13CE7"/>
    <w:rsid w:val="00E15A1F"/>
    <w:rsid w:val="00E15FE8"/>
    <w:rsid w:val="00E24E24"/>
    <w:rsid w:val="00E250B0"/>
    <w:rsid w:val="00E2642B"/>
    <w:rsid w:val="00E35208"/>
    <w:rsid w:val="00E4362A"/>
    <w:rsid w:val="00E4391C"/>
    <w:rsid w:val="00E43AB6"/>
    <w:rsid w:val="00E441D3"/>
    <w:rsid w:val="00E44B50"/>
    <w:rsid w:val="00E45AD9"/>
    <w:rsid w:val="00E4712C"/>
    <w:rsid w:val="00E5207A"/>
    <w:rsid w:val="00E535B3"/>
    <w:rsid w:val="00E54CAE"/>
    <w:rsid w:val="00E608F7"/>
    <w:rsid w:val="00E612E2"/>
    <w:rsid w:val="00E679E9"/>
    <w:rsid w:val="00E70709"/>
    <w:rsid w:val="00E718E6"/>
    <w:rsid w:val="00E72368"/>
    <w:rsid w:val="00E745A3"/>
    <w:rsid w:val="00E77F91"/>
    <w:rsid w:val="00E801F3"/>
    <w:rsid w:val="00E80CBD"/>
    <w:rsid w:val="00E83FA9"/>
    <w:rsid w:val="00E910F5"/>
    <w:rsid w:val="00E915E0"/>
    <w:rsid w:val="00E95509"/>
    <w:rsid w:val="00E95580"/>
    <w:rsid w:val="00E96E16"/>
    <w:rsid w:val="00EA29BA"/>
    <w:rsid w:val="00EA2F61"/>
    <w:rsid w:val="00EA36C1"/>
    <w:rsid w:val="00EA7777"/>
    <w:rsid w:val="00EB6C3D"/>
    <w:rsid w:val="00EC02E4"/>
    <w:rsid w:val="00EC485F"/>
    <w:rsid w:val="00EC67B9"/>
    <w:rsid w:val="00EC7765"/>
    <w:rsid w:val="00ED0876"/>
    <w:rsid w:val="00ED0BFA"/>
    <w:rsid w:val="00ED104E"/>
    <w:rsid w:val="00ED1BE6"/>
    <w:rsid w:val="00ED295F"/>
    <w:rsid w:val="00ED2AA3"/>
    <w:rsid w:val="00ED312B"/>
    <w:rsid w:val="00ED4786"/>
    <w:rsid w:val="00ED5C04"/>
    <w:rsid w:val="00EE044F"/>
    <w:rsid w:val="00EE15E5"/>
    <w:rsid w:val="00EE1D4D"/>
    <w:rsid w:val="00EE213E"/>
    <w:rsid w:val="00EE5FF1"/>
    <w:rsid w:val="00EF3295"/>
    <w:rsid w:val="00EF4F38"/>
    <w:rsid w:val="00EF6A7E"/>
    <w:rsid w:val="00F00FBF"/>
    <w:rsid w:val="00F03A6B"/>
    <w:rsid w:val="00F056DC"/>
    <w:rsid w:val="00F1062E"/>
    <w:rsid w:val="00F153FE"/>
    <w:rsid w:val="00F15F19"/>
    <w:rsid w:val="00F20556"/>
    <w:rsid w:val="00F20EE6"/>
    <w:rsid w:val="00F2198B"/>
    <w:rsid w:val="00F222DF"/>
    <w:rsid w:val="00F22D7B"/>
    <w:rsid w:val="00F23D14"/>
    <w:rsid w:val="00F26274"/>
    <w:rsid w:val="00F26F3E"/>
    <w:rsid w:val="00F276D7"/>
    <w:rsid w:val="00F314BA"/>
    <w:rsid w:val="00F35649"/>
    <w:rsid w:val="00F3657D"/>
    <w:rsid w:val="00F419E4"/>
    <w:rsid w:val="00F42053"/>
    <w:rsid w:val="00F47E56"/>
    <w:rsid w:val="00F5022C"/>
    <w:rsid w:val="00F5156E"/>
    <w:rsid w:val="00F53306"/>
    <w:rsid w:val="00F5398C"/>
    <w:rsid w:val="00F53DBC"/>
    <w:rsid w:val="00F562D4"/>
    <w:rsid w:val="00F5749A"/>
    <w:rsid w:val="00F67783"/>
    <w:rsid w:val="00F7044F"/>
    <w:rsid w:val="00F70587"/>
    <w:rsid w:val="00F72381"/>
    <w:rsid w:val="00F737AC"/>
    <w:rsid w:val="00F76E12"/>
    <w:rsid w:val="00F80F92"/>
    <w:rsid w:val="00F83B9B"/>
    <w:rsid w:val="00F858AE"/>
    <w:rsid w:val="00F85B2D"/>
    <w:rsid w:val="00F86056"/>
    <w:rsid w:val="00F8670F"/>
    <w:rsid w:val="00F87388"/>
    <w:rsid w:val="00F8791F"/>
    <w:rsid w:val="00F90D9F"/>
    <w:rsid w:val="00F94C06"/>
    <w:rsid w:val="00F95949"/>
    <w:rsid w:val="00F95958"/>
    <w:rsid w:val="00F96060"/>
    <w:rsid w:val="00F9755B"/>
    <w:rsid w:val="00FA0185"/>
    <w:rsid w:val="00FA0A69"/>
    <w:rsid w:val="00FA2333"/>
    <w:rsid w:val="00FB22C5"/>
    <w:rsid w:val="00FB2926"/>
    <w:rsid w:val="00FB2DFA"/>
    <w:rsid w:val="00FC17BC"/>
    <w:rsid w:val="00FC3E7F"/>
    <w:rsid w:val="00FC55FF"/>
    <w:rsid w:val="00FC619D"/>
    <w:rsid w:val="00FD1FD9"/>
    <w:rsid w:val="00FD5E69"/>
    <w:rsid w:val="00FE0226"/>
    <w:rsid w:val="00FE1EE8"/>
    <w:rsid w:val="00FE320E"/>
    <w:rsid w:val="00FE5940"/>
    <w:rsid w:val="00FE619C"/>
    <w:rsid w:val="00FE67BC"/>
    <w:rsid w:val="00FE7164"/>
    <w:rsid w:val="00FE762C"/>
    <w:rsid w:val="00FF02CF"/>
    <w:rsid w:val="00FF0C10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5693C3"/>
  <w15:docId w15:val="{9D3F5527-35E7-404D-AAD8-CB04FD9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160D-EAC7-4707-BF50-C749A1CA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Келихаус Евгений Владимирович</cp:lastModifiedBy>
  <cp:revision>489</cp:revision>
  <cp:lastPrinted>2017-10-10T05:33:00Z</cp:lastPrinted>
  <dcterms:created xsi:type="dcterms:W3CDTF">2015-10-26T06:42:00Z</dcterms:created>
  <dcterms:modified xsi:type="dcterms:W3CDTF">2020-01-30T04:44:00Z</dcterms:modified>
</cp:coreProperties>
</file>