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2F" w:rsidRPr="00CE572F" w:rsidRDefault="00CE572F" w:rsidP="00CE572F">
      <w:pPr>
        <w:ind w:left="-142" w:right="-143"/>
        <w:jc w:val="center"/>
        <w:rPr>
          <w:bCs/>
          <w:sz w:val="28"/>
          <w:szCs w:val="20"/>
        </w:rPr>
      </w:pPr>
      <w:r>
        <w:rPr>
          <w:b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-205740</wp:posOffset>
            </wp:positionV>
            <wp:extent cx="767715" cy="9036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72F" w:rsidRPr="00CE572F" w:rsidRDefault="00CE572F" w:rsidP="00CE572F">
      <w:pPr>
        <w:ind w:left="-142" w:right="-143"/>
        <w:jc w:val="center"/>
        <w:rPr>
          <w:b/>
          <w:sz w:val="32"/>
          <w:szCs w:val="32"/>
        </w:rPr>
      </w:pPr>
    </w:p>
    <w:p w:rsidR="00CE572F" w:rsidRPr="00CE572F" w:rsidRDefault="00CE572F" w:rsidP="00CE572F">
      <w:pPr>
        <w:ind w:left="-142" w:right="-143"/>
        <w:jc w:val="center"/>
        <w:rPr>
          <w:b/>
          <w:sz w:val="32"/>
          <w:szCs w:val="32"/>
        </w:rPr>
      </w:pPr>
    </w:p>
    <w:p w:rsidR="00CE572F" w:rsidRPr="00CE572F" w:rsidRDefault="00CE572F" w:rsidP="00CE572F">
      <w:pPr>
        <w:ind w:left="-142" w:right="-143"/>
        <w:jc w:val="center"/>
        <w:outlineLvl w:val="0"/>
        <w:rPr>
          <w:b/>
          <w:sz w:val="32"/>
          <w:szCs w:val="32"/>
        </w:rPr>
      </w:pPr>
      <w:r w:rsidRPr="00CE572F">
        <w:rPr>
          <w:b/>
          <w:sz w:val="32"/>
          <w:szCs w:val="32"/>
        </w:rPr>
        <w:t>ДЕПАРТАМЕНТ ПО ОБЕСПЕЧЕНИЮ ДЕЯТЕЛЬНОСТИ</w:t>
      </w:r>
    </w:p>
    <w:p w:rsidR="00CE572F" w:rsidRPr="00CE572F" w:rsidRDefault="00CE572F" w:rsidP="00CE572F">
      <w:pPr>
        <w:ind w:left="-142" w:right="-143"/>
        <w:jc w:val="center"/>
        <w:rPr>
          <w:b/>
          <w:sz w:val="32"/>
          <w:szCs w:val="32"/>
        </w:rPr>
      </w:pPr>
      <w:r w:rsidRPr="00CE572F">
        <w:rPr>
          <w:b/>
          <w:sz w:val="32"/>
          <w:szCs w:val="32"/>
        </w:rPr>
        <w:t>МИРОВЫХ СУДЕЙ ЗАБАЙКАЛЬСКОГО КРАЯ</w:t>
      </w:r>
    </w:p>
    <w:p w:rsidR="00CE572F" w:rsidRPr="00CE572F" w:rsidRDefault="00CE572F" w:rsidP="00CE572F">
      <w:pPr>
        <w:jc w:val="center"/>
        <w:rPr>
          <w:sz w:val="32"/>
          <w:szCs w:val="32"/>
        </w:rPr>
      </w:pPr>
      <w:r w:rsidRPr="00CE572F">
        <w:rPr>
          <w:sz w:val="32"/>
          <w:szCs w:val="32"/>
        </w:rPr>
        <w:t>ПРИКАЗ</w:t>
      </w: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490"/>
        <w:gridCol w:w="5297"/>
        <w:gridCol w:w="1783"/>
      </w:tblGrid>
      <w:tr w:rsidR="00CE572F" w:rsidRPr="00CE572F" w:rsidTr="00122B5B">
        <w:trPr>
          <w:trHeight w:val="162"/>
          <w:jc w:val="right"/>
        </w:trPr>
        <w:tc>
          <w:tcPr>
            <w:tcW w:w="2490" w:type="dxa"/>
          </w:tcPr>
          <w:p w:rsidR="00CE572F" w:rsidRPr="00CE572F" w:rsidRDefault="003F34EC" w:rsidP="002862AC">
            <w:pPr>
              <w:jc w:val="right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10 </w:t>
            </w:r>
            <w:r w:rsidR="002862AC">
              <w:rPr>
                <w:bCs/>
                <w:sz w:val="28"/>
                <w:szCs w:val="20"/>
              </w:rPr>
              <w:t xml:space="preserve">мая </w:t>
            </w:r>
            <w:r w:rsidR="00CE572F" w:rsidRPr="00CE572F">
              <w:rPr>
                <w:bCs/>
                <w:sz w:val="28"/>
                <w:szCs w:val="20"/>
              </w:rPr>
              <w:t>201</w:t>
            </w:r>
            <w:r w:rsidR="002862AC">
              <w:rPr>
                <w:bCs/>
                <w:sz w:val="28"/>
                <w:szCs w:val="20"/>
              </w:rPr>
              <w:t>8</w:t>
            </w:r>
            <w:r w:rsidR="00CE572F" w:rsidRPr="00CE572F">
              <w:rPr>
                <w:bCs/>
                <w:sz w:val="28"/>
                <w:szCs w:val="20"/>
              </w:rPr>
              <w:t xml:space="preserve"> г.</w:t>
            </w:r>
          </w:p>
        </w:tc>
        <w:tc>
          <w:tcPr>
            <w:tcW w:w="5297" w:type="dxa"/>
          </w:tcPr>
          <w:p w:rsidR="00CE572F" w:rsidRPr="00CE572F" w:rsidRDefault="00CE572F" w:rsidP="00CE572F">
            <w:pPr>
              <w:jc w:val="right"/>
              <w:rPr>
                <w:bCs/>
                <w:sz w:val="28"/>
                <w:szCs w:val="20"/>
              </w:rPr>
            </w:pPr>
            <w:r w:rsidRPr="00CE572F">
              <w:rPr>
                <w:bCs/>
                <w:sz w:val="28"/>
                <w:szCs w:val="20"/>
              </w:rPr>
              <w:t>№</w:t>
            </w:r>
          </w:p>
        </w:tc>
        <w:tc>
          <w:tcPr>
            <w:tcW w:w="1783" w:type="dxa"/>
          </w:tcPr>
          <w:p w:rsidR="00CE572F" w:rsidRPr="00CE572F" w:rsidRDefault="003F34EC" w:rsidP="00CE572F">
            <w:pPr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101 </w:t>
            </w:r>
            <w:proofErr w:type="spellStart"/>
            <w:r>
              <w:rPr>
                <w:bCs/>
                <w:sz w:val="28"/>
                <w:szCs w:val="20"/>
              </w:rPr>
              <w:t>о.д</w:t>
            </w:r>
            <w:proofErr w:type="spellEnd"/>
            <w:r>
              <w:rPr>
                <w:bCs/>
                <w:sz w:val="28"/>
                <w:szCs w:val="20"/>
              </w:rPr>
              <w:t>.</w:t>
            </w:r>
          </w:p>
        </w:tc>
      </w:tr>
    </w:tbl>
    <w:p w:rsidR="00CE572F" w:rsidRPr="00CE572F" w:rsidRDefault="00CE572F" w:rsidP="00CE572F">
      <w:pPr>
        <w:jc w:val="center"/>
        <w:rPr>
          <w:sz w:val="32"/>
          <w:szCs w:val="32"/>
        </w:rPr>
      </w:pPr>
      <w:r w:rsidRPr="00CE572F">
        <w:rPr>
          <w:sz w:val="32"/>
          <w:szCs w:val="32"/>
        </w:rPr>
        <w:t>г. Чита</w:t>
      </w:r>
    </w:p>
    <w:p w:rsidR="00CE572F" w:rsidRPr="00CE572F" w:rsidRDefault="00CE572F" w:rsidP="00CE572F">
      <w:pPr>
        <w:jc w:val="center"/>
        <w:rPr>
          <w:b/>
          <w:sz w:val="28"/>
          <w:szCs w:val="28"/>
        </w:rPr>
      </w:pPr>
    </w:p>
    <w:p w:rsidR="00CE572F" w:rsidRPr="00CE572F" w:rsidRDefault="00CE572F" w:rsidP="00CE572F">
      <w:pPr>
        <w:jc w:val="center"/>
        <w:rPr>
          <w:b/>
          <w:sz w:val="28"/>
          <w:szCs w:val="28"/>
        </w:rPr>
      </w:pPr>
    </w:p>
    <w:p w:rsidR="00CE572F" w:rsidRPr="00CE572F" w:rsidRDefault="00CE572F" w:rsidP="00CE572F">
      <w:pPr>
        <w:ind w:firstLine="709"/>
        <w:jc w:val="both"/>
        <w:rPr>
          <w:b/>
          <w:sz w:val="28"/>
          <w:szCs w:val="20"/>
        </w:rPr>
      </w:pPr>
      <w:r w:rsidRPr="00CE572F">
        <w:rPr>
          <w:b/>
          <w:sz w:val="28"/>
          <w:szCs w:val="20"/>
        </w:rPr>
        <w:t>Об утверждении предварительного уведо</w:t>
      </w:r>
      <w:r w:rsidR="004133E7">
        <w:rPr>
          <w:b/>
          <w:sz w:val="28"/>
          <w:szCs w:val="20"/>
        </w:rPr>
        <w:t xml:space="preserve">мления представителя нанимателя </w:t>
      </w:r>
      <w:r w:rsidRPr="00CE572F">
        <w:rPr>
          <w:b/>
          <w:sz w:val="28"/>
          <w:szCs w:val="20"/>
        </w:rPr>
        <w:t>государственными гражданскими служащими Департамента по обеспечению деятельности мировых судей Забайкальского края о</w:t>
      </w:r>
      <w:r w:rsidRPr="00CE572F">
        <w:rPr>
          <w:b/>
          <w:sz w:val="28"/>
          <w:szCs w:val="20"/>
        </w:rPr>
        <w:br/>
        <w:t>выполнении иной оплачиваемой работы</w:t>
      </w:r>
    </w:p>
    <w:p w:rsidR="00CE572F" w:rsidRPr="00CE572F" w:rsidRDefault="00CE572F" w:rsidP="00CE572F">
      <w:pPr>
        <w:jc w:val="center"/>
        <w:rPr>
          <w:sz w:val="28"/>
          <w:szCs w:val="28"/>
        </w:rPr>
      </w:pPr>
    </w:p>
    <w:p w:rsidR="00CE572F" w:rsidRPr="00CE572F" w:rsidRDefault="00CE572F" w:rsidP="00CE572F">
      <w:pPr>
        <w:jc w:val="center"/>
        <w:rPr>
          <w:sz w:val="28"/>
          <w:szCs w:val="28"/>
        </w:rPr>
      </w:pPr>
    </w:p>
    <w:p w:rsidR="00D75C67" w:rsidRDefault="00D75C67" w:rsidP="00CE572F">
      <w:pPr>
        <w:tabs>
          <w:tab w:val="num" w:pos="993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3D04FE">
        <w:rPr>
          <w:sz w:val="28"/>
          <w:szCs w:val="28"/>
        </w:rPr>
        <w:t xml:space="preserve"> соответствии с требованиями федеральных законов от 27</w:t>
      </w:r>
      <w:r>
        <w:rPr>
          <w:sz w:val="28"/>
          <w:szCs w:val="28"/>
        </w:rPr>
        <w:t xml:space="preserve"> июля </w:t>
      </w:r>
      <w:r w:rsidRPr="003D04FE">
        <w:rPr>
          <w:sz w:val="28"/>
          <w:szCs w:val="28"/>
        </w:rPr>
        <w:t>2004 г</w:t>
      </w:r>
      <w:r w:rsidR="0017676E">
        <w:rPr>
          <w:sz w:val="28"/>
          <w:szCs w:val="28"/>
        </w:rPr>
        <w:t>ода</w:t>
      </w:r>
      <w:r w:rsidRPr="003D04FE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D04FE">
        <w:rPr>
          <w:sz w:val="28"/>
          <w:szCs w:val="28"/>
        </w:rPr>
        <w:t xml:space="preserve">79-ФЗ «О государственной гражданской службе Российской Федерации», от </w:t>
      </w:r>
      <w:proofErr w:type="spellStart"/>
      <w:r w:rsidRPr="003D04FE">
        <w:rPr>
          <w:sz w:val="28"/>
          <w:szCs w:val="28"/>
        </w:rPr>
        <w:t>25</w:t>
      </w:r>
      <w:r>
        <w:rPr>
          <w:sz w:val="28"/>
          <w:szCs w:val="28"/>
        </w:rPr>
        <w:t>декабря</w:t>
      </w:r>
      <w:proofErr w:type="spellEnd"/>
      <w:r>
        <w:rPr>
          <w:sz w:val="28"/>
          <w:szCs w:val="28"/>
        </w:rPr>
        <w:t xml:space="preserve"> </w:t>
      </w:r>
      <w:r w:rsidR="0017676E">
        <w:rPr>
          <w:sz w:val="28"/>
          <w:szCs w:val="28"/>
        </w:rPr>
        <w:t>2008 года</w:t>
      </w:r>
      <w:r w:rsidRPr="003D04FE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Pr="003D04FE">
        <w:rPr>
          <w:sz w:val="28"/>
          <w:szCs w:val="28"/>
        </w:rPr>
        <w:t xml:space="preserve">273-ФЗ «О противодействии коррупции», </w:t>
      </w:r>
      <w:r>
        <w:rPr>
          <w:sz w:val="28"/>
          <w:szCs w:val="28"/>
        </w:rPr>
        <w:t>постановления Правительства Забайкальского края о</w:t>
      </w:r>
      <w:r w:rsidRPr="006F14B3">
        <w:rPr>
          <w:sz w:val="28"/>
          <w:szCs w:val="28"/>
        </w:rPr>
        <w:t>т 4 октября 2011 г</w:t>
      </w:r>
      <w:r w:rsidR="0017676E">
        <w:rPr>
          <w:sz w:val="28"/>
          <w:szCs w:val="28"/>
        </w:rPr>
        <w:t xml:space="preserve">ода </w:t>
      </w:r>
      <w:r>
        <w:rPr>
          <w:sz w:val="28"/>
          <w:szCs w:val="28"/>
        </w:rPr>
        <w:t>№ 349 «</w:t>
      </w:r>
      <w:r w:rsidRPr="006F14B3">
        <w:rPr>
          <w:sz w:val="28"/>
          <w:szCs w:val="28"/>
        </w:rPr>
        <w:t>О предварительном уведомлении представителя нанимателя государственными гражданскими служащими Забайкальского края о выполнении иной оплачиваемой работы</w:t>
      </w:r>
      <w:r>
        <w:rPr>
          <w:sz w:val="28"/>
          <w:szCs w:val="28"/>
        </w:rPr>
        <w:t>»,</w:t>
      </w:r>
      <w:proofErr w:type="gramEnd"/>
    </w:p>
    <w:p w:rsidR="00CE572F" w:rsidRPr="00CE572F" w:rsidRDefault="00CE572F" w:rsidP="00CE572F">
      <w:pPr>
        <w:ind w:firstLine="709"/>
        <w:jc w:val="both"/>
        <w:rPr>
          <w:sz w:val="28"/>
          <w:szCs w:val="28"/>
        </w:rPr>
      </w:pPr>
      <w:proofErr w:type="gramStart"/>
      <w:r w:rsidRPr="00CE572F">
        <w:rPr>
          <w:sz w:val="28"/>
          <w:szCs w:val="20"/>
        </w:rPr>
        <w:t>п</w:t>
      </w:r>
      <w:proofErr w:type="gramEnd"/>
      <w:r w:rsidRPr="00CE572F">
        <w:rPr>
          <w:sz w:val="28"/>
          <w:szCs w:val="20"/>
        </w:rPr>
        <w:t xml:space="preserve"> р и к а з ы в а ю:</w:t>
      </w:r>
    </w:p>
    <w:p w:rsidR="00CE572F" w:rsidRPr="00CE572F" w:rsidRDefault="00CE572F" w:rsidP="00CE572F">
      <w:pPr>
        <w:tabs>
          <w:tab w:val="num" w:pos="993"/>
        </w:tabs>
        <w:ind w:right="-1" w:firstLine="709"/>
        <w:jc w:val="both"/>
        <w:rPr>
          <w:sz w:val="28"/>
          <w:szCs w:val="28"/>
        </w:rPr>
      </w:pPr>
    </w:p>
    <w:p w:rsidR="00CE572F" w:rsidRPr="00CE572F" w:rsidRDefault="00CE572F" w:rsidP="00CE572F">
      <w:pPr>
        <w:numPr>
          <w:ilvl w:val="0"/>
          <w:numId w:val="2"/>
        </w:numPr>
        <w:tabs>
          <w:tab w:val="num" w:pos="1027"/>
        </w:tabs>
        <w:ind w:left="0" w:right="-1" w:firstLine="743"/>
        <w:jc w:val="both"/>
        <w:rPr>
          <w:sz w:val="28"/>
          <w:szCs w:val="28"/>
        </w:rPr>
      </w:pPr>
      <w:r w:rsidRPr="00CE572F">
        <w:rPr>
          <w:sz w:val="28"/>
          <w:szCs w:val="28"/>
        </w:rPr>
        <w:t>Утвердить Порядок</w:t>
      </w:r>
      <w:r w:rsidR="004133E7">
        <w:rPr>
          <w:sz w:val="28"/>
          <w:szCs w:val="28"/>
        </w:rPr>
        <w:t xml:space="preserve"> </w:t>
      </w:r>
      <w:r w:rsidR="004133E7" w:rsidRPr="004133E7">
        <w:rPr>
          <w:sz w:val="28"/>
          <w:szCs w:val="20"/>
        </w:rPr>
        <w:t xml:space="preserve">предварительного уведомления представителя нанимателя государственными гражданскими служащими Департамента по обеспечению деятельности мировых судей Забайкальского края </w:t>
      </w:r>
      <w:proofErr w:type="gramStart"/>
      <w:r w:rsidR="004133E7" w:rsidRPr="004133E7">
        <w:rPr>
          <w:sz w:val="28"/>
          <w:szCs w:val="20"/>
        </w:rPr>
        <w:t>о</w:t>
      </w:r>
      <w:proofErr w:type="gramEnd"/>
      <w:r w:rsidR="004133E7" w:rsidRPr="004133E7">
        <w:rPr>
          <w:sz w:val="28"/>
          <w:szCs w:val="20"/>
        </w:rPr>
        <w:br/>
      </w:r>
      <w:proofErr w:type="gramStart"/>
      <w:r w:rsidR="004133E7" w:rsidRPr="004133E7">
        <w:rPr>
          <w:sz w:val="28"/>
          <w:szCs w:val="20"/>
        </w:rPr>
        <w:t>выполнении</w:t>
      </w:r>
      <w:proofErr w:type="gramEnd"/>
      <w:r w:rsidR="004133E7" w:rsidRPr="004133E7">
        <w:rPr>
          <w:sz w:val="28"/>
          <w:szCs w:val="20"/>
        </w:rPr>
        <w:t xml:space="preserve"> иной оплачиваемой работы</w:t>
      </w:r>
      <w:r w:rsidRPr="00CE572F">
        <w:rPr>
          <w:sz w:val="28"/>
          <w:szCs w:val="28"/>
        </w:rPr>
        <w:t xml:space="preserve"> (прил</w:t>
      </w:r>
      <w:r w:rsidR="00122B5B">
        <w:rPr>
          <w:sz w:val="28"/>
          <w:szCs w:val="28"/>
        </w:rPr>
        <w:t>агается</w:t>
      </w:r>
      <w:r w:rsidRPr="00CE572F">
        <w:rPr>
          <w:sz w:val="28"/>
          <w:szCs w:val="28"/>
        </w:rPr>
        <w:t>).</w:t>
      </w:r>
    </w:p>
    <w:p w:rsidR="00DE1A25" w:rsidRPr="00CE572F" w:rsidRDefault="00CE572F" w:rsidP="00DE1A25">
      <w:pPr>
        <w:numPr>
          <w:ilvl w:val="0"/>
          <w:numId w:val="2"/>
        </w:numPr>
        <w:tabs>
          <w:tab w:val="num" w:pos="1027"/>
        </w:tabs>
        <w:ind w:left="0" w:right="-1" w:firstLine="743"/>
        <w:jc w:val="both"/>
        <w:rPr>
          <w:sz w:val="28"/>
          <w:szCs w:val="28"/>
        </w:rPr>
      </w:pPr>
      <w:r w:rsidRPr="00CE572F">
        <w:rPr>
          <w:sz w:val="28"/>
          <w:szCs w:val="28"/>
        </w:rPr>
        <w:t>Утвердить форму Уведомления представителя нанимателя</w:t>
      </w:r>
      <w:r w:rsidR="00881459">
        <w:rPr>
          <w:sz w:val="28"/>
          <w:szCs w:val="28"/>
        </w:rPr>
        <w:t xml:space="preserve"> о намерении выполнять иную оплачиваемую работу</w:t>
      </w:r>
      <w:r w:rsidRPr="00CE572F">
        <w:rPr>
          <w:sz w:val="28"/>
          <w:szCs w:val="28"/>
        </w:rPr>
        <w:t xml:space="preserve"> (далее - Уведом</w:t>
      </w:r>
      <w:r w:rsidR="00881459">
        <w:rPr>
          <w:sz w:val="28"/>
          <w:szCs w:val="28"/>
        </w:rPr>
        <w:t>ление) (приложение № </w:t>
      </w:r>
      <w:r w:rsidR="00122B5B">
        <w:rPr>
          <w:sz w:val="28"/>
          <w:szCs w:val="28"/>
        </w:rPr>
        <w:t>1</w:t>
      </w:r>
      <w:r w:rsidRPr="00CE572F">
        <w:rPr>
          <w:sz w:val="28"/>
          <w:szCs w:val="28"/>
        </w:rPr>
        <w:t>).</w:t>
      </w:r>
    </w:p>
    <w:p w:rsidR="00CE572F" w:rsidRPr="00CE572F" w:rsidRDefault="00CE572F" w:rsidP="00CE572F">
      <w:pPr>
        <w:numPr>
          <w:ilvl w:val="0"/>
          <w:numId w:val="2"/>
        </w:numPr>
        <w:tabs>
          <w:tab w:val="num" w:pos="1027"/>
        </w:tabs>
        <w:ind w:left="0" w:right="-1" w:firstLine="743"/>
        <w:jc w:val="both"/>
        <w:rPr>
          <w:sz w:val="28"/>
          <w:szCs w:val="28"/>
        </w:rPr>
      </w:pPr>
      <w:r w:rsidRPr="00CE572F">
        <w:rPr>
          <w:sz w:val="28"/>
          <w:szCs w:val="28"/>
        </w:rPr>
        <w:t xml:space="preserve">Утвердить форму </w:t>
      </w:r>
      <w:proofErr w:type="gramStart"/>
      <w:r w:rsidRPr="00CE572F">
        <w:rPr>
          <w:sz w:val="28"/>
          <w:szCs w:val="28"/>
        </w:rPr>
        <w:t>Журнала регистрации уведомлений представителя нанимателя</w:t>
      </w:r>
      <w:proofErr w:type="gramEnd"/>
      <w:r w:rsidRPr="00CE572F">
        <w:rPr>
          <w:sz w:val="28"/>
          <w:szCs w:val="28"/>
        </w:rPr>
        <w:t xml:space="preserve"> </w:t>
      </w:r>
      <w:r w:rsidR="003F054E">
        <w:rPr>
          <w:sz w:val="28"/>
          <w:szCs w:val="28"/>
        </w:rPr>
        <w:t>государственными гражданскими служащими Забайкальского края о намерении вып</w:t>
      </w:r>
      <w:r w:rsidR="00122B5B">
        <w:rPr>
          <w:sz w:val="28"/>
          <w:szCs w:val="28"/>
        </w:rPr>
        <w:t>олнять иную оплачиваемую работу (приложение № 2).</w:t>
      </w:r>
    </w:p>
    <w:p w:rsidR="00CE572F" w:rsidRPr="008E3B44" w:rsidRDefault="008E3B44" w:rsidP="008E3B44">
      <w:pPr>
        <w:tabs>
          <w:tab w:val="left" w:pos="4536"/>
        </w:tabs>
        <w:ind w:right="-1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 Приказ </w:t>
      </w:r>
      <w:proofErr w:type="spellStart"/>
      <w:r>
        <w:rPr>
          <w:sz w:val="28"/>
          <w:szCs w:val="20"/>
        </w:rPr>
        <w:t>и.о</w:t>
      </w:r>
      <w:proofErr w:type="spellEnd"/>
      <w:r>
        <w:rPr>
          <w:sz w:val="28"/>
          <w:szCs w:val="20"/>
        </w:rPr>
        <w:t xml:space="preserve">. руководителя Департамента от 29 июня 2016 года № 95 </w:t>
      </w:r>
      <w:proofErr w:type="spellStart"/>
      <w:r>
        <w:rPr>
          <w:sz w:val="28"/>
          <w:szCs w:val="20"/>
        </w:rPr>
        <w:t>о.д</w:t>
      </w:r>
      <w:proofErr w:type="spellEnd"/>
      <w:r>
        <w:rPr>
          <w:sz w:val="28"/>
          <w:szCs w:val="20"/>
        </w:rPr>
        <w:t>. «</w:t>
      </w:r>
      <w:r w:rsidRPr="008E3B44">
        <w:rPr>
          <w:sz w:val="28"/>
          <w:szCs w:val="20"/>
        </w:rPr>
        <w:t>Об утверждении предварительного уведомления представителя нанимателя государственными гражданскими служащими Департамента по обеспечению деятельности мировых судей Забайкальского края о</w:t>
      </w:r>
      <w:r w:rsidRPr="008E3B44">
        <w:rPr>
          <w:sz w:val="28"/>
          <w:szCs w:val="20"/>
        </w:rPr>
        <w:br/>
        <w:t>выполнении иной оплачиваемой работы»</w:t>
      </w:r>
      <w:r>
        <w:rPr>
          <w:sz w:val="28"/>
          <w:szCs w:val="20"/>
        </w:rPr>
        <w:t xml:space="preserve"> признать утратившим силу.</w:t>
      </w:r>
    </w:p>
    <w:p w:rsidR="00CE572F" w:rsidRPr="00CE572F" w:rsidRDefault="00CE572F" w:rsidP="00CE572F">
      <w:pPr>
        <w:tabs>
          <w:tab w:val="left" w:pos="4536"/>
        </w:tabs>
        <w:ind w:right="-1" w:firstLine="709"/>
        <w:rPr>
          <w:sz w:val="28"/>
          <w:szCs w:val="20"/>
        </w:rPr>
      </w:pPr>
    </w:p>
    <w:p w:rsidR="00CE572F" w:rsidRDefault="00CE572F" w:rsidP="00CE572F">
      <w:pPr>
        <w:tabs>
          <w:tab w:val="left" w:pos="4536"/>
        </w:tabs>
        <w:ind w:right="-1" w:firstLine="709"/>
        <w:rPr>
          <w:sz w:val="28"/>
          <w:szCs w:val="20"/>
        </w:rPr>
      </w:pPr>
    </w:p>
    <w:p w:rsidR="005A0E0B" w:rsidRPr="00CE572F" w:rsidRDefault="005A0E0B" w:rsidP="00CE572F">
      <w:pPr>
        <w:tabs>
          <w:tab w:val="left" w:pos="4536"/>
        </w:tabs>
        <w:ind w:right="-1" w:firstLine="709"/>
        <w:rPr>
          <w:sz w:val="28"/>
          <w:szCs w:val="20"/>
        </w:rPr>
      </w:pPr>
    </w:p>
    <w:p w:rsidR="00CE572F" w:rsidRPr="00CE572F" w:rsidRDefault="005A0E0B" w:rsidP="00CE572F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</w:t>
      </w:r>
      <w:r w:rsidR="00CE572F" w:rsidRPr="00CE572F">
        <w:rPr>
          <w:sz w:val="28"/>
          <w:szCs w:val="28"/>
        </w:rPr>
        <w:t>ководител</w:t>
      </w:r>
      <w:r>
        <w:rPr>
          <w:sz w:val="28"/>
          <w:szCs w:val="28"/>
        </w:rPr>
        <w:t>ь Департамента</w:t>
      </w:r>
      <w:r w:rsidR="0096495B">
        <w:rPr>
          <w:sz w:val="28"/>
          <w:szCs w:val="28"/>
        </w:rPr>
        <w:t xml:space="preserve">          </w:t>
      </w:r>
      <w:r w:rsidR="0096495B" w:rsidRPr="0096495B">
        <w:rPr>
          <w:sz w:val="28"/>
          <w:szCs w:val="28"/>
          <w:vertAlign w:val="subscript"/>
        </w:rPr>
        <w:t>документ подписан</w:t>
      </w:r>
      <w:r>
        <w:rPr>
          <w:sz w:val="28"/>
          <w:szCs w:val="28"/>
        </w:rPr>
        <w:tab/>
      </w:r>
      <w:r w:rsidR="009649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964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А.С. Трофимов</w:t>
      </w:r>
    </w:p>
    <w:p w:rsidR="00CE572F" w:rsidRPr="00CE572F" w:rsidRDefault="00CE572F" w:rsidP="00CE572F">
      <w:pPr>
        <w:tabs>
          <w:tab w:val="left" w:pos="4536"/>
        </w:tabs>
        <w:jc w:val="both"/>
        <w:rPr>
          <w:sz w:val="28"/>
          <w:szCs w:val="28"/>
        </w:rPr>
      </w:pPr>
    </w:p>
    <w:p w:rsidR="00CE572F" w:rsidRPr="00CE572F" w:rsidRDefault="00CE572F" w:rsidP="00CE572F">
      <w:pPr>
        <w:tabs>
          <w:tab w:val="left" w:pos="4536"/>
        </w:tabs>
        <w:jc w:val="both"/>
        <w:rPr>
          <w:sz w:val="28"/>
          <w:szCs w:val="28"/>
        </w:rPr>
      </w:pPr>
    </w:p>
    <w:p w:rsidR="00CE572F" w:rsidRPr="00CE572F" w:rsidRDefault="00CE572F" w:rsidP="00CE572F">
      <w:pPr>
        <w:tabs>
          <w:tab w:val="left" w:pos="4536"/>
        </w:tabs>
        <w:jc w:val="both"/>
        <w:rPr>
          <w:sz w:val="28"/>
          <w:szCs w:val="28"/>
        </w:rPr>
      </w:pPr>
    </w:p>
    <w:p w:rsidR="003C71EB" w:rsidRPr="003C71EB" w:rsidRDefault="003C71EB" w:rsidP="003C71EB">
      <w:pPr>
        <w:jc w:val="right"/>
      </w:pPr>
      <w:bookmarkStart w:id="0" w:name="_GoBack"/>
      <w:bookmarkEnd w:id="0"/>
      <w:r w:rsidRPr="003C71EB">
        <w:t>Утвержден</w:t>
      </w:r>
    </w:p>
    <w:p w:rsidR="003C71EB" w:rsidRDefault="003C71EB" w:rsidP="003C71EB">
      <w:pPr>
        <w:jc w:val="right"/>
      </w:pPr>
      <w:r>
        <w:t>п</w:t>
      </w:r>
      <w:r w:rsidRPr="003C71EB">
        <w:t xml:space="preserve">риказом руководителя Департамента </w:t>
      </w:r>
    </w:p>
    <w:p w:rsidR="00182096" w:rsidRDefault="003C71EB" w:rsidP="003C71EB">
      <w:pPr>
        <w:jc w:val="right"/>
      </w:pPr>
      <w:r w:rsidRPr="003C71EB">
        <w:t xml:space="preserve">по обеспечению деятельности мировых </w:t>
      </w:r>
    </w:p>
    <w:p w:rsidR="003C71EB" w:rsidRDefault="003C71EB" w:rsidP="003C71EB">
      <w:pPr>
        <w:jc w:val="right"/>
      </w:pPr>
      <w:r w:rsidRPr="003C71EB">
        <w:t xml:space="preserve">судей Забайкальского края </w:t>
      </w:r>
    </w:p>
    <w:p w:rsidR="003C71EB" w:rsidRPr="000B474D" w:rsidRDefault="00182096" w:rsidP="000B474D">
      <w:pPr>
        <w:jc w:val="right"/>
      </w:pPr>
      <w:r>
        <w:t>о</w:t>
      </w:r>
      <w:r w:rsidR="003C71EB" w:rsidRPr="003C71EB">
        <w:t xml:space="preserve">т </w:t>
      </w:r>
      <w:r w:rsidR="003F34EC">
        <w:t xml:space="preserve">10 мая </w:t>
      </w:r>
      <w:r w:rsidR="003C71EB" w:rsidRPr="003C71EB">
        <w:t>201</w:t>
      </w:r>
      <w:r w:rsidR="00823C38">
        <w:t>8</w:t>
      </w:r>
      <w:r w:rsidR="003C71EB" w:rsidRPr="003C71EB">
        <w:t xml:space="preserve"> </w:t>
      </w:r>
      <w:r w:rsidR="003F34EC">
        <w:t xml:space="preserve"> </w:t>
      </w:r>
      <w:r w:rsidR="003C71EB" w:rsidRPr="003C71EB">
        <w:t>г.</w:t>
      </w:r>
      <w:r w:rsidR="003F34EC">
        <w:t xml:space="preserve"> № 101 </w:t>
      </w:r>
      <w:proofErr w:type="spellStart"/>
      <w:r w:rsidR="003F34EC">
        <w:t>о.д</w:t>
      </w:r>
      <w:proofErr w:type="spellEnd"/>
      <w:r w:rsidR="003F34EC">
        <w:t>.</w:t>
      </w:r>
    </w:p>
    <w:p w:rsidR="00511AA9" w:rsidRDefault="00511AA9" w:rsidP="00033CA8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33CA8" w:rsidRDefault="00511AA9" w:rsidP="00033CA8">
      <w:pPr>
        <w:jc w:val="center"/>
        <w:rPr>
          <w:b/>
          <w:sz w:val="28"/>
          <w:szCs w:val="28"/>
        </w:rPr>
      </w:pPr>
      <w:r w:rsidRPr="00511AA9">
        <w:rPr>
          <w:b/>
          <w:sz w:val="28"/>
          <w:szCs w:val="28"/>
        </w:rPr>
        <w:t>предварительного уведомления представителя нанимателя</w:t>
      </w:r>
      <w:r w:rsidRPr="00511AA9">
        <w:rPr>
          <w:b/>
          <w:sz w:val="28"/>
          <w:szCs w:val="28"/>
        </w:rPr>
        <w:br/>
        <w:t xml:space="preserve">государственными гражданскими служащими </w:t>
      </w:r>
      <w:r>
        <w:rPr>
          <w:b/>
          <w:sz w:val="28"/>
          <w:szCs w:val="28"/>
        </w:rPr>
        <w:t xml:space="preserve">Департамента по обеспечению деятельности мировых судей </w:t>
      </w:r>
      <w:r w:rsidRPr="00511AA9">
        <w:rPr>
          <w:b/>
          <w:sz w:val="28"/>
          <w:szCs w:val="28"/>
        </w:rPr>
        <w:t>Забайкальского края о</w:t>
      </w:r>
      <w:r w:rsidRPr="00511AA9">
        <w:rPr>
          <w:b/>
          <w:sz w:val="28"/>
          <w:szCs w:val="28"/>
        </w:rPr>
        <w:br/>
        <w:t>выполнении иной оплачиваемой работы</w:t>
      </w:r>
    </w:p>
    <w:p w:rsidR="00E54B4E" w:rsidRDefault="00E54B4E" w:rsidP="00E54B4E">
      <w:pPr>
        <w:pStyle w:val="a4"/>
        <w:ind w:left="0"/>
        <w:jc w:val="both"/>
        <w:rPr>
          <w:rFonts w:eastAsia="Times New Roman"/>
          <w:b/>
          <w:sz w:val="28"/>
          <w:szCs w:val="28"/>
        </w:rPr>
      </w:pPr>
    </w:p>
    <w:p w:rsidR="00206FDE" w:rsidRPr="00206FDE" w:rsidRDefault="00197092" w:rsidP="00E50863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06FDE" w:rsidRPr="003D04FE">
        <w:rPr>
          <w:sz w:val="28"/>
          <w:szCs w:val="28"/>
        </w:rPr>
        <w:t>Порядок предварительного уведомления государственными гражданс</w:t>
      </w:r>
      <w:r w:rsidR="00CE45E6" w:rsidRPr="003D04FE">
        <w:rPr>
          <w:sz w:val="28"/>
          <w:szCs w:val="28"/>
        </w:rPr>
        <w:t>кими служащими</w:t>
      </w:r>
      <w:r w:rsidR="00206FDE" w:rsidRPr="003D04FE">
        <w:rPr>
          <w:sz w:val="28"/>
          <w:szCs w:val="28"/>
        </w:rPr>
        <w:t xml:space="preserve"> </w:t>
      </w:r>
      <w:r w:rsidR="00CE45E6" w:rsidRPr="003D04FE">
        <w:rPr>
          <w:sz w:val="28"/>
          <w:szCs w:val="28"/>
        </w:rPr>
        <w:t>Департамента по обеспечению деятельности мировых судей Забайкальского края</w:t>
      </w:r>
      <w:r w:rsidR="00CE45E6" w:rsidRPr="003D04FE">
        <w:rPr>
          <w:b/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представителя нанимателя о выполнении иной оплачиваемой</w:t>
      </w:r>
      <w:r w:rsidR="00CE45E6" w:rsidRPr="003D04FE">
        <w:rPr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работы, не влекущей за собой конфликта интересов, разработан в</w:t>
      </w:r>
      <w:r w:rsidR="00CE45E6" w:rsidRPr="003D04FE">
        <w:rPr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соответствии с требованиями федеральных законов</w:t>
      </w:r>
      <w:r w:rsidR="00CE45E6" w:rsidRPr="003D04FE">
        <w:rPr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от 27.07.2004</w:t>
      </w:r>
      <w:r w:rsidR="00262E6A" w:rsidRPr="003D04FE">
        <w:rPr>
          <w:sz w:val="28"/>
          <w:szCs w:val="28"/>
        </w:rPr>
        <w:t xml:space="preserve"> г. </w:t>
      </w:r>
      <w:r w:rsidR="00CE45E6" w:rsidRPr="003D04FE">
        <w:rPr>
          <w:sz w:val="28"/>
          <w:szCs w:val="28"/>
        </w:rPr>
        <w:t xml:space="preserve">№ </w:t>
      </w:r>
      <w:r w:rsidR="00206FDE" w:rsidRPr="003D04FE">
        <w:rPr>
          <w:sz w:val="28"/>
          <w:szCs w:val="28"/>
        </w:rPr>
        <w:t>79-ФЗ</w:t>
      </w:r>
      <w:r w:rsidR="00CE45E6" w:rsidRPr="003D04FE">
        <w:rPr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«О государственной гражданской службе Российской Федерации»,</w:t>
      </w:r>
      <w:r w:rsidR="00CE45E6" w:rsidRPr="003D04FE">
        <w:rPr>
          <w:sz w:val="28"/>
          <w:szCs w:val="28"/>
        </w:rPr>
        <w:t xml:space="preserve"> </w:t>
      </w:r>
      <w:r w:rsidR="00206FDE" w:rsidRPr="003D04FE">
        <w:rPr>
          <w:sz w:val="28"/>
          <w:szCs w:val="28"/>
        </w:rPr>
        <w:t>от</w:t>
      </w:r>
      <w:r w:rsidR="00262E6A" w:rsidRPr="003D04FE">
        <w:rPr>
          <w:sz w:val="28"/>
          <w:szCs w:val="28"/>
        </w:rPr>
        <w:t xml:space="preserve"> 25.12.2008 г. </w:t>
      </w:r>
      <w:r w:rsidR="00CE45E6" w:rsidRPr="003D04FE">
        <w:rPr>
          <w:sz w:val="28"/>
          <w:szCs w:val="28"/>
        </w:rPr>
        <w:t>№</w:t>
      </w:r>
      <w:r w:rsidR="00206FDE" w:rsidRPr="003D04FE">
        <w:rPr>
          <w:sz w:val="28"/>
          <w:szCs w:val="28"/>
        </w:rPr>
        <w:t xml:space="preserve"> 273-ФЗ «О противодействии коррупции», </w:t>
      </w:r>
      <w:r w:rsidR="006F14B3">
        <w:rPr>
          <w:sz w:val="28"/>
          <w:szCs w:val="28"/>
        </w:rPr>
        <w:t>постановлением Правительства Забайкальского края о</w:t>
      </w:r>
      <w:r w:rsidR="006F14B3" w:rsidRPr="006F14B3">
        <w:rPr>
          <w:sz w:val="28"/>
          <w:szCs w:val="28"/>
        </w:rPr>
        <w:t>т 4 октября 2011 г</w:t>
      </w:r>
      <w:proofErr w:type="gramEnd"/>
      <w:r w:rsidR="006F14B3" w:rsidRPr="006F14B3">
        <w:rPr>
          <w:sz w:val="28"/>
          <w:szCs w:val="28"/>
        </w:rPr>
        <w:t xml:space="preserve">. </w:t>
      </w:r>
      <w:r w:rsidR="006F14B3">
        <w:rPr>
          <w:sz w:val="28"/>
          <w:szCs w:val="28"/>
        </w:rPr>
        <w:t>№ 349 «</w:t>
      </w:r>
      <w:r w:rsidR="006F14B3" w:rsidRPr="006F14B3">
        <w:rPr>
          <w:sz w:val="28"/>
          <w:szCs w:val="28"/>
        </w:rPr>
        <w:t>О предварительном уведомлении представителя нанимателя государственными гражданскими служащими Забайкальского края о выполнении иной оплачиваемой работы</w:t>
      </w:r>
      <w:r w:rsidR="006F14B3">
        <w:rPr>
          <w:sz w:val="28"/>
          <w:szCs w:val="28"/>
        </w:rPr>
        <w:t xml:space="preserve">» </w:t>
      </w:r>
      <w:r w:rsidR="00206FDE" w:rsidRPr="003D04FE">
        <w:rPr>
          <w:sz w:val="28"/>
          <w:szCs w:val="28"/>
        </w:rPr>
        <w:t>и устан</w:t>
      </w:r>
      <w:r w:rsidR="003D60F1">
        <w:rPr>
          <w:sz w:val="28"/>
          <w:szCs w:val="28"/>
        </w:rPr>
        <w:t xml:space="preserve">авливает процедуру </w:t>
      </w:r>
      <w:r w:rsidR="00347843">
        <w:rPr>
          <w:sz w:val="28"/>
          <w:szCs w:val="28"/>
        </w:rPr>
        <w:t xml:space="preserve">и формы </w:t>
      </w:r>
      <w:r w:rsidR="003D60F1">
        <w:rPr>
          <w:sz w:val="28"/>
          <w:szCs w:val="28"/>
        </w:rPr>
        <w:t>уведомления</w:t>
      </w:r>
      <w:r w:rsidR="00206FDE" w:rsidRPr="00206FDE">
        <w:rPr>
          <w:sz w:val="28"/>
          <w:szCs w:val="28"/>
        </w:rPr>
        <w:t xml:space="preserve"> о выполнении иной оплачиваемой работы, не влекущей за</w:t>
      </w:r>
      <w:r w:rsidR="00262E6A">
        <w:rPr>
          <w:sz w:val="28"/>
          <w:szCs w:val="28"/>
        </w:rPr>
        <w:t xml:space="preserve"> </w:t>
      </w:r>
      <w:r w:rsidR="00206FDE" w:rsidRPr="00206FDE">
        <w:rPr>
          <w:sz w:val="28"/>
          <w:szCs w:val="28"/>
        </w:rPr>
        <w:t>собой конфликта интересов (далее – уведомление)</w:t>
      </w:r>
      <w:r w:rsidR="00347843">
        <w:rPr>
          <w:sz w:val="28"/>
          <w:szCs w:val="28"/>
        </w:rPr>
        <w:t>.</w:t>
      </w:r>
    </w:p>
    <w:p w:rsidR="00C120F8" w:rsidRPr="00206FDE" w:rsidRDefault="008021C9" w:rsidP="00C12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120F8" w:rsidRPr="00206FDE">
        <w:rPr>
          <w:sz w:val="28"/>
          <w:szCs w:val="28"/>
        </w:rPr>
        <w:t>К иной оплачиваемой работе относится работа, выполняемая как на основании трудового договора, так и на основании гражданско-правового договора.</w:t>
      </w:r>
    </w:p>
    <w:p w:rsidR="00206FDE" w:rsidRPr="00206FDE" w:rsidRDefault="008021C9" w:rsidP="00C120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="00206FDE" w:rsidRPr="00206FDE">
        <w:rPr>
          <w:sz w:val="28"/>
          <w:szCs w:val="28"/>
        </w:rPr>
        <w:t xml:space="preserve">Государственный гражданский служащий </w:t>
      </w:r>
      <w:r w:rsidR="00590692" w:rsidRPr="00CE45E6">
        <w:rPr>
          <w:sz w:val="28"/>
          <w:szCs w:val="28"/>
        </w:rPr>
        <w:t xml:space="preserve">Департамента по обеспечению деятельности мировых судей </w:t>
      </w:r>
      <w:r w:rsidR="00590692" w:rsidRPr="00511AA9">
        <w:rPr>
          <w:sz w:val="28"/>
          <w:szCs w:val="28"/>
        </w:rPr>
        <w:t>Забайкальского края</w:t>
      </w:r>
      <w:r w:rsidR="00590692" w:rsidRPr="00511AA9">
        <w:rPr>
          <w:b/>
          <w:sz w:val="28"/>
          <w:szCs w:val="28"/>
        </w:rPr>
        <w:t xml:space="preserve"> </w:t>
      </w:r>
      <w:r w:rsidR="00590692" w:rsidRPr="00590692">
        <w:rPr>
          <w:sz w:val="28"/>
          <w:szCs w:val="28"/>
        </w:rPr>
        <w:t>(далее - гражданский служащий Департамента)</w:t>
      </w:r>
      <w:r w:rsidR="00590692">
        <w:rPr>
          <w:b/>
          <w:sz w:val="28"/>
          <w:szCs w:val="28"/>
        </w:rPr>
        <w:t xml:space="preserve"> </w:t>
      </w:r>
      <w:r w:rsidR="00206FDE" w:rsidRPr="00206FDE">
        <w:rPr>
          <w:sz w:val="28"/>
          <w:szCs w:val="28"/>
        </w:rPr>
        <w:t>обязан уведомить</w:t>
      </w:r>
      <w:r w:rsidR="00590692">
        <w:rPr>
          <w:sz w:val="28"/>
          <w:szCs w:val="28"/>
        </w:rPr>
        <w:t xml:space="preserve"> </w:t>
      </w:r>
      <w:r w:rsidR="004A58F0">
        <w:rPr>
          <w:sz w:val="28"/>
          <w:szCs w:val="28"/>
        </w:rPr>
        <w:t xml:space="preserve">представителя нанимателя (далее - </w:t>
      </w:r>
      <w:r w:rsidR="00590692">
        <w:rPr>
          <w:sz w:val="28"/>
          <w:szCs w:val="28"/>
        </w:rPr>
        <w:t>руководител</w:t>
      </w:r>
      <w:r w:rsidR="004A58F0">
        <w:rPr>
          <w:sz w:val="28"/>
          <w:szCs w:val="28"/>
        </w:rPr>
        <w:t>ь</w:t>
      </w:r>
      <w:r w:rsidR="00590692">
        <w:rPr>
          <w:sz w:val="28"/>
          <w:szCs w:val="28"/>
        </w:rPr>
        <w:t xml:space="preserve"> Департамента</w:t>
      </w:r>
      <w:r w:rsidR="004A58F0">
        <w:rPr>
          <w:sz w:val="28"/>
          <w:szCs w:val="28"/>
        </w:rPr>
        <w:t>)</w:t>
      </w:r>
      <w:r w:rsidR="00590692">
        <w:rPr>
          <w:sz w:val="28"/>
          <w:szCs w:val="28"/>
        </w:rPr>
        <w:t xml:space="preserve"> или лицо, его заменяющее,</w:t>
      </w:r>
      <w:r w:rsidR="00206FDE" w:rsidRPr="00206FDE">
        <w:rPr>
          <w:sz w:val="28"/>
          <w:szCs w:val="28"/>
        </w:rPr>
        <w:t xml:space="preserve"> о намерении выполнять иную оплачиваемую</w:t>
      </w:r>
      <w:r w:rsidR="00C120F8">
        <w:rPr>
          <w:sz w:val="28"/>
          <w:szCs w:val="28"/>
        </w:rPr>
        <w:t xml:space="preserve"> </w:t>
      </w:r>
      <w:r w:rsidR="00206FDE" w:rsidRPr="00206FDE">
        <w:rPr>
          <w:sz w:val="28"/>
          <w:szCs w:val="28"/>
        </w:rPr>
        <w:t xml:space="preserve">работу, не влекущую за собой конфликта интересов, </w:t>
      </w:r>
      <w:r w:rsidR="006146DA">
        <w:rPr>
          <w:sz w:val="28"/>
          <w:szCs w:val="28"/>
        </w:rPr>
        <w:t xml:space="preserve">не менее чем за 10 календарных дней </w:t>
      </w:r>
      <w:r w:rsidR="00206FDE" w:rsidRPr="00206FDE">
        <w:rPr>
          <w:sz w:val="28"/>
          <w:szCs w:val="28"/>
        </w:rPr>
        <w:t xml:space="preserve">до </w:t>
      </w:r>
      <w:r w:rsidR="006146DA">
        <w:rPr>
          <w:sz w:val="28"/>
          <w:szCs w:val="28"/>
        </w:rPr>
        <w:t xml:space="preserve">даты </w:t>
      </w:r>
      <w:r w:rsidR="00206FDE" w:rsidRPr="00206FDE">
        <w:rPr>
          <w:sz w:val="28"/>
          <w:szCs w:val="28"/>
        </w:rPr>
        <w:t>начала выполнения</w:t>
      </w:r>
      <w:r w:rsidR="006146DA">
        <w:rPr>
          <w:sz w:val="28"/>
          <w:szCs w:val="28"/>
        </w:rPr>
        <w:t xml:space="preserve"> такой работы</w:t>
      </w:r>
      <w:r w:rsidR="00206FDE" w:rsidRPr="00206FDE">
        <w:rPr>
          <w:sz w:val="28"/>
          <w:szCs w:val="28"/>
        </w:rPr>
        <w:t>.</w:t>
      </w:r>
      <w:proofErr w:type="gramEnd"/>
    </w:p>
    <w:p w:rsidR="00E944F9" w:rsidRPr="00206FDE" w:rsidRDefault="00E944F9" w:rsidP="00E9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20F8">
        <w:rPr>
          <w:sz w:val="28"/>
          <w:szCs w:val="28"/>
        </w:rPr>
        <w:t>.</w:t>
      </w:r>
      <w:r w:rsidR="008021C9">
        <w:rPr>
          <w:sz w:val="28"/>
          <w:szCs w:val="28"/>
        </w:rPr>
        <w:t> </w:t>
      </w:r>
      <w:r w:rsidRPr="00206FDE">
        <w:rPr>
          <w:sz w:val="28"/>
          <w:szCs w:val="28"/>
        </w:rPr>
        <w:t xml:space="preserve">Уведомление представляется гражданским служащим </w:t>
      </w:r>
      <w:r>
        <w:rPr>
          <w:sz w:val="28"/>
          <w:szCs w:val="28"/>
        </w:rPr>
        <w:t xml:space="preserve">Департамента </w:t>
      </w:r>
      <w:r w:rsidRPr="00206FDE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№</w:t>
      </w:r>
      <w:r w:rsidRPr="00206FDE">
        <w:rPr>
          <w:sz w:val="28"/>
          <w:szCs w:val="28"/>
        </w:rPr>
        <w:t xml:space="preserve"> 1 к настоящему Порядку.</w:t>
      </w:r>
    </w:p>
    <w:p w:rsidR="00E944F9" w:rsidRPr="00EF037C" w:rsidRDefault="00E944F9" w:rsidP="00E944F9">
      <w:pPr>
        <w:ind w:firstLine="708"/>
        <w:jc w:val="both"/>
        <w:rPr>
          <w:sz w:val="28"/>
          <w:szCs w:val="28"/>
        </w:rPr>
      </w:pPr>
      <w:r w:rsidRPr="00EF037C">
        <w:rPr>
          <w:sz w:val="28"/>
          <w:szCs w:val="28"/>
        </w:rPr>
        <w:t>В уведомлении указываются следующие сведения об иной оплачиваемой работе:</w:t>
      </w:r>
    </w:p>
    <w:p w:rsidR="00E944F9" w:rsidRPr="00EF037C" w:rsidRDefault="00956428" w:rsidP="00E9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944F9" w:rsidRPr="00EF037C">
        <w:rPr>
          <w:sz w:val="28"/>
          <w:szCs w:val="28"/>
        </w:rPr>
        <w:t>сведения о деятельности, которую собирается осуществлять гражданский служащий (место работы, должность, должностные обязанности);</w:t>
      </w:r>
    </w:p>
    <w:p w:rsidR="00E944F9" w:rsidRPr="00EF037C" w:rsidRDefault="00956428" w:rsidP="00E9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E944F9" w:rsidRPr="00EF037C">
        <w:rPr>
          <w:sz w:val="28"/>
          <w:szCs w:val="28"/>
        </w:rPr>
        <w:t>дата начала выполнения соответствующей работы;</w:t>
      </w:r>
    </w:p>
    <w:p w:rsidR="00E944F9" w:rsidRPr="00EF037C" w:rsidRDefault="00956428" w:rsidP="00E94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944F9" w:rsidRPr="00EF037C">
        <w:rPr>
          <w:sz w:val="28"/>
          <w:szCs w:val="28"/>
        </w:rPr>
        <w:t>срок, в течение которого будет осуществляться соответствующая деятельность.</w:t>
      </w:r>
    </w:p>
    <w:p w:rsidR="00E944F9" w:rsidRPr="00197092" w:rsidRDefault="00E944F9" w:rsidP="00E944F9">
      <w:pPr>
        <w:ind w:firstLine="708"/>
        <w:jc w:val="both"/>
        <w:rPr>
          <w:sz w:val="28"/>
          <w:szCs w:val="28"/>
        </w:rPr>
      </w:pPr>
      <w:r w:rsidRPr="00EF037C">
        <w:rPr>
          <w:sz w:val="28"/>
          <w:szCs w:val="28"/>
        </w:rPr>
        <w:t xml:space="preserve">В случае изменения вышеперечисленных сведений об иной оплачиваемой работе гражданский служащий уведомляет </w:t>
      </w:r>
      <w:r>
        <w:rPr>
          <w:sz w:val="28"/>
          <w:szCs w:val="28"/>
        </w:rPr>
        <w:t xml:space="preserve">руководителя Департамента или лицо, его заменяющее, </w:t>
      </w:r>
      <w:r w:rsidRPr="00EF037C">
        <w:rPr>
          <w:sz w:val="28"/>
          <w:szCs w:val="28"/>
        </w:rPr>
        <w:t>повторно.</w:t>
      </w:r>
    </w:p>
    <w:p w:rsidR="008B2263" w:rsidRPr="00E50863" w:rsidRDefault="008B2263" w:rsidP="00E50863">
      <w:pPr>
        <w:pStyle w:val="af"/>
        <w:ind w:firstLine="709"/>
        <w:jc w:val="both"/>
        <w:rPr>
          <w:sz w:val="28"/>
          <w:szCs w:val="28"/>
        </w:rPr>
      </w:pPr>
      <w:r w:rsidRPr="00E50863">
        <w:rPr>
          <w:sz w:val="28"/>
          <w:szCs w:val="28"/>
        </w:rPr>
        <w:t>К уведомлению прилагаются:</w:t>
      </w:r>
    </w:p>
    <w:p w:rsidR="008B2263" w:rsidRPr="00E50863" w:rsidRDefault="008B2263" w:rsidP="00E50863">
      <w:pPr>
        <w:pStyle w:val="af"/>
        <w:ind w:firstLine="709"/>
        <w:jc w:val="both"/>
        <w:rPr>
          <w:sz w:val="28"/>
          <w:szCs w:val="28"/>
        </w:rPr>
      </w:pPr>
      <w:r w:rsidRPr="00E50863">
        <w:rPr>
          <w:sz w:val="28"/>
          <w:szCs w:val="28"/>
        </w:rPr>
        <w:t>предполагаемый график занятости (если в уведомлении не указаны время и сроки выполнения работы);</w:t>
      </w:r>
    </w:p>
    <w:p w:rsidR="00697EF4" w:rsidRPr="00E50863" w:rsidRDefault="008B2263" w:rsidP="00E50863">
      <w:pPr>
        <w:pStyle w:val="af"/>
        <w:ind w:firstLine="709"/>
        <w:jc w:val="both"/>
        <w:rPr>
          <w:sz w:val="28"/>
          <w:szCs w:val="28"/>
        </w:rPr>
      </w:pPr>
      <w:r w:rsidRPr="00E50863">
        <w:rPr>
          <w:sz w:val="28"/>
          <w:szCs w:val="28"/>
        </w:rPr>
        <w:t xml:space="preserve">проект трудового договора или договора гражданско-правового характера на выполнение иной оплачиваемой работы. После заключения указанного договора соответствующая копия направляется </w:t>
      </w:r>
      <w:r w:rsidR="00CE26E8" w:rsidRPr="00E50863">
        <w:rPr>
          <w:sz w:val="28"/>
          <w:szCs w:val="28"/>
        </w:rPr>
        <w:t>руководителю Департаме</w:t>
      </w:r>
      <w:r w:rsidRPr="00E50863">
        <w:rPr>
          <w:sz w:val="28"/>
          <w:szCs w:val="28"/>
        </w:rPr>
        <w:t xml:space="preserve">нта   в </w:t>
      </w:r>
      <w:r w:rsidR="007704BB" w:rsidRPr="00E50863">
        <w:rPr>
          <w:sz w:val="28"/>
          <w:szCs w:val="28"/>
        </w:rPr>
        <w:t>5-</w:t>
      </w:r>
      <w:proofErr w:type="spellStart"/>
      <w:r w:rsidRPr="00E50863">
        <w:rPr>
          <w:sz w:val="28"/>
          <w:szCs w:val="28"/>
        </w:rPr>
        <w:t>дневный</w:t>
      </w:r>
      <w:proofErr w:type="spellEnd"/>
      <w:r w:rsidRPr="00E50863">
        <w:rPr>
          <w:sz w:val="28"/>
          <w:szCs w:val="28"/>
        </w:rPr>
        <w:t xml:space="preserve"> срок.</w:t>
      </w:r>
    </w:p>
    <w:p w:rsidR="00206FDE" w:rsidRPr="00206FDE" w:rsidRDefault="00E54B4E" w:rsidP="000E4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56428">
        <w:rPr>
          <w:sz w:val="28"/>
          <w:szCs w:val="28"/>
        </w:rPr>
        <w:t> </w:t>
      </w:r>
      <w:r w:rsidR="00206FDE" w:rsidRPr="00206FDE">
        <w:rPr>
          <w:sz w:val="28"/>
          <w:szCs w:val="28"/>
        </w:rPr>
        <w:t xml:space="preserve">Уведомления </w:t>
      </w:r>
      <w:r w:rsidR="007026BE">
        <w:rPr>
          <w:sz w:val="28"/>
          <w:szCs w:val="28"/>
        </w:rPr>
        <w:t xml:space="preserve">принимаются и </w:t>
      </w:r>
      <w:r w:rsidR="00206FDE" w:rsidRPr="00206FDE">
        <w:rPr>
          <w:sz w:val="28"/>
          <w:szCs w:val="28"/>
        </w:rPr>
        <w:t>регистрируются в день их поступления</w:t>
      </w:r>
      <w:r w:rsidR="00692848">
        <w:rPr>
          <w:sz w:val="28"/>
          <w:szCs w:val="28"/>
        </w:rPr>
        <w:t xml:space="preserve"> главным специалистом – экспертом отдела организационно-правового и кадрового обеспечения</w:t>
      </w:r>
      <w:r w:rsidR="00433917">
        <w:rPr>
          <w:sz w:val="28"/>
          <w:szCs w:val="28"/>
        </w:rPr>
        <w:t xml:space="preserve">, являющимся секретарем </w:t>
      </w:r>
      <w:r w:rsidR="00433917" w:rsidRPr="00AF2E18">
        <w:rPr>
          <w:sz w:val="28"/>
          <w:szCs w:val="28"/>
        </w:rPr>
        <w:t>Комиссии по соблюдению требований к служебному поведению</w:t>
      </w:r>
      <w:r w:rsidR="00AF2E18" w:rsidRPr="00AF2E18">
        <w:rPr>
          <w:sz w:val="28"/>
          <w:szCs w:val="28"/>
        </w:rPr>
        <w:t xml:space="preserve"> и урегулированию конфликта интересов </w:t>
      </w:r>
      <w:r w:rsidR="0091449F" w:rsidRPr="003D04FE">
        <w:rPr>
          <w:sz w:val="28"/>
          <w:szCs w:val="28"/>
        </w:rPr>
        <w:t>Департамента по обеспечению деятельности мировых судей Забайкальского края</w:t>
      </w:r>
      <w:r w:rsidR="0091449F" w:rsidRPr="003D04FE">
        <w:rPr>
          <w:b/>
          <w:sz w:val="28"/>
          <w:szCs w:val="28"/>
        </w:rPr>
        <w:t xml:space="preserve"> </w:t>
      </w:r>
      <w:r w:rsidR="00AF2E18" w:rsidRPr="00AF2E18">
        <w:rPr>
          <w:sz w:val="28"/>
          <w:szCs w:val="28"/>
        </w:rPr>
        <w:t>(далее - Комиссия)</w:t>
      </w:r>
      <w:r w:rsidR="00433917" w:rsidRPr="00AF2E18">
        <w:rPr>
          <w:sz w:val="28"/>
          <w:szCs w:val="28"/>
        </w:rPr>
        <w:t xml:space="preserve">. </w:t>
      </w:r>
      <w:r w:rsidR="00433917">
        <w:rPr>
          <w:sz w:val="28"/>
          <w:szCs w:val="28"/>
        </w:rPr>
        <w:t>О</w:t>
      </w:r>
      <w:r w:rsidR="00206FDE" w:rsidRPr="00206FDE">
        <w:rPr>
          <w:sz w:val="28"/>
          <w:szCs w:val="28"/>
        </w:rPr>
        <w:t>тказ в принятии уведомления не допускается.</w:t>
      </w:r>
    </w:p>
    <w:p w:rsidR="00566EE0" w:rsidRDefault="00506DA4" w:rsidP="000E42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6428">
        <w:rPr>
          <w:sz w:val="28"/>
          <w:szCs w:val="28"/>
        </w:rPr>
        <w:t>. </w:t>
      </w:r>
      <w:r>
        <w:rPr>
          <w:sz w:val="28"/>
          <w:szCs w:val="28"/>
        </w:rPr>
        <w:t>Секретарь</w:t>
      </w:r>
      <w:r w:rsidR="00AF2E1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омиссии </w:t>
      </w:r>
      <w:r w:rsidR="00566EE0">
        <w:rPr>
          <w:sz w:val="28"/>
          <w:szCs w:val="28"/>
        </w:rPr>
        <w:t xml:space="preserve">в течение </w:t>
      </w:r>
      <w:r w:rsidR="00566EE0" w:rsidRPr="00AF2E18">
        <w:rPr>
          <w:b/>
          <w:sz w:val="28"/>
          <w:szCs w:val="28"/>
          <w:u w:val="single"/>
        </w:rPr>
        <w:t>3-х</w:t>
      </w:r>
      <w:r w:rsidR="00566EE0">
        <w:rPr>
          <w:sz w:val="28"/>
          <w:szCs w:val="28"/>
        </w:rPr>
        <w:t xml:space="preserve"> рабочих дней рассматривает поступившее уведомление</w:t>
      </w:r>
      <w:r w:rsidR="008E5266">
        <w:rPr>
          <w:sz w:val="28"/>
          <w:szCs w:val="28"/>
        </w:rPr>
        <w:t xml:space="preserve"> и по результатам рассмотрения готовит заключение</w:t>
      </w:r>
      <w:r w:rsidR="00404657">
        <w:rPr>
          <w:sz w:val="28"/>
          <w:szCs w:val="28"/>
        </w:rPr>
        <w:t>, которое передает руководителю Департамента</w:t>
      </w:r>
      <w:r w:rsidR="00123663">
        <w:rPr>
          <w:sz w:val="28"/>
          <w:szCs w:val="28"/>
        </w:rPr>
        <w:t xml:space="preserve"> для ознакомления и наложения резолюции</w:t>
      </w:r>
      <w:r w:rsidR="008E5266">
        <w:rPr>
          <w:sz w:val="28"/>
          <w:szCs w:val="28"/>
        </w:rPr>
        <w:t>.</w:t>
      </w:r>
    </w:p>
    <w:p w:rsidR="005B4BF9" w:rsidRDefault="00956428" w:rsidP="00122D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123663">
        <w:rPr>
          <w:sz w:val="28"/>
          <w:szCs w:val="28"/>
        </w:rPr>
        <w:t>В</w:t>
      </w:r>
      <w:r w:rsidR="00122D06">
        <w:rPr>
          <w:sz w:val="28"/>
          <w:szCs w:val="28"/>
        </w:rPr>
        <w:t xml:space="preserve"> случае</w:t>
      </w:r>
      <w:r w:rsidR="008E5266">
        <w:rPr>
          <w:sz w:val="28"/>
          <w:szCs w:val="28"/>
        </w:rPr>
        <w:t xml:space="preserve"> если </w:t>
      </w:r>
      <w:r w:rsidR="006A3134">
        <w:rPr>
          <w:sz w:val="28"/>
          <w:szCs w:val="28"/>
        </w:rPr>
        <w:t xml:space="preserve">выполнение гражданским служащим Департамента </w:t>
      </w:r>
      <w:r w:rsidR="008E5266">
        <w:rPr>
          <w:sz w:val="28"/>
          <w:szCs w:val="28"/>
        </w:rPr>
        <w:t>ин</w:t>
      </w:r>
      <w:r w:rsidR="006A3134">
        <w:rPr>
          <w:sz w:val="28"/>
          <w:szCs w:val="28"/>
        </w:rPr>
        <w:t>ой</w:t>
      </w:r>
      <w:r w:rsidR="008E5266">
        <w:rPr>
          <w:sz w:val="28"/>
          <w:szCs w:val="28"/>
        </w:rPr>
        <w:t xml:space="preserve"> оплачиваем</w:t>
      </w:r>
      <w:r w:rsidR="006A3134">
        <w:rPr>
          <w:sz w:val="28"/>
          <w:szCs w:val="28"/>
        </w:rPr>
        <w:t>ой</w:t>
      </w:r>
      <w:r w:rsidR="008E5266">
        <w:rPr>
          <w:sz w:val="28"/>
          <w:szCs w:val="28"/>
        </w:rPr>
        <w:t xml:space="preserve"> работ</w:t>
      </w:r>
      <w:r w:rsidR="006A3134">
        <w:rPr>
          <w:sz w:val="28"/>
          <w:szCs w:val="28"/>
        </w:rPr>
        <w:t xml:space="preserve">ы </w:t>
      </w:r>
      <w:r w:rsidR="008E5266">
        <w:rPr>
          <w:sz w:val="28"/>
          <w:szCs w:val="28"/>
        </w:rPr>
        <w:t xml:space="preserve">не </w:t>
      </w:r>
      <w:r w:rsidR="006A3134">
        <w:rPr>
          <w:sz w:val="28"/>
          <w:szCs w:val="28"/>
        </w:rPr>
        <w:t>приведет к возникновению конфликта интересов</w:t>
      </w:r>
      <w:r w:rsidR="00F17CAE">
        <w:rPr>
          <w:sz w:val="28"/>
          <w:szCs w:val="28"/>
        </w:rPr>
        <w:t xml:space="preserve">, уведомление и заключение </w:t>
      </w:r>
      <w:r w:rsidR="00915C65">
        <w:rPr>
          <w:sz w:val="28"/>
          <w:szCs w:val="28"/>
        </w:rPr>
        <w:t xml:space="preserve">передаются в отдел организационно-правового и кадрового обеспечения для ознакомления с ним гражданского служащего и для приобщения </w:t>
      </w:r>
      <w:r w:rsidR="00140A1E">
        <w:rPr>
          <w:sz w:val="28"/>
          <w:szCs w:val="28"/>
        </w:rPr>
        <w:t>к его личному делу.</w:t>
      </w:r>
    </w:p>
    <w:p w:rsidR="00140A1E" w:rsidRPr="00122D06" w:rsidRDefault="00956428" w:rsidP="008E7784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122D06">
        <w:rPr>
          <w:sz w:val="28"/>
          <w:szCs w:val="28"/>
        </w:rPr>
        <w:t xml:space="preserve">В </w:t>
      </w:r>
      <w:r w:rsidR="00140A1E" w:rsidRPr="00122D06">
        <w:rPr>
          <w:sz w:val="28"/>
          <w:szCs w:val="28"/>
        </w:rPr>
        <w:t xml:space="preserve">случае если выполнение гражданским служащим </w:t>
      </w:r>
      <w:r w:rsidR="00122D06">
        <w:rPr>
          <w:sz w:val="28"/>
          <w:szCs w:val="28"/>
        </w:rPr>
        <w:t xml:space="preserve">Департамента </w:t>
      </w:r>
      <w:r w:rsidR="00140A1E" w:rsidRPr="00122D06">
        <w:rPr>
          <w:sz w:val="28"/>
          <w:szCs w:val="28"/>
        </w:rPr>
        <w:t xml:space="preserve">иной оплачиваемой работы может привести к возникновению конфликта интересов, уведомление и заключение передаются </w:t>
      </w:r>
      <w:r w:rsidR="00122D06">
        <w:rPr>
          <w:sz w:val="28"/>
          <w:szCs w:val="28"/>
        </w:rPr>
        <w:t xml:space="preserve">руководителем Департамента </w:t>
      </w:r>
      <w:r w:rsidR="00140A1E" w:rsidRPr="00122D06">
        <w:rPr>
          <w:sz w:val="28"/>
          <w:szCs w:val="28"/>
        </w:rPr>
        <w:t xml:space="preserve">в </w:t>
      </w:r>
      <w:r w:rsidR="00122D06">
        <w:rPr>
          <w:sz w:val="28"/>
          <w:szCs w:val="28"/>
        </w:rPr>
        <w:t>К</w:t>
      </w:r>
      <w:r w:rsidR="00140A1E" w:rsidRPr="00122D06">
        <w:rPr>
          <w:sz w:val="28"/>
          <w:szCs w:val="28"/>
        </w:rPr>
        <w:t>омиссию для принятия решения, о чем гражданский служащий уведомляется в соответствии с действующим законодательством.</w:t>
      </w:r>
    </w:p>
    <w:p w:rsidR="00140A1E" w:rsidRPr="00122D06" w:rsidRDefault="008E7784" w:rsidP="008E7784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6428">
        <w:rPr>
          <w:sz w:val="28"/>
          <w:szCs w:val="28"/>
        </w:rPr>
        <w:t>. </w:t>
      </w:r>
      <w:r w:rsidR="00140A1E" w:rsidRPr="00122D06">
        <w:rPr>
          <w:sz w:val="28"/>
          <w:szCs w:val="28"/>
        </w:rPr>
        <w:t>Результаты рассмотрения уведомлени</w:t>
      </w:r>
      <w:r>
        <w:rPr>
          <w:sz w:val="28"/>
          <w:szCs w:val="28"/>
        </w:rPr>
        <w:t>я</w:t>
      </w:r>
      <w:r w:rsidR="00140A1E" w:rsidRPr="00122D06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="00140A1E" w:rsidRPr="00122D06">
        <w:rPr>
          <w:sz w:val="28"/>
          <w:szCs w:val="28"/>
        </w:rPr>
        <w:t xml:space="preserve"> оформляются протокол</w:t>
      </w:r>
      <w:r>
        <w:rPr>
          <w:sz w:val="28"/>
          <w:szCs w:val="28"/>
        </w:rPr>
        <w:t xml:space="preserve">ом </w:t>
      </w:r>
      <w:r w:rsidR="00140A1E" w:rsidRPr="00122D06">
        <w:rPr>
          <w:sz w:val="28"/>
          <w:szCs w:val="28"/>
        </w:rPr>
        <w:t>заседани</w:t>
      </w:r>
      <w:r>
        <w:rPr>
          <w:sz w:val="28"/>
          <w:szCs w:val="28"/>
        </w:rPr>
        <w:t>я</w:t>
      </w:r>
      <w:r w:rsidR="00140A1E" w:rsidRPr="00122D06">
        <w:rPr>
          <w:sz w:val="28"/>
          <w:szCs w:val="28"/>
        </w:rPr>
        <w:t xml:space="preserve">, направляются </w:t>
      </w:r>
      <w:r>
        <w:rPr>
          <w:sz w:val="28"/>
          <w:szCs w:val="28"/>
        </w:rPr>
        <w:t>руководителю Департамента</w:t>
      </w:r>
      <w:r w:rsidR="00140A1E" w:rsidRPr="00122D06">
        <w:rPr>
          <w:sz w:val="28"/>
          <w:szCs w:val="28"/>
        </w:rPr>
        <w:t xml:space="preserve">, доводятся до сведения гражданского служащего </w:t>
      </w:r>
      <w:r w:rsidR="00447316">
        <w:rPr>
          <w:sz w:val="28"/>
          <w:szCs w:val="28"/>
        </w:rPr>
        <w:t xml:space="preserve">Департамента </w:t>
      </w:r>
      <w:r w:rsidR="00140A1E" w:rsidRPr="00122D06">
        <w:rPr>
          <w:sz w:val="28"/>
          <w:szCs w:val="28"/>
        </w:rPr>
        <w:t>и приобщаются к его личному делу.</w:t>
      </w:r>
    </w:p>
    <w:p w:rsidR="00140A1E" w:rsidRPr="00122D06" w:rsidRDefault="00A8425B" w:rsidP="00A8425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56428">
        <w:rPr>
          <w:sz w:val="28"/>
          <w:szCs w:val="28"/>
        </w:rPr>
        <w:t>. </w:t>
      </w:r>
      <w:r w:rsidR="00140A1E" w:rsidRPr="00122D06">
        <w:rPr>
          <w:sz w:val="28"/>
          <w:szCs w:val="28"/>
        </w:rPr>
        <w:t>Срок рассмотрения уведомлений не должен превышать 30 календарных дней со дня регистрации уведомления.</w:t>
      </w:r>
    </w:p>
    <w:p w:rsidR="00140A1E" w:rsidRPr="00A8425B" w:rsidRDefault="00956428" w:rsidP="00B62C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="00140A1E" w:rsidRPr="00A8425B">
        <w:rPr>
          <w:sz w:val="28"/>
          <w:szCs w:val="28"/>
        </w:rPr>
        <w:t>При прекращении выполнения иной оплачиваемой работы гражданский служащий направляет представителю нанимателя письменное заявление об этом. В журнале производится соответствующая запись.</w:t>
      </w:r>
    </w:p>
    <w:p w:rsidR="00B62CFB" w:rsidRDefault="00B62CFB" w:rsidP="00B62CFB">
      <w:pPr>
        <w:jc w:val="right"/>
      </w:pPr>
    </w:p>
    <w:p w:rsidR="00AC6E45" w:rsidRDefault="00AC6E45" w:rsidP="00B62CFB">
      <w:pPr>
        <w:jc w:val="right"/>
      </w:pPr>
    </w:p>
    <w:p w:rsidR="00AC6E45" w:rsidRDefault="00AC6E45" w:rsidP="00B62CFB">
      <w:pPr>
        <w:jc w:val="right"/>
      </w:pPr>
    </w:p>
    <w:p w:rsidR="000B474D" w:rsidRDefault="000B474D" w:rsidP="00AC02FB"/>
    <w:p w:rsidR="00511AA9" w:rsidRPr="00511AA9" w:rsidRDefault="00B62CFB" w:rsidP="00B62CFB">
      <w:pPr>
        <w:jc w:val="right"/>
      </w:pPr>
      <w:r>
        <w:t>Приложение №</w:t>
      </w:r>
      <w:r w:rsidR="008B32E7">
        <w:t> </w:t>
      </w:r>
      <w:r w:rsidR="00511AA9" w:rsidRPr="00511AA9">
        <w:t>1</w:t>
      </w:r>
    </w:p>
    <w:p w:rsidR="00511AA9" w:rsidRPr="00511AA9" w:rsidRDefault="00511AA9" w:rsidP="00B62CFB">
      <w:pPr>
        <w:jc w:val="right"/>
      </w:pPr>
      <w:r w:rsidRPr="00511AA9">
        <w:t xml:space="preserve">к </w:t>
      </w:r>
      <w:hyperlink r:id="rId10" w:anchor="/document/19925248/entry/1000" w:history="1">
        <w:r w:rsidRPr="00296CEB">
          <w:t>Порядку</w:t>
        </w:r>
      </w:hyperlink>
      <w:r w:rsidRPr="00511AA9">
        <w:t xml:space="preserve"> предварительного уведомления</w:t>
      </w:r>
    </w:p>
    <w:p w:rsidR="00511AA9" w:rsidRPr="00511AA9" w:rsidRDefault="00511AA9" w:rsidP="00B62CFB">
      <w:pPr>
        <w:jc w:val="right"/>
      </w:pPr>
      <w:r w:rsidRPr="00511AA9">
        <w:t xml:space="preserve">представителя нанимателя </w:t>
      </w:r>
      <w:proofErr w:type="gramStart"/>
      <w:r w:rsidRPr="00511AA9">
        <w:t>государственными</w:t>
      </w:r>
      <w:proofErr w:type="gramEnd"/>
    </w:p>
    <w:p w:rsidR="00B533F0" w:rsidRDefault="00511AA9" w:rsidP="00B62CFB">
      <w:pPr>
        <w:jc w:val="right"/>
      </w:pPr>
      <w:r w:rsidRPr="00511AA9">
        <w:t xml:space="preserve">гражданскими служащими </w:t>
      </w:r>
      <w:r w:rsidR="00B62CFB" w:rsidRPr="00B62CFB">
        <w:t xml:space="preserve">Департамента по обеспечению </w:t>
      </w:r>
    </w:p>
    <w:p w:rsidR="00511AA9" w:rsidRPr="00511AA9" w:rsidRDefault="00B62CFB" w:rsidP="00B62CFB">
      <w:pPr>
        <w:jc w:val="right"/>
      </w:pPr>
      <w:r w:rsidRPr="00B62CFB">
        <w:t xml:space="preserve">деятельности мировых судей </w:t>
      </w:r>
      <w:r w:rsidRPr="00511AA9">
        <w:t>Забайкальского края</w:t>
      </w:r>
      <w:r w:rsidRPr="00511AA9">
        <w:rPr>
          <w:b/>
        </w:rPr>
        <w:t xml:space="preserve"> </w:t>
      </w:r>
    </w:p>
    <w:p w:rsidR="00511AA9" w:rsidRPr="00511AA9" w:rsidRDefault="00511AA9" w:rsidP="00B533F0">
      <w:pPr>
        <w:jc w:val="right"/>
      </w:pPr>
      <w:r w:rsidRPr="00511AA9">
        <w:t>о выполнении иной оплачиваемой работы</w:t>
      </w:r>
      <w:r w:rsidR="00B533F0">
        <w:t>,</w:t>
      </w:r>
    </w:p>
    <w:p w:rsidR="00511AA9" w:rsidRPr="00511AA9" w:rsidRDefault="00511AA9" w:rsidP="00B533F0">
      <w:pPr>
        <w:jc w:val="right"/>
      </w:pPr>
      <w:proofErr w:type="gramStart"/>
      <w:r w:rsidRPr="00511AA9">
        <w:t>утвержденному</w:t>
      </w:r>
      <w:proofErr w:type="gramEnd"/>
      <w:r w:rsidRPr="00511AA9">
        <w:t xml:space="preserve"> </w:t>
      </w:r>
      <w:r w:rsidR="00B533F0" w:rsidRPr="00B533F0">
        <w:rPr>
          <w:iCs/>
        </w:rPr>
        <w:t>приказом руко</w:t>
      </w:r>
      <w:r w:rsidR="00B533F0">
        <w:rPr>
          <w:iCs/>
        </w:rPr>
        <w:t>во</w:t>
      </w:r>
      <w:r w:rsidR="00B533F0" w:rsidRPr="00B533F0">
        <w:rPr>
          <w:iCs/>
        </w:rPr>
        <w:t>дителя</w:t>
      </w:r>
    </w:p>
    <w:p w:rsidR="003F34EC" w:rsidRPr="000B474D" w:rsidRDefault="003F34EC" w:rsidP="003F34EC">
      <w:pPr>
        <w:jc w:val="right"/>
      </w:pPr>
      <w:r>
        <w:t>о</w:t>
      </w:r>
      <w:r w:rsidRPr="003C71EB">
        <w:t xml:space="preserve">т </w:t>
      </w:r>
      <w:r>
        <w:t xml:space="preserve">10 мая </w:t>
      </w:r>
      <w:r w:rsidRPr="003C71EB">
        <w:t>201</w:t>
      </w:r>
      <w:r>
        <w:t>8</w:t>
      </w:r>
      <w:r w:rsidRPr="003C71EB">
        <w:t xml:space="preserve"> </w:t>
      </w:r>
      <w:r>
        <w:t xml:space="preserve"> </w:t>
      </w:r>
      <w:r w:rsidRPr="003C71EB">
        <w:t>г.</w:t>
      </w:r>
      <w:r>
        <w:t xml:space="preserve"> № 101 </w:t>
      </w:r>
      <w:proofErr w:type="spellStart"/>
      <w:r>
        <w:t>о.д</w:t>
      </w:r>
      <w:proofErr w:type="spellEnd"/>
      <w:r>
        <w:t>.</w:t>
      </w:r>
    </w:p>
    <w:p w:rsidR="00B533F0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 w:rsidRPr="00511AA9">
        <w:rPr>
          <w:rFonts w:ascii="Courier New" w:hAnsi="Courier New" w:cs="Courier New"/>
          <w:sz w:val="20"/>
          <w:szCs w:val="20"/>
        </w:rPr>
        <w:t xml:space="preserve">                                      </w:t>
      </w:r>
    </w:p>
    <w:p w:rsidR="00B533F0" w:rsidRDefault="00B533F0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511AA9" w:rsidRPr="00511AA9" w:rsidRDefault="00B533F0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="00511AA9" w:rsidRPr="00511AA9">
        <w:rPr>
          <w:rFonts w:ascii="Courier New" w:hAnsi="Courier New" w:cs="Courier New"/>
          <w:sz w:val="20"/>
          <w:szCs w:val="20"/>
        </w:rPr>
        <w:t>_______________________________________</w:t>
      </w:r>
    </w:p>
    <w:p w:rsidR="00511AA9" w:rsidRPr="00511AA9" w:rsidRDefault="00511AA9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11AA9"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r w:rsidR="00B533F0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511AA9">
        <w:t>(представителю нанимателя - наименование</w:t>
      </w:r>
      <w:proofErr w:type="gramEnd"/>
    </w:p>
    <w:p w:rsidR="00511AA9" w:rsidRPr="00511AA9" w:rsidRDefault="00511AA9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11AA9">
        <w:t xml:space="preserve">                                               </w:t>
      </w:r>
      <w:r w:rsidR="00962196">
        <w:t xml:space="preserve">                                              </w:t>
      </w:r>
      <w:r w:rsidRPr="00511AA9">
        <w:t xml:space="preserve"> должности, Ф.И.О.)</w:t>
      </w:r>
    </w:p>
    <w:p w:rsidR="00511AA9" w:rsidRPr="00511AA9" w:rsidRDefault="00511AA9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11AA9">
        <w:rPr>
          <w:sz w:val="28"/>
          <w:szCs w:val="28"/>
        </w:rPr>
        <w:t xml:space="preserve">                                      от_____________________________________</w:t>
      </w:r>
    </w:p>
    <w:p w:rsidR="00511AA9" w:rsidRPr="00511AA9" w:rsidRDefault="00511AA9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11AA9">
        <w:t xml:space="preserve">                                        (наименование должности</w:t>
      </w:r>
      <w:r w:rsidR="0034410F" w:rsidRPr="00962196">
        <w:t xml:space="preserve">, </w:t>
      </w:r>
      <w:r w:rsidR="0034410F" w:rsidRPr="00511AA9">
        <w:t>Ф.И.О.)</w:t>
      </w:r>
    </w:p>
    <w:p w:rsidR="00511AA9" w:rsidRP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 xml:space="preserve">                                       </w:t>
      </w:r>
    </w:p>
    <w:p w:rsidR="00511AA9" w:rsidRP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 xml:space="preserve">                                      </w:t>
      </w:r>
    </w:p>
    <w:p w:rsidR="00511AA9" w:rsidRP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410F">
        <w:rPr>
          <w:sz w:val="28"/>
          <w:szCs w:val="28"/>
        </w:rPr>
        <w:t>Уведомление</w:t>
      </w:r>
    </w:p>
    <w:p w:rsid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34410F">
        <w:rPr>
          <w:sz w:val="28"/>
          <w:szCs w:val="28"/>
        </w:rPr>
        <w:t>о намерении выполнять иную оплачиваемую работу</w:t>
      </w:r>
    </w:p>
    <w:p w:rsidR="00AC6E45" w:rsidRPr="00511AA9" w:rsidRDefault="00AC6E45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511AA9" w:rsidRP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11AA9">
        <w:rPr>
          <w:sz w:val="28"/>
          <w:szCs w:val="28"/>
        </w:rPr>
        <w:t xml:space="preserve">В соответствии с частью 2 </w:t>
      </w:r>
      <w:r w:rsidR="0034410F">
        <w:rPr>
          <w:sz w:val="28"/>
          <w:szCs w:val="28"/>
        </w:rPr>
        <w:t>статьи 14 Федерального закона  «</w:t>
      </w:r>
      <w:r w:rsidRPr="00511AA9">
        <w:rPr>
          <w:sz w:val="28"/>
          <w:szCs w:val="28"/>
        </w:rPr>
        <w:t xml:space="preserve">О  </w:t>
      </w:r>
      <w:r w:rsidR="0034410F">
        <w:rPr>
          <w:sz w:val="28"/>
          <w:szCs w:val="28"/>
        </w:rPr>
        <w:t>г</w:t>
      </w:r>
      <w:r w:rsidRPr="00511AA9">
        <w:rPr>
          <w:sz w:val="28"/>
          <w:szCs w:val="28"/>
        </w:rPr>
        <w:t>осударственной</w:t>
      </w:r>
      <w:r w:rsidR="0034410F">
        <w:rPr>
          <w:sz w:val="28"/>
          <w:szCs w:val="28"/>
        </w:rPr>
        <w:t xml:space="preserve"> </w:t>
      </w:r>
      <w:r w:rsidRPr="00511AA9">
        <w:rPr>
          <w:sz w:val="28"/>
          <w:szCs w:val="28"/>
        </w:rPr>
        <w:t>гражданс</w:t>
      </w:r>
      <w:r w:rsidR="0034410F">
        <w:rPr>
          <w:sz w:val="28"/>
          <w:szCs w:val="28"/>
        </w:rPr>
        <w:t>кой службе Российской Федерации»</w:t>
      </w:r>
      <w:r w:rsidRPr="00511AA9">
        <w:rPr>
          <w:sz w:val="28"/>
          <w:szCs w:val="28"/>
        </w:rPr>
        <w:t xml:space="preserve"> уведомляю Вас о том, что я намерен (а)</w:t>
      </w:r>
      <w:r w:rsidR="0034410F">
        <w:rPr>
          <w:sz w:val="28"/>
          <w:szCs w:val="28"/>
        </w:rPr>
        <w:t xml:space="preserve"> </w:t>
      </w:r>
      <w:r w:rsidRPr="00511AA9">
        <w:rPr>
          <w:sz w:val="28"/>
          <w:szCs w:val="28"/>
        </w:rPr>
        <w:t>выполнять иную оплачиваемую работу</w:t>
      </w: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>_______________________________________________</w:t>
      </w:r>
      <w:r w:rsidR="0034410F">
        <w:rPr>
          <w:sz w:val="28"/>
          <w:szCs w:val="28"/>
        </w:rPr>
        <w:t>____________________</w:t>
      </w:r>
    </w:p>
    <w:p w:rsidR="00511AA9" w:rsidRPr="00511AA9" w:rsidRDefault="00511AA9" w:rsidP="003441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511AA9">
        <w:t xml:space="preserve">(указать место работы (информация о работодателе: наименование и характеристика                        </w:t>
      </w:r>
      <w:proofErr w:type="gramEnd"/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>____________________________________</w:t>
      </w:r>
      <w:r w:rsidR="00A03947">
        <w:rPr>
          <w:sz w:val="28"/>
          <w:szCs w:val="28"/>
        </w:rPr>
        <w:t>_______________________________</w:t>
      </w: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1AA9">
        <w:rPr>
          <w:sz w:val="28"/>
          <w:szCs w:val="28"/>
        </w:rPr>
        <w:t xml:space="preserve">       </w:t>
      </w:r>
      <w:r w:rsidR="00A03947" w:rsidRPr="00511AA9">
        <w:t>(сфера) его деятельности),</w:t>
      </w:r>
      <w:r w:rsidRPr="00511AA9">
        <w:rPr>
          <w:sz w:val="28"/>
          <w:szCs w:val="28"/>
        </w:rPr>
        <w:t xml:space="preserve"> </w:t>
      </w:r>
      <w:r w:rsidRPr="00511AA9">
        <w:t xml:space="preserve">сведения о предстоящем виде деятельности, основные </w:t>
      </w: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>____________________________________________________________________</w:t>
      </w: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11AA9">
        <w:t xml:space="preserve">       </w:t>
      </w:r>
      <w:r w:rsidR="00A03947" w:rsidRPr="00A03947">
        <w:t xml:space="preserve"> </w:t>
      </w:r>
      <w:r w:rsidRPr="00511AA9">
        <w:t>предполагаемые время и сроки выполнения соответствующей работы, иное)</w:t>
      </w: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>_____________________________________________</w:t>
      </w:r>
      <w:r w:rsidR="00A03947">
        <w:rPr>
          <w:sz w:val="28"/>
          <w:szCs w:val="28"/>
        </w:rPr>
        <w:t>______________________</w:t>
      </w:r>
      <w:r w:rsidRPr="00511AA9">
        <w:rPr>
          <w:sz w:val="28"/>
          <w:szCs w:val="28"/>
        </w:rPr>
        <w:t>.</w:t>
      </w:r>
    </w:p>
    <w:p w:rsidR="00962196" w:rsidRDefault="00511AA9" w:rsidP="00A03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1AA9">
        <w:rPr>
          <w:sz w:val="28"/>
          <w:szCs w:val="28"/>
        </w:rPr>
        <w:t xml:space="preserve">  </w:t>
      </w:r>
    </w:p>
    <w:p w:rsidR="00511AA9" w:rsidRPr="00511AA9" w:rsidRDefault="00511AA9" w:rsidP="0028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11AA9">
        <w:rPr>
          <w:sz w:val="28"/>
          <w:szCs w:val="28"/>
        </w:rPr>
        <w:t>Считаю, что  выполнение  указанной  работы не повлечет  за  собой  конфликта</w:t>
      </w:r>
      <w:r w:rsidR="00A03947">
        <w:rPr>
          <w:sz w:val="28"/>
          <w:szCs w:val="28"/>
        </w:rPr>
        <w:t xml:space="preserve"> </w:t>
      </w:r>
      <w:r w:rsidRPr="00511AA9">
        <w:rPr>
          <w:sz w:val="28"/>
          <w:szCs w:val="28"/>
        </w:rPr>
        <w:t>интересов.</w:t>
      </w:r>
    </w:p>
    <w:p w:rsidR="00511AA9" w:rsidRPr="00511AA9" w:rsidRDefault="00AC6E45" w:rsidP="002862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выполнении указанной работы обязуюсь соблюдать </w:t>
      </w:r>
      <w:r w:rsidR="00511AA9" w:rsidRPr="00511AA9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предусмотренные статьями </w:t>
      </w:r>
      <w:r w:rsidR="00511AA9" w:rsidRPr="00511AA9">
        <w:rPr>
          <w:sz w:val="28"/>
          <w:szCs w:val="28"/>
        </w:rPr>
        <w:t>1</w:t>
      </w:r>
      <w:r>
        <w:rPr>
          <w:sz w:val="28"/>
          <w:szCs w:val="28"/>
        </w:rPr>
        <w:t xml:space="preserve">7, 18  Федерального </w:t>
      </w:r>
      <w:r w:rsidR="00A03947">
        <w:rPr>
          <w:sz w:val="28"/>
          <w:szCs w:val="28"/>
        </w:rPr>
        <w:t>закона «</w:t>
      </w:r>
      <w:r w:rsidR="00511AA9" w:rsidRPr="00511AA9">
        <w:rPr>
          <w:sz w:val="28"/>
          <w:szCs w:val="28"/>
        </w:rPr>
        <w:t xml:space="preserve">О  </w:t>
      </w:r>
      <w:r w:rsidR="00A03947">
        <w:rPr>
          <w:sz w:val="28"/>
          <w:szCs w:val="28"/>
        </w:rPr>
        <w:t>г</w:t>
      </w:r>
      <w:r w:rsidR="00511AA9" w:rsidRPr="00511AA9">
        <w:rPr>
          <w:sz w:val="28"/>
          <w:szCs w:val="28"/>
        </w:rPr>
        <w:t>осударственной</w:t>
      </w:r>
      <w:r w:rsidR="00A03947">
        <w:rPr>
          <w:sz w:val="28"/>
          <w:szCs w:val="28"/>
        </w:rPr>
        <w:t xml:space="preserve"> </w:t>
      </w:r>
      <w:r w:rsidR="00511AA9" w:rsidRPr="00511AA9">
        <w:rPr>
          <w:sz w:val="28"/>
          <w:szCs w:val="28"/>
        </w:rPr>
        <w:t>гражданс</w:t>
      </w:r>
      <w:r w:rsidR="00A03947">
        <w:rPr>
          <w:sz w:val="28"/>
          <w:szCs w:val="28"/>
        </w:rPr>
        <w:t>кой службе Российской Федерации»</w:t>
      </w:r>
      <w:r w:rsidR="00511AA9" w:rsidRPr="00511AA9">
        <w:rPr>
          <w:sz w:val="28"/>
          <w:szCs w:val="28"/>
        </w:rPr>
        <w:t>.</w:t>
      </w:r>
    </w:p>
    <w:p w:rsidR="00511AA9" w:rsidRPr="00511AA9" w:rsidRDefault="002862AC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11AA9" w:rsidRPr="00511AA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511AA9" w:rsidRPr="00511AA9">
        <w:rPr>
          <w:sz w:val="28"/>
          <w:szCs w:val="28"/>
        </w:rPr>
        <w:t xml:space="preserve"> __________ </w:t>
      </w:r>
      <w:proofErr w:type="spellStart"/>
      <w:r w:rsidR="00511AA9" w:rsidRPr="00511AA9">
        <w:rPr>
          <w:sz w:val="28"/>
          <w:szCs w:val="28"/>
        </w:rPr>
        <w:t>20__г</w:t>
      </w:r>
      <w:proofErr w:type="spellEnd"/>
      <w:r w:rsidR="00511AA9" w:rsidRPr="00511AA9">
        <w:rPr>
          <w:sz w:val="28"/>
          <w:szCs w:val="28"/>
        </w:rPr>
        <w:t>.                        ________________________________</w:t>
      </w:r>
    </w:p>
    <w:p w:rsidR="00511AA9" w:rsidRPr="00511AA9" w:rsidRDefault="00511AA9" w:rsidP="009621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11AA9">
        <w:t xml:space="preserve">                             </w:t>
      </w:r>
      <w:r w:rsidR="00A03947">
        <w:t xml:space="preserve">                                      </w:t>
      </w:r>
      <w:r w:rsidR="00962196">
        <w:t xml:space="preserve">            </w:t>
      </w:r>
      <w:r w:rsidRPr="00511AA9">
        <w:rPr>
          <w:sz w:val="20"/>
          <w:szCs w:val="20"/>
        </w:rPr>
        <w:t>(подпись государственного гражданского служащего)</w:t>
      </w:r>
    </w:p>
    <w:p w:rsidR="002862AC" w:rsidRDefault="002862AC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11AA9" w:rsidRPr="00511AA9" w:rsidRDefault="00511AA9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11AA9">
        <w:rPr>
          <w:sz w:val="28"/>
          <w:szCs w:val="28"/>
        </w:rPr>
        <w:t xml:space="preserve">С результатами рассмотрения уведомления </w:t>
      </w:r>
      <w:proofErr w:type="gramStart"/>
      <w:r w:rsidRPr="00511AA9">
        <w:rPr>
          <w:sz w:val="28"/>
          <w:szCs w:val="28"/>
        </w:rPr>
        <w:t>ознакомлен</w:t>
      </w:r>
      <w:proofErr w:type="gramEnd"/>
      <w:r w:rsidRPr="00511AA9">
        <w:rPr>
          <w:sz w:val="28"/>
          <w:szCs w:val="28"/>
        </w:rPr>
        <w:t xml:space="preserve"> (а):</w:t>
      </w:r>
    </w:p>
    <w:p w:rsidR="00511AA9" w:rsidRPr="00511AA9" w:rsidRDefault="00AC6E45" w:rsidP="0051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511AA9" w:rsidRPr="00511AA9">
        <w:rPr>
          <w:sz w:val="28"/>
          <w:szCs w:val="28"/>
        </w:rPr>
        <w:t>___</w:t>
      </w:r>
      <w:r w:rsidR="002862AC">
        <w:rPr>
          <w:sz w:val="28"/>
          <w:szCs w:val="28"/>
        </w:rPr>
        <w:t>»</w:t>
      </w:r>
      <w:r w:rsidR="00511AA9" w:rsidRPr="00511AA9">
        <w:rPr>
          <w:sz w:val="28"/>
          <w:szCs w:val="28"/>
        </w:rPr>
        <w:t xml:space="preserve"> __________ </w:t>
      </w:r>
      <w:proofErr w:type="spellStart"/>
      <w:r w:rsidR="00511AA9" w:rsidRPr="00511AA9">
        <w:rPr>
          <w:sz w:val="28"/>
          <w:szCs w:val="28"/>
        </w:rPr>
        <w:t>20__г</w:t>
      </w:r>
      <w:proofErr w:type="spellEnd"/>
      <w:r w:rsidR="00511AA9" w:rsidRPr="00511AA9">
        <w:rPr>
          <w:sz w:val="28"/>
          <w:szCs w:val="28"/>
        </w:rPr>
        <w:t>.                        ________________________________</w:t>
      </w:r>
    </w:p>
    <w:p w:rsidR="00511AA9" w:rsidRPr="00511AA9" w:rsidRDefault="00511AA9" w:rsidP="00A94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11AA9">
        <w:rPr>
          <w:sz w:val="20"/>
          <w:szCs w:val="20"/>
        </w:rPr>
        <w:t xml:space="preserve">                             </w:t>
      </w:r>
      <w:r w:rsidR="00A940E5" w:rsidRPr="00962196">
        <w:rPr>
          <w:sz w:val="20"/>
          <w:szCs w:val="20"/>
        </w:rPr>
        <w:t xml:space="preserve">                                     </w:t>
      </w:r>
      <w:r w:rsidR="00962196">
        <w:rPr>
          <w:sz w:val="20"/>
          <w:szCs w:val="20"/>
        </w:rPr>
        <w:t xml:space="preserve">                         </w:t>
      </w:r>
      <w:r w:rsidR="00A940E5" w:rsidRPr="00962196">
        <w:rPr>
          <w:sz w:val="20"/>
          <w:szCs w:val="20"/>
        </w:rPr>
        <w:t xml:space="preserve"> </w:t>
      </w:r>
      <w:r w:rsidRPr="00511AA9">
        <w:rPr>
          <w:sz w:val="20"/>
          <w:szCs w:val="20"/>
        </w:rPr>
        <w:t xml:space="preserve"> (подпись государственного гражданского служащего)</w:t>
      </w:r>
    </w:p>
    <w:p w:rsidR="00A940E5" w:rsidRDefault="00A940E5" w:rsidP="00511AA9">
      <w:pPr>
        <w:spacing w:before="100" w:beforeAutospacing="1" w:after="100" w:afterAutospacing="1"/>
        <w:jc w:val="right"/>
      </w:pPr>
    </w:p>
    <w:p w:rsidR="00A940E5" w:rsidRDefault="00A940E5" w:rsidP="00511AA9">
      <w:pPr>
        <w:spacing w:before="100" w:beforeAutospacing="1" w:after="100" w:afterAutospacing="1"/>
        <w:jc w:val="right"/>
      </w:pPr>
    </w:p>
    <w:p w:rsidR="00D75C67" w:rsidRDefault="00D75C67" w:rsidP="00511AA9">
      <w:pPr>
        <w:spacing w:before="100" w:beforeAutospacing="1" w:after="100" w:afterAutospacing="1"/>
        <w:jc w:val="right"/>
      </w:pPr>
    </w:p>
    <w:p w:rsidR="00511AA9" w:rsidRPr="00511AA9" w:rsidRDefault="00A940E5" w:rsidP="00A940E5">
      <w:pPr>
        <w:jc w:val="right"/>
      </w:pPr>
      <w:r>
        <w:lastRenderedPageBreak/>
        <w:t>Приложение №</w:t>
      </w:r>
      <w:r w:rsidR="00511AA9" w:rsidRPr="00511AA9">
        <w:t xml:space="preserve"> 2</w:t>
      </w:r>
    </w:p>
    <w:p w:rsidR="00511AA9" w:rsidRPr="00511AA9" w:rsidRDefault="00511AA9" w:rsidP="00A940E5">
      <w:pPr>
        <w:jc w:val="right"/>
      </w:pPr>
      <w:r w:rsidRPr="00511AA9">
        <w:t xml:space="preserve">к </w:t>
      </w:r>
      <w:hyperlink r:id="rId11" w:anchor="/document/19925248/entry/1000" w:history="1">
        <w:r w:rsidRPr="00296CEB">
          <w:t>Порядку</w:t>
        </w:r>
      </w:hyperlink>
      <w:r w:rsidRPr="00296CEB">
        <w:t xml:space="preserve"> </w:t>
      </w:r>
      <w:r w:rsidRPr="00511AA9">
        <w:t>предварительного уведомления</w:t>
      </w:r>
    </w:p>
    <w:p w:rsidR="00511AA9" w:rsidRPr="00511AA9" w:rsidRDefault="00511AA9" w:rsidP="00A940E5">
      <w:pPr>
        <w:jc w:val="right"/>
      </w:pPr>
      <w:r w:rsidRPr="00511AA9">
        <w:t xml:space="preserve">представителя нанимателя </w:t>
      </w:r>
      <w:proofErr w:type="gramStart"/>
      <w:r w:rsidRPr="00511AA9">
        <w:t>государственными</w:t>
      </w:r>
      <w:proofErr w:type="gramEnd"/>
    </w:p>
    <w:p w:rsidR="00A940E5" w:rsidRDefault="00511AA9" w:rsidP="00A940E5">
      <w:pPr>
        <w:jc w:val="right"/>
      </w:pPr>
      <w:r w:rsidRPr="00511AA9">
        <w:t xml:space="preserve">гражданскими служащими </w:t>
      </w:r>
      <w:r w:rsidR="00A940E5" w:rsidRPr="00B62CFB">
        <w:t xml:space="preserve">Департамента по обеспечению </w:t>
      </w:r>
    </w:p>
    <w:p w:rsidR="00511AA9" w:rsidRPr="00511AA9" w:rsidRDefault="00A940E5" w:rsidP="00A940E5">
      <w:pPr>
        <w:jc w:val="right"/>
      </w:pPr>
      <w:r w:rsidRPr="00B62CFB">
        <w:t xml:space="preserve">деятельности мировых судей </w:t>
      </w:r>
      <w:r w:rsidR="00511AA9" w:rsidRPr="00511AA9">
        <w:t>Забайкальского края</w:t>
      </w:r>
    </w:p>
    <w:p w:rsidR="00511AA9" w:rsidRPr="00511AA9" w:rsidRDefault="00511AA9" w:rsidP="00A940E5">
      <w:pPr>
        <w:jc w:val="right"/>
      </w:pPr>
      <w:r w:rsidRPr="00511AA9">
        <w:t>о выполнении иной оплачиваемой работы,</w:t>
      </w:r>
    </w:p>
    <w:p w:rsidR="00511AA9" w:rsidRPr="00511AA9" w:rsidRDefault="00511AA9" w:rsidP="001270AC">
      <w:pPr>
        <w:jc w:val="right"/>
      </w:pPr>
      <w:proofErr w:type="gramStart"/>
      <w:r w:rsidRPr="00511AA9">
        <w:t>утвержденному</w:t>
      </w:r>
      <w:proofErr w:type="gramEnd"/>
      <w:r w:rsidRPr="00511AA9">
        <w:t xml:space="preserve"> </w:t>
      </w:r>
      <w:r w:rsidR="001270AC" w:rsidRPr="001270AC">
        <w:rPr>
          <w:iCs/>
        </w:rPr>
        <w:t>приказом руководителя Департамента</w:t>
      </w:r>
    </w:p>
    <w:p w:rsidR="003F34EC" w:rsidRPr="000B474D" w:rsidRDefault="003F34EC" w:rsidP="003F34EC">
      <w:pPr>
        <w:jc w:val="right"/>
      </w:pPr>
      <w:r>
        <w:t>о</w:t>
      </w:r>
      <w:r w:rsidRPr="003C71EB">
        <w:t xml:space="preserve">т </w:t>
      </w:r>
      <w:r>
        <w:t xml:space="preserve">10 мая </w:t>
      </w:r>
      <w:r w:rsidRPr="003C71EB">
        <w:t>201</w:t>
      </w:r>
      <w:r>
        <w:t>8</w:t>
      </w:r>
      <w:r w:rsidRPr="003C71EB">
        <w:t xml:space="preserve"> </w:t>
      </w:r>
      <w:r>
        <w:t xml:space="preserve"> </w:t>
      </w:r>
      <w:r w:rsidRPr="003C71EB">
        <w:t>г.</w:t>
      </w:r>
      <w:r>
        <w:t xml:space="preserve"> № 101 </w:t>
      </w:r>
      <w:proofErr w:type="spellStart"/>
      <w:r>
        <w:t>о.д</w:t>
      </w:r>
      <w:proofErr w:type="spellEnd"/>
      <w:r>
        <w:t>.</w:t>
      </w:r>
    </w:p>
    <w:p w:rsidR="00511AA9" w:rsidRPr="00511AA9" w:rsidRDefault="00511AA9" w:rsidP="001270AC">
      <w:pPr>
        <w:spacing w:before="100" w:beforeAutospacing="1" w:after="100" w:afterAutospacing="1"/>
        <w:jc w:val="center"/>
        <w:rPr>
          <w:sz w:val="28"/>
          <w:szCs w:val="28"/>
        </w:rPr>
      </w:pPr>
      <w:r w:rsidRPr="00511AA9">
        <w:rPr>
          <w:sz w:val="28"/>
          <w:szCs w:val="28"/>
        </w:rPr>
        <w:t>Журнал</w:t>
      </w:r>
      <w:r w:rsidRPr="00511AA9">
        <w:rPr>
          <w:sz w:val="28"/>
          <w:szCs w:val="28"/>
        </w:rPr>
        <w:br/>
        <w:t xml:space="preserve">регистрации уведомлений представителя нанимателя государственными </w:t>
      </w:r>
      <w:r w:rsidRPr="00511AA9">
        <w:rPr>
          <w:sz w:val="28"/>
          <w:szCs w:val="28"/>
        </w:rPr>
        <w:br/>
        <w:t xml:space="preserve">гражданскими служащими Забайкальского края о намерении выполнять иную </w:t>
      </w:r>
      <w:r w:rsidRPr="00511AA9">
        <w:rPr>
          <w:sz w:val="28"/>
          <w:szCs w:val="28"/>
        </w:rPr>
        <w:br/>
        <w:t>оплачиваемую работу</w:t>
      </w:r>
    </w:p>
    <w:tbl>
      <w:tblPr>
        <w:tblW w:w="10632" w:type="dxa"/>
        <w:tblCellSpacing w:w="15" w:type="dxa"/>
        <w:tblInd w:w="-7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573"/>
        <w:gridCol w:w="1701"/>
        <w:gridCol w:w="1417"/>
        <w:gridCol w:w="1776"/>
        <w:gridCol w:w="1486"/>
        <w:gridCol w:w="1101"/>
        <w:gridCol w:w="1024"/>
      </w:tblGrid>
      <w:tr w:rsidR="00C00138" w:rsidRPr="00511AA9" w:rsidTr="00296CEB">
        <w:trPr>
          <w:tblCellSpacing w:w="15" w:type="dxa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296CEB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gramStart"/>
            <w:r w:rsidRPr="00511AA9">
              <w:rPr>
                <w:sz w:val="20"/>
                <w:szCs w:val="20"/>
              </w:rPr>
              <w:t>п</w:t>
            </w:r>
            <w:proofErr w:type="gramEnd"/>
            <w:r w:rsidRPr="00511AA9">
              <w:rPr>
                <w:sz w:val="20"/>
                <w:szCs w:val="20"/>
              </w:rPr>
              <w:t>/п</w:t>
            </w:r>
          </w:p>
        </w:tc>
        <w:tc>
          <w:tcPr>
            <w:tcW w:w="15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>Фамилия, имя, отчество государственного гражданского служащего, представившего уведомление</w:t>
            </w:r>
          </w:p>
        </w:tc>
        <w:tc>
          <w:tcPr>
            <w:tcW w:w="16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>Должность государственного гражданского служащего, представившего уведомление</w:t>
            </w:r>
          </w:p>
        </w:tc>
        <w:tc>
          <w:tcPr>
            <w:tcW w:w="13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C0013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 xml:space="preserve">Фамилия, имя, отчество, сотрудника, </w:t>
            </w:r>
            <w:proofErr w:type="spellStart"/>
            <w:proofErr w:type="gramStart"/>
            <w:r w:rsidRPr="00511AA9">
              <w:rPr>
                <w:sz w:val="20"/>
                <w:szCs w:val="20"/>
              </w:rPr>
              <w:t>зарегистриро</w:t>
            </w:r>
            <w:r w:rsidR="00C00138" w:rsidRPr="00C00138">
              <w:rPr>
                <w:sz w:val="20"/>
                <w:szCs w:val="20"/>
              </w:rPr>
              <w:t>-</w:t>
            </w:r>
            <w:r w:rsidRPr="00511AA9">
              <w:rPr>
                <w:sz w:val="20"/>
                <w:szCs w:val="20"/>
              </w:rPr>
              <w:t>вавшего</w:t>
            </w:r>
            <w:proofErr w:type="spellEnd"/>
            <w:proofErr w:type="gramEnd"/>
            <w:r w:rsidRPr="00511AA9">
              <w:rPr>
                <w:sz w:val="20"/>
                <w:szCs w:val="20"/>
              </w:rPr>
              <w:t xml:space="preserve"> уведомление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0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511AA9">
              <w:rPr>
                <w:sz w:val="20"/>
                <w:szCs w:val="20"/>
              </w:rPr>
              <w:t xml:space="preserve">Отметка о прекращении иной </w:t>
            </w:r>
            <w:proofErr w:type="spellStart"/>
            <w:proofErr w:type="gramStart"/>
            <w:r w:rsidRPr="00511AA9">
              <w:rPr>
                <w:sz w:val="20"/>
                <w:szCs w:val="20"/>
              </w:rPr>
              <w:t>оплачивае</w:t>
            </w:r>
            <w:proofErr w:type="spellEnd"/>
            <w:r w:rsidR="00296CEB">
              <w:rPr>
                <w:sz w:val="20"/>
                <w:szCs w:val="20"/>
              </w:rPr>
              <w:t>-</w:t>
            </w:r>
            <w:r w:rsidRPr="00511AA9">
              <w:rPr>
                <w:sz w:val="20"/>
                <w:szCs w:val="20"/>
              </w:rPr>
              <w:t>мой</w:t>
            </w:r>
            <w:proofErr w:type="gramEnd"/>
            <w:r w:rsidRPr="00511AA9">
              <w:rPr>
                <w:sz w:val="20"/>
                <w:szCs w:val="20"/>
              </w:rPr>
              <w:t xml:space="preserve"> работы (с указанием даты)</w:t>
            </w:r>
          </w:p>
        </w:tc>
        <w:tc>
          <w:tcPr>
            <w:tcW w:w="9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11AA9">
              <w:rPr>
                <w:sz w:val="20"/>
                <w:szCs w:val="20"/>
              </w:rPr>
              <w:t>Примеча</w:t>
            </w:r>
            <w:r w:rsidR="00296CEB">
              <w:rPr>
                <w:sz w:val="20"/>
                <w:szCs w:val="20"/>
              </w:rPr>
              <w:t>-</w:t>
            </w:r>
            <w:r w:rsidRPr="00511AA9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</w:tc>
      </w:tr>
      <w:tr w:rsidR="00C00138" w:rsidRPr="00511AA9" w:rsidTr="00296CEB">
        <w:trPr>
          <w:tblCellSpacing w:w="15" w:type="dxa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1</w:t>
            </w:r>
          </w:p>
        </w:tc>
        <w:tc>
          <w:tcPr>
            <w:tcW w:w="15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2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3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4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5</w:t>
            </w:r>
          </w:p>
        </w:tc>
        <w:tc>
          <w:tcPr>
            <w:tcW w:w="14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6</w:t>
            </w:r>
          </w:p>
        </w:tc>
        <w:tc>
          <w:tcPr>
            <w:tcW w:w="1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7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  <w:jc w:val="center"/>
            </w:pPr>
            <w:r w:rsidRPr="00511AA9">
              <w:t>8</w:t>
            </w:r>
          </w:p>
        </w:tc>
      </w:tr>
      <w:tr w:rsidR="00C00138" w:rsidRPr="00511AA9" w:rsidTr="00296CEB">
        <w:trPr>
          <w:tblCellSpacing w:w="15" w:type="dxa"/>
        </w:trPr>
        <w:tc>
          <w:tcPr>
            <w:tcW w:w="5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54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38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74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4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107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1AA9" w:rsidRPr="00511AA9" w:rsidRDefault="00511AA9" w:rsidP="00511AA9">
            <w:pPr>
              <w:spacing w:before="100" w:beforeAutospacing="1" w:after="100" w:afterAutospacing="1"/>
            </w:pPr>
            <w:r w:rsidRPr="00511AA9">
              <w:t> </w:t>
            </w:r>
          </w:p>
        </w:tc>
      </w:tr>
    </w:tbl>
    <w:p w:rsidR="00B96365" w:rsidRDefault="00B96365"/>
    <w:sectPr w:rsidR="00B96365" w:rsidSect="00823C38">
      <w:headerReference w:type="default" r:id="rId12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DA" w:rsidRDefault="00241EDA" w:rsidP="00823C38">
      <w:r>
        <w:separator/>
      </w:r>
    </w:p>
  </w:endnote>
  <w:endnote w:type="continuationSeparator" w:id="0">
    <w:p w:rsidR="00241EDA" w:rsidRDefault="00241EDA" w:rsidP="0082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DA" w:rsidRDefault="00241EDA" w:rsidP="00823C38">
      <w:r>
        <w:separator/>
      </w:r>
    </w:p>
  </w:footnote>
  <w:footnote w:type="continuationSeparator" w:id="0">
    <w:p w:rsidR="00241EDA" w:rsidRDefault="00241EDA" w:rsidP="0082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046826"/>
      <w:docPartObj>
        <w:docPartGallery w:val="Page Numbers (Top of Page)"/>
        <w:docPartUnique/>
      </w:docPartObj>
    </w:sdtPr>
    <w:sdtEndPr/>
    <w:sdtContent>
      <w:p w:rsidR="00AC02FB" w:rsidRDefault="00AC02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95B">
          <w:rPr>
            <w:noProof/>
          </w:rPr>
          <w:t>6</w:t>
        </w:r>
        <w:r>
          <w:fldChar w:fldCharType="end"/>
        </w:r>
      </w:p>
    </w:sdtContent>
  </w:sdt>
  <w:p w:rsidR="00AC02FB" w:rsidRDefault="00AC02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2C96"/>
    <w:multiLevelType w:val="hybridMultilevel"/>
    <w:tmpl w:val="81DEAEEA"/>
    <w:lvl w:ilvl="0" w:tplc="F68637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45F85"/>
    <w:multiLevelType w:val="hybridMultilevel"/>
    <w:tmpl w:val="F12E1E10"/>
    <w:lvl w:ilvl="0" w:tplc="C6FA05E4">
      <w:start w:val="1"/>
      <w:numFmt w:val="decimal"/>
      <w:lvlText w:val="%1."/>
      <w:lvlJc w:val="left"/>
      <w:pPr>
        <w:tabs>
          <w:tab w:val="num" w:pos="1988"/>
        </w:tabs>
        <w:ind w:left="1988" w:hanging="1245"/>
      </w:pPr>
      <w:rPr>
        <w:rFonts w:hint="default"/>
      </w:rPr>
    </w:lvl>
    <w:lvl w:ilvl="1" w:tplc="7794DF8C">
      <w:numFmt w:val="none"/>
      <w:lvlText w:val=""/>
      <w:lvlJc w:val="left"/>
      <w:pPr>
        <w:tabs>
          <w:tab w:val="num" w:pos="360"/>
        </w:tabs>
      </w:pPr>
    </w:lvl>
    <w:lvl w:ilvl="2" w:tplc="8CEA7488">
      <w:numFmt w:val="none"/>
      <w:lvlText w:val=""/>
      <w:lvlJc w:val="left"/>
      <w:pPr>
        <w:tabs>
          <w:tab w:val="num" w:pos="360"/>
        </w:tabs>
      </w:pPr>
    </w:lvl>
    <w:lvl w:ilvl="3" w:tplc="196A618E">
      <w:numFmt w:val="none"/>
      <w:lvlText w:val=""/>
      <w:lvlJc w:val="left"/>
      <w:pPr>
        <w:tabs>
          <w:tab w:val="num" w:pos="360"/>
        </w:tabs>
      </w:pPr>
    </w:lvl>
    <w:lvl w:ilvl="4" w:tplc="0F8015E6">
      <w:numFmt w:val="none"/>
      <w:lvlText w:val=""/>
      <w:lvlJc w:val="left"/>
      <w:pPr>
        <w:tabs>
          <w:tab w:val="num" w:pos="360"/>
        </w:tabs>
      </w:pPr>
    </w:lvl>
    <w:lvl w:ilvl="5" w:tplc="82EAE8B6">
      <w:numFmt w:val="none"/>
      <w:lvlText w:val=""/>
      <w:lvlJc w:val="left"/>
      <w:pPr>
        <w:tabs>
          <w:tab w:val="num" w:pos="360"/>
        </w:tabs>
      </w:pPr>
    </w:lvl>
    <w:lvl w:ilvl="6" w:tplc="48846FEA">
      <w:numFmt w:val="none"/>
      <w:lvlText w:val=""/>
      <w:lvlJc w:val="left"/>
      <w:pPr>
        <w:tabs>
          <w:tab w:val="num" w:pos="360"/>
        </w:tabs>
      </w:pPr>
    </w:lvl>
    <w:lvl w:ilvl="7" w:tplc="FF7E1C7E">
      <w:numFmt w:val="none"/>
      <w:lvlText w:val=""/>
      <w:lvlJc w:val="left"/>
      <w:pPr>
        <w:tabs>
          <w:tab w:val="num" w:pos="360"/>
        </w:tabs>
      </w:pPr>
    </w:lvl>
    <w:lvl w:ilvl="8" w:tplc="5AF02E8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35"/>
    <w:rsid w:val="000068E8"/>
    <w:rsid w:val="00033CA8"/>
    <w:rsid w:val="00072204"/>
    <w:rsid w:val="000B474D"/>
    <w:rsid w:val="000C0A25"/>
    <w:rsid w:val="000E42D1"/>
    <w:rsid w:val="000E7C35"/>
    <w:rsid w:val="00122B5B"/>
    <w:rsid w:val="00122D06"/>
    <w:rsid w:val="00123663"/>
    <w:rsid w:val="001270AC"/>
    <w:rsid w:val="00140A1E"/>
    <w:rsid w:val="0017676E"/>
    <w:rsid w:val="00182096"/>
    <w:rsid w:val="00194D4E"/>
    <w:rsid w:val="00197092"/>
    <w:rsid w:val="00206FDE"/>
    <w:rsid w:val="00222CDC"/>
    <w:rsid w:val="00241EDA"/>
    <w:rsid w:val="002511B5"/>
    <w:rsid w:val="00262E6A"/>
    <w:rsid w:val="002862AC"/>
    <w:rsid w:val="00296CEB"/>
    <w:rsid w:val="002E7462"/>
    <w:rsid w:val="0033131F"/>
    <w:rsid w:val="0034410F"/>
    <w:rsid w:val="00347843"/>
    <w:rsid w:val="0035312C"/>
    <w:rsid w:val="00370DAC"/>
    <w:rsid w:val="003C71EB"/>
    <w:rsid w:val="003D04FE"/>
    <w:rsid w:val="003D60F1"/>
    <w:rsid w:val="003F054E"/>
    <w:rsid w:val="003F34EC"/>
    <w:rsid w:val="003F62B1"/>
    <w:rsid w:val="00404657"/>
    <w:rsid w:val="004133E7"/>
    <w:rsid w:val="00433917"/>
    <w:rsid w:val="00447316"/>
    <w:rsid w:val="004A58F0"/>
    <w:rsid w:val="004B6CD2"/>
    <w:rsid w:val="004D4887"/>
    <w:rsid w:val="00506DA4"/>
    <w:rsid w:val="00511AA9"/>
    <w:rsid w:val="00566EE0"/>
    <w:rsid w:val="00590692"/>
    <w:rsid w:val="005A0E0B"/>
    <w:rsid w:val="005B4BF9"/>
    <w:rsid w:val="005C3EFB"/>
    <w:rsid w:val="006130F2"/>
    <w:rsid w:val="006146DA"/>
    <w:rsid w:val="00692848"/>
    <w:rsid w:val="00697EF4"/>
    <w:rsid w:val="006A3134"/>
    <w:rsid w:val="006F14B3"/>
    <w:rsid w:val="007026BE"/>
    <w:rsid w:val="007704BB"/>
    <w:rsid w:val="008021C9"/>
    <w:rsid w:val="00823C38"/>
    <w:rsid w:val="00881459"/>
    <w:rsid w:val="008B2263"/>
    <w:rsid w:val="008B32E7"/>
    <w:rsid w:val="008E3B44"/>
    <w:rsid w:val="008E5266"/>
    <w:rsid w:val="008E7784"/>
    <w:rsid w:val="0091449F"/>
    <w:rsid w:val="00915C65"/>
    <w:rsid w:val="00956428"/>
    <w:rsid w:val="00962196"/>
    <w:rsid w:val="0096495B"/>
    <w:rsid w:val="00A03947"/>
    <w:rsid w:val="00A8425B"/>
    <w:rsid w:val="00A940E5"/>
    <w:rsid w:val="00AC02FB"/>
    <w:rsid w:val="00AC6E45"/>
    <w:rsid w:val="00AF2E18"/>
    <w:rsid w:val="00B533F0"/>
    <w:rsid w:val="00B62CFB"/>
    <w:rsid w:val="00B96365"/>
    <w:rsid w:val="00C00138"/>
    <w:rsid w:val="00C120F8"/>
    <w:rsid w:val="00CE26E8"/>
    <w:rsid w:val="00CE45E6"/>
    <w:rsid w:val="00CE572F"/>
    <w:rsid w:val="00D05B72"/>
    <w:rsid w:val="00D46E7C"/>
    <w:rsid w:val="00D75C67"/>
    <w:rsid w:val="00DC2A9A"/>
    <w:rsid w:val="00DE1A25"/>
    <w:rsid w:val="00E50863"/>
    <w:rsid w:val="00E54B4E"/>
    <w:rsid w:val="00E84549"/>
    <w:rsid w:val="00E944F9"/>
    <w:rsid w:val="00EF037C"/>
    <w:rsid w:val="00F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DAC"/>
    <w:pPr>
      <w:keepNext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31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13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3313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31F"/>
    <w:rPr>
      <w:rFonts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3313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13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3313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3131F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3131F"/>
    <w:pPr>
      <w:ind w:left="708"/>
    </w:pPr>
    <w:rPr>
      <w:rFonts w:eastAsia="Calibri"/>
    </w:rPr>
  </w:style>
  <w:style w:type="paragraph" w:styleId="a5">
    <w:name w:val="Title"/>
    <w:basedOn w:val="a"/>
    <w:link w:val="a6"/>
    <w:qFormat/>
    <w:rsid w:val="00370DA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70DAC"/>
    <w:rPr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11AA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11AA9"/>
    <w:rPr>
      <w:color w:val="0000FF"/>
      <w:u w:val="single"/>
    </w:rPr>
  </w:style>
  <w:style w:type="character" w:styleId="a8">
    <w:name w:val="Emphasis"/>
    <w:basedOn w:val="a0"/>
    <w:uiPriority w:val="20"/>
    <w:qFormat/>
    <w:rsid w:val="00511AA9"/>
    <w:rPr>
      <w:i/>
      <w:iCs/>
    </w:rPr>
  </w:style>
  <w:style w:type="paragraph" w:customStyle="1" w:styleId="s1">
    <w:name w:val="s_1"/>
    <w:basedOn w:val="a"/>
    <w:rsid w:val="00511AA9"/>
    <w:pPr>
      <w:spacing w:before="100" w:beforeAutospacing="1" w:after="100" w:afterAutospacing="1"/>
    </w:pPr>
  </w:style>
  <w:style w:type="character" w:customStyle="1" w:styleId="s10">
    <w:name w:val="s_10"/>
    <w:basedOn w:val="a0"/>
    <w:rsid w:val="00511AA9"/>
  </w:style>
  <w:style w:type="paragraph" w:styleId="HTML">
    <w:name w:val="HTML Preformatted"/>
    <w:basedOn w:val="a"/>
    <w:link w:val="HTML0"/>
    <w:uiPriority w:val="99"/>
    <w:semiHidden/>
    <w:unhideWhenUsed/>
    <w:rsid w:val="00511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1AA9"/>
    <w:rPr>
      <w:rFonts w:ascii="Courier New" w:hAnsi="Courier New" w:cs="Courier New"/>
      <w:lang w:eastAsia="ru-RU"/>
    </w:rPr>
  </w:style>
  <w:style w:type="paragraph" w:customStyle="1" w:styleId="empty">
    <w:name w:val="empty"/>
    <w:basedOn w:val="a"/>
    <w:rsid w:val="00511AA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75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C67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23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3C3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3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3C38"/>
    <w:rPr>
      <w:sz w:val="24"/>
      <w:szCs w:val="24"/>
      <w:lang w:eastAsia="ru-RU"/>
    </w:rPr>
  </w:style>
  <w:style w:type="paragraph" w:styleId="af">
    <w:name w:val="No Spacing"/>
    <w:uiPriority w:val="1"/>
    <w:qFormat/>
    <w:rsid w:val="00E5086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A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0DAC"/>
    <w:pPr>
      <w:keepNext/>
      <w:outlineLvl w:val="0"/>
    </w:pPr>
    <w:rPr>
      <w:rFonts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313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313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3313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131F"/>
    <w:rPr>
      <w:rFonts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33131F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131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33131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33131F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33131F"/>
    <w:pPr>
      <w:ind w:left="708"/>
    </w:pPr>
    <w:rPr>
      <w:rFonts w:eastAsia="Calibri"/>
    </w:rPr>
  </w:style>
  <w:style w:type="paragraph" w:styleId="a5">
    <w:name w:val="Title"/>
    <w:basedOn w:val="a"/>
    <w:link w:val="a6"/>
    <w:qFormat/>
    <w:rsid w:val="00370DAC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370DAC"/>
    <w:rPr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511AA9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511AA9"/>
    <w:rPr>
      <w:color w:val="0000FF"/>
      <w:u w:val="single"/>
    </w:rPr>
  </w:style>
  <w:style w:type="character" w:styleId="a8">
    <w:name w:val="Emphasis"/>
    <w:basedOn w:val="a0"/>
    <w:uiPriority w:val="20"/>
    <w:qFormat/>
    <w:rsid w:val="00511AA9"/>
    <w:rPr>
      <w:i/>
      <w:iCs/>
    </w:rPr>
  </w:style>
  <w:style w:type="paragraph" w:customStyle="1" w:styleId="s1">
    <w:name w:val="s_1"/>
    <w:basedOn w:val="a"/>
    <w:rsid w:val="00511AA9"/>
    <w:pPr>
      <w:spacing w:before="100" w:beforeAutospacing="1" w:after="100" w:afterAutospacing="1"/>
    </w:pPr>
  </w:style>
  <w:style w:type="character" w:customStyle="1" w:styleId="s10">
    <w:name w:val="s_10"/>
    <w:basedOn w:val="a0"/>
    <w:rsid w:val="00511AA9"/>
  </w:style>
  <w:style w:type="paragraph" w:styleId="HTML">
    <w:name w:val="HTML Preformatted"/>
    <w:basedOn w:val="a"/>
    <w:link w:val="HTML0"/>
    <w:uiPriority w:val="99"/>
    <w:semiHidden/>
    <w:unhideWhenUsed/>
    <w:rsid w:val="00511A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1AA9"/>
    <w:rPr>
      <w:rFonts w:ascii="Courier New" w:hAnsi="Courier New" w:cs="Courier New"/>
      <w:lang w:eastAsia="ru-RU"/>
    </w:rPr>
  </w:style>
  <w:style w:type="paragraph" w:customStyle="1" w:styleId="empty">
    <w:name w:val="empty"/>
    <w:basedOn w:val="a"/>
    <w:rsid w:val="00511AA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75C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5C67"/>
    <w:rPr>
      <w:rFonts w:ascii="Tahom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23C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3C38"/>
    <w:rPr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23C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3C38"/>
    <w:rPr>
      <w:sz w:val="24"/>
      <w:szCs w:val="24"/>
      <w:lang w:eastAsia="ru-RU"/>
    </w:rPr>
  </w:style>
  <w:style w:type="paragraph" w:styleId="af">
    <w:name w:val="No Spacing"/>
    <w:uiPriority w:val="1"/>
    <w:qFormat/>
    <w:rsid w:val="00E5086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1F9A-91B3-4854-91AB-770586A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Титова Елена Георгиевна</cp:lastModifiedBy>
  <cp:revision>3</cp:revision>
  <cp:lastPrinted>2018-05-11T07:52:00Z</cp:lastPrinted>
  <dcterms:created xsi:type="dcterms:W3CDTF">2019-07-18T06:53:00Z</dcterms:created>
  <dcterms:modified xsi:type="dcterms:W3CDTF">2019-07-18T06:54:00Z</dcterms:modified>
</cp:coreProperties>
</file>