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36" w:rsidRDefault="00AD7A36" w:rsidP="00AD7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</w:t>
      </w:r>
    </w:p>
    <w:p w:rsidR="00AD7A36" w:rsidRDefault="00AD7A36" w:rsidP="00AD7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решением Совета</w:t>
      </w:r>
      <w:r w:rsidR="008F17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A36" w:rsidRDefault="00AD7A36" w:rsidP="00AD7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AD7A36" w:rsidRDefault="00AD7A36" w:rsidP="00AD7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«Тунгиро-Олекминский район»</w:t>
      </w:r>
    </w:p>
    <w:p w:rsidR="008F1745" w:rsidRDefault="00AD7A36" w:rsidP="00AD7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05 апреля 2017 г. №  40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1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F1745" w:rsidRDefault="008F1745">
      <w:pPr>
        <w:rPr>
          <w:rFonts w:ascii="Times New Roman" w:hAnsi="Times New Roman" w:cs="Times New Roman"/>
          <w:sz w:val="28"/>
          <w:szCs w:val="28"/>
        </w:rPr>
      </w:pPr>
    </w:p>
    <w:p w:rsidR="008F1745" w:rsidRDefault="008F1745" w:rsidP="008F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45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745" w:rsidRDefault="008F1745" w:rsidP="008F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цены земельных участков, находящихся в собственности муниципального района «Тунгиро-Олекминский район»,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муниципального района «Тунгиро-Олекминский район».</w:t>
      </w:r>
    </w:p>
    <w:p w:rsidR="008F1745" w:rsidRDefault="008F1745" w:rsidP="008F1745">
      <w:pPr>
        <w:rPr>
          <w:rFonts w:ascii="Times New Roman" w:hAnsi="Times New Roman" w:cs="Times New Roman"/>
          <w:sz w:val="28"/>
          <w:szCs w:val="28"/>
        </w:rPr>
      </w:pPr>
    </w:p>
    <w:p w:rsidR="008F1745" w:rsidRDefault="008F1745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</w:t>
      </w:r>
      <w:r w:rsidRPr="008F1745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цены земельных участков, находящихся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район», и земельных участков, </w:t>
      </w:r>
      <w:r w:rsidR="00F73C6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муниципального района «Тунгиро-Олекминский район» (далее – земельные участки).</w:t>
      </w:r>
    </w:p>
    <w:p w:rsidR="00F73C68" w:rsidRDefault="00F73C68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Цена земельных участков, государственная </w:t>
      </w:r>
      <w:r w:rsidR="003C6D7D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на территории муниципального района «Тунгиро-Олекминский район» рассчитывается органами местного самоуправления муниципального района, обладающими правом распоряжения такими земельными участками, в соответствии с нормами земельного законодательства.</w:t>
      </w:r>
    </w:p>
    <w:p w:rsidR="001C6F3C" w:rsidRDefault="003C6D7D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1C6F3C">
        <w:rPr>
          <w:rFonts w:ascii="Times New Roman" w:hAnsi="Times New Roman" w:cs="Times New Roman"/>
          <w:sz w:val="28"/>
          <w:szCs w:val="28"/>
        </w:rPr>
        <w:t xml:space="preserve">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 </w:t>
      </w:r>
    </w:p>
    <w:p w:rsidR="001C6F3C" w:rsidRDefault="001C6F3C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ва с половиной процента: </w:t>
      </w:r>
    </w:p>
    <w:p w:rsidR="001C6F3C" w:rsidRDefault="001C6F3C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ражданам, являющимися собственниками расположенных на таких земельных участках отдельно стоящих индивидуальных жилых домов (за исключением случаев, указанных в подпункте </w:t>
      </w:r>
      <w:r w:rsidRPr="00F76608">
        <w:rPr>
          <w:rFonts w:ascii="Times New Roman" w:hAnsi="Times New Roman" w:cs="Times New Roman"/>
          <w:sz w:val="28"/>
          <w:szCs w:val="28"/>
        </w:rPr>
        <w:t>«</w:t>
      </w:r>
      <w:r w:rsidR="00F76608" w:rsidRPr="00F76608">
        <w:rPr>
          <w:rFonts w:ascii="Times New Roman" w:hAnsi="Times New Roman" w:cs="Times New Roman"/>
          <w:sz w:val="28"/>
          <w:szCs w:val="28"/>
        </w:rPr>
        <w:t>а</w:t>
      </w:r>
      <w:r w:rsidRPr="00F76608">
        <w:rPr>
          <w:rFonts w:ascii="Times New Roman" w:hAnsi="Times New Roman" w:cs="Times New Roman"/>
          <w:sz w:val="28"/>
          <w:szCs w:val="28"/>
        </w:rPr>
        <w:t>» подпункта 2 настоящего</w:t>
      </w:r>
      <w:r w:rsidR="00F76608">
        <w:rPr>
          <w:rFonts w:ascii="Times New Roman" w:hAnsi="Times New Roman" w:cs="Times New Roman"/>
          <w:sz w:val="28"/>
          <w:szCs w:val="28"/>
        </w:rPr>
        <w:t xml:space="preserve"> пункта).</w:t>
      </w:r>
    </w:p>
    <w:p w:rsidR="00F76608" w:rsidRDefault="00F76608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ри процента: </w:t>
      </w:r>
    </w:p>
    <w:p w:rsidR="00F76608" w:rsidRDefault="00F76608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 w:rsidRPr="00E72535">
        <w:rPr>
          <w:rFonts w:ascii="Times New Roman" w:hAnsi="Times New Roman" w:cs="Times New Roman"/>
          <w:sz w:val="28"/>
          <w:szCs w:val="28"/>
        </w:rPr>
        <w:t>со ст.39</w:t>
      </w:r>
      <w:r w:rsidRPr="00E72535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18151D" w:rsidRDefault="00F76608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ражданам, являющимся собственниками расположенных на таких земельных участках индивидуальных гаражей.</w:t>
      </w:r>
      <w:r w:rsidR="001C6F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51D" w:rsidRDefault="0018151D" w:rsidP="003C6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ятнадцать процентов:</w:t>
      </w:r>
    </w:p>
    <w:p w:rsidR="0018151D" w:rsidRPr="0018151D" w:rsidRDefault="0018151D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емельных участков, на которых расположены здания, сооружения (торговые точки), - собственникам таких зданий, сооружений, либо помещений в них, предусмотренных статьей 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1B7609" w:rsidRDefault="001B7609" w:rsidP="003C6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Размер цены земельного участка определяется на момент заключения договора купли-продажи земельного участка.</w:t>
      </w:r>
    </w:p>
    <w:p w:rsidR="001C6F3C" w:rsidRPr="001C6F3C" w:rsidRDefault="001B7609" w:rsidP="003C6D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Сведения о кадастровой стоимости земельного участка указываются в кадастровом паспорте земельного участка.         </w:t>
      </w:r>
      <w:r w:rsidR="001C6F3C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C6F3C" w:rsidRPr="001C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FAA"/>
    <w:multiLevelType w:val="hybridMultilevel"/>
    <w:tmpl w:val="FB70B752"/>
    <w:lvl w:ilvl="0" w:tplc="3534825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A9B6F25"/>
    <w:multiLevelType w:val="hybridMultilevel"/>
    <w:tmpl w:val="3A4CDCDC"/>
    <w:lvl w:ilvl="0" w:tplc="3D36A20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4DA6154E"/>
    <w:multiLevelType w:val="hybridMultilevel"/>
    <w:tmpl w:val="16DA15C0"/>
    <w:lvl w:ilvl="0" w:tplc="B2B0ABF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707F0E4A"/>
    <w:multiLevelType w:val="hybridMultilevel"/>
    <w:tmpl w:val="F0442A2E"/>
    <w:lvl w:ilvl="0" w:tplc="9E5CA77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36"/>
    <w:rsid w:val="0018151D"/>
    <w:rsid w:val="001B7609"/>
    <w:rsid w:val="001C6F3C"/>
    <w:rsid w:val="00262967"/>
    <w:rsid w:val="003A6FD4"/>
    <w:rsid w:val="003C6D7D"/>
    <w:rsid w:val="007C0D54"/>
    <w:rsid w:val="008F1745"/>
    <w:rsid w:val="00926836"/>
    <w:rsid w:val="00AD7A36"/>
    <w:rsid w:val="00E72535"/>
    <w:rsid w:val="00EB1CB3"/>
    <w:rsid w:val="00F73C68"/>
    <w:rsid w:val="00F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A09B-9E95-4C6E-BC90-13CF217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2017-03-17T00:35:00Z</cp:lastPrinted>
  <dcterms:created xsi:type="dcterms:W3CDTF">2017-03-16T05:28:00Z</dcterms:created>
  <dcterms:modified xsi:type="dcterms:W3CDTF">2018-05-30T01:14:00Z</dcterms:modified>
</cp:coreProperties>
</file>