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21" w:rsidRPr="00BE62D8" w:rsidRDefault="00A27D21" w:rsidP="00BE62D8">
      <w:pPr>
        <w:spacing w:beforeAutospacing="1" w:after="335" w:line="240" w:lineRule="auto"/>
        <w:outlineLvl w:val="0"/>
        <w:rPr>
          <w:rFonts w:ascii="Conv_PFDINTEXTCONDPRO-MEDIUM" w:hAnsi="Conv_PFDINTEXTCONDPRO-MEDIUM" w:cs="Arial"/>
          <w:color w:val="405965"/>
          <w:kern w:val="36"/>
          <w:sz w:val="95"/>
          <w:szCs w:val="95"/>
          <w:lang w:eastAsia="ru-RU"/>
        </w:rPr>
      </w:pPr>
      <w:r w:rsidRPr="00BE62D8">
        <w:rPr>
          <w:rFonts w:ascii="Conv_PFDINTEXTCONDPRO-MEDIUM" w:hAnsi="Conv_PFDINTEXTCONDPRO-MEDIUM" w:cs="Arial"/>
          <w:b/>
          <w:color w:val="405965"/>
          <w:kern w:val="36"/>
          <w:sz w:val="28"/>
          <w:szCs w:val="28"/>
          <w:lang w:eastAsia="ru-RU"/>
        </w:rPr>
        <w:t>Получить документы о госрегистрации ЮЛ и ИП теперь можно</w:t>
      </w:r>
      <w:r w:rsidRPr="00BE62D8">
        <w:rPr>
          <w:rFonts w:ascii="Conv_PFDINTEXTCONDPRO-MEDIUM" w:hAnsi="Conv_PFDINTEXTCONDPRO-MEDIUM" w:cs="Arial"/>
          <w:color w:val="405965"/>
          <w:kern w:val="36"/>
          <w:sz w:val="95"/>
          <w:szCs w:val="95"/>
          <w:lang w:eastAsia="ru-RU"/>
        </w:rPr>
        <w:t xml:space="preserve"> </w:t>
      </w:r>
      <w:r w:rsidRPr="00BE62D8">
        <w:rPr>
          <w:rFonts w:ascii="Conv_PFDINTEXTCONDPRO-MEDIUM" w:hAnsi="Conv_PFDINTEXTCONDPRO-MEDIUM" w:cs="Arial"/>
          <w:b/>
          <w:color w:val="405965"/>
          <w:kern w:val="36"/>
          <w:sz w:val="28"/>
          <w:szCs w:val="28"/>
          <w:lang w:eastAsia="ru-RU"/>
        </w:rPr>
        <w:t>по электронной почте</w:t>
      </w:r>
    </w:p>
    <w:p w:rsidR="00A27D21" w:rsidRPr="00BE62D8" w:rsidRDefault="00A27D21" w:rsidP="00BE62D8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BE62D8">
        <w:rPr>
          <w:rFonts w:ascii="Arial" w:hAnsi="Arial" w:cs="Arial"/>
          <w:color w:val="405965"/>
          <w:sz w:val="27"/>
          <w:szCs w:val="27"/>
          <w:lang w:eastAsia="ru-RU"/>
        </w:rPr>
        <w:t>Теперь заявитель может получить документы о регистрации ЮЛ или ИП по электронной почте независимо от способа подачи заявления в регистрирующий орган.</w:t>
      </w:r>
    </w:p>
    <w:p w:rsidR="00A27D21" w:rsidRPr="00BE62D8" w:rsidRDefault="00A27D21" w:rsidP="00BE62D8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BE62D8">
        <w:rPr>
          <w:rFonts w:ascii="Arial" w:hAnsi="Arial" w:cs="Arial"/>
          <w:color w:val="405965"/>
          <w:sz w:val="27"/>
          <w:szCs w:val="27"/>
          <w:lang w:eastAsia="ru-RU"/>
        </w:rPr>
        <w:t>До сих пор документы о регистрации ЮЛ или ИП направлялись по электронной почте только при представлении электронных документов.</w:t>
      </w:r>
    </w:p>
    <w:p w:rsidR="00A27D21" w:rsidRPr="00BE62D8" w:rsidRDefault="00A27D21" w:rsidP="00BE62D8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BE62D8">
        <w:rPr>
          <w:rFonts w:ascii="Arial" w:hAnsi="Arial" w:cs="Arial"/>
          <w:color w:val="405965"/>
          <w:sz w:val="27"/>
          <w:szCs w:val="27"/>
          <w:lang w:eastAsia="ru-RU"/>
        </w:rPr>
        <w:t>Сейчас при подаче документов в регистрирующий орган на бумаге или их направлении через МФЦ или нотариуса документы о регистрации ЮЛ или ИП будут направлены по электронной почте, указанной в заявлении о регистрации.</w:t>
      </w:r>
    </w:p>
    <w:p w:rsidR="00A27D21" w:rsidRPr="00BE62D8" w:rsidRDefault="00A27D21" w:rsidP="00BE62D8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BE62D8">
        <w:rPr>
          <w:rFonts w:ascii="Arial" w:hAnsi="Arial" w:cs="Arial"/>
          <w:color w:val="405965"/>
          <w:sz w:val="27"/>
          <w:szCs w:val="27"/>
          <w:lang w:eastAsia="ru-RU"/>
        </w:rPr>
        <w:t>При необходимости заявитель может обратиться в регистрирующий орган (в МФЦ или к нотариусу, направившему документы на регистрацию) и получить на бумаге документы, подтверждающие содержание полученных по электронной почте.</w:t>
      </w:r>
    </w:p>
    <w:p w:rsidR="00A27D21" w:rsidRPr="00BE62D8" w:rsidRDefault="00A27D21" w:rsidP="00BE62D8">
      <w:pPr>
        <w:rPr>
          <w:szCs w:val="27"/>
          <w:shd w:val="clear" w:color="auto" w:fill="FFFFFF"/>
        </w:rPr>
      </w:pPr>
    </w:p>
    <w:sectPr w:rsidR="00A27D21" w:rsidRPr="00BE62D8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09C5092"/>
    <w:multiLevelType w:val="multilevel"/>
    <w:tmpl w:val="64A6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603735"/>
    <w:multiLevelType w:val="multilevel"/>
    <w:tmpl w:val="634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580431"/>
    <w:multiLevelType w:val="multilevel"/>
    <w:tmpl w:val="0C3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1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2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0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21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6"/>
  </w:num>
  <w:num w:numId="16">
    <w:abstractNumId w:val="22"/>
  </w:num>
  <w:num w:numId="17">
    <w:abstractNumId w:val="18"/>
  </w:num>
  <w:num w:numId="18">
    <w:abstractNumId w:val="0"/>
  </w:num>
  <w:num w:numId="19">
    <w:abstractNumId w:val="5"/>
  </w:num>
  <w:num w:numId="20">
    <w:abstractNumId w:val="14"/>
  </w:num>
  <w:num w:numId="21">
    <w:abstractNumId w:val="19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633F"/>
    <w:rsid w:val="00107433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2914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3FFA"/>
    <w:rsid w:val="00324188"/>
    <w:rsid w:val="003254F5"/>
    <w:rsid w:val="00325E57"/>
    <w:rsid w:val="00331696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4288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80A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474"/>
    <w:rsid w:val="005C3AF7"/>
    <w:rsid w:val="005C46BE"/>
    <w:rsid w:val="005C6167"/>
    <w:rsid w:val="005D4ECC"/>
    <w:rsid w:val="005D55F1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271E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4BFB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A8D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27D21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0883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E62D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0F51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2D12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31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32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8292031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30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3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34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36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36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33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34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36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33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40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46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54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41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56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46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50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8292052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2053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54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45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55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41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44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38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43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49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48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47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51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46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42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8292048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2051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47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4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48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56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41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37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50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42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54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55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54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47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51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39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48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50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52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038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43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53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118</Words>
  <Characters>676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2020-01-15T02:52:00Z</dcterms:created>
  <dcterms:modified xsi:type="dcterms:W3CDTF">2020-01-15T02:52:00Z</dcterms:modified>
</cp:coreProperties>
</file>