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9EA" w:rsidRPr="00A4657F" w:rsidRDefault="00DF39EA" w:rsidP="00DF39EA">
      <w:pPr>
        <w:tabs>
          <w:tab w:val="left" w:pos="2880"/>
        </w:tabs>
        <w:jc w:val="center"/>
        <w:rPr>
          <w:sz w:val="28"/>
          <w:szCs w:val="28"/>
        </w:rPr>
      </w:pPr>
      <w:bookmarkStart w:id="0" w:name="_GoBack"/>
      <w:bookmarkEnd w:id="0"/>
      <w:r w:rsidRPr="00A4657F">
        <w:rPr>
          <w:sz w:val="28"/>
          <w:szCs w:val="28"/>
        </w:rPr>
        <w:t xml:space="preserve">Администрация муниципального района </w:t>
      </w:r>
    </w:p>
    <w:p w:rsidR="00DF39EA" w:rsidRPr="00A4657F" w:rsidRDefault="00DF39EA" w:rsidP="00DF39EA">
      <w:pPr>
        <w:tabs>
          <w:tab w:val="left" w:pos="2880"/>
        </w:tabs>
        <w:jc w:val="center"/>
        <w:rPr>
          <w:sz w:val="28"/>
          <w:szCs w:val="28"/>
        </w:rPr>
      </w:pPr>
      <w:r w:rsidRPr="00A4657F">
        <w:rPr>
          <w:sz w:val="28"/>
          <w:szCs w:val="28"/>
        </w:rPr>
        <w:t xml:space="preserve">«Тунгиро-Олёкминский район» </w:t>
      </w:r>
    </w:p>
    <w:p w:rsidR="00DF39EA" w:rsidRPr="00A4657F" w:rsidRDefault="00DF39EA" w:rsidP="00DF39EA">
      <w:pPr>
        <w:tabs>
          <w:tab w:val="left" w:pos="2880"/>
        </w:tabs>
        <w:jc w:val="center"/>
        <w:rPr>
          <w:sz w:val="28"/>
          <w:szCs w:val="28"/>
        </w:rPr>
      </w:pPr>
      <w:r w:rsidRPr="00A4657F">
        <w:rPr>
          <w:sz w:val="28"/>
          <w:szCs w:val="28"/>
        </w:rPr>
        <w:t>Забайкальского края</w:t>
      </w:r>
    </w:p>
    <w:p w:rsidR="00DF39EA" w:rsidRPr="00A4657F" w:rsidRDefault="00DF39EA" w:rsidP="00DF39EA">
      <w:pPr>
        <w:tabs>
          <w:tab w:val="left" w:pos="2880"/>
        </w:tabs>
        <w:jc w:val="center"/>
        <w:rPr>
          <w:b/>
          <w:sz w:val="28"/>
          <w:szCs w:val="28"/>
        </w:rPr>
      </w:pPr>
    </w:p>
    <w:p w:rsidR="00DF39EA" w:rsidRPr="00A4657F" w:rsidRDefault="00DF39EA" w:rsidP="00DF39EA">
      <w:pPr>
        <w:tabs>
          <w:tab w:val="left" w:pos="2880"/>
        </w:tabs>
        <w:jc w:val="center"/>
        <w:rPr>
          <w:b/>
          <w:spacing w:val="-2"/>
          <w:sz w:val="40"/>
          <w:szCs w:val="40"/>
        </w:rPr>
      </w:pPr>
      <w:proofErr w:type="gramStart"/>
      <w:r w:rsidRPr="00A4657F">
        <w:rPr>
          <w:b/>
          <w:spacing w:val="-2"/>
          <w:sz w:val="40"/>
          <w:szCs w:val="40"/>
        </w:rPr>
        <w:t>П</w:t>
      </w:r>
      <w:proofErr w:type="gramEnd"/>
      <w:r w:rsidRPr="00A4657F">
        <w:rPr>
          <w:b/>
          <w:spacing w:val="-2"/>
          <w:sz w:val="40"/>
          <w:szCs w:val="40"/>
        </w:rPr>
        <w:t xml:space="preserve"> О С Т А Н О В Л Е Н И Е</w:t>
      </w:r>
    </w:p>
    <w:p w:rsidR="00DF39EA" w:rsidRPr="00A4657F" w:rsidRDefault="00DF39EA" w:rsidP="00DF39EA">
      <w:pPr>
        <w:tabs>
          <w:tab w:val="left" w:pos="2880"/>
        </w:tabs>
        <w:jc w:val="center"/>
        <w:rPr>
          <w:spacing w:val="-2"/>
          <w:sz w:val="28"/>
          <w:szCs w:val="28"/>
        </w:rPr>
      </w:pPr>
      <w:r w:rsidRPr="00A4657F">
        <w:rPr>
          <w:spacing w:val="-2"/>
          <w:sz w:val="28"/>
          <w:szCs w:val="28"/>
        </w:rPr>
        <w:t>с. Тупик</w:t>
      </w:r>
    </w:p>
    <w:p w:rsidR="00DF39EA" w:rsidRPr="00A4657F" w:rsidRDefault="00DF39EA" w:rsidP="00DF39EA">
      <w:pPr>
        <w:tabs>
          <w:tab w:val="left" w:pos="2880"/>
        </w:tabs>
        <w:jc w:val="center"/>
        <w:rPr>
          <w:b/>
          <w:spacing w:val="-2"/>
          <w:sz w:val="28"/>
          <w:szCs w:val="28"/>
        </w:rPr>
      </w:pPr>
    </w:p>
    <w:p w:rsidR="00DF39EA" w:rsidRPr="00A4657F" w:rsidRDefault="00DF39EA" w:rsidP="00DF39EA">
      <w:pPr>
        <w:tabs>
          <w:tab w:val="left" w:pos="2880"/>
        </w:tabs>
        <w:jc w:val="center"/>
        <w:rPr>
          <w:b/>
          <w:spacing w:val="-2"/>
          <w:sz w:val="28"/>
          <w:szCs w:val="28"/>
        </w:rPr>
      </w:pPr>
    </w:p>
    <w:p w:rsidR="00DF39EA" w:rsidRPr="00A4657F" w:rsidRDefault="00DF39EA" w:rsidP="00DF39EA">
      <w:pPr>
        <w:tabs>
          <w:tab w:val="left" w:pos="2880"/>
        </w:tabs>
        <w:rPr>
          <w:spacing w:val="-2"/>
          <w:sz w:val="28"/>
          <w:szCs w:val="28"/>
        </w:rPr>
      </w:pPr>
      <w:r w:rsidRPr="00A4657F">
        <w:rPr>
          <w:spacing w:val="-2"/>
          <w:sz w:val="28"/>
          <w:szCs w:val="28"/>
        </w:rPr>
        <w:t xml:space="preserve">от </w:t>
      </w:r>
      <w:r w:rsidR="00E35A8C" w:rsidRPr="00E35A8C">
        <w:rPr>
          <w:spacing w:val="-2"/>
          <w:sz w:val="28"/>
          <w:szCs w:val="28"/>
        </w:rPr>
        <w:t>28</w:t>
      </w:r>
      <w:r w:rsidRPr="00E35A8C">
        <w:rPr>
          <w:spacing w:val="-2"/>
          <w:sz w:val="28"/>
          <w:szCs w:val="28"/>
        </w:rPr>
        <w:t xml:space="preserve"> </w:t>
      </w:r>
      <w:r>
        <w:rPr>
          <w:spacing w:val="-2"/>
          <w:sz w:val="28"/>
          <w:szCs w:val="28"/>
        </w:rPr>
        <w:t>сентября</w:t>
      </w:r>
      <w:r w:rsidR="0069408E">
        <w:rPr>
          <w:spacing w:val="-2"/>
          <w:sz w:val="28"/>
          <w:szCs w:val="28"/>
        </w:rPr>
        <w:t xml:space="preserve"> 20</w:t>
      </w:r>
      <w:r w:rsidR="0069408E" w:rsidRPr="0074251C">
        <w:rPr>
          <w:spacing w:val="-2"/>
          <w:sz w:val="28"/>
          <w:szCs w:val="28"/>
        </w:rPr>
        <w:t>21</w:t>
      </w:r>
      <w:r w:rsidRPr="00A4657F">
        <w:rPr>
          <w:spacing w:val="-2"/>
          <w:sz w:val="28"/>
          <w:szCs w:val="28"/>
        </w:rPr>
        <w:t xml:space="preserve"> г.                                                     </w:t>
      </w:r>
      <w:r w:rsidR="0074251C">
        <w:rPr>
          <w:spacing w:val="-2"/>
          <w:sz w:val="28"/>
          <w:szCs w:val="28"/>
        </w:rPr>
        <w:t xml:space="preserve">                           № 130</w:t>
      </w:r>
    </w:p>
    <w:p w:rsidR="00DF39EA" w:rsidRPr="00A4657F" w:rsidRDefault="00DF39EA" w:rsidP="00DF39EA">
      <w:pPr>
        <w:tabs>
          <w:tab w:val="left" w:pos="2880"/>
        </w:tabs>
        <w:rPr>
          <w:spacing w:val="-2"/>
          <w:sz w:val="28"/>
          <w:szCs w:val="28"/>
        </w:rPr>
      </w:pPr>
    </w:p>
    <w:p w:rsidR="00E35A8C" w:rsidRDefault="00DF39EA" w:rsidP="00E35A8C">
      <w:pPr>
        <w:tabs>
          <w:tab w:val="left" w:pos="2880"/>
        </w:tabs>
        <w:rPr>
          <w:b/>
          <w:sz w:val="28"/>
          <w:szCs w:val="28"/>
        </w:rPr>
      </w:pPr>
      <w:r w:rsidRPr="00F4307F">
        <w:rPr>
          <w:b/>
          <w:spacing w:val="-2"/>
          <w:sz w:val="28"/>
          <w:szCs w:val="28"/>
        </w:rPr>
        <w:t xml:space="preserve"> </w:t>
      </w:r>
      <w:r w:rsidRPr="00F4307F">
        <w:rPr>
          <w:b/>
          <w:sz w:val="28"/>
          <w:szCs w:val="28"/>
        </w:rPr>
        <w:t>«О</w:t>
      </w:r>
      <w:r>
        <w:rPr>
          <w:b/>
          <w:sz w:val="28"/>
          <w:szCs w:val="28"/>
        </w:rPr>
        <w:t>б утверждении</w:t>
      </w:r>
      <w:r w:rsidRPr="00F4307F">
        <w:rPr>
          <w:b/>
          <w:sz w:val="28"/>
          <w:szCs w:val="28"/>
        </w:rPr>
        <w:t xml:space="preserve"> </w:t>
      </w:r>
      <w:r>
        <w:rPr>
          <w:b/>
          <w:sz w:val="28"/>
          <w:szCs w:val="28"/>
        </w:rPr>
        <w:t>муниципальной программы</w:t>
      </w:r>
      <w:r w:rsidRPr="00F4307F">
        <w:rPr>
          <w:b/>
          <w:sz w:val="28"/>
          <w:szCs w:val="28"/>
        </w:rPr>
        <w:t xml:space="preserve"> </w:t>
      </w:r>
    </w:p>
    <w:p w:rsidR="00E35A8C" w:rsidRDefault="00DF39EA" w:rsidP="00E35A8C">
      <w:pPr>
        <w:tabs>
          <w:tab w:val="left" w:pos="2880"/>
        </w:tabs>
        <w:rPr>
          <w:b/>
          <w:sz w:val="28"/>
          <w:szCs w:val="28"/>
        </w:rPr>
      </w:pPr>
      <w:r w:rsidRPr="00F4307F">
        <w:rPr>
          <w:b/>
          <w:sz w:val="28"/>
          <w:szCs w:val="28"/>
        </w:rPr>
        <w:t xml:space="preserve">«Социальная поддержка населения </w:t>
      </w:r>
    </w:p>
    <w:p w:rsidR="00E35A8C" w:rsidRDefault="00DF39EA" w:rsidP="00E35A8C">
      <w:pPr>
        <w:tabs>
          <w:tab w:val="left" w:pos="2880"/>
        </w:tabs>
        <w:rPr>
          <w:b/>
          <w:sz w:val="28"/>
          <w:szCs w:val="28"/>
        </w:rPr>
      </w:pPr>
      <w:r w:rsidRPr="00F4307F">
        <w:rPr>
          <w:b/>
          <w:sz w:val="28"/>
          <w:szCs w:val="28"/>
        </w:rPr>
        <w:t>муниципального района «Ту</w:t>
      </w:r>
      <w:r>
        <w:rPr>
          <w:b/>
          <w:sz w:val="28"/>
          <w:szCs w:val="28"/>
        </w:rPr>
        <w:t>нгиро-Олёкминский район»</w:t>
      </w:r>
    </w:p>
    <w:p w:rsidR="00DF39EA" w:rsidRPr="00F4307F" w:rsidRDefault="00DF39EA" w:rsidP="00E35A8C">
      <w:pPr>
        <w:tabs>
          <w:tab w:val="left" w:pos="2880"/>
        </w:tabs>
        <w:rPr>
          <w:b/>
          <w:spacing w:val="-2"/>
          <w:sz w:val="28"/>
          <w:szCs w:val="28"/>
        </w:rPr>
      </w:pPr>
      <w:r>
        <w:rPr>
          <w:b/>
          <w:sz w:val="28"/>
          <w:szCs w:val="28"/>
        </w:rPr>
        <w:t xml:space="preserve"> на 2022</w:t>
      </w:r>
      <w:r w:rsidRPr="00F4307F">
        <w:rPr>
          <w:b/>
          <w:sz w:val="28"/>
          <w:szCs w:val="28"/>
        </w:rPr>
        <w:t xml:space="preserve"> год»</w:t>
      </w:r>
      <w:r w:rsidRPr="00F4307F">
        <w:rPr>
          <w:b/>
          <w:spacing w:val="-2"/>
          <w:sz w:val="28"/>
          <w:szCs w:val="28"/>
        </w:rPr>
        <w:t xml:space="preserve">                                                                                   </w:t>
      </w:r>
    </w:p>
    <w:p w:rsidR="00DF39EA" w:rsidRPr="00A4657F" w:rsidRDefault="00DF39EA" w:rsidP="00DF39EA">
      <w:pPr>
        <w:tabs>
          <w:tab w:val="left" w:pos="2880"/>
        </w:tabs>
        <w:jc w:val="both"/>
        <w:rPr>
          <w:b/>
          <w:spacing w:val="-2"/>
          <w:sz w:val="28"/>
          <w:szCs w:val="28"/>
        </w:rPr>
      </w:pPr>
    </w:p>
    <w:p w:rsidR="00DF39EA" w:rsidRPr="00A4657F" w:rsidRDefault="00DF39EA" w:rsidP="00DF39EA">
      <w:pPr>
        <w:tabs>
          <w:tab w:val="left" w:pos="2880"/>
        </w:tabs>
        <w:ind w:firstLine="709"/>
        <w:jc w:val="both"/>
        <w:rPr>
          <w:spacing w:val="-2"/>
          <w:sz w:val="28"/>
          <w:szCs w:val="28"/>
        </w:rPr>
      </w:pPr>
      <w:proofErr w:type="gramStart"/>
      <w:r w:rsidRPr="00A4657F">
        <w:rPr>
          <w:spacing w:val="-2"/>
          <w:sz w:val="28"/>
          <w:szCs w:val="28"/>
        </w:rPr>
        <w:t xml:space="preserve">В соответствии со статьей 179 Бюджетного кодекса Российской Федерации, Порядком принятия решений о разработке, формировании и реализации программ Тунгиро-Олёкминского района, утвержденным постановлением главы муниципального района «Тунгиро-Олёкминский район» от 08.12.2015 г. № 212, </w:t>
      </w:r>
      <w:r>
        <w:rPr>
          <w:spacing w:val="-2"/>
          <w:sz w:val="28"/>
          <w:szCs w:val="28"/>
        </w:rPr>
        <w:t xml:space="preserve">Положением о предоставлении дополнительных мер социальной помощи для отдельных категорий граждан, утвержденного постановлением администрации муниципального района № 19 от 11.02.2021 года, </w:t>
      </w:r>
      <w:r w:rsidRPr="00A4657F">
        <w:rPr>
          <w:spacing w:val="-2"/>
          <w:sz w:val="28"/>
          <w:szCs w:val="28"/>
        </w:rPr>
        <w:t>Уставом муниципального района «Тунгиро-Олёкминский район», администрация муниципального района «Тунгиро-Олёкминский</w:t>
      </w:r>
      <w:proofErr w:type="gramEnd"/>
      <w:r w:rsidRPr="00A4657F">
        <w:rPr>
          <w:spacing w:val="-2"/>
          <w:sz w:val="28"/>
          <w:szCs w:val="28"/>
        </w:rPr>
        <w:t xml:space="preserve"> район» постановляет:</w:t>
      </w:r>
    </w:p>
    <w:p w:rsidR="00DF39EA" w:rsidRPr="0022440D" w:rsidRDefault="00DF39EA" w:rsidP="00DF39EA">
      <w:pPr>
        <w:pStyle w:val="a7"/>
        <w:widowControl w:val="0"/>
        <w:numPr>
          <w:ilvl w:val="0"/>
          <w:numId w:val="5"/>
        </w:numPr>
        <w:autoSpaceDE w:val="0"/>
        <w:autoSpaceDN w:val="0"/>
        <w:adjustRightInd w:val="0"/>
        <w:ind w:left="0" w:firstLine="709"/>
        <w:jc w:val="both"/>
        <w:rPr>
          <w:sz w:val="28"/>
          <w:szCs w:val="28"/>
        </w:rPr>
      </w:pPr>
      <w:r>
        <w:rPr>
          <w:sz w:val="28"/>
          <w:szCs w:val="28"/>
        </w:rPr>
        <w:t xml:space="preserve">Утвердить муниципальную программу </w:t>
      </w:r>
      <w:r w:rsidRPr="0022440D">
        <w:rPr>
          <w:sz w:val="28"/>
          <w:szCs w:val="28"/>
        </w:rPr>
        <w:t>Социальная поддержка населения муниципального района «Тунгиро-Олёкминский район» на 2022 год»</w:t>
      </w:r>
      <w:r>
        <w:rPr>
          <w:sz w:val="28"/>
          <w:szCs w:val="28"/>
        </w:rPr>
        <w:t>.</w:t>
      </w:r>
    </w:p>
    <w:p w:rsidR="00DF39EA" w:rsidRPr="00A4657F" w:rsidRDefault="00DF39EA" w:rsidP="00DF39EA">
      <w:pPr>
        <w:widowControl w:val="0"/>
        <w:numPr>
          <w:ilvl w:val="0"/>
          <w:numId w:val="5"/>
        </w:numPr>
        <w:autoSpaceDE w:val="0"/>
        <w:autoSpaceDN w:val="0"/>
        <w:adjustRightInd w:val="0"/>
        <w:ind w:left="0" w:firstLine="709"/>
        <w:contextualSpacing/>
        <w:jc w:val="both"/>
        <w:rPr>
          <w:sz w:val="28"/>
          <w:szCs w:val="28"/>
        </w:rPr>
      </w:pPr>
      <w:r w:rsidRPr="00A4657F">
        <w:rPr>
          <w:sz w:val="28"/>
          <w:szCs w:val="28"/>
        </w:rPr>
        <w:t>Настоящее постановление подлежит официальному опубликованию в районной газете «Северянка».</w:t>
      </w:r>
    </w:p>
    <w:p w:rsidR="00DF39EA" w:rsidRPr="00A4657F" w:rsidRDefault="00DF39EA" w:rsidP="00DF39EA">
      <w:pPr>
        <w:widowControl w:val="0"/>
        <w:numPr>
          <w:ilvl w:val="0"/>
          <w:numId w:val="5"/>
        </w:numPr>
        <w:autoSpaceDE w:val="0"/>
        <w:autoSpaceDN w:val="0"/>
        <w:adjustRightInd w:val="0"/>
        <w:ind w:left="0" w:firstLine="709"/>
        <w:contextualSpacing/>
        <w:jc w:val="both"/>
        <w:rPr>
          <w:sz w:val="28"/>
          <w:szCs w:val="28"/>
        </w:rPr>
      </w:pPr>
      <w:r w:rsidRPr="00A4657F">
        <w:rPr>
          <w:sz w:val="28"/>
          <w:szCs w:val="28"/>
        </w:rPr>
        <w:t xml:space="preserve">Настоящее постановление вступает в силу </w:t>
      </w:r>
      <w:r>
        <w:rPr>
          <w:sz w:val="28"/>
          <w:szCs w:val="28"/>
        </w:rPr>
        <w:t>01 января 2022 года.</w:t>
      </w:r>
    </w:p>
    <w:p w:rsidR="00DF39EA" w:rsidRPr="00A4657F" w:rsidRDefault="00DF39EA" w:rsidP="00DF39EA">
      <w:pPr>
        <w:widowControl w:val="0"/>
        <w:numPr>
          <w:ilvl w:val="0"/>
          <w:numId w:val="5"/>
        </w:numPr>
        <w:autoSpaceDE w:val="0"/>
        <w:autoSpaceDN w:val="0"/>
        <w:adjustRightInd w:val="0"/>
        <w:ind w:left="0" w:firstLine="709"/>
        <w:contextualSpacing/>
        <w:jc w:val="both"/>
        <w:rPr>
          <w:sz w:val="28"/>
          <w:szCs w:val="28"/>
        </w:rPr>
      </w:pPr>
      <w:proofErr w:type="gramStart"/>
      <w:r w:rsidRPr="00A4657F">
        <w:rPr>
          <w:sz w:val="28"/>
          <w:szCs w:val="28"/>
        </w:rPr>
        <w:t>Контроль за</w:t>
      </w:r>
      <w:proofErr w:type="gramEnd"/>
      <w:r w:rsidRPr="00A4657F">
        <w:rPr>
          <w:sz w:val="28"/>
          <w:szCs w:val="28"/>
        </w:rPr>
        <w:t xml:space="preserve"> исполнением постановления возложить на помощника главы муниципального района по социальным вопросам (О.Э. Тельнева).</w:t>
      </w:r>
    </w:p>
    <w:p w:rsidR="00DF39EA" w:rsidRPr="00A4657F" w:rsidRDefault="00DF39EA" w:rsidP="00DF39EA">
      <w:pPr>
        <w:tabs>
          <w:tab w:val="left" w:pos="2880"/>
        </w:tabs>
        <w:jc w:val="both"/>
        <w:rPr>
          <w:sz w:val="28"/>
          <w:szCs w:val="28"/>
        </w:rPr>
      </w:pPr>
    </w:p>
    <w:p w:rsidR="00DF39EA" w:rsidRPr="00A4657F" w:rsidRDefault="00DF39EA" w:rsidP="00DF39EA">
      <w:pPr>
        <w:tabs>
          <w:tab w:val="left" w:pos="2880"/>
        </w:tabs>
        <w:jc w:val="both"/>
        <w:rPr>
          <w:sz w:val="28"/>
          <w:szCs w:val="28"/>
        </w:rPr>
      </w:pPr>
    </w:p>
    <w:p w:rsidR="00DF39EA" w:rsidRPr="00A4657F" w:rsidRDefault="00DF39EA" w:rsidP="00DF39EA">
      <w:pPr>
        <w:tabs>
          <w:tab w:val="left" w:pos="2880"/>
        </w:tabs>
        <w:jc w:val="both"/>
        <w:rPr>
          <w:sz w:val="28"/>
          <w:szCs w:val="28"/>
        </w:rPr>
      </w:pPr>
    </w:p>
    <w:p w:rsidR="00DF39EA" w:rsidRPr="00A4657F" w:rsidRDefault="00DF39EA" w:rsidP="00DF39EA">
      <w:pPr>
        <w:tabs>
          <w:tab w:val="left" w:pos="2880"/>
        </w:tabs>
        <w:jc w:val="both"/>
        <w:rPr>
          <w:sz w:val="28"/>
          <w:szCs w:val="28"/>
        </w:rPr>
      </w:pPr>
    </w:p>
    <w:p w:rsidR="00DF39EA" w:rsidRPr="00A4657F" w:rsidRDefault="00DF39EA" w:rsidP="00DF39EA">
      <w:pPr>
        <w:tabs>
          <w:tab w:val="left" w:pos="2880"/>
        </w:tabs>
        <w:jc w:val="both"/>
        <w:rPr>
          <w:sz w:val="28"/>
          <w:szCs w:val="28"/>
        </w:rPr>
      </w:pPr>
    </w:p>
    <w:p w:rsidR="00DF39EA" w:rsidRPr="00A4657F" w:rsidRDefault="002875A2" w:rsidP="00DF39EA">
      <w:pPr>
        <w:tabs>
          <w:tab w:val="left" w:pos="2880"/>
        </w:tabs>
        <w:jc w:val="both"/>
        <w:rPr>
          <w:spacing w:val="-2"/>
          <w:sz w:val="28"/>
          <w:szCs w:val="28"/>
        </w:rPr>
      </w:pPr>
      <w:r>
        <w:rPr>
          <w:spacing w:val="-2"/>
          <w:sz w:val="28"/>
          <w:szCs w:val="28"/>
        </w:rPr>
        <w:t>И. о. Главы</w:t>
      </w:r>
      <w:r w:rsidR="00DF39EA" w:rsidRPr="00A4657F">
        <w:rPr>
          <w:spacing w:val="-2"/>
          <w:sz w:val="28"/>
          <w:szCs w:val="28"/>
        </w:rPr>
        <w:t xml:space="preserve"> муниципального района</w:t>
      </w:r>
    </w:p>
    <w:p w:rsidR="00DF39EA" w:rsidRPr="00A4657F" w:rsidRDefault="00DF39EA" w:rsidP="00DF39EA">
      <w:pPr>
        <w:tabs>
          <w:tab w:val="left" w:pos="2880"/>
        </w:tabs>
        <w:jc w:val="both"/>
        <w:rPr>
          <w:spacing w:val="-2"/>
          <w:sz w:val="28"/>
          <w:szCs w:val="28"/>
        </w:rPr>
      </w:pPr>
      <w:r w:rsidRPr="00A4657F">
        <w:rPr>
          <w:spacing w:val="-2"/>
          <w:sz w:val="28"/>
          <w:szCs w:val="28"/>
        </w:rPr>
        <w:t xml:space="preserve">«Тунгиро-Олёкминский район»                 </w:t>
      </w:r>
      <w:r w:rsidR="002875A2">
        <w:rPr>
          <w:spacing w:val="-2"/>
          <w:sz w:val="28"/>
          <w:szCs w:val="28"/>
        </w:rPr>
        <w:t xml:space="preserve">                             Д.Х. Самандаев</w:t>
      </w:r>
    </w:p>
    <w:p w:rsidR="00DF39EA" w:rsidRDefault="00DF39EA" w:rsidP="00DF39EA">
      <w:pPr>
        <w:tabs>
          <w:tab w:val="left" w:pos="2880"/>
        </w:tabs>
        <w:rPr>
          <w:spacing w:val="-2"/>
          <w:sz w:val="28"/>
          <w:szCs w:val="28"/>
        </w:rPr>
      </w:pPr>
    </w:p>
    <w:p w:rsidR="00E35A8C" w:rsidRDefault="00E35A8C" w:rsidP="00F4307F">
      <w:pPr>
        <w:tabs>
          <w:tab w:val="left" w:pos="2880"/>
        </w:tabs>
        <w:jc w:val="right"/>
        <w:rPr>
          <w:spacing w:val="-2"/>
          <w:sz w:val="28"/>
          <w:szCs w:val="28"/>
        </w:rPr>
      </w:pPr>
    </w:p>
    <w:p w:rsidR="00F4307F" w:rsidRDefault="00F4307F" w:rsidP="00F4307F">
      <w:pPr>
        <w:tabs>
          <w:tab w:val="left" w:pos="2880"/>
        </w:tabs>
        <w:jc w:val="right"/>
        <w:rPr>
          <w:spacing w:val="-2"/>
          <w:sz w:val="28"/>
          <w:szCs w:val="28"/>
        </w:rPr>
      </w:pPr>
      <w:r>
        <w:rPr>
          <w:spacing w:val="-2"/>
          <w:sz w:val="28"/>
          <w:szCs w:val="28"/>
        </w:rPr>
        <w:lastRenderedPageBreak/>
        <w:t xml:space="preserve">Приложение к постановлению </w:t>
      </w:r>
    </w:p>
    <w:p w:rsidR="004D250F" w:rsidRDefault="00F4307F" w:rsidP="00F4307F">
      <w:pPr>
        <w:tabs>
          <w:tab w:val="left" w:pos="2880"/>
        </w:tabs>
        <w:jc w:val="right"/>
        <w:rPr>
          <w:spacing w:val="-2"/>
          <w:sz w:val="28"/>
          <w:szCs w:val="28"/>
        </w:rPr>
      </w:pPr>
      <w:r>
        <w:rPr>
          <w:spacing w:val="-2"/>
          <w:sz w:val="28"/>
          <w:szCs w:val="28"/>
        </w:rPr>
        <w:t>администрации МР</w:t>
      </w:r>
    </w:p>
    <w:p w:rsidR="00F4307F" w:rsidRDefault="00F4307F" w:rsidP="00F4307F">
      <w:pPr>
        <w:tabs>
          <w:tab w:val="left" w:pos="2880"/>
        </w:tabs>
        <w:jc w:val="right"/>
        <w:rPr>
          <w:spacing w:val="-2"/>
          <w:sz w:val="28"/>
          <w:szCs w:val="28"/>
        </w:rPr>
      </w:pPr>
      <w:r>
        <w:rPr>
          <w:spacing w:val="-2"/>
          <w:sz w:val="28"/>
          <w:szCs w:val="28"/>
        </w:rPr>
        <w:t xml:space="preserve"> «Тунгиро-Олёкминский район»</w:t>
      </w:r>
    </w:p>
    <w:p w:rsidR="00F4307F" w:rsidRDefault="0074251C" w:rsidP="00F4307F">
      <w:pPr>
        <w:tabs>
          <w:tab w:val="left" w:pos="2880"/>
        </w:tabs>
        <w:jc w:val="right"/>
        <w:rPr>
          <w:spacing w:val="-2"/>
          <w:sz w:val="28"/>
          <w:szCs w:val="28"/>
        </w:rPr>
      </w:pPr>
      <w:r>
        <w:rPr>
          <w:spacing w:val="-2"/>
          <w:sz w:val="28"/>
          <w:szCs w:val="28"/>
        </w:rPr>
        <w:t>№ 130</w:t>
      </w:r>
      <w:r w:rsidR="00F4307F">
        <w:rPr>
          <w:spacing w:val="-2"/>
          <w:sz w:val="28"/>
          <w:szCs w:val="28"/>
        </w:rPr>
        <w:t xml:space="preserve"> от </w:t>
      </w:r>
      <w:r w:rsidR="00A13536">
        <w:rPr>
          <w:spacing w:val="-2"/>
          <w:sz w:val="28"/>
          <w:szCs w:val="28"/>
        </w:rPr>
        <w:t>28</w:t>
      </w:r>
      <w:r w:rsidR="00F4307F">
        <w:rPr>
          <w:spacing w:val="-2"/>
          <w:sz w:val="28"/>
          <w:szCs w:val="28"/>
        </w:rPr>
        <w:t xml:space="preserve"> </w:t>
      </w:r>
      <w:r w:rsidR="00012D0E">
        <w:rPr>
          <w:spacing w:val="-2"/>
          <w:sz w:val="28"/>
          <w:szCs w:val="28"/>
        </w:rPr>
        <w:t>сентября</w:t>
      </w:r>
      <w:r>
        <w:rPr>
          <w:spacing w:val="-2"/>
          <w:sz w:val="28"/>
          <w:szCs w:val="28"/>
        </w:rPr>
        <w:t xml:space="preserve"> 2021</w:t>
      </w:r>
      <w:r w:rsidR="00F4307F">
        <w:rPr>
          <w:spacing w:val="-2"/>
          <w:sz w:val="28"/>
          <w:szCs w:val="28"/>
        </w:rPr>
        <w:t xml:space="preserve"> года</w:t>
      </w:r>
    </w:p>
    <w:p w:rsidR="00912647" w:rsidRDefault="00912647" w:rsidP="00912647">
      <w:pPr>
        <w:shd w:val="clear" w:color="auto" w:fill="FFFFFF"/>
        <w:spacing w:before="100" w:beforeAutospacing="1" w:after="100" w:afterAutospacing="1"/>
        <w:jc w:val="center"/>
        <w:outlineLvl w:val="2"/>
        <w:rPr>
          <w:rFonts w:ascii="Oswald" w:hAnsi="Oswald"/>
          <w:color w:val="1F1E1E"/>
          <w:sz w:val="36"/>
          <w:szCs w:val="36"/>
        </w:rPr>
      </w:pPr>
      <w:r>
        <w:rPr>
          <w:rFonts w:ascii="Oswald" w:hAnsi="Oswald" w:hint="eastAsia"/>
          <w:color w:val="1F1E1E"/>
          <w:sz w:val="36"/>
          <w:szCs w:val="36"/>
        </w:rPr>
        <w:t>МУНИЦИПАЛЬНАЯ ПРОГРАММ</w:t>
      </w:r>
      <w:r>
        <w:rPr>
          <w:rFonts w:ascii="Oswald" w:hAnsi="Oswald"/>
          <w:color w:val="1F1E1E"/>
          <w:sz w:val="36"/>
          <w:szCs w:val="36"/>
        </w:rPr>
        <w:t>А</w:t>
      </w:r>
    </w:p>
    <w:p w:rsidR="00F4307F" w:rsidRPr="00F4307F" w:rsidRDefault="00F4307F" w:rsidP="00912647">
      <w:pPr>
        <w:shd w:val="clear" w:color="auto" w:fill="FFFFFF"/>
        <w:spacing w:before="100" w:beforeAutospacing="1" w:after="100" w:afterAutospacing="1"/>
        <w:jc w:val="center"/>
        <w:outlineLvl w:val="2"/>
        <w:rPr>
          <w:rFonts w:ascii="Oswald" w:hAnsi="Oswald"/>
          <w:color w:val="1F1E1E"/>
          <w:sz w:val="36"/>
          <w:szCs w:val="36"/>
        </w:rPr>
      </w:pPr>
      <w:r w:rsidRPr="00F4307F">
        <w:rPr>
          <w:rFonts w:ascii="Oswald" w:hAnsi="Oswald"/>
          <w:color w:val="1F1E1E"/>
          <w:sz w:val="36"/>
          <w:szCs w:val="36"/>
        </w:rPr>
        <w:t>«СОЦИАЛЬНАЯ ПОДДЕРЖКА НАСЕЛЕНИЯ МУНИЦИПАЛЬНОГО РАЙОНА «Т</w:t>
      </w:r>
      <w:r w:rsidR="00EA10E1">
        <w:rPr>
          <w:rFonts w:ascii="Oswald" w:hAnsi="Oswald"/>
          <w:color w:val="1F1E1E"/>
          <w:sz w:val="36"/>
          <w:szCs w:val="36"/>
        </w:rPr>
        <w:t xml:space="preserve">УНГИРО-ОЛЁКМИНСКИЙ РАЙОН НА </w:t>
      </w:r>
      <w:r w:rsidR="00012D0E">
        <w:rPr>
          <w:rFonts w:ascii="Oswald" w:hAnsi="Oswald"/>
          <w:color w:val="1F1E1E"/>
          <w:sz w:val="36"/>
          <w:szCs w:val="36"/>
        </w:rPr>
        <w:t>2022</w:t>
      </w:r>
      <w:r w:rsidRPr="00F4307F">
        <w:rPr>
          <w:rFonts w:ascii="Oswald" w:hAnsi="Oswald"/>
          <w:color w:val="1F1E1E"/>
          <w:sz w:val="36"/>
          <w:szCs w:val="36"/>
        </w:rPr>
        <w:t xml:space="preserve"> ГОД»</w:t>
      </w:r>
    </w:p>
    <w:p w:rsidR="00F4307F" w:rsidRPr="00F4307F" w:rsidRDefault="00F4307F" w:rsidP="00F4307F">
      <w:pPr>
        <w:ind w:firstLine="360"/>
        <w:jc w:val="both"/>
        <w:rPr>
          <w:rFonts w:eastAsia="Calibri"/>
          <w:sz w:val="28"/>
          <w:szCs w:val="28"/>
          <w:lang w:eastAsia="en-US"/>
        </w:rPr>
      </w:pPr>
    </w:p>
    <w:p w:rsidR="00F4307F" w:rsidRPr="00F4307F" w:rsidRDefault="00F4307F" w:rsidP="00F4307F">
      <w:pPr>
        <w:ind w:left="720"/>
        <w:jc w:val="center"/>
        <w:rPr>
          <w:rFonts w:eastAsia="Calibri"/>
          <w:b/>
          <w:i/>
          <w:sz w:val="28"/>
          <w:szCs w:val="28"/>
          <w:lang w:eastAsia="en-US"/>
        </w:rPr>
      </w:pPr>
      <w:r w:rsidRPr="00F4307F">
        <w:rPr>
          <w:rFonts w:eastAsia="Calibri"/>
          <w:b/>
          <w:i/>
          <w:sz w:val="28"/>
          <w:szCs w:val="28"/>
          <w:lang w:eastAsia="en-US"/>
        </w:rPr>
        <w:t>Паспорт программы</w:t>
      </w:r>
    </w:p>
    <w:p w:rsidR="00F4307F" w:rsidRPr="00F4307F" w:rsidRDefault="00F4307F" w:rsidP="00F4307F">
      <w:pPr>
        <w:ind w:left="720"/>
        <w:rPr>
          <w:rFonts w:eastAsia="Calibri"/>
          <w:b/>
          <w:sz w:val="28"/>
          <w:szCs w:val="28"/>
          <w:lang w:eastAsia="en-US"/>
        </w:rPr>
      </w:pPr>
    </w:p>
    <w:p w:rsidR="00F4307F" w:rsidRPr="00F4307F" w:rsidRDefault="00F4307F" w:rsidP="00F4307F">
      <w:pPr>
        <w:keepNext/>
        <w:spacing w:after="200" w:line="276" w:lineRule="auto"/>
        <w:jc w:val="center"/>
        <w:rPr>
          <w:rFonts w:eastAsia="Calibri"/>
          <w:b/>
          <w:bCs/>
          <w:lang w:eastAsia="en-US"/>
        </w:rPr>
      </w:pPr>
      <w:r w:rsidRPr="00F4307F">
        <w:rPr>
          <w:rFonts w:eastAsia="Calibri"/>
          <w:b/>
          <w:bCs/>
          <w:lang w:eastAsia="en-US"/>
        </w:rPr>
        <w:t xml:space="preserve">Муниципальная программа "Социальная поддержка населения муниципального района «Тунгиро – Олёкминский район» на </w:t>
      </w:r>
      <w:r w:rsidR="004D250F">
        <w:rPr>
          <w:rFonts w:eastAsia="Calibri"/>
          <w:b/>
          <w:bCs/>
          <w:lang w:eastAsia="en-US"/>
        </w:rPr>
        <w:t>2022</w:t>
      </w:r>
      <w:r w:rsidRPr="00F4307F">
        <w:rPr>
          <w:rFonts w:eastAsia="Calibri"/>
          <w:b/>
          <w:bCs/>
          <w:lang w:eastAsia="en-US"/>
        </w:rPr>
        <w:t xml:space="preserve"> год»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8"/>
        <w:gridCol w:w="4265"/>
      </w:tblGrid>
      <w:tr w:rsidR="00F4307F" w:rsidRPr="00F4307F" w:rsidTr="00D91AE4">
        <w:tc>
          <w:tcPr>
            <w:tcW w:w="4365" w:type="dxa"/>
            <w:vAlign w:val="center"/>
          </w:tcPr>
          <w:p w:rsidR="00F4307F" w:rsidRPr="00F4307F" w:rsidRDefault="00F4307F" w:rsidP="00F4307F">
            <w:pPr>
              <w:jc w:val="center"/>
              <w:rPr>
                <w:rFonts w:eastAsia="Calibri"/>
                <w:b/>
                <w:lang w:eastAsia="en-US"/>
              </w:rPr>
            </w:pPr>
            <w:r w:rsidRPr="00F4307F">
              <w:rPr>
                <w:rFonts w:eastAsia="Calibri"/>
                <w:lang w:eastAsia="en-US"/>
              </w:rPr>
              <w:t>Наименование программы</w:t>
            </w:r>
          </w:p>
        </w:tc>
        <w:tc>
          <w:tcPr>
            <w:tcW w:w="4486" w:type="dxa"/>
          </w:tcPr>
          <w:p w:rsidR="00F4307F" w:rsidRPr="00F4307F" w:rsidRDefault="00F4307F" w:rsidP="00012D0E">
            <w:pPr>
              <w:jc w:val="both"/>
              <w:rPr>
                <w:rFonts w:eastAsia="Calibri"/>
                <w:b/>
                <w:sz w:val="28"/>
                <w:szCs w:val="28"/>
                <w:lang w:eastAsia="en-US"/>
              </w:rPr>
            </w:pPr>
            <w:r w:rsidRPr="00F4307F">
              <w:rPr>
                <w:rFonts w:eastAsia="Calibri"/>
                <w:sz w:val="28"/>
                <w:szCs w:val="28"/>
                <w:lang w:eastAsia="en-US"/>
              </w:rPr>
              <w:t xml:space="preserve">муниципальная программа «Социальная поддержка населения муниципального района «Тунгиро – Олёкминский район» на </w:t>
            </w:r>
            <w:r w:rsidR="00012D0E">
              <w:rPr>
                <w:rFonts w:eastAsia="Calibri"/>
                <w:sz w:val="28"/>
                <w:szCs w:val="28"/>
                <w:lang w:eastAsia="en-US"/>
              </w:rPr>
              <w:t>2022</w:t>
            </w:r>
            <w:r w:rsidRPr="00F4307F">
              <w:rPr>
                <w:rFonts w:eastAsia="Calibri"/>
                <w:sz w:val="28"/>
                <w:szCs w:val="28"/>
                <w:lang w:eastAsia="en-US"/>
              </w:rPr>
              <w:t xml:space="preserve"> год»  (далее – муниципальная программа)</w:t>
            </w:r>
          </w:p>
        </w:tc>
      </w:tr>
      <w:tr w:rsidR="00F4307F" w:rsidRPr="00F4307F" w:rsidTr="00D91AE4">
        <w:tc>
          <w:tcPr>
            <w:tcW w:w="4365" w:type="dxa"/>
            <w:vAlign w:val="center"/>
          </w:tcPr>
          <w:p w:rsidR="00F4307F" w:rsidRPr="00F4307F" w:rsidRDefault="00F4307F" w:rsidP="00F4307F">
            <w:pPr>
              <w:jc w:val="center"/>
              <w:rPr>
                <w:rFonts w:eastAsia="Calibri"/>
                <w:b/>
                <w:lang w:eastAsia="en-US"/>
              </w:rPr>
            </w:pPr>
            <w:r w:rsidRPr="00F4307F">
              <w:rPr>
                <w:rFonts w:eastAsia="Calibri"/>
                <w:lang w:eastAsia="en-US"/>
              </w:rPr>
              <w:t>Статус программы</w:t>
            </w:r>
          </w:p>
        </w:tc>
        <w:tc>
          <w:tcPr>
            <w:tcW w:w="4486" w:type="dxa"/>
          </w:tcPr>
          <w:p w:rsidR="00F4307F" w:rsidRPr="00F4307F" w:rsidRDefault="00F4307F" w:rsidP="00912647">
            <w:pPr>
              <w:jc w:val="both"/>
              <w:rPr>
                <w:rFonts w:eastAsia="Calibri"/>
                <w:b/>
                <w:sz w:val="28"/>
                <w:szCs w:val="28"/>
                <w:lang w:eastAsia="en-US"/>
              </w:rPr>
            </w:pPr>
            <w:r w:rsidRPr="00F4307F">
              <w:rPr>
                <w:rFonts w:eastAsia="Calibri"/>
                <w:sz w:val="28"/>
                <w:szCs w:val="28"/>
                <w:lang w:eastAsia="en-US"/>
              </w:rPr>
              <w:t>муниципальная программа</w:t>
            </w:r>
          </w:p>
        </w:tc>
      </w:tr>
      <w:tr w:rsidR="00F4307F" w:rsidRPr="00F4307F" w:rsidTr="00D91AE4">
        <w:tc>
          <w:tcPr>
            <w:tcW w:w="4365" w:type="dxa"/>
            <w:vAlign w:val="center"/>
          </w:tcPr>
          <w:p w:rsidR="00F4307F" w:rsidRPr="00F4307F" w:rsidRDefault="00F4307F" w:rsidP="00F4307F">
            <w:pPr>
              <w:jc w:val="center"/>
              <w:rPr>
                <w:rFonts w:eastAsia="Calibri"/>
                <w:b/>
                <w:lang w:eastAsia="en-US"/>
              </w:rPr>
            </w:pPr>
            <w:r w:rsidRPr="00F4307F">
              <w:rPr>
                <w:rFonts w:eastAsia="Calibri"/>
                <w:lang w:eastAsia="en-US"/>
              </w:rPr>
              <w:t>Муниципальный заказчик</w:t>
            </w:r>
          </w:p>
        </w:tc>
        <w:tc>
          <w:tcPr>
            <w:tcW w:w="4486" w:type="dxa"/>
          </w:tcPr>
          <w:p w:rsidR="00F4307F" w:rsidRPr="00F4307F" w:rsidRDefault="00F4307F" w:rsidP="00912647">
            <w:pPr>
              <w:jc w:val="both"/>
              <w:rPr>
                <w:rFonts w:eastAsia="Calibri"/>
                <w:sz w:val="28"/>
                <w:szCs w:val="28"/>
                <w:lang w:eastAsia="en-US"/>
              </w:rPr>
            </w:pPr>
            <w:r w:rsidRPr="00F4307F">
              <w:rPr>
                <w:rFonts w:eastAsia="Calibri"/>
                <w:sz w:val="28"/>
                <w:szCs w:val="28"/>
                <w:lang w:eastAsia="en-US"/>
              </w:rPr>
              <w:t>администрация муниципального района  «Тунгиро–Олёкминский район»</w:t>
            </w:r>
          </w:p>
          <w:p w:rsidR="00F4307F" w:rsidRPr="00F4307F" w:rsidRDefault="00F4307F" w:rsidP="00912647">
            <w:pPr>
              <w:jc w:val="both"/>
              <w:rPr>
                <w:rFonts w:eastAsia="Calibri"/>
                <w:b/>
                <w:sz w:val="28"/>
                <w:szCs w:val="28"/>
                <w:lang w:eastAsia="en-US"/>
              </w:rPr>
            </w:pPr>
          </w:p>
        </w:tc>
      </w:tr>
      <w:tr w:rsidR="00F4307F" w:rsidRPr="00F4307F" w:rsidTr="00D91AE4">
        <w:tc>
          <w:tcPr>
            <w:tcW w:w="4365" w:type="dxa"/>
            <w:vAlign w:val="center"/>
          </w:tcPr>
          <w:p w:rsidR="00F4307F" w:rsidRPr="00F4307F" w:rsidRDefault="00F4307F" w:rsidP="00F4307F">
            <w:pPr>
              <w:jc w:val="center"/>
              <w:rPr>
                <w:rFonts w:eastAsia="Calibri"/>
                <w:b/>
                <w:lang w:eastAsia="en-US"/>
              </w:rPr>
            </w:pPr>
            <w:r w:rsidRPr="00F4307F">
              <w:rPr>
                <w:rFonts w:eastAsia="Calibri"/>
                <w:lang w:eastAsia="en-US"/>
              </w:rPr>
              <w:t>Основные разработчики программы</w:t>
            </w:r>
          </w:p>
        </w:tc>
        <w:tc>
          <w:tcPr>
            <w:tcW w:w="4486" w:type="dxa"/>
          </w:tcPr>
          <w:p w:rsidR="00F4307F" w:rsidRPr="00F4307F" w:rsidRDefault="00F4307F" w:rsidP="00912647">
            <w:pPr>
              <w:jc w:val="both"/>
              <w:rPr>
                <w:rFonts w:eastAsia="Calibri"/>
                <w:sz w:val="28"/>
                <w:szCs w:val="28"/>
                <w:lang w:eastAsia="en-US"/>
              </w:rPr>
            </w:pPr>
            <w:r w:rsidRPr="00F4307F">
              <w:rPr>
                <w:rFonts w:eastAsia="Calibri"/>
                <w:sz w:val="28"/>
                <w:szCs w:val="28"/>
                <w:lang w:eastAsia="en-US"/>
              </w:rPr>
              <w:t>администрация муниципального района «Тунгиро – Олёкминский район»</w:t>
            </w:r>
          </w:p>
          <w:p w:rsidR="00F4307F" w:rsidRPr="00F4307F" w:rsidRDefault="00F4307F" w:rsidP="00912647">
            <w:pPr>
              <w:jc w:val="both"/>
              <w:rPr>
                <w:rFonts w:eastAsia="Calibri"/>
                <w:b/>
                <w:sz w:val="28"/>
                <w:szCs w:val="28"/>
                <w:lang w:eastAsia="en-US"/>
              </w:rPr>
            </w:pPr>
          </w:p>
        </w:tc>
      </w:tr>
      <w:tr w:rsidR="00F4307F" w:rsidRPr="00F4307F" w:rsidTr="00D91AE4">
        <w:tc>
          <w:tcPr>
            <w:tcW w:w="4365" w:type="dxa"/>
            <w:vAlign w:val="center"/>
          </w:tcPr>
          <w:p w:rsidR="00F4307F" w:rsidRPr="00F4307F" w:rsidRDefault="00F4307F" w:rsidP="00F4307F">
            <w:pPr>
              <w:jc w:val="center"/>
              <w:rPr>
                <w:rFonts w:eastAsia="Calibri"/>
                <w:lang w:eastAsia="en-US"/>
              </w:rPr>
            </w:pPr>
            <w:r w:rsidRPr="00F4307F">
              <w:rPr>
                <w:rFonts w:eastAsia="Calibri"/>
                <w:lang w:eastAsia="en-US"/>
              </w:rPr>
              <w:t>Ответственный исполнитель</w:t>
            </w:r>
          </w:p>
        </w:tc>
        <w:tc>
          <w:tcPr>
            <w:tcW w:w="4486" w:type="dxa"/>
          </w:tcPr>
          <w:p w:rsidR="00F4307F" w:rsidRPr="00F4307F" w:rsidRDefault="00F4307F" w:rsidP="00912647">
            <w:pPr>
              <w:jc w:val="both"/>
              <w:rPr>
                <w:rFonts w:eastAsia="Calibri"/>
                <w:sz w:val="28"/>
                <w:szCs w:val="28"/>
                <w:lang w:eastAsia="en-US"/>
              </w:rPr>
            </w:pPr>
            <w:r w:rsidRPr="00F4307F">
              <w:rPr>
                <w:rFonts w:eastAsia="Calibri"/>
                <w:sz w:val="28"/>
                <w:szCs w:val="28"/>
                <w:lang w:eastAsia="en-US"/>
              </w:rPr>
              <w:t xml:space="preserve">администрация муниципального района </w:t>
            </w:r>
          </w:p>
        </w:tc>
      </w:tr>
      <w:tr w:rsidR="00F4307F" w:rsidRPr="00F4307F" w:rsidTr="00D91AE4">
        <w:tc>
          <w:tcPr>
            <w:tcW w:w="8851" w:type="dxa"/>
            <w:gridSpan w:val="2"/>
            <w:vAlign w:val="center"/>
          </w:tcPr>
          <w:p w:rsidR="00F4307F" w:rsidRPr="00F4307F" w:rsidRDefault="00F4307F" w:rsidP="00912647">
            <w:pPr>
              <w:jc w:val="center"/>
              <w:rPr>
                <w:rFonts w:eastAsia="Calibri"/>
                <w:b/>
                <w:sz w:val="28"/>
                <w:szCs w:val="28"/>
                <w:lang w:eastAsia="en-US"/>
              </w:rPr>
            </w:pPr>
            <w:r w:rsidRPr="00F4307F">
              <w:rPr>
                <w:rFonts w:eastAsia="Calibri"/>
                <w:b/>
                <w:sz w:val="28"/>
                <w:szCs w:val="28"/>
                <w:lang w:eastAsia="en-US"/>
              </w:rPr>
              <w:t>Цели и задачи программы</w:t>
            </w:r>
          </w:p>
        </w:tc>
      </w:tr>
      <w:tr w:rsidR="00F4307F" w:rsidRPr="00F4307F" w:rsidTr="00D91AE4">
        <w:tc>
          <w:tcPr>
            <w:tcW w:w="4365" w:type="dxa"/>
            <w:vAlign w:val="center"/>
          </w:tcPr>
          <w:p w:rsidR="00F4307F" w:rsidRPr="00F4307F" w:rsidRDefault="00F4307F" w:rsidP="00F4307F">
            <w:pPr>
              <w:jc w:val="center"/>
              <w:rPr>
                <w:rFonts w:eastAsia="Calibri"/>
                <w:lang w:eastAsia="en-US"/>
              </w:rPr>
            </w:pPr>
            <w:r w:rsidRPr="00F4307F">
              <w:rPr>
                <w:rFonts w:eastAsia="Calibri"/>
                <w:lang w:eastAsia="en-US"/>
              </w:rPr>
              <w:t>Цели муниципальной программы</w:t>
            </w:r>
          </w:p>
        </w:tc>
        <w:tc>
          <w:tcPr>
            <w:tcW w:w="4486" w:type="dxa"/>
          </w:tcPr>
          <w:p w:rsidR="00F4307F" w:rsidRPr="00F4307F" w:rsidRDefault="00F4307F" w:rsidP="00912647">
            <w:pPr>
              <w:jc w:val="both"/>
              <w:rPr>
                <w:rFonts w:eastAsia="Calibri"/>
                <w:sz w:val="28"/>
                <w:szCs w:val="28"/>
                <w:lang w:eastAsia="en-US"/>
              </w:rPr>
            </w:pPr>
            <w:r w:rsidRPr="00F4307F">
              <w:rPr>
                <w:rFonts w:eastAsia="Calibri"/>
                <w:sz w:val="28"/>
                <w:szCs w:val="28"/>
                <w:lang w:eastAsia="en-US"/>
              </w:rPr>
              <w:t>1.Оказание адресной материальной помощи нуждающимся семьям с несовершеннолетними детьми, в том числе одиноко проживающим гражданам;</w:t>
            </w:r>
          </w:p>
          <w:p w:rsidR="00F4307F" w:rsidRPr="00F4307F" w:rsidRDefault="00F4307F" w:rsidP="00912647">
            <w:pPr>
              <w:jc w:val="both"/>
              <w:rPr>
                <w:rFonts w:eastAsia="Calibri"/>
                <w:sz w:val="28"/>
                <w:szCs w:val="28"/>
                <w:lang w:eastAsia="en-US"/>
              </w:rPr>
            </w:pPr>
            <w:r w:rsidRPr="00F4307F">
              <w:rPr>
                <w:rFonts w:eastAsia="Calibri"/>
                <w:sz w:val="28"/>
                <w:szCs w:val="28"/>
                <w:lang w:eastAsia="en-US"/>
              </w:rPr>
              <w:t>2. Социальная поддержка льготных категорий населения</w:t>
            </w:r>
            <w:r w:rsidR="00026A2D">
              <w:rPr>
                <w:rFonts w:eastAsia="Calibri"/>
                <w:sz w:val="28"/>
                <w:szCs w:val="28"/>
                <w:lang w:eastAsia="en-US"/>
              </w:rPr>
              <w:t>,</w:t>
            </w:r>
            <w:r w:rsidRPr="00F4307F">
              <w:rPr>
                <w:rFonts w:eastAsia="Calibri"/>
                <w:sz w:val="28"/>
                <w:szCs w:val="28"/>
                <w:lang w:eastAsia="en-US"/>
              </w:rPr>
              <w:t xml:space="preserve"> ветеранов Великой </w:t>
            </w:r>
            <w:r w:rsidRPr="00F4307F">
              <w:rPr>
                <w:rFonts w:eastAsia="Calibri"/>
                <w:sz w:val="28"/>
                <w:szCs w:val="28"/>
                <w:lang w:eastAsia="en-US"/>
              </w:rPr>
              <w:lastRenderedPageBreak/>
              <w:t>Отечественной войны, тружеников тыла, инвалидов, пожилых людей;</w:t>
            </w:r>
          </w:p>
          <w:p w:rsidR="00F4307F" w:rsidRDefault="00F4307F" w:rsidP="00912647">
            <w:pPr>
              <w:jc w:val="both"/>
              <w:rPr>
                <w:rFonts w:eastAsia="Calibri"/>
                <w:sz w:val="28"/>
                <w:szCs w:val="28"/>
                <w:lang w:eastAsia="en-US"/>
              </w:rPr>
            </w:pPr>
            <w:r w:rsidRPr="00F4307F">
              <w:rPr>
                <w:rFonts w:eastAsia="Calibri"/>
                <w:sz w:val="28"/>
                <w:szCs w:val="28"/>
                <w:lang w:eastAsia="en-US"/>
              </w:rPr>
              <w:t>3. Профилактика семейного неблагополучия и социального сиротства;</w:t>
            </w:r>
          </w:p>
          <w:p w:rsidR="00F20C22" w:rsidRPr="00F4307F" w:rsidRDefault="00F20C22" w:rsidP="00912647">
            <w:pPr>
              <w:jc w:val="both"/>
              <w:rPr>
                <w:rFonts w:eastAsia="Calibri"/>
                <w:sz w:val="28"/>
                <w:szCs w:val="28"/>
                <w:lang w:eastAsia="en-US"/>
              </w:rPr>
            </w:pPr>
            <w:r>
              <w:rPr>
                <w:rFonts w:eastAsia="Calibri"/>
                <w:sz w:val="28"/>
                <w:szCs w:val="28"/>
                <w:lang w:eastAsia="en-US"/>
              </w:rPr>
              <w:t xml:space="preserve">4. </w:t>
            </w:r>
            <w:r w:rsidR="00B620B8">
              <w:rPr>
                <w:rFonts w:eastAsia="Calibri"/>
                <w:sz w:val="28"/>
                <w:szCs w:val="28"/>
                <w:lang w:eastAsia="en-US"/>
              </w:rPr>
              <w:t>Организация и проведение социально-значимых мероприятий</w:t>
            </w:r>
            <w:r w:rsidR="002875A2">
              <w:rPr>
                <w:rFonts w:eastAsia="Calibri"/>
                <w:sz w:val="28"/>
                <w:szCs w:val="28"/>
                <w:lang w:eastAsia="en-US"/>
              </w:rPr>
              <w:t>.</w:t>
            </w:r>
          </w:p>
        </w:tc>
      </w:tr>
      <w:tr w:rsidR="00F4307F" w:rsidRPr="00F4307F" w:rsidTr="00D91AE4">
        <w:tc>
          <w:tcPr>
            <w:tcW w:w="4365" w:type="dxa"/>
            <w:vAlign w:val="center"/>
          </w:tcPr>
          <w:p w:rsidR="00F4307F" w:rsidRPr="00F4307F" w:rsidRDefault="00F4307F" w:rsidP="00F4307F">
            <w:pPr>
              <w:jc w:val="center"/>
              <w:rPr>
                <w:rFonts w:eastAsia="Calibri"/>
                <w:b/>
                <w:lang w:eastAsia="en-US"/>
              </w:rPr>
            </w:pPr>
            <w:r w:rsidRPr="00F4307F">
              <w:rPr>
                <w:rFonts w:eastAsia="Calibri"/>
                <w:lang w:eastAsia="en-US"/>
              </w:rPr>
              <w:lastRenderedPageBreak/>
              <w:t>Основные задачи программы</w:t>
            </w:r>
          </w:p>
        </w:tc>
        <w:tc>
          <w:tcPr>
            <w:tcW w:w="4486" w:type="dxa"/>
          </w:tcPr>
          <w:p w:rsidR="00F4307F" w:rsidRPr="00F4307F" w:rsidRDefault="00F4307F" w:rsidP="00912647">
            <w:pPr>
              <w:ind w:firstLine="708"/>
              <w:jc w:val="both"/>
              <w:rPr>
                <w:rFonts w:eastAsia="Calibri"/>
                <w:b/>
                <w:sz w:val="28"/>
                <w:szCs w:val="28"/>
                <w:lang w:eastAsia="en-US"/>
              </w:rPr>
            </w:pPr>
          </w:p>
        </w:tc>
      </w:tr>
      <w:tr w:rsidR="00F4307F" w:rsidRPr="00F4307F" w:rsidTr="00D91AE4">
        <w:tc>
          <w:tcPr>
            <w:tcW w:w="4365" w:type="dxa"/>
            <w:vAlign w:val="center"/>
          </w:tcPr>
          <w:p w:rsidR="00F4307F" w:rsidRPr="00F4307F" w:rsidRDefault="00F4307F" w:rsidP="00F4307F">
            <w:pPr>
              <w:jc w:val="center"/>
              <w:rPr>
                <w:rFonts w:eastAsia="Calibri"/>
                <w:b/>
                <w:lang w:eastAsia="en-US"/>
              </w:rPr>
            </w:pPr>
            <w:r w:rsidRPr="00F4307F">
              <w:rPr>
                <w:rFonts w:eastAsia="Calibri"/>
                <w:lang w:eastAsia="en-US"/>
              </w:rPr>
              <w:t>Важнейшие целевые индикаторы и показатели</w:t>
            </w:r>
          </w:p>
        </w:tc>
        <w:tc>
          <w:tcPr>
            <w:tcW w:w="4486" w:type="dxa"/>
          </w:tcPr>
          <w:p w:rsidR="006A2FEB" w:rsidRDefault="00F4307F" w:rsidP="006A2FEB">
            <w:pPr>
              <w:jc w:val="both"/>
              <w:rPr>
                <w:rFonts w:eastAsia="Calibri"/>
                <w:sz w:val="28"/>
                <w:szCs w:val="28"/>
                <w:lang w:eastAsia="en-US"/>
              </w:rPr>
            </w:pPr>
            <w:r w:rsidRPr="00F4307F">
              <w:rPr>
                <w:rFonts w:eastAsia="Calibri"/>
                <w:sz w:val="28"/>
                <w:szCs w:val="28"/>
                <w:lang w:eastAsia="en-US"/>
              </w:rPr>
              <w:t>– улучшение социального положения семей с детьми;</w:t>
            </w:r>
          </w:p>
          <w:p w:rsidR="00F4307F" w:rsidRPr="00F4307F" w:rsidRDefault="00F4307F" w:rsidP="006A2FEB">
            <w:pPr>
              <w:jc w:val="both"/>
              <w:rPr>
                <w:rFonts w:eastAsia="Calibri"/>
                <w:sz w:val="28"/>
                <w:szCs w:val="28"/>
                <w:lang w:eastAsia="en-US"/>
              </w:rPr>
            </w:pPr>
            <w:r w:rsidRPr="00F4307F">
              <w:rPr>
                <w:rFonts w:eastAsia="Calibri"/>
                <w:sz w:val="28"/>
                <w:szCs w:val="28"/>
                <w:lang w:eastAsia="en-US"/>
              </w:rPr>
              <w:t xml:space="preserve"> –  повышение качества жизни пожилых людей, в том числе одиноко проживающих, и инвалидов;</w:t>
            </w:r>
          </w:p>
          <w:p w:rsidR="00F4307F" w:rsidRPr="00F4307F" w:rsidRDefault="00F4307F" w:rsidP="00912647">
            <w:pPr>
              <w:rPr>
                <w:rFonts w:eastAsia="Calibri"/>
                <w:b/>
                <w:sz w:val="28"/>
                <w:szCs w:val="28"/>
                <w:lang w:eastAsia="en-US"/>
              </w:rPr>
            </w:pPr>
            <w:r w:rsidRPr="00F4307F">
              <w:rPr>
                <w:rFonts w:eastAsia="Calibri"/>
                <w:sz w:val="28"/>
                <w:szCs w:val="28"/>
                <w:lang w:eastAsia="en-US"/>
              </w:rPr>
              <w:t>- увеличение доли граждан, получивших социальную поддержку.</w:t>
            </w:r>
          </w:p>
        </w:tc>
      </w:tr>
      <w:tr w:rsidR="00F4307F" w:rsidRPr="00F4307F" w:rsidTr="00D91AE4">
        <w:tc>
          <w:tcPr>
            <w:tcW w:w="4365" w:type="dxa"/>
            <w:vAlign w:val="center"/>
          </w:tcPr>
          <w:p w:rsidR="00F4307F" w:rsidRPr="00F4307F" w:rsidRDefault="00F4307F" w:rsidP="00F4307F">
            <w:pPr>
              <w:jc w:val="center"/>
              <w:rPr>
                <w:rFonts w:eastAsia="Calibri"/>
                <w:b/>
                <w:lang w:eastAsia="en-US"/>
              </w:rPr>
            </w:pPr>
            <w:r w:rsidRPr="00F4307F">
              <w:rPr>
                <w:rFonts w:eastAsia="Calibri"/>
                <w:lang w:eastAsia="en-US"/>
              </w:rPr>
              <w:t>Сроки и этапы реализации программы</w:t>
            </w:r>
          </w:p>
        </w:tc>
        <w:tc>
          <w:tcPr>
            <w:tcW w:w="4486" w:type="dxa"/>
          </w:tcPr>
          <w:p w:rsidR="00F4307F" w:rsidRPr="00F4307F" w:rsidRDefault="006A2FEB" w:rsidP="00912647">
            <w:pPr>
              <w:rPr>
                <w:rFonts w:eastAsia="Calibri"/>
                <w:b/>
                <w:sz w:val="28"/>
                <w:szCs w:val="28"/>
                <w:lang w:eastAsia="en-US"/>
              </w:rPr>
            </w:pPr>
            <w:r>
              <w:rPr>
                <w:rFonts w:eastAsia="Calibri"/>
                <w:sz w:val="28"/>
                <w:szCs w:val="28"/>
                <w:lang w:eastAsia="en-US"/>
              </w:rPr>
              <w:t>2022</w:t>
            </w:r>
            <w:r w:rsidR="00F4307F" w:rsidRPr="00F4307F">
              <w:rPr>
                <w:rFonts w:eastAsia="Calibri"/>
                <w:sz w:val="28"/>
                <w:szCs w:val="28"/>
                <w:lang w:eastAsia="en-US"/>
              </w:rPr>
              <w:t xml:space="preserve"> год</w:t>
            </w:r>
          </w:p>
        </w:tc>
      </w:tr>
      <w:tr w:rsidR="00F4307F" w:rsidRPr="00F4307F" w:rsidTr="00D91AE4">
        <w:tc>
          <w:tcPr>
            <w:tcW w:w="4365" w:type="dxa"/>
            <w:vAlign w:val="center"/>
          </w:tcPr>
          <w:p w:rsidR="00F4307F" w:rsidRPr="00F4307F" w:rsidRDefault="00F4307F" w:rsidP="00F4307F">
            <w:pPr>
              <w:jc w:val="center"/>
              <w:rPr>
                <w:rFonts w:eastAsia="Calibri"/>
                <w:lang w:eastAsia="en-US"/>
              </w:rPr>
            </w:pPr>
          </w:p>
          <w:p w:rsidR="00F4307F" w:rsidRPr="00F4307F" w:rsidRDefault="00F4307F" w:rsidP="00F4307F">
            <w:pPr>
              <w:jc w:val="center"/>
              <w:rPr>
                <w:rFonts w:eastAsia="Calibri"/>
                <w:lang w:eastAsia="en-US"/>
              </w:rPr>
            </w:pPr>
          </w:p>
          <w:p w:rsidR="00F4307F" w:rsidRPr="00F4307F" w:rsidRDefault="00F4307F" w:rsidP="00F4307F">
            <w:pPr>
              <w:jc w:val="center"/>
              <w:rPr>
                <w:rFonts w:eastAsia="Calibri"/>
                <w:lang w:eastAsia="en-US"/>
              </w:rPr>
            </w:pPr>
          </w:p>
          <w:p w:rsidR="00F4307F" w:rsidRPr="00F4307F" w:rsidRDefault="00F4307F" w:rsidP="00F4307F">
            <w:pPr>
              <w:jc w:val="center"/>
              <w:rPr>
                <w:rFonts w:eastAsia="Calibri"/>
                <w:lang w:eastAsia="en-US"/>
              </w:rPr>
            </w:pPr>
          </w:p>
          <w:p w:rsidR="00F4307F" w:rsidRPr="00F4307F" w:rsidRDefault="00F4307F" w:rsidP="00F4307F">
            <w:pPr>
              <w:jc w:val="center"/>
              <w:rPr>
                <w:rFonts w:eastAsia="Calibri"/>
                <w:lang w:eastAsia="en-US"/>
              </w:rPr>
            </w:pPr>
            <w:r w:rsidRPr="00F4307F">
              <w:rPr>
                <w:rFonts w:eastAsia="Calibri"/>
                <w:lang w:eastAsia="en-US"/>
              </w:rPr>
              <w:t>Перечень программных мероприятий</w:t>
            </w:r>
          </w:p>
          <w:p w:rsidR="00F4307F" w:rsidRPr="00F4307F" w:rsidRDefault="00F4307F" w:rsidP="00F4307F">
            <w:pPr>
              <w:jc w:val="center"/>
              <w:rPr>
                <w:rFonts w:eastAsia="Calibri"/>
                <w:lang w:eastAsia="en-US"/>
              </w:rPr>
            </w:pPr>
          </w:p>
          <w:p w:rsidR="00F4307F" w:rsidRPr="00F4307F" w:rsidRDefault="00F4307F" w:rsidP="00F4307F">
            <w:pPr>
              <w:jc w:val="center"/>
              <w:rPr>
                <w:rFonts w:eastAsia="Calibri"/>
                <w:lang w:eastAsia="en-US"/>
              </w:rPr>
            </w:pPr>
          </w:p>
          <w:p w:rsidR="00F4307F" w:rsidRPr="00F4307F" w:rsidRDefault="00F4307F" w:rsidP="00F4307F">
            <w:pPr>
              <w:jc w:val="center"/>
              <w:rPr>
                <w:rFonts w:eastAsia="Calibri"/>
                <w:b/>
                <w:lang w:eastAsia="en-US"/>
              </w:rPr>
            </w:pPr>
          </w:p>
        </w:tc>
        <w:tc>
          <w:tcPr>
            <w:tcW w:w="4486" w:type="dxa"/>
          </w:tcPr>
          <w:p w:rsidR="002A4367" w:rsidRPr="001E5A46" w:rsidRDefault="002A4367" w:rsidP="002A4367">
            <w:pPr>
              <w:pStyle w:val="a7"/>
              <w:numPr>
                <w:ilvl w:val="0"/>
                <w:numId w:val="16"/>
              </w:numPr>
              <w:ind w:left="0" w:firstLine="360"/>
              <w:jc w:val="both"/>
              <w:rPr>
                <w:rFonts w:eastAsia="Calibri"/>
                <w:sz w:val="28"/>
                <w:szCs w:val="28"/>
                <w:lang w:eastAsia="en-US"/>
              </w:rPr>
            </w:pPr>
            <w:proofErr w:type="gramStart"/>
            <w:r w:rsidRPr="001E5A46">
              <w:rPr>
                <w:rFonts w:eastAsia="Calibri"/>
                <w:sz w:val="28"/>
                <w:szCs w:val="28"/>
                <w:lang w:eastAsia="en-US"/>
              </w:rPr>
              <w:t xml:space="preserve">Предоставление единовременной  социальной помощи </w:t>
            </w:r>
            <w:r>
              <w:rPr>
                <w:rFonts w:eastAsia="Calibri"/>
                <w:sz w:val="28"/>
                <w:szCs w:val="28"/>
                <w:lang w:eastAsia="en-US"/>
              </w:rPr>
              <w:t xml:space="preserve">малоимущей семье, оказавшейся в трудной жизненной ситуации, </w:t>
            </w:r>
            <w:r w:rsidR="00F378A1">
              <w:rPr>
                <w:rFonts w:eastAsia="Calibri"/>
                <w:sz w:val="28"/>
                <w:szCs w:val="28"/>
                <w:lang w:eastAsia="en-US"/>
              </w:rPr>
              <w:t xml:space="preserve">А  также одиноким </w:t>
            </w:r>
            <w:r w:rsidRPr="001E5A46">
              <w:rPr>
                <w:rFonts w:eastAsia="Calibri"/>
                <w:sz w:val="28"/>
                <w:szCs w:val="28"/>
                <w:lang w:eastAsia="en-US"/>
              </w:rPr>
              <w:t>малоимущим гражданам, оказавшимся в трудной жизненной ситуации.</w:t>
            </w:r>
            <w:proofErr w:type="gramEnd"/>
          </w:p>
          <w:p w:rsidR="007A2C9A" w:rsidRPr="001E5A46" w:rsidRDefault="00F4307F" w:rsidP="001E5A46">
            <w:pPr>
              <w:pStyle w:val="a7"/>
              <w:numPr>
                <w:ilvl w:val="0"/>
                <w:numId w:val="16"/>
              </w:numPr>
              <w:ind w:left="0" w:firstLine="360"/>
              <w:jc w:val="both"/>
              <w:rPr>
                <w:rFonts w:eastAsia="Calibri"/>
                <w:sz w:val="28"/>
                <w:szCs w:val="28"/>
                <w:lang w:eastAsia="en-US"/>
              </w:rPr>
            </w:pPr>
            <w:r w:rsidRPr="001E5A46">
              <w:rPr>
                <w:rFonts w:eastAsia="Calibri"/>
                <w:sz w:val="28"/>
                <w:szCs w:val="28"/>
                <w:lang w:eastAsia="en-US"/>
              </w:rPr>
              <w:t xml:space="preserve">Предоставление единовременной выплаты в размере фактически понесённых затрат нуждающимся гражданам на проезд общественным транспортом к месту лечения </w:t>
            </w:r>
            <w:r w:rsidR="007A2C9A" w:rsidRPr="001E5A46">
              <w:rPr>
                <w:rFonts w:eastAsia="Calibri"/>
                <w:sz w:val="28"/>
                <w:szCs w:val="28"/>
                <w:lang w:eastAsia="en-US"/>
              </w:rPr>
              <w:t xml:space="preserve">и обратно в пределах Забайкальского </w:t>
            </w:r>
            <w:r w:rsidR="00C74D98">
              <w:rPr>
                <w:rFonts w:eastAsia="Calibri"/>
                <w:sz w:val="28"/>
                <w:szCs w:val="28"/>
                <w:lang w:eastAsia="en-US"/>
              </w:rPr>
              <w:t>к</w:t>
            </w:r>
            <w:r w:rsidR="00D22D21">
              <w:rPr>
                <w:rFonts w:eastAsia="Calibri"/>
                <w:sz w:val="28"/>
                <w:szCs w:val="28"/>
                <w:lang w:eastAsia="en-US"/>
              </w:rPr>
              <w:t>рая</w:t>
            </w:r>
            <w:r w:rsidR="00C74D98">
              <w:rPr>
                <w:rFonts w:eastAsia="Calibri"/>
                <w:sz w:val="28"/>
                <w:szCs w:val="28"/>
                <w:lang w:eastAsia="en-US"/>
              </w:rPr>
              <w:t>.</w:t>
            </w:r>
          </w:p>
          <w:p w:rsidR="00F4307F" w:rsidRPr="001E5A46" w:rsidRDefault="00026A2D" w:rsidP="001E5A46">
            <w:pPr>
              <w:pStyle w:val="a7"/>
              <w:numPr>
                <w:ilvl w:val="0"/>
                <w:numId w:val="16"/>
              </w:numPr>
              <w:ind w:left="0" w:firstLine="360"/>
              <w:jc w:val="both"/>
              <w:rPr>
                <w:rFonts w:eastAsia="Calibri"/>
                <w:sz w:val="28"/>
                <w:szCs w:val="28"/>
                <w:lang w:eastAsia="en-US"/>
              </w:rPr>
            </w:pPr>
            <w:r>
              <w:rPr>
                <w:rFonts w:eastAsia="Calibri"/>
                <w:sz w:val="28"/>
                <w:szCs w:val="28"/>
                <w:lang w:eastAsia="en-US"/>
              </w:rPr>
              <w:t>П</w:t>
            </w:r>
            <w:r w:rsidR="0063355C">
              <w:rPr>
                <w:rFonts w:eastAsia="Calibri"/>
                <w:sz w:val="28"/>
                <w:szCs w:val="28"/>
                <w:lang w:eastAsia="en-US"/>
              </w:rPr>
              <w:t xml:space="preserve">редоставление </w:t>
            </w:r>
            <w:r w:rsidRPr="001E5A46">
              <w:rPr>
                <w:rFonts w:eastAsia="Calibri"/>
                <w:sz w:val="28"/>
                <w:szCs w:val="28"/>
                <w:lang w:eastAsia="en-US"/>
              </w:rPr>
              <w:t xml:space="preserve">единовременной социальной выплаты </w:t>
            </w:r>
            <w:r w:rsidR="00D6663C" w:rsidRPr="001E5A46">
              <w:rPr>
                <w:rFonts w:eastAsia="Calibri"/>
                <w:sz w:val="28"/>
                <w:szCs w:val="28"/>
                <w:lang w:eastAsia="en-US"/>
              </w:rPr>
              <w:t>в юбилейные даты</w:t>
            </w:r>
            <w:r w:rsidR="00D6663C">
              <w:rPr>
                <w:rFonts w:eastAsia="Calibri"/>
                <w:sz w:val="28"/>
                <w:szCs w:val="28"/>
                <w:lang w:eastAsia="en-US"/>
              </w:rPr>
              <w:t xml:space="preserve"> </w:t>
            </w:r>
            <w:r w:rsidR="00F378A1" w:rsidRPr="001E5A46">
              <w:rPr>
                <w:rFonts w:eastAsia="Calibri"/>
                <w:sz w:val="28"/>
                <w:szCs w:val="28"/>
                <w:lang w:eastAsia="en-US"/>
              </w:rPr>
              <w:t>пенсионерам</w:t>
            </w:r>
            <w:r w:rsidR="00F378A1">
              <w:rPr>
                <w:rFonts w:eastAsia="Calibri"/>
                <w:sz w:val="28"/>
                <w:szCs w:val="28"/>
                <w:lang w:eastAsia="en-US"/>
              </w:rPr>
              <w:t xml:space="preserve"> в </w:t>
            </w:r>
            <w:r w:rsidR="00F378A1" w:rsidRPr="001E5A46">
              <w:rPr>
                <w:rFonts w:eastAsia="Calibri"/>
                <w:sz w:val="28"/>
                <w:szCs w:val="28"/>
                <w:lang w:eastAsia="en-US"/>
              </w:rPr>
              <w:t xml:space="preserve"> 60, 65, 70 лет</w:t>
            </w:r>
            <w:r w:rsidR="00F378A1">
              <w:rPr>
                <w:rFonts w:eastAsia="Calibri"/>
                <w:sz w:val="28"/>
                <w:szCs w:val="28"/>
                <w:lang w:eastAsia="en-US"/>
              </w:rPr>
              <w:t xml:space="preserve"> и </w:t>
            </w:r>
            <w:r w:rsidR="0063355C">
              <w:rPr>
                <w:rFonts w:eastAsia="Calibri"/>
                <w:sz w:val="28"/>
                <w:szCs w:val="28"/>
                <w:lang w:eastAsia="en-US"/>
              </w:rPr>
              <w:t>долгожителям</w:t>
            </w:r>
            <w:r w:rsidR="00F4307F" w:rsidRPr="001E5A46">
              <w:rPr>
                <w:rFonts w:eastAsia="Calibri"/>
                <w:sz w:val="28"/>
                <w:szCs w:val="28"/>
                <w:lang w:eastAsia="en-US"/>
              </w:rPr>
              <w:t xml:space="preserve"> района </w:t>
            </w:r>
            <w:r w:rsidR="00F378A1">
              <w:rPr>
                <w:rFonts w:eastAsia="Calibri"/>
                <w:sz w:val="28"/>
                <w:szCs w:val="28"/>
                <w:lang w:eastAsia="en-US"/>
              </w:rPr>
              <w:t>в 75, 80, 85, 90, 95, 100 лет.</w:t>
            </w:r>
          </w:p>
          <w:p w:rsidR="00F4307F" w:rsidRPr="001E5A46" w:rsidRDefault="00F4307F" w:rsidP="001E5A46">
            <w:pPr>
              <w:pStyle w:val="a7"/>
              <w:numPr>
                <w:ilvl w:val="0"/>
                <w:numId w:val="16"/>
              </w:numPr>
              <w:ind w:left="0" w:firstLine="360"/>
              <w:jc w:val="both"/>
              <w:rPr>
                <w:rFonts w:eastAsia="Calibri"/>
                <w:sz w:val="28"/>
                <w:szCs w:val="28"/>
                <w:lang w:eastAsia="en-US"/>
              </w:rPr>
            </w:pPr>
            <w:r w:rsidRPr="001E5A46">
              <w:rPr>
                <w:rFonts w:eastAsia="Calibri"/>
                <w:sz w:val="28"/>
                <w:szCs w:val="28"/>
                <w:lang w:eastAsia="en-US"/>
              </w:rPr>
              <w:t xml:space="preserve">Оказание помощи комплектами постельных </w:t>
            </w:r>
            <w:r w:rsidRPr="001E5A46">
              <w:rPr>
                <w:rFonts w:eastAsia="Calibri"/>
                <w:sz w:val="28"/>
                <w:szCs w:val="28"/>
                <w:lang w:eastAsia="en-US"/>
              </w:rPr>
              <w:lastRenderedPageBreak/>
              <w:t>принадлежностей лежачим инвалидам, утратившим  способность к самообслуживанию, семьям, имеющим  детей-инвалидов.</w:t>
            </w:r>
          </w:p>
          <w:p w:rsidR="00F4307F" w:rsidRPr="001E5A46" w:rsidRDefault="00F4307F" w:rsidP="001E5A46">
            <w:pPr>
              <w:pStyle w:val="a7"/>
              <w:numPr>
                <w:ilvl w:val="0"/>
                <w:numId w:val="16"/>
              </w:numPr>
              <w:ind w:left="0" w:firstLine="360"/>
              <w:jc w:val="both"/>
              <w:rPr>
                <w:rFonts w:eastAsia="Calibri"/>
                <w:sz w:val="28"/>
                <w:szCs w:val="28"/>
                <w:lang w:eastAsia="en-US"/>
              </w:rPr>
            </w:pPr>
            <w:r w:rsidRPr="001E5A46">
              <w:rPr>
                <w:rFonts w:eastAsia="Calibri"/>
                <w:sz w:val="28"/>
                <w:szCs w:val="28"/>
                <w:lang w:eastAsia="en-US"/>
              </w:rPr>
              <w:t>Предоставление единовременной выплаты студентам очной формы обучения, обучающимся по целевым направлениям от организаций и учреждений муниципального района.</w:t>
            </w:r>
          </w:p>
          <w:p w:rsidR="00F4307F" w:rsidRPr="001E5A46" w:rsidRDefault="00F4307F" w:rsidP="001E5A46">
            <w:pPr>
              <w:pStyle w:val="a7"/>
              <w:numPr>
                <w:ilvl w:val="0"/>
                <w:numId w:val="16"/>
              </w:numPr>
              <w:ind w:left="0" w:firstLine="360"/>
              <w:jc w:val="both"/>
              <w:rPr>
                <w:rFonts w:eastAsia="Calibri"/>
                <w:sz w:val="28"/>
                <w:szCs w:val="28"/>
                <w:lang w:eastAsia="en-US"/>
              </w:rPr>
            </w:pPr>
            <w:r w:rsidRPr="001E5A46">
              <w:rPr>
                <w:rFonts w:eastAsia="Calibri"/>
                <w:sz w:val="28"/>
                <w:szCs w:val="28"/>
                <w:lang w:eastAsia="en-US"/>
              </w:rPr>
              <w:t>Предоставление единовременной выплаты ветеранам Великой Отечествен</w:t>
            </w:r>
            <w:r w:rsidR="00F7637C">
              <w:rPr>
                <w:rFonts w:eastAsia="Calibri"/>
                <w:sz w:val="28"/>
                <w:szCs w:val="28"/>
                <w:lang w:eastAsia="en-US"/>
              </w:rPr>
              <w:t xml:space="preserve">ной войны, гражданам, категории </w:t>
            </w:r>
            <w:r w:rsidRPr="001E5A46">
              <w:rPr>
                <w:rFonts w:eastAsia="Calibri"/>
                <w:sz w:val="28"/>
                <w:szCs w:val="28"/>
                <w:lang w:eastAsia="en-US"/>
              </w:rPr>
              <w:t>«Дети войны».</w:t>
            </w:r>
          </w:p>
          <w:p w:rsidR="00F4307F" w:rsidRPr="001E5A46" w:rsidRDefault="00F4307F" w:rsidP="001E5A46">
            <w:pPr>
              <w:pStyle w:val="a7"/>
              <w:numPr>
                <w:ilvl w:val="0"/>
                <w:numId w:val="16"/>
              </w:numPr>
              <w:ind w:left="0" w:firstLine="360"/>
              <w:jc w:val="both"/>
              <w:rPr>
                <w:rFonts w:eastAsia="Calibri"/>
                <w:sz w:val="28"/>
                <w:szCs w:val="28"/>
                <w:lang w:eastAsia="en-US"/>
              </w:rPr>
            </w:pPr>
            <w:r w:rsidRPr="001E5A46">
              <w:rPr>
                <w:rFonts w:eastAsia="Calibri"/>
                <w:sz w:val="28"/>
                <w:szCs w:val="28"/>
                <w:lang w:eastAsia="en-US"/>
              </w:rPr>
              <w:t>Предоставление единовременной выплаты при рождении ребёнка.</w:t>
            </w:r>
          </w:p>
          <w:p w:rsidR="00F4307F" w:rsidRPr="001E5A46" w:rsidRDefault="00F4307F" w:rsidP="001E5A46">
            <w:pPr>
              <w:pStyle w:val="a7"/>
              <w:numPr>
                <w:ilvl w:val="0"/>
                <w:numId w:val="16"/>
              </w:numPr>
              <w:ind w:left="0" w:firstLine="360"/>
              <w:jc w:val="both"/>
              <w:rPr>
                <w:rFonts w:eastAsia="Calibri"/>
                <w:sz w:val="28"/>
                <w:szCs w:val="28"/>
                <w:lang w:eastAsia="en-US"/>
              </w:rPr>
            </w:pPr>
            <w:r w:rsidRPr="001E5A46">
              <w:rPr>
                <w:rFonts w:eastAsia="Calibri"/>
                <w:sz w:val="28"/>
                <w:szCs w:val="28"/>
                <w:lang w:eastAsia="en-US"/>
              </w:rPr>
              <w:t>Оказание содействия при дорогостоящем лечении в виде единовременной выплаты.</w:t>
            </w:r>
          </w:p>
          <w:p w:rsidR="00F4307F" w:rsidRPr="001E5A46" w:rsidRDefault="00F4307F" w:rsidP="001E5A46">
            <w:pPr>
              <w:pStyle w:val="a7"/>
              <w:numPr>
                <w:ilvl w:val="0"/>
                <w:numId w:val="16"/>
              </w:numPr>
              <w:ind w:left="0" w:firstLine="360"/>
              <w:jc w:val="both"/>
              <w:rPr>
                <w:rFonts w:eastAsia="Calibri"/>
                <w:sz w:val="28"/>
                <w:szCs w:val="28"/>
                <w:lang w:eastAsia="en-US"/>
              </w:rPr>
            </w:pPr>
            <w:r w:rsidRPr="001E5A46">
              <w:rPr>
                <w:rFonts w:eastAsia="Calibri"/>
                <w:sz w:val="28"/>
                <w:szCs w:val="28"/>
                <w:lang w:eastAsia="en-US"/>
              </w:rPr>
              <w:t>Предоставление единовреме</w:t>
            </w:r>
            <w:r w:rsidR="005A287C">
              <w:rPr>
                <w:rFonts w:eastAsia="Calibri"/>
                <w:sz w:val="28"/>
                <w:szCs w:val="28"/>
                <w:lang w:eastAsia="en-US"/>
              </w:rPr>
              <w:t>нной выплаты многодетным семьям к Международному Дню Матери</w:t>
            </w:r>
          </w:p>
          <w:p w:rsidR="00F4307F" w:rsidRPr="001E5A46" w:rsidRDefault="00F4307F" w:rsidP="001E5A46">
            <w:pPr>
              <w:pStyle w:val="a7"/>
              <w:numPr>
                <w:ilvl w:val="0"/>
                <w:numId w:val="16"/>
              </w:numPr>
              <w:ind w:left="0" w:firstLine="360"/>
              <w:jc w:val="both"/>
              <w:rPr>
                <w:rFonts w:eastAsia="Calibri"/>
                <w:sz w:val="28"/>
                <w:szCs w:val="28"/>
                <w:lang w:eastAsia="en-US"/>
              </w:rPr>
            </w:pPr>
            <w:r w:rsidRPr="001E5A46">
              <w:rPr>
                <w:rFonts w:eastAsia="Calibri"/>
                <w:sz w:val="28"/>
                <w:szCs w:val="28"/>
                <w:lang w:eastAsia="en-US"/>
              </w:rPr>
              <w:t>Предоставление единовременной выплаты при награждении медалью «За любовь и верность» и организация торжественного мероприятия.</w:t>
            </w:r>
          </w:p>
          <w:p w:rsidR="00F4307F" w:rsidRPr="001E5A46" w:rsidRDefault="00F4307F" w:rsidP="001E5A46">
            <w:pPr>
              <w:pStyle w:val="a7"/>
              <w:numPr>
                <w:ilvl w:val="0"/>
                <w:numId w:val="16"/>
              </w:numPr>
              <w:spacing w:after="200"/>
              <w:ind w:left="0" w:firstLine="360"/>
              <w:jc w:val="both"/>
              <w:rPr>
                <w:rFonts w:eastAsia="Calibri"/>
                <w:sz w:val="28"/>
                <w:szCs w:val="28"/>
                <w:lang w:eastAsia="en-US"/>
              </w:rPr>
            </w:pPr>
            <w:r w:rsidRPr="001E5A46">
              <w:rPr>
                <w:rFonts w:eastAsia="Calibri"/>
                <w:sz w:val="28"/>
                <w:szCs w:val="28"/>
                <w:lang w:eastAsia="en-US"/>
              </w:rPr>
              <w:t xml:space="preserve">Участие общественных объединений, организаций и групп муниципального района «Тунгиро-Олёкминский район» в выездных мероприятиях, проводимых </w:t>
            </w:r>
            <w:r w:rsidR="001A16B4">
              <w:rPr>
                <w:rFonts w:eastAsia="Calibri"/>
                <w:sz w:val="28"/>
                <w:szCs w:val="28"/>
                <w:lang w:eastAsia="en-US"/>
              </w:rPr>
              <w:t>в пределах Забайкальского края.</w:t>
            </w:r>
          </w:p>
          <w:p w:rsidR="00F4307F" w:rsidRPr="00912647" w:rsidRDefault="00F4307F" w:rsidP="001E5A46">
            <w:pPr>
              <w:pStyle w:val="a7"/>
              <w:numPr>
                <w:ilvl w:val="0"/>
                <w:numId w:val="16"/>
              </w:numPr>
              <w:spacing w:after="200"/>
              <w:ind w:left="0" w:firstLine="360"/>
              <w:jc w:val="both"/>
              <w:rPr>
                <w:rFonts w:eastAsia="Calibri"/>
                <w:sz w:val="28"/>
                <w:szCs w:val="28"/>
                <w:lang w:eastAsia="en-US"/>
              </w:rPr>
            </w:pPr>
            <w:r w:rsidRPr="00912647">
              <w:rPr>
                <w:rFonts w:eastAsia="Calibri"/>
                <w:sz w:val="28"/>
                <w:szCs w:val="28"/>
                <w:lang w:eastAsia="en-US"/>
              </w:rPr>
              <w:t xml:space="preserve">Пропаганда семейных ценностей, поддержка </w:t>
            </w:r>
            <w:r w:rsidRPr="00912647">
              <w:rPr>
                <w:rFonts w:eastAsia="Calibri"/>
                <w:sz w:val="28"/>
                <w:szCs w:val="28"/>
                <w:lang w:eastAsia="en-US"/>
              </w:rPr>
              <w:lastRenderedPageBreak/>
              <w:t>инвалидов.</w:t>
            </w:r>
          </w:p>
          <w:p w:rsidR="000E4E4A" w:rsidRDefault="00F4307F" w:rsidP="001E5A46">
            <w:pPr>
              <w:numPr>
                <w:ilvl w:val="0"/>
                <w:numId w:val="16"/>
              </w:numPr>
              <w:spacing w:after="200"/>
              <w:ind w:left="0" w:firstLine="360"/>
              <w:jc w:val="both"/>
              <w:rPr>
                <w:rFonts w:eastAsia="Calibri"/>
                <w:sz w:val="28"/>
                <w:szCs w:val="28"/>
                <w:lang w:eastAsia="en-US"/>
              </w:rPr>
            </w:pPr>
            <w:r w:rsidRPr="000E4E4A">
              <w:rPr>
                <w:rFonts w:eastAsia="Calibri"/>
                <w:sz w:val="28"/>
                <w:szCs w:val="28"/>
                <w:lang w:eastAsia="en-US"/>
              </w:rPr>
              <w:t xml:space="preserve">Организация и проведение социально-значимых мероприятий в </w:t>
            </w:r>
            <w:proofErr w:type="spellStart"/>
            <w:r w:rsidRPr="000E4E4A">
              <w:rPr>
                <w:rFonts w:eastAsia="Calibri"/>
                <w:sz w:val="28"/>
                <w:szCs w:val="28"/>
                <w:lang w:eastAsia="en-US"/>
              </w:rPr>
              <w:t>т.ч</w:t>
            </w:r>
            <w:proofErr w:type="spellEnd"/>
            <w:r w:rsidRPr="000E4E4A">
              <w:rPr>
                <w:rFonts w:eastAsia="Calibri"/>
                <w:sz w:val="28"/>
                <w:szCs w:val="28"/>
                <w:lang w:eastAsia="en-US"/>
              </w:rPr>
              <w:t>. для пожилых людей.</w:t>
            </w:r>
          </w:p>
          <w:p w:rsidR="000E4E4A" w:rsidRDefault="000E4E4A" w:rsidP="001E5A46">
            <w:pPr>
              <w:numPr>
                <w:ilvl w:val="0"/>
                <w:numId w:val="16"/>
              </w:numPr>
              <w:spacing w:after="200"/>
              <w:ind w:left="0" w:firstLine="360"/>
              <w:jc w:val="both"/>
              <w:rPr>
                <w:rFonts w:eastAsia="Calibri"/>
                <w:sz w:val="28"/>
                <w:szCs w:val="28"/>
                <w:lang w:eastAsia="en-US"/>
              </w:rPr>
            </w:pPr>
            <w:r>
              <w:rPr>
                <w:rFonts w:eastAsia="Calibri"/>
                <w:sz w:val="28"/>
                <w:szCs w:val="28"/>
                <w:lang w:eastAsia="en-US"/>
              </w:rPr>
              <w:t xml:space="preserve">Предоставление </w:t>
            </w:r>
            <w:r w:rsidR="008E5074">
              <w:rPr>
                <w:rFonts w:eastAsia="Calibri"/>
                <w:sz w:val="28"/>
                <w:szCs w:val="28"/>
                <w:lang w:eastAsia="en-US"/>
              </w:rPr>
              <w:t>единовременной помощи, в виде набора канцелярских принадлежностей для учеников первого класса в 1 сентября.</w:t>
            </w:r>
          </w:p>
          <w:p w:rsidR="002C5E59" w:rsidRPr="000E4E4A" w:rsidRDefault="00F4307F" w:rsidP="001E5A46">
            <w:pPr>
              <w:numPr>
                <w:ilvl w:val="0"/>
                <w:numId w:val="16"/>
              </w:numPr>
              <w:spacing w:after="200"/>
              <w:ind w:left="0" w:firstLine="360"/>
              <w:jc w:val="both"/>
              <w:rPr>
                <w:rFonts w:eastAsia="Calibri"/>
                <w:sz w:val="28"/>
                <w:szCs w:val="28"/>
                <w:lang w:eastAsia="en-US"/>
              </w:rPr>
            </w:pPr>
            <w:r w:rsidRPr="000E4E4A">
              <w:rPr>
                <w:rFonts w:eastAsia="Calibri"/>
                <w:sz w:val="28"/>
                <w:szCs w:val="28"/>
                <w:lang w:eastAsia="en-US"/>
              </w:rPr>
              <w:t>Предоставление единовременной выплаты выпускникам 11 класса МБОУ «Тупикская средняя общеобразовательная школа» для проезда к месту поступления в учебные заведения</w:t>
            </w:r>
          </w:p>
          <w:p w:rsidR="00EA10E1" w:rsidRPr="002C5E59" w:rsidRDefault="00EA10E1" w:rsidP="001E5A46">
            <w:pPr>
              <w:numPr>
                <w:ilvl w:val="0"/>
                <w:numId w:val="16"/>
              </w:numPr>
              <w:spacing w:after="200"/>
              <w:ind w:left="0" w:firstLine="360"/>
              <w:jc w:val="both"/>
              <w:rPr>
                <w:rFonts w:eastAsia="Calibri"/>
                <w:sz w:val="28"/>
                <w:szCs w:val="28"/>
                <w:lang w:eastAsia="en-US"/>
              </w:rPr>
            </w:pPr>
            <w:r w:rsidRPr="002C5E59">
              <w:rPr>
                <w:rFonts w:eastAsia="Calibri"/>
                <w:sz w:val="28"/>
                <w:szCs w:val="28"/>
                <w:lang w:eastAsia="en-US"/>
              </w:rPr>
              <w:t>Единовременная выплата (компенсация) на реабилитацию детям-инвалидам.</w:t>
            </w:r>
          </w:p>
          <w:p w:rsidR="00F4307F" w:rsidRPr="00F4307F" w:rsidRDefault="00F4307F" w:rsidP="000E4E4A">
            <w:pPr>
              <w:jc w:val="both"/>
              <w:rPr>
                <w:rFonts w:eastAsia="Calibri"/>
                <w:b/>
                <w:sz w:val="28"/>
                <w:szCs w:val="28"/>
                <w:lang w:eastAsia="en-US"/>
              </w:rPr>
            </w:pPr>
          </w:p>
        </w:tc>
      </w:tr>
      <w:tr w:rsidR="00F4307F" w:rsidRPr="00F4307F" w:rsidTr="00D91AE4">
        <w:tc>
          <w:tcPr>
            <w:tcW w:w="4365" w:type="dxa"/>
            <w:vAlign w:val="center"/>
          </w:tcPr>
          <w:p w:rsidR="00F4307F" w:rsidRPr="00F4307F" w:rsidRDefault="00F4307F" w:rsidP="00F4307F">
            <w:pPr>
              <w:jc w:val="center"/>
              <w:rPr>
                <w:rFonts w:eastAsia="Calibri"/>
                <w:b/>
                <w:lang w:eastAsia="en-US"/>
              </w:rPr>
            </w:pPr>
            <w:r w:rsidRPr="00F4307F">
              <w:rPr>
                <w:rFonts w:eastAsia="Calibri"/>
                <w:lang w:eastAsia="en-US"/>
              </w:rPr>
              <w:lastRenderedPageBreak/>
              <w:t>Объемы финансирования программы</w:t>
            </w:r>
          </w:p>
        </w:tc>
        <w:tc>
          <w:tcPr>
            <w:tcW w:w="4486" w:type="dxa"/>
          </w:tcPr>
          <w:p w:rsidR="00F4307F" w:rsidRPr="00C74D98" w:rsidRDefault="00B40C91" w:rsidP="00912647">
            <w:pPr>
              <w:ind w:firstLine="708"/>
              <w:jc w:val="both"/>
              <w:rPr>
                <w:rFonts w:eastAsia="Calibri"/>
                <w:b/>
                <w:sz w:val="28"/>
                <w:szCs w:val="28"/>
                <w:lang w:eastAsia="en-US"/>
              </w:rPr>
            </w:pPr>
            <w:r w:rsidRPr="00C74D98">
              <w:rPr>
                <w:rFonts w:eastAsia="Calibri"/>
                <w:sz w:val="28"/>
                <w:szCs w:val="28"/>
                <w:lang w:eastAsia="en-US"/>
              </w:rPr>
              <w:t>850</w:t>
            </w:r>
            <w:r w:rsidR="00F4307F" w:rsidRPr="00C74D98">
              <w:rPr>
                <w:rFonts w:eastAsia="Calibri"/>
                <w:sz w:val="28"/>
                <w:szCs w:val="28"/>
                <w:lang w:eastAsia="en-US"/>
              </w:rPr>
              <w:t>, 0 тыс. рублей</w:t>
            </w:r>
          </w:p>
        </w:tc>
      </w:tr>
      <w:tr w:rsidR="00F4307F" w:rsidRPr="00F4307F" w:rsidTr="00D91AE4">
        <w:tc>
          <w:tcPr>
            <w:tcW w:w="4365" w:type="dxa"/>
            <w:vAlign w:val="center"/>
          </w:tcPr>
          <w:p w:rsidR="00F4307F" w:rsidRPr="00F4307F" w:rsidRDefault="00F4307F" w:rsidP="00F4307F">
            <w:pPr>
              <w:jc w:val="center"/>
              <w:rPr>
                <w:rFonts w:eastAsia="Calibri"/>
                <w:b/>
                <w:lang w:eastAsia="en-US"/>
              </w:rPr>
            </w:pPr>
            <w:r w:rsidRPr="00F4307F">
              <w:rPr>
                <w:rFonts w:eastAsia="Calibri"/>
                <w:lang w:eastAsia="en-US"/>
              </w:rPr>
              <w:t>Информация о финансовом обеспечении программы</w:t>
            </w:r>
          </w:p>
        </w:tc>
        <w:tc>
          <w:tcPr>
            <w:tcW w:w="4486" w:type="dxa"/>
          </w:tcPr>
          <w:p w:rsidR="00F4307F" w:rsidRPr="00F4307F" w:rsidRDefault="00F4307F" w:rsidP="00912647">
            <w:pPr>
              <w:jc w:val="both"/>
              <w:rPr>
                <w:rFonts w:eastAsia="Calibri"/>
                <w:b/>
                <w:sz w:val="28"/>
                <w:szCs w:val="28"/>
                <w:lang w:eastAsia="en-US"/>
              </w:rPr>
            </w:pPr>
            <w:r w:rsidRPr="00F4307F">
              <w:rPr>
                <w:rFonts w:eastAsia="Calibri"/>
                <w:sz w:val="28"/>
                <w:szCs w:val="28"/>
                <w:lang w:eastAsia="en-US"/>
              </w:rPr>
              <w:t>мероприятия муниципальной программы реализуются за счёт средств бюджета муниципального района, поступающих от золотодобывающих предприятий в объёмах, установленных решением Совета муниципального района на очередной финансовый год</w:t>
            </w:r>
          </w:p>
        </w:tc>
      </w:tr>
      <w:tr w:rsidR="00F4307F" w:rsidRPr="00F4307F" w:rsidTr="00D91AE4">
        <w:tc>
          <w:tcPr>
            <w:tcW w:w="4365" w:type="dxa"/>
            <w:vAlign w:val="center"/>
          </w:tcPr>
          <w:p w:rsidR="00F4307F" w:rsidRPr="00F4307F" w:rsidRDefault="00F4307F" w:rsidP="00F4307F">
            <w:pPr>
              <w:jc w:val="center"/>
              <w:rPr>
                <w:rFonts w:eastAsia="Calibri"/>
                <w:b/>
                <w:lang w:eastAsia="en-US"/>
              </w:rPr>
            </w:pPr>
            <w:r w:rsidRPr="00F4307F">
              <w:rPr>
                <w:rFonts w:eastAsia="Calibri"/>
                <w:lang w:eastAsia="en-US"/>
              </w:rPr>
              <w:t>Ожидаемые конечные результаты реализации программы  и показатели социально-экономической эффективности</w:t>
            </w:r>
          </w:p>
        </w:tc>
        <w:tc>
          <w:tcPr>
            <w:tcW w:w="4486" w:type="dxa"/>
          </w:tcPr>
          <w:p w:rsidR="00F4307F" w:rsidRPr="00F4307F" w:rsidRDefault="00F4307F" w:rsidP="00912647">
            <w:pPr>
              <w:ind w:firstLine="708"/>
              <w:jc w:val="both"/>
              <w:rPr>
                <w:rFonts w:eastAsia="Calibri"/>
                <w:sz w:val="28"/>
                <w:szCs w:val="28"/>
                <w:lang w:eastAsia="en-US"/>
              </w:rPr>
            </w:pPr>
            <w:r w:rsidRPr="00F4307F">
              <w:rPr>
                <w:rFonts w:eastAsia="Calibri"/>
                <w:sz w:val="28"/>
                <w:szCs w:val="28"/>
                <w:lang w:eastAsia="en-US"/>
              </w:rPr>
              <w:t>В целом реализация мероприятий программы позволит:</w:t>
            </w:r>
          </w:p>
          <w:p w:rsidR="00F4307F" w:rsidRPr="00F4307F" w:rsidRDefault="00F4307F" w:rsidP="00912647">
            <w:pPr>
              <w:ind w:firstLine="708"/>
              <w:jc w:val="both"/>
              <w:rPr>
                <w:rFonts w:eastAsia="Calibri"/>
                <w:b/>
                <w:sz w:val="28"/>
                <w:szCs w:val="28"/>
                <w:lang w:eastAsia="en-US"/>
              </w:rPr>
            </w:pPr>
            <w:r w:rsidRPr="00F4307F">
              <w:rPr>
                <w:rFonts w:eastAsia="Calibri"/>
                <w:sz w:val="28"/>
                <w:szCs w:val="28"/>
                <w:lang w:eastAsia="en-US"/>
              </w:rPr>
              <w:t xml:space="preserve">– улучшить социально–экономическое положение пожилых людей, инвалидов, семей, имеющих несовершеннолетних детей, посредством выполнения </w:t>
            </w:r>
            <w:r w:rsidRPr="00F4307F">
              <w:rPr>
                <w:rFonts w:eastAsia="Calibri"/>
                <w:sz w:val="28"/>
                <w:szCs w:val="28"/>
                <w:lang w:eastAsia="en-US"/>
              </w:rPr>
              <w:lastRenderedPageBreak/>
              <w:t>мероприятий по оказанию им адресной социальной помощи и услуг</w:t>
            </w:r>
          </w:p>
          <w:p w:rsidR="00F4307F" w:rsidRPr="00F4307F" w:rsidRDefault="00F4307F" w:rsidP="00912647">
            <w:pPr>
              <w:keepNext/>
              <w:rPr>
                <w:rFonts w:eastAsia="Calibri"/>
                <w:b/>
                <w:sz w:val="28"/>
                <w:szCs w:val="28"/>
                <w:lang w:eastAsia="en-US"/>
              </w:rPr>
            </w:pPr>
          </w:p>
        </w:tc>
      </w:tr>
    </w:tbl>
    <w:p w:rsidR="00F4307F" w:rsidRDefault="00F4307F" w:rsidP="00F4307F">
      <w:pPr>
        <w:tabs>
          <w:tab w:val="left" w:pos="2880"/>
        </w:tabs>
        <w:jc w:val="both"/>
        <w:rPr>
          <w:spacing w:val="-2"/>
          <w:sz w:val="28"/>
          <w:szCs w:val="28"/>
        </w:rPr>
      </w:pPr>
    </w:p>
    <w:p w:rsidR="00475023" w:rsidRPr="00912647" w:rsidRDefault="00475023" w:rsidP="00F07F47">
      <w:pPr>
        <w:ind w:firstLine="709"/>
        <w:jc w:val="both"/>
        <w:rPr>
          <w:rFonts w:eastAsia="Calibri"/>
          <w:b/>
          <w:sz w:val="28"/>
          <w:szCs w:val="28"/>
          <w:lang w:eastAsia="en-US"/>
        </w:rPr>
      </w:pPr>
    </w:p>
    <w:p w:rsidR="009F0F80" w:rsidRDefault="009F0F80" w:rsidP="00C74D98">
      <w:pPr>
        <w:tabs>
          <w:tab w:val="left" w:pos="2880"/>
        </w:tabs>
        <w:rPr>
          <w:spacing w:val="-2"/>
          <w:sz w:val="28"/>
          <w:szCs w:val="28"/>
        </w:rPr>
      </w:pPr>
    </w:p>
    <w:p w:rsidR="002E69A5" w:rsidRPr="002E69A5" w:rsidRDefault="002E69A5" w:rsidP="0097795D">
      <w:pPr>
        <w:jc w:val="center"/>
        <w:rPr>
          <w:rFonts w:eastAsia="Calibri"/>
          <w:b/>
          <w:i/>
          <w:sz w:val="28"/>
          <w:szCs w:val="28"/>
          <w:lang w:eastAsia="en-US"/>
        </w:rPr>
      </w:pPr>
      <w:r w:rsidRPr="002E69A5">
        <w:rPr>
          <w:rFonts w:eastAsia="Calibri"/>
          <w:b/>
          <w:i/>
          <w:sz w:val="28"/>
          <w:szCs w:val="28"/>
          <w:lang w:eastAsia="en-US"/>
        </w:rPr>
        <w:t xml:space="preserve">Характеристика текущего состояния </w:t>
      </w:r>
      <w:r w:rsidR="0097795D">
        <w:rPr>
          <w:rFonts w:eastAsia="Calibri"/>
          <w:b/>
          <w:i/>
          <w:sz w:val="28"/>
          <w:szCs w:val="28"/>
          <w:lang w:eastAsia="en-US"/>
        </w:rPr>
        <w:t xml:space="preserve">социальной </w:t>
      </w:r>
      <w:r w:rsidRPr="002E69A5">
        <w:rPr>
          <w:rFonts w:eastAsia="Calibri"/>
          <w:b/>
          <w:i/>
          <w:sz w:val="28"/>
          <w:szCs w:val="28"/>
          <w:lang w:eastAsia="en-US"/>
        </w:rPr>
        <w:t>сферы</w:t>
      </w:r>
      <w:r w:rsidR="0097795D">
        <w:rPr>
          <w:rFonts w:eastAsia="Calibri"/>
          <w:b/>
          <w:i/>
          <w:sz w:val="28"/>
          <w:szCs w:val="28"/>
          <w:lang w:eastAsia="en-US"/>
        </w:rPr>
        <w:t xml:space="preserve"> муниципального района «Тунгиро-Олёкминский район»</w:t>
      </w:r>
    </w:p>
    <w:p w:rsidR="002E69A5" w:rsidRPr="002E69A5" w:rsidRDefault="002E69A5" w:rsidP="002E69A5">
      <w:pPr>
        <w:ind w:firstLine="708"/>
        <w:jc w:val="both"/>
        <w:rPr>
          <w:rFonts w:eastAsia="Calibri"/>
          <w:sz w:val="28"/>
          <w:szCs w:val="28"/>
          <w:lang w:eastAsia="en-US"/>
        </w:rPr>
      </w:pPr>
      <w:r w:rsidRPr="002E69A5">
        <w:rPr>
          <w:rFonts w:eastAsia="Calibri"/>
          <w:sz w:val="28"/>
          <w:szCs w:val="28"/>
          <w:lang w:eastAsia="en-US"/>
        </w:rPr>
        <w:t xml:space="preserve">Одной из актуальных проблем современной России является нарастание негативных тенденций в демографической сфере: резкое падение рождаемости, рост смертности, сокращение средней продолжительности жизни, уменьшение числа браков, и наоборот, увеличение числа разводов.  </w:t>
      </w:r>
    </w:p>
    <w:p w:rsidR="002E69A5" w:rsidRPr="002E69A5" w:rsidRDefault="002E69A5" w:rsidP="002E69A5">
      <w:pPr>
        <w:ind w:firstLine="708"/>
        <w:jc w:val="both"/>
        <w:rPr>
          <w:rFonts w:eastAsia="Calibri"/>
          <w:sz w:val="28"/>
          <w:szCs w:val="28"/>
          <w:lang w:eastAsia="en-US"/>
        </w:rPr>
      </w:pPr>
      <w:r w:rsidRPr="002E69A5">
        <w:rPr>
          <w:rFonts w:eastAsia="Calibri"/>
          <w:sz w:val="28"/>
          <w:szCs w:val="28"/>
          <w:lang w:eastAsia="en-US"/>
        </w:rPr>
        <w:t>Современный уровень рождаемости в два раза меньше уровня рождаемости, для воспроизводства. По данным социологических опросов, 40 процентов россиян считают главной причиной демографического кризиса низкий уровень жизни, далее называются отсутствие поддержки со стороны государства, снижение авторитета семьи и семейных ценностей. Все это ограничивает социально-экономическое развитие страны, создавая реальную угрозу безопасности общества.</w:t>
      </w:r>
    </w:p>
    <w:p w:rsidR="002E69A5" w:rsidRPr="002E69A5" w:rsidRDefault="002E69A5" w:rsidP="002E69A5">
      <w:pPr>
        <w:ind w:firstLine="708"/>
        <w:jc w:val="both"/>
        <w:rPr>
          <w:rFonts w:eastAsia="Calibri"/>
          <w:sz w:val="28"/>
          <w:szCs w:val="28"/>
          <w:lang w:eastAsia="en-US"/>
        </w:rPr>
      </w:pPr>
      <w:r w:rsidRPr="002E69A5">
        <w:rPr>
          <w:rFonts w:eastAsia="Calibri"/>
          <w:sz w:val="28"/>
          <w:szCs w:val="28"/>
          <w:lang w:eastAsia="en-US"/>
        </w:rPr>
        <w:t>В настоящее время одной из основных целей Концепции демографической политики в Российской Федерации на период до 2025 года является улучшение качества жизни населения.</w:t>
      </w:r>
    </w:p>
    <w:p w:rsidR="00632601" w:rsidRDefault="002E69A5" w:rsidP="002E69A5">
      <w:pPr>
        <w:ind w:firstLine="708"/>
        <w:jc w:val="both"/>
        <w:rPr>
          <w:rFonts w:eastAsia="Calibri"/>
          <w:sz w:val="28"/>
          <w:szCs w:val="28"/>
          <w:lang w:eastAsia="en-US"/>
        </w:rPr>
      </w:pPr>
      <w:r w:rsidRPr="002E69A5">
        <w:rPr>
          <w:rFonts w:eastAsia="Calibri"/>
          <w:sz w:val="28"/>
          <w:szCs w:val="28"/>
          <w:lang w:eastAsia="en-US"/>
        </w:rPr>
        <w:t xml:space="preserve">Муниципальная программа «Социальная поддержка населения  муниципального района «Тунгиро – Олёкминский район»» </w:t>
      </w:r>
      <w:r w:rsidR="002E3488">
        <w:rPr>
          <w:rFonts w:eastAsia="Calibri"/>
          <w:sz w:val="28"/>
          <w:szCs w:val="28"/>
          <w:lang w:eastAsia="en-US"/>
        </w:rPr>
        <w:t>на 2022</w:t>
      </w:r>
      <w:r w:rsidRPr="002E69A5">
        <w:rPr>
          <w:rFonts w:eastAsia="Calibri"/>
          <w:sz w:val="28"/>
          <w:szCs w:val="28"/>
          <w:lang w:eastAsia="en-US"/>
        </w:rPr>
        <w:t xml:space="preserve"> год» разработана в целях усиления социальной поддержки и улучшения качества жизни социально уязвимых категорий населения: многодетные и малообеспеченные  семьи, а также малообеспеченных граждан, находящихся в трудной жизненной ситуации; обеспечения социальных, экономических, политических и других прав и свобод; повышение статуса семьи с учетом современной социально-демографической ситуации в  муниципальном районе  «Тунгиро – Олёкминский район». </w:t>
      </w:r>
    </w:p>
    <w:p w:rsidR="002E69A5" w:rsidRPr="002E69A5" w:rsidRDefault="002E69A5" w:rsidP="002E69A5">
      <w:pPr>
        <w:ind w:firstLine="708"/>
        <w:jc w:val="both"/>
        <w:rPr>
          <w:rFonts w:eastAsia="Calibri"/>
          <w:sz w:val="28"/>
          <w:szCs w:val="28"/>
          <w:lang w:eastAsia="en-US"/>
        </w:rPr>
      </w:pPr>
      <w:r w:rsidRPr="002E69A5">
        <w:rPr>
          <w:rFonts w:eastAsia="Calibri"/>
          <w:sz w:val="28"/>
          <w:szCs w:val="28"/>
          <w:lang w:eastAsia="en-US"/>
        </w:rPr>
        <w:t>Анализ показателей по количеству граждан, проживающих на территории муниципального района, нуждающихся в оказании социальной помощи, на протяжении последних трех лет находится практически на одном ур</w:t>
      </w:r>
      <w:r w:rsidR="0029425F">
        <w:rPr>
          <w:rFonts w:eastAsia="Calibri"/>
          <w:sz w:val="28"/>
          <w:szCs w:val="28"/>
          <w:lang w:eastAsia="en-US"/>
        </w:rPr>
        <w:t>овне. По состоянию на 01.</w:t>
      </w:r>
      <w:r w:rsidR="00286786">
        <w:rPr>
          <w:rFonts w:eastAsia="Calibri"/>
          <w:sz w:val="28"/>
          <w:szCs w:val="28"/>
          <w:lang w:eastAsia="en-US"/>
        </w:rPr>
        <w:t>01</w:t>
      </w:r>
      <w:r w:rsidR="0029425F">
        <w:rPr>
          <w:rFonts w:eastAsia="Calibri"/>
          <w:sz w:val="28"/>
          <w:szCs w:val="28"/>
          <w:lang w:eastAsia="en-US"/>
        </w:rPr>
        <w:t>.20</w:t>
      </w:r>
      <w:r w:rsidR="0029425F" w:rsidRPr="0029425F">
        <w:rPr>
          <w:rFonts w:eastAsia="Calibri"/>
          <w:sz w:val="28"/>
          <w:szCs w:val="28"/>
          <w:lang w:eastAsia="en-US"/>
        </w:rPr>
        <w:t>21</w:t>
      </w:r>
      <w:r w:rsidRPr="002E69A5">
        <w:rPr>
          <w:rFonts w:eastAsia="Calibri"/>
          <w:sz w:val="28"/>
          <w:szCs w:val="28"/>
          <w:lang w:eastAsia="en-US"/>
        </w:rPr>
        <w:t xml:space="preserve"> г. в муниципальном район</w:t>
      </w:r>
      <w:r w:rsidR="0029425F">
        <w:rPr>
          <w:rFonts w:eastAsia="Calibri"/>
          <w:sz w:val="28"/>
          <w:szCs w:val="28"/>
          <w:lang w:eastAsia="en-US"/>
        </w:rPr>
        <w:t>е проживает 1</w:t>
      </w:r>
      <w:r w:rsidR="0029425F" w:rsidRPr="0029425F">
        <w:rPr>
          <w:rFonts w:eastAsia="Calibri"/>
          <w:sz w:val="28"/>
          <w:szCs w:val="28"/>
          <w:lang w:eastAsia="en-US"/>
        </w:rPr>
        <w:t>268</w:t>
      </w:r>
      <w:r w:rsidRPr="002E69A5">
        <w:rPr>
          <w:rFonts w:eastAsia="Calibri"/>
          <w:sz w:val="28"/>
          <w:szCs w:val="28"/>
          <w:lang w:eastAsia="en-US"/>
        </w:rPr>
        <w:t xml:space="preserve"> человек, из них на учёте в Тунгиро-Олёкминском отделе социальной защиты населения  состоит</w:t>
      </w:r>
      <w:r w:rsidR="00286786">
        <w:rPr>
          <w:rFonts w:eastAsia="Calibri"/>
          <w:sz w:val="28"/>
          <w:szCs w:val="28"/>
          <w:lang w:eastAsia="en-US"/>
        </w:rPr>
        <w:t xml:space="preserve"> (</w:t>
      </w:r>
      <w:r w:rsidR="007F7227">
        <w:rPr>
          <w:rFonts w:eastAsia="Calibri"/>
          <w:sz w:val="28"/>
          <w:szCs w:val="28"/>
          <w:lang w:eastAsia="en-US"/>
        </w:rPr>
        <w:t xml:space="preserve">данные </w:t>
      </w:r>
      <w:r w:rsidR="00286786">
        <w:rPr>
          <w:rFonts w:eastAsia="Calibri"/>
          <w:sz w:val="28"/>
          <w:szCs w:val="28"/>
          <w:lang w:eastAsia="en-US"/>
        </w:rPr>
        <w:t>на 01.09.2021 г.)</w:t>
      </w:r>
      <w:r w:rsidRPr="002E69A5">
        <w:rPr>
          <w:rFonts w:eastAsia="Calibri"/>
          <w:sz w:val="28"/>
          <w:szCs w:val="28"/>
          <w:lang w:eastAsia="en-US"/>
        </w:rPr>
        <w:t>:</w:t>
      </w:r>
    </w:p>
    <w:p w:rsidR="002E69A5" w:rsidRPr="002E69A5" w:rsidRDefault="00593817" w:rsidP="002E69A5">
      <w:pPr>
        <w:jc w:val="both"/>
        <w:rPr>
          <w:rFonts w:eastAsia="Calibri"/>
          <w:sz w:val="28"/>
          <w:szCs w:val="28"/>
          <w:lang w:eastAsia="en-US"/>
        </w:rPr>
      </w:pPr>
      <w:r>
        <w:rPr>
          <w:rFonts w:eastAsia="Calibri"/>
          <w:sz w:val="28"/>
          <w:szCs w:val="28"/>
          <w:lang w:eastAsia="en-US"/>
        </w:rPr>
        <w:t>– один труженик тыла – ветеран</w:t>
      </w:r>
      <w:r w:rsidR="002E69A5" w:rsidRPr="002E69A5">
        <w:rPr>
          <w:rFonts w:eastAsia="Calibri"/>
          <w:sz w:val="28"/>
          <w:szCs w:val="28"/>
          <w:lang w:eastAsia="en-US"/>
        </w:rPr>
        <w:t xml:space="preserve"> ВОВ</w:t>
      </w:r>
    </w:p>
    <w:p w:rsidR="002E69A5" w:rsidRPr="002E69A5" w:rsidRDefault="00E31FE9" w:rsidP="002E69A5">
      <w:pPr>
        <w:jc w:val="both"/>
        <w:rPr>
          <w:rFonts w:eastAsia="Calibri"/>
          <w:sz w:val="28"/>
          <w:szCs w:val="28"/>
          <w:lang w:eastAsia="en-US"/>
        </w:rPr>
      </w:pPr>
      <w:r>
        <w:rPr>
          <w:rFonts w:eastAsia="Calibri"/>
          <w:sz w:val="28"/>
          <w:szCs w:val="28"/>
          <w:lang w:eastAsia="en-US"/>
        </w:rPr>
        <w:t>-</w:t>
      </w:r>
      <w:r w:rsidR="00593817">
        <w:rPr>
          <w:rFonts w:eastAsia="Calibri"/>
          <w:sz w:val="28"/>
          <w:szCs w:val="28"/>
          <w:lang w:eastAsia="en-US"/>
        </w:rPr>
        <w:t xml:space="preserve"> 49 человек</w:t>
      </w:r>
      <w:r w:rsidR="002E69A5" w:rsidRPr="002E69A5">
        <w:rPr>
          <w:rFonts w:eastAsia="Calibri"/>
          <w:sz w:val="28"/>
          <w:szCs w:val="28"/>
          <w:lang w:eastAsia="en-US"/>
        </w:rPr>
        <w:t xml:space="preserve"> категории «Дети войны»</w:t>
      </w:r>
    </w:p>
    <w:p w:rsidR="002E69A5" w:rsidRPr="002E69A5" w:rsidRDefault="002E69A5" w:rsidP="002E69A5">
      <w:pPr>
        <w:jc w:val="both"/>
        <w:rPr>
          <w:rFonts w:eastAsia="Calibri"/>
          <w:sz w:val="28"/>
          <w:szCs w:val="28"/>
          <w:lang w:eastAsia="en-US"/>
        </w:rPr>
      </w:pPr>
      <w:r w:rsidRPr="002E69A5">
        <w:rPr>
          <w:rFonts w:eastAsia="Calibri"/>
          <w:sz w:val="28"/>
          <w:szCs w:val="28"/>
          <w:lang w:eastAsia="en-US"/>
        </w:rPr>
        <w:t xml:space="preserve">– 131 ветеранов труда </w:t>
      </w:r>
    </w:p>
    <w:p w:rsidR="002E69A5" w:rsidRPr="002E69A5" w:rsidRDefault="002E69A5" w:rsidP="002E69A5">
      <w:pPr>
        <w:jc w:val="both"/>
        <w:rPr>
          <w:rFonts w:eastAsia="Calibri"/>
          <w:sz w:val="28"/>
          <w:szCs w:val="28"/>
          <w:lang w:eastAsia="en-US"/>
        </w:rPr>
      </w:pPr>
      <w:r w:rsidRPr="002E69A5">
        <w:rPr>
          <w:rFonts w:eastAsia="Calibri"/>
          <w:sz w:val="28"/>
          <w:szCs w:val="28"/>
          <w:lang w:eastAsia="en-US"/>
        </w:rPr>
        <w:t>– 70  инвалидов</w:t>
      </w:r>
    </w:p>
    <w:p w:rsidR="002E69A5" w:rsidRPr="002E69A5" w:rsidRDefault="002E69A5" w:rsidP="002E69A5">
      <w:pPr>
        <w:jc w:val="both"/>
        <w:rPr>
          <w:rFonts w:eastAsia="Calibri"/>
          <w:sz w:val="28"/>
          <w:szCs w:val="28"/>
          <w:lang w:eastAsia="en-US"/>
        </w:rPr>
      </w:pPr>
      <w:r w:rsidRPr="002E69A5">
        <w:rPr>
          <w:rFonts w:eastAsia="Calibri"/>
          <w:sz w:val="28"/>
          <w:szCs w:val="28"/>
          <w:lang w:eastAsia="en-US"/>
        </w:rPr>
        <w:lastRenderedPageBreak/>
        <w:t xml:space="preserve">– </w:t>
      </w:r>
      <w:r w:rsidR="00C24F05">
        <w:rPr>
          <w:rFonts w:eastAsia="Calibri"/>
          <w:sz w:val="28"/>
          <w:szCs w:val="28"/>
          <w:lang w:eastAsia="en-US"/>
        </w:rPr>
        <w:t>трое</w:t>
      </w:r>
      <w:r w:rsidRPr="002E69A5">
        <w:rPr>
          <w:rFonts w:eastAsia="Calibri"/>
          <w:sz w:val="28"/>
          <w:szCs w:val="28"/>
          <w:lang w:eastAsia="en-US"/>
        </w:rPr>
        <w:t xml:space="preserve"> детей-инвалидов в возрасте до 18 лет </w:t>
      </w:r>
    </w:p>
    <w:p w:rsidR="002E69A5" w:rsidRPr="002E69A5" w:rsidRDefault="002E69A5" w:rsidP="002E69A5">
      <w:pPr>
        <w:jc w:val="both"/>
        <w:rPr>
          <w:rFonts w:eastAsia="Calibri"/>
          <w:sz w:val="28"/>
          <w:szCs w:val="28"/>
          <w:lang w:eastAsia="en-US"/>
        </w:rPr>
      </w:pPr>
      <w:r w:rsidRPr="002E69A5">
        <w:rPr>
          <w:rFonts w:eastAsia="Calibri"/>
          <w:sz w:val="28"/>
          <w:szCs w:val="28"/>
          <w:lang w:eastAsia="en-US"/>
        </w:rPr>
        <w:t xml:space="preserve">–  </w:t>
      </w:r>
      <w:r w:rsidR="00632601">
        <w:rPr>
          <w:rFonts w:eastAsia="Calibri"/>
          <w:sz w:val="28"/>
          <w:szCs w:val="28"/>
          <w:lang w:eastAsia="en-US"/>
        </w:rPr>
        <w:t>124</w:t>
      </w:r>
      <w:r w:rsidRPr="002E69A5">
        <w:rPr>
          <w:rFonts w:eastAsia="Calibri"/>
          <w:sz w:val="28"/>
          <w:szCs w:val="28"/>
          <w:lang w:eastAsia="en-US"/>
        </w:rPr>
        <w:t xml:space="preserve"> семей с несовершеннолетними детьми </w:t>
      </w:r>
    </w:p>
    <w:p w:rsidR="002E69A5" w:rsidRPr="002E69A5" w:rsidRDefault="00C24F05" w:rsidP="002E69A5">
      <w:pPr>
        <w:jc w:val="both"/>
        <w:rPr>
          <w:rFonts w:eastAsia="Calibri"/>
          <w:sz w:val="28"/>
          <w:szCs w:val="28"/>
          <w:lang w:eastAsia="en-US"/>
        </w:rPr>
      </w:pPr>
      <w:r>
        <w:rPr>
          <w:rFonts w:eastAsia="Calibri"/>
          <w:sz w:val="28"/>
          <w:szCs w:val="28"/>
          <w:lang w:eastAsia="en-US"/>
        </w:rPr>
        <w:t>–  31</w:t>
      </w:r>
      <w:r w:rsidR="002E69A5" w:rsidRPr="002E69A5">
        <w:rPr>
          <w:rFonts w:eastAsia="Calibri"/>
          <w:sz w:val="28"/>
          <w:szCs w:val="28"/>
          <w:lang w:eastAsia="en-US"/>
        </w:rPr>
        <w:t xml:space="preserve"> многодетных семей </w:t>
      </w:r>
    </w:p>
    <w:p w:rsidR="002E69A5" w:rsidRPr="002E69A5" w:rsidRDefault="002E69A5" w:rsidP="002E69A5">
      <w:pPr>
        <w:jc w:val="both"/>
        <w:rPr>
          <w:rFonts w:eastAsia="Calibri"/>
          <w:sz w:val="28"/>
          <w:szCs w:val="28"/>
          <w:lang w:eastAsia="en-US"/>
        </w:rPr>
      </w:pPr>
      <w:r w:rsidRPr="002E69A5">
        <w:rPr>
          <w:rFonts w:eastAsia="Calibri"/>
          <w:sz w:val="28"/>
          <w:szCs w:val="28"/>
          <w:lang w:eastAsia="en-US"/>
        </w:rPr>
        <w:t xml:space="preserve">–  </w:t>
      </w:r>
      <w:r w:rsidR="00632601">
        <w:rPr>
          <w:rFonts w:eastAsia="Calibri"/>
          <w:sz w:val="28"/>
          <w:szCs w:val="28"/>
          <w:lang w:eastAsia="en-US"/>
        </w:rPr>
        <w:t>47</w:t>
      </w:r>
      <w:r w:rsidRPr="002E69A5">
        <w:rPr>
          <w:rFonts w:eastAsia="Calibri"/>
          <w:sz w:val="28"/>
          <w:szCs w:val="28"/>
          <w:lang w:eastAsia="en-US"/>
        </w:rPr>
        <w:t xml:space="preserve"> </w:t>
      </w:r>
      <w:proofErr w:type="gramStart"/>
      <w:r w:rsidRPr="002E69A5">
        <w:rPr>
          <w:rFonts w:eastAsia="Calibri"/>
          <w:sz w:val="28"/>
          <w:szCs w:val="28"/>
          <w:lang w:eastAsia="en-US"/>
        </w:rPr>
        <w:t>неполных</w:t>
      </w:r>
      <w:proofErr w:type="gramEnd"/>
      <w:r w:rsidRPr="002E69A5">
        <w:rPr>
          <w:rFonts w:eastAsia="Calibri"/>
          <w:sz w:val="28"/>
          <w:szCs w:val="28"/>
          <w:lang w:eastAsia="en-US"/>
        </w:rPr>
        <w:t xml:space="preserve"> семьи </w:t>
      </w:r>
    </w:p>
    <w:p w:rsidR="002E69A5" w:rsidRPr="002E69A5" w:rsidRDefault="002E69A5" w:rsidP="002E69A5">
      <w:pPr>
        <w:jc w:val="both"/>
        <w:rPr>
          <w:rFonts w:eastAsia="Calibri"/>
          <w:sz w:val="28"/>
          <w:szCs w:val="28"/>
          <w:lang w:eastAsia="en-US"/>
        </w:rPr>
      </w:pPr>
      <w:r w:rsidRPr="002E69A5">
        <w:rPr>
          <w:rFonts w:eastAsia="Calibri"/>
          <w:sz w:val="28"/>
          <w:szCs w:val="28"/>
          <w:lang w:eastAsia="en-US"/>
        </w:rPr>
        <w:t xml:space="preserve">– одиноких матерей с детьми – 18 </w:t>
      </w:r>
    </w:p>
    <w:p w:rsidR="002E69A5" w:rsidRPr="002E69A5" w:rsidRDefault="002E69A5" w:rsidP="002E69A5">
      <w:pPr>
        <w:jc w:val="both"/>
        <w:rPr>
          <w:rFonts w:eastAsia="Calibri"/>
          <w:sz w:val="28"/>
          <w:szCs w:val="28"/>
          <w:lang w:eastAsia="en-US"/>
        </w:rPr>
      </w:pPr>
      <w:r w:rsidRPr="002E69A5">
        <w:rPr>
          <w:rFonts w:eastAsia="Calibri"/>
          <w:sz w:val="28"/>
          <w:szCs w:val="28"/>
          <w:lang w:eastAsia="en-US"/>
        </w:rPr>
        <w:t xml:space="preserve">–  </w:t>
      </w:r>
      <w:r w:rsidR="004D4387">
        <w:rPr>
          <w:rFonts w:eastAsia="Calibri"/>
          <w:sz w:val="28"/>
          <w:szCs w:val="28"/>
          <w:lang w:eastAsia="en-US"/>
        </w:rPr>
        <w:t>52</w:t>
      </w:r>
      <w:r w:rsidRPr="002E69A5">
        <w:rPr>
          <w:rFonts w:eastAsia="Calibri"/>
          <w:sz w:val="28"/>
          <w:szCs w:val="28"/>
          <w:lang w:eastAsia="en-US"/>
        </w:rPr>
        <w:t xml:space="preserve"> малообеспеченных семей </w:t>
      </w:r>
    </w:p>
    <w:p w:rsidR="002E69A5" w:rsidRPr="002E69A5" w:rsidRDefault="002E69A5" w:rsidP="002E69A5">
      <w:pPr>
        <w:jc w:val="both"/>
        <w:rPr>
          <w:rFonts w:eastAsia="Calibri"/>
          <w:sz w:val="28"/>
          <w:szCs w:val="28"/>
          <w:lang w:eastAsia="en-US"/>
        </w:rPr>
      </w:pPr>
      <w:r w:rsidRPr="002E69A5">
        <w:rPr>
          <w:rFonts w:eastAsia="Calibri"/>
          <w:sz w:val="28"/>
          <w:szCs w:val="28"/>
          <w:lang w:eastAsia="en-US"/>
        </w:rPr>
        <w:t xml:space="preserve">– </w:t>
      </w:r>
      <w:r w:rsidR="00C24F05">
        <w:rPr>
          <w:rFonts w:eastAsia="Calibri"/>
          <w:sz w:val="28"/>
          <w:szCs w:val="28"/>
          <w:lang w:eastAsia="en-US"/>
        </w:rPr>
        <w:t>трое</w:t>
      </w:r>
      <w:r w:rsidRPr="002E69A5">
        <w:rPr>
          <w:rFonts w:eastAsia="Calibri"/>
          <w:sz w:val="28"/>
          <w:szCs w:val="28"/>
          <w:lang w:eastAsia="en-US"/>
        </w:rPr>
        <w:t xml:space="preserve"> детей, находящихся под опекой </w:t>
      </w:r>
    </w:p>
    <w:p w:rsidR="002E69A5" w:rsidRPr="002E69A5" w:rsidRDefault="002E69A5" w:rsidP="002E69A5">
      <w:pPr>
        <w:jc w:val="both"/>
        <w:rPr>
          <w:rFonts w:eastAsia="Calibri"/>
          <w:sz w:val="28"/>
          <w:szCs w:val="28"/>
          <w:lang w:eastAsia="en-US"/>
        </w:rPr>
      </w:pPr>
      <w:r w:rsidRPr="002E69A5">
        <w:rPr>
          <w:rFonts w:eastAsia="Calibri"/>
          <w:sz w:val="28"/>
          <w:szCs w:val="28"/>
          <w:lang w:eastAsia="en-US"/>
        </w:rPr>
        <w:t>- один недееспособный гражданин под опекой</w:t>
      </w:r>
    </w:p>
    <w:p w:rsidR="002E69A5" w:rsidRPr="002E69A5" w:rsidRDefault="002E69A5" w:rsidP="002E69A5">
      <w:pPr>
        <w:ind w:firstLine="708"/>
        <w:jc w:val="both"/>
        <w:rPr>
          <w:rFonts w:eastAsia="Calibri"/>
          <w:sz w:val="28"/>
          <w:szCs w:val="28"/>
          <w:lang w:eastAsia="en-US"/>
        </w:rPr>
      </w:pPr>
      <w:r w:rsidRPr="002E69A5">
        <w:rPr>
          <w:rFonts w:eastAsia="Calibri"/>
          <w:sz w:val="28"/>
          <w:szCs w:val="28"/>
          <w:lang w:eastAsia="en-US"/>
        </w:rPr>
        <w:t>Инвалидность – это социальное явление, которое может коснуться любого человека, независимо от места его проживания, социального статуса, возраста, пола. Современное цивилизованное общество призвано делать все для того, чтобы люди с инвалидностью не чувствовали себя изгоями, обделенными судьбой, а имели все условия для реализации своих прав на труд, образование, создание семьи, на плодотворное участие в экономической, политической, культурной жизни страны, во всех других сферах человеческой деятельности.</w:t>
      </w:r>
      <w:r w:rsidR="007F7227">
        <w:rPr>
          <w:rFonts w:eastAsia="Calibri"/>
          <w:sz w:val="28"/>
          <w:szCs w:val="28"/>
          <w:lang w:eastAsia="en-US"/>
        </w:rPr>
        <w:t xml:space="preserve"> В рамках программы предусмотрено оказание помощи данной категории</w:t>
      </w:r>
      <w:r w:rsidR="00C74F50">
        <w:rPr>
          <w:rFonts w:eastAsia="Calibri"/>
          <w:sz w:val="28"/>
          <w:szCs w:val="28"/>
          <w:lang w:eastAsia="en-US"/>
        </w:rPr>
        <w:t xml:space="preserve"> населения, в виде постельных комплектов. Семьям с детьми-инвалидами предусмотрено оказание единовременной материальной помощи на реабилитацию ребенку-инвалиду. </w:t>
      </w:r>
      <w:r w:rsidR="005B2F03">
        <w:rPr>
          <w:rFonts w:eastAsia="Calibri"/>
          <w:sz w:val="28"/>
          <w:szCs w:val="28"/>
          <w:lang w:eastAsia="en-US"/>
        </w:rPr>
        <w:t>Безусловно, такая помощ</w:t>
      </w:r>
      <w:r w:rsidR="00E50873">
        <w:rPr>
          <w:rFonts w:eastAsia="Calibri"/>
          <w:sz w:val="28"/>
          <w:szCs w:val="28"/>
          <w:lang w:eastAsia="en-US"/>
        </w:rPr>
        <w:t>ь придется семьям очень кстати, так как реабилитационные услуги оказываются в г. Чита, а это дополнительные затраты на проезд, проживание и т.д.</w:t>
      </w:r>
    </w:p>
    <w:p w:rsidR="002E69A5" w:rsidRPr="002E69A5" w:rsidRDefault="002E69A5" w:rsidP="002E69A5">
      <w:pPr>
        <w:ind w:firstLine="708"/>
        <w:jc w:val="both"/>
        <w:rPr>
          <w:rFonts w:eastAsia="Calibri"/>
          <w:sz w:val="28"/>
          <w:szCs w:val="28"/>
          <w:lang w:eastAsia="en-US"/>
        </w:rPr>
      </w:pPr>
      <w:r w:rsidRPr="002E69A5">
        <w:rPr>
          <w:rFonts w:eastAsia="Calibri"/>
          <w:sz w:val="28"/>
          <w:szCs w:val="28"/>
          <w:lang w:eastAsia="en-US"/>
        </w:rPr>
        <w:t>На учёте в Тунгиро-Олёкминском отделе социальной защиты населения  на 01.08.</w:t>
      </w:r>
      <w:r w:rsidR="00631D8F" w:rsidRPr="00631D8F">
        <w:rPr>
          <w:rFonts w:eastAsia="Calibri"/>
          <w:sz w:val="28"/>
          <w:szCs w:val="28"/>
          <w:lang w:eastAsia="en-US"/>
        </w:rPr>
        <w:t>2021</w:t>
      </w:r>
      <w:r w:rsidR="00B14979">
        <w:rPr>
          <w:rFonts w:eastAsia="Calibri"/>
          <w:sz w:val="28"/>
          <w:szCs w:val="28"/>
          <w:lang w:eastAsia="en-US"/>
        </w:rPr>
        <w:t xml:space="preserve"> года состояло </w:t>
      </w:r>
      <w:r w:rsidR="007275AF">
        <w:rPr>
          <w:rFonts w:eastAsia="Calibri"/>
          <w:sz w:val="28"/>
          <w:szCs w:val="28"/>
          <w:lang w:eastAsia="en-US"/>
        </w:rPr>
        <w:t>124</w:t>
      </w:r>
      <w:r w:rsidRPr="002E69A5">
        <w:rPr>
          <w:rFonts w:eastAsia="Calibri"/>
          <w:sz w:val="28"/>
          <w:szCs w:val="28"/>
          <w:lang w:eastAsia="en-US"/>
        </w:rPr>
        <w:t xml:space="preserve"> семьи, в которых п</w:t>
      </w:r>
      <w:r w:rsidR="00631D8F">
        <w:rPr>
          <w:rFonts w:eastAsia="Calibri"/>
          <w:sz w:val="28"/>
          <w:szCs w:val="28"/>
          <w:lang w:eastAsia="en-US"/>
        </w:rPr>
        <w:t xml:space="preserve">роживает </w:t>
      </w:r>
      <w:r w:rsidR="00B14979">
        <w:rPr>
          <w:rFonts w:eastAsia="Calibri"/>
          <w:sz w:val="28"/>
          <w:szCs w:val="28"/>
          <w:lang w:eastAsia="en-US"/>
        </w:rPr>
        <w:t>285 детей</w:t>
      </w:r>
      <w:r w:rsidR="00631D8F">
        <w:rPr>
          <w:rFonts w:eastAsia="Calibri"/>
          <w:sz w:val="28"/>
          <w:szCs w:val="28"/>
          <w:lang w:eastAsia="en-US"/>
        </w:rPr>
        <w:t xml:space="preserve">, из них: </w:t>
      </w:r>
      <w:r w:rsidR="00741BCE">
        <w:rPr>
          <w:rFonts w:eastAsia="Calibri"/>
          <w:sz w:val="28"/>
          <w:szCs w:val="28"/>
          <w:lang w:eastAsia="en-US"/>
        </w:rPr>
        <w:t>52</w:t>
      </w:r>
      <w:r w:rsidRPr="002E69A5">
        <w:rPr>
          <w:rFonts w:eastAsia="Calibri"/>
          <w:sz w:val="28"/>
          <w:szCs w:val="28"/>
          <w:lang w:eastAsia="en-US"/>
        </w:rPr>
        <w:t xml:space="preserve"> малообеспеч</w:t>
      </w:r>
      <w:r w:rsidR="00631D8F">
        <w:rPr>
          <w:rFonts w:eastAsia="Calibri"/>
          <w:sz w:val="28"/>
          <w:szCs w:val="28"/>
          <w:lang w:eastAsia="en-US"/>
        </w:rPr>
        <w:t xml:space="preserve">енных семей (с  </w:t>
      </w:r>
      <w:r w:rsidR="00741BCE">
        <w:rPr>
          <w:rFonts w:eastAsia="Calibri"/>
          <w:sz w:val="28"/>
          <w:szCs w:val="28"/>
          <w:lang w:eastAsia="en-US"/>
        </w:rPr>
        <w:t>82</w:t>
      </w:r>
      <w:r w:rsidR="00631D8F">
        <w:rPr>
          <w:rFonts w:eastAsia="Calibri"/>
          <w:sz w:val="28"/>
          <w:szCs w:val="28"/>
          <w:lang w:eastAsia="en-US"/>
        </w:rPr>
        <w:t xml:space="preserve">  детьми), 3</w:t>
      </w:r>
      <w:r w:rsidR="00631D8F" w:rsidRPr="00631D8F">
        <w:rPr>
          <w:rFonts w:eastAsia="Calibri"/>
          <w:sz w:val="28"/>
          <w:szCs w:val="28"/>
          <w:lang w:eastAsia="en-US"/>
        </w:rPr>
        <w:t>1</w:t>
      </w:r>
      <w:r w:rsidRPr="002E69A5">
        <w:rPr>
          <w:rFonts w:eastAsia="Calibri"/>
          <w:sz w:val="28"/>
          <w:szCs w:val="28"/>
          <w:lang w:eastAsia="en-US"/>
        </w:rPr>
        <w:t xml:space="preserve"> многодетных (</w:t>
      </w:r>
      <w:r w:rsidR="00747AE5">
        <w:rPr>
          <w:rFonts w:eastAsia="Calibri"/>
          <w:sz w:val="28"/>
          <w:szCs w:val="28"/>
          <w:lang w:eastAsia="en-US"/>
        </w:rPr>
        <w:t>117</w:t>
      </w:r>
      <w:r w:rsidRPr="002E69A5">
        <w:rPr>
          <w:rFonts w:eastAsia="Calibri"/>
          <w:sz w:val="28"/>
          <w:szCs w:val="28"/>
          <w:lang w:eastAsia="en-US"/>
        </w:rPr>
        <w:t xml:space="preserve"> детей),</w:t>
      </w:r>
      <w:r w:rsidR="008C53FD">
        <w:rPr>
          <w:rFonts w:eastAsia="Calibri"/>
          <w:sz w:val="28"/>
          <w:szCs w:val="28"/>
          <w:lang w:eastAsia="en-US"/>
        </w:rPr>
        <w:t xml:space="preserve"> </w:t>
      </w:r>
      <w:r w:rsidR="00741BCE">
        <w:rPr>
          <w:rFonts w:eastAsia="Calibri"/>
          <w:sz w:val="28"/>
          <w:szCs w:val="28"/>
          <w:lang w:eastAsia="en-US"/>
        </w:rPr>
        <w:t>47</w:t>
      </w:r>
      <w:r w:rsidR="008C53FD">
        <w:rPr>
          <w:rFonts w:eastAsia="Calibri"/>
          <w:sz w:val="28"/>
          <w:szCs w:val="28"/>
          <w:lang w:eastAsia="en-US"/>
        </w:rPr>
        <w:t xml:space="preserve"> – неполных (</w:t>
      </w:r>
      <w:r w:rsidR="00741BCE">
        <w:rPr>
          <w:rFonts w:eastAsia="Calibri"/>
          <w:sz w:val="28"/>
          <w:szCs w:val="28"/>
          <w:lang w:eastAsia="en-US"/>
        </w:rPr>
        <w:t>83</w:t>
      </w:r>
      <w:r w:rsidR="008C53FD">
        <w:rPr>
          <w:rFonts w:eastAsia="Calibri"/>
          <w:sz w:val="28"/>
          <w:szCs w:val="28"/>
          <w:lang w:eastAsia="en-US"/>
        </w:rPr>
        <w:t xml:space="preserve">   детей), три </w:t>
      </w:r>
      <w:r w:rsidRPr="002E69A5">
        <w:rPr>
          <w:rFonts w:eastAsia="Calibri"/>
          <w:sz w:val="28"/>
          <w:szCs w:val="28"/>
          <w:lang w:eastAsia="en-US"/>
        </w:rPr>
        <w:t>семьи с ребёнком-инвалидом.</w:t>
      </w:r>
    </w:p>
    <w:p w:rsidR="002E69A5" w:rsidRPr="002E69A5" w:rsidRDefault="002E69A5" w:rsidP="002E69A5">
      <w:pPr>
        <w:ind w:firstLine="708"/>
        <w:jc w:val="both"/>
        <w:rPr>
          <w:rFonts w:eastAsia="Calibri"/>
          <w:sz w:val="28"/>
          <w:szCs w:val="28"/>
          <w:lang w:eastAsia="en-US"/>
        </w:rPr>
      </w:pPr>
      <w:r w:rsidRPr="002E69A5">
        <w:rPr>
          <w:rFonts w:eastAsia="Calibri"/>
          <w:sz w:val="28"/>
          <w:szCs w:val="28"/>
          <w:lang w:eastAsia="en-US"/>
        </w:rPr>
        <w:t xml:space="preserve">Кроме этого  </w:t>
      </w:r>
      <w:r w:rsidR="0066483A">
        <w:rPr>
          <w:rFonts w:eastAsia="Calibri"/>
          <w:sz w:val="28"/>
          <w:szCs w:val="28"/>
          <w:lang w:eastAsia="en-US"/>
        </w:rPr>
        <w:t>трое</w:t>
      </w:r>
      <w:r w:rsidRPr="002E69A5">
        <w:rPr>
          <w:rFonts w:eastAsia="Calibri"/>
          <w:sz w:val="28"/>
          <w:szCs w:val="28"/>
          <w:lang w:eastAsia="en-US"/>
        </w:rPr>
        <w:t xml:space="preserve"> детей находятся под опекой, </w:t>
      </w:r>
    </w:p>
    <w:p w:rsidR="002E69A5" w:rsidRPr="002E69A5" w:rsidRDefault="002E69A5" w:rsidP="002E69A5">
      <w:pPr>
        <w:ind w:firstLine="708"/>
        <w:jc w:val="both"/>
        <w:rPr>
          <w:rFonts w:eastAsia="Calibri"/>
          <w:sz w:val="28"/>
          <w:szCs w:val="28"/>
          <w:lang w:eastAsia="en-US"/>
        </w:rPr>
      </w:pPr>
      <w:r w:rsidRPr="002E69A5">
        <w:rPr>
          <w:rFonts w:eastAsia="Calibri"/>
          <w:sz w:val="28"/>
          <w:szCs w:val="28"/>
          <w:lang w:eastAsia="en-US"/>
        </w:rPr>
        <w:t xml:space="preserve">Для данных категорий семей характерно снижение уровня среднедушевого дохода. Особую трудность испытывают многодетные, неполные семьи, семьи с детьми - инвалидами. Наряду с недостатком материального благосостояния в таких семьях присутствуют психолого-педагогические проблемы. </w:t>
      </w:r>
    </w:p>
    <w:p w:rsidR="008C03B6" w:rsidRDefault="002E69A5" w:rsidP="002E69A5">
      <w:pPr>
        <w:ind w:firstLine="708"/>
        <w:jc w:val="both"/>
        <w:rPr>
          <w:rFonts w:eastAsia="Calibri"/>
          <w:sz w:val="28"/>
          <w:szCs w:val="28"/>
          <w:lang w:eastAsia="en-US"/>
        </w:rPr>
      </w:pPr>
      <w:r w:rsidRPr="002E69A5">
        <w:rPr>
          <w:rFonts w:eastAsia="Calibri"/>
          <w:sz w:val="28"/>
          <w:szCs w:val="28"/>
          <w:lang w:eastAsia="en-US"/>
        </w:rPr>
        <w:t xml:space="preserve">Большинство из них, в силу объективных причин, не </w:t>
      </w:r>
      <w:r w:rsidR="0066483A">
        <w:rPr>
          <w:rFonts w:eastAsia="Calibri"/>
          <w:sz w:val="28"/>
          <w:szCs w:val="28"/>
          <w:lang w:eastAsia="en-US"/>
        </w:rPr>
        <w:t>могут</w:t>
      </w:r>
      <w:r w:rsidRPr="002E69A5">
        <w:rPr>
          <w:rFonts w:eastAsia="Calibri"/>
          <w:sz w:val="28"/>
          <w:szCs w:val="28"/>
          <w:lang w:eastAsia="en-US"/>
        </w:rPr>
        <w:t xml:space="preserve"> самостоятельно обеспечить себе необходимый уровень жизни и найти выход из сложившейся жизненной ситуации. </w:t>
      </w:r>
    </w:p>
    <w:p w:rsidR="004D4387" w:rsidRDefault="004D4387" w:rsidP="002E69A5">
      <w:pPr>
        <w:ind w:firstLine="708"/>
        <w:jc w:val="both"/>
        <w:rPr>
          <w:rFonts w:eastAsia="Calibri"/>
          <w:sz w:val="28"/>
          <w:szCs w:val="28"/>
          <w:lang w:eastAsia="en-US"/>
        </w:rPr>
      </w:pPr>
      <w:proofErr w:type="gramStart"/>
      <w:r>
        <w:rPr>
          <w:rFonts w:eastAsia="Calibri"/>
          <w:sz w:val="28"/>
          <w:szCs w:val="28"/>
          <w:lang w:eastAsia="en-US"/>
        </w:rPr>
        <w:t xml:space="preserve">В рамках программы планируется оказание единовременной помощи семьям с несовершеннолетними </w:t>
      </w:r>
      <w:r w:rsidR="00DE75CF">
        <w:rPr>
          <w:rFonts w:eastAsia="Calibri"/>
          <w:sz w:val="28"/>
          <w:szCs w:val="28"/>
          <w:lang w:eastAsia="en-US"/>
        </w:rPr>
        <w:t xml:space="preserve">детьми: </w:t>
      </w:r>
      <w:r w:rsidR="008C03B6">
        <w:rPr>
          <w:rFonts w:eastAsia="Calibri"/>
          <w:sz w:val="28"/>
          <w:szCs w:val="28"/>
          <w:lang w:eastAsia="en-US"/>
        </w:rPr>
        <w:t xml:space="preserve">семье при рождении ребенка в виде единовременной материальной помощи, </w:t>
      </w:r>
      <w:r w:rsidR="00DE75CF">
        <w:rPr>
          <w:rFonts w:eastAsia="Calibri"/>
          <w:sz w:val="28"/>
          <w:szCs w:val="28"/>
          <w:lang w:eastAsia="en-US"/>
        </w:rPr>
        <w:t>малообеспеченным семьям  в виде единовременной материальной помощи,</w:t>
      </w:r>
      <w:r w:rsidR="00BB3316">
        <w:rPr>
          <w:rFonts w:eastAsia="Calibri"/>
          <w:sz w:val="28"/>
          <w:szCs w:val="28"/>
          <w:lang w:eastAsia="en-US"/>
        </w:rPr>
        <w:t xml:space="preserve"> многодетным семьям ко Д</w:t>
      </w:r>
      <w:r w:rsidR="00DE75CF">
        <w:rPr>
          <w:rFonts w:eastAsia="Calibri"/>
          <w:sz w:val="28"/>
          <w:szCs w:val="28"/>
          <w:lang w:eastAsia="en-US"/>
        </w:rPr>
        <w:t xml:space="preserve">ню матери в виде единовременной материальной помощи, а также семье, чей ребенок идет в 1 класс в виде набора канцелярских принадлежностей, </w:t>
      </w:r>
      <w:r w:rsidR="005F0DB2">
        <w:rPr>
          <w:rFonts w:eastAsia="Calibri"/>
          <w:sz w:val="28"/>
          <w:szCs w:val="28"/>
          <w:lang w:eastAsia="en-US"/>
        </w:rPr>
        <w:t>семье, где ребенок закончил 11 классов, в виде единовременной</w:t>
      </w:r>
      <w:proofErr w:type="gramEnd"/>
      <w:r w:rsidR="005F0DB2">
        <w:rPr>
          <w:rFonts w:eastAsia="Calibri"/>
          <w:sz w:val="28"/>
          <w:szCs w:val="28"/>
          <w:lang w:eastAsia="en-US"/>
        </w:rPr>
        <w:t xml:space="preserve"> помощ</w:t>
      </w:r>
      <w:r w:rsidR="00CF0544">
        <w:rPr>
          <w:rFonts w:eastAsia="Calibri"/>
          <w:sz w:val="28"/>
          <w:szCs w:val="28"/>
          <w:lang w:eastAsia="en-US"/>
        </w:rPr>
        <w:t>и на проезд к месту поступления.</w:t>
      </w:r>
    </w:p>
    <w:p w:rsidR="00BB3316" w:rsidRDefault="00BB3316" w:rsidP="002E69A5">
      <w:pPr>
        <w:ind w:firstLine="708"/>
        <w:jc w:val="both"/>
        <w:rPr>
          <w:rFonts w:eastAsia="Calibri"/>
          <w:sz w:val="28"/>
          <w:szCs w:val="28"/>
          <w:lang w:eastAsia="en-US"/>
        </w:rPr>
      </w:pPr>
      <w:r w:rsidRPr="005755CE">
        <w:rPr>
          <w:rFonts w:eastAsia="Calibri"/>
          <w:sz w:val="28"/>
          <w:szCs w:val="28"/>
          <w:lang w:eastAsia="en-US"/>
        </w:rPr>
        <w:lastRenderedPageBreak/>
        <w:t xml:space="preserve">Ещё одна категория населения, заслуживающая к себе особое внимание – это </w:t>
      </w:r>
      <w:r w:rsidR="003B7C76" w:rsidRPr="005755CE">
        <w:rPr>
          <w:rFonts w:eastAsia="Calibri"/>
          <w:sz w:val="28"/>
          <w:szCs w:val="28"/>
          <w:lang w:eastAsia="en-US"/>
        </w:rPr>
        <w:t>пожилые люди, пенсионеры. В рамках данной программы, а также совместно с местной общественной организацией планируется оказание материальной помощи пенсионерам</w:t>
      </w:r>
      <w:r w:rsidR="00591FD6">
        <w:rPr>
          <w:rFonts w:eastAsia="Calibri"/>
          <w:sz w:val="28"/>
          <w:szCs w:val="28"/>
          <w:lang w:eastAsia="en-US"/>
        </w:rPr>
        <w:t>-юбилярам</w:t>
      </w:r>
      <w:r w:rsidR="003B7C76" w:rsidRPr="005755CE">
        <w:rPr>
          <w:rFonts w:eastAsia="Calibri"/>
          <w:sz w:val="28"/>
          <w:szCs w:val="28"/>
          <w:lang w:eastAsia="en-US"/>
        </w:rPr>
        <w:t xml:space="preserve"> </w:t>
      </w:r>
      <w:r w:rsidR="005755CE" w:rsidRPr="005755CE">
        <w:rPr>
          <w:rFonts w:eastAsia="Calibri"/>
          <w:sz w:val="28"/>
          <w:szCs w:val="28"/>
          <w:lang w:eastAsia="en-US"/>
        </w:rPr>
        <w:t>и долгожителям</w:t>
      </w:r>
      <w:r w:rsidR="00591FD6">
        <w:rPr>
          <w:rFonts w:eastAsia="Calibri"/>
          <w:sz w:val="28"/>
          <w:szCs w:val="28"/>
          <w:lang w:eastAsia="en-US"/>
        </w:rPr>
        <w:t>-юбилярам</w:t>
      </w:r>
      <w:r w:rsidR="005755CE">
        <w:rPr>
          <w:rFonts w:eastAsia="Calibri"/>
          <w:sz w:val="28"/>
          <w:szCs w:val="28"/>
          <w:lang w:eastAsia="en-US"/>
        </w:rPr>
        <w:t xml:space="preserve"> в юбилейные даты, предусмотрено</w:t>
      </w:r>
      <w:r w:rsidR="005755CE" w:rsidRPr="005755CE">
        <w:rPr>
          <w:rFonts w:eastAsia="Calibri"/>
          <w:sz w:val="28"/>
          <w:szCs w:val="28"/>
          <w:lang w:eastAsia="en-US"/>
        </w:rPr>
        <w:t xml:space="preserve"> также </w:t>
      </w:r>
      <w:r w:rsidR="005755CE">
        <w:rPr>
          <w:rFonts w:eastAsia="Calibri"/>
          <w:sz w:val="28"/>
          <w:szCs w:val="28"/>
          <w:lang w:eastAsia="en-US"/>
        </w:rPr>
        <w:t>проведение мероприятий для пожилых людей: день пожилого человека, голубые огоньки.</w:t>
      </w:r>
      <w:r w:rsidR="0074251C">
        <w:rPr>
          <w:rFonts w:eastAsia="Calibri"/>
          <w:sz w:val="28"/>
          <w:szCs w:val="28"/>
          <w:lang w:eastAsia="en-US"/>
        </w:rPr>
        <w:t xml:space="preserve"> Пенсионеры и</w:t>
      </w:r>
      <w:r w:rsidR="007E0362">
        <w:rPr>
          <w:rFonts w:eastAsia="Calibri"/>
          <w:sz w:val="28"/>
          <w:szCs w:val="28"/>
          <w:lang w:eastAsia="en-US"/>
        </w:rPr>
        <w:t xml:space="preserve">меют право на предоставление единовременной материальной выплаты </w:t>
      </w:r>
      <w:proofErr w:type="gramStart"/>
      <w:r w:rsidR="007E0362">
        <w:rPr>
          <w:rFonts w:eastAsia="Calibri"/>
          <w:sz w:val="28"/>
          <w:szCs w:val="28"/>
          <w:lang w:eastAsia="en-US"/>
        </w:rPr>
        <w:t>с</w:t>
      </w:r>
      <w:proofErr w:type="gramEnd"/>
      <w:r w:rsidR="007E0362">
        <w:rPr>
          <w:rFonts w:eastAsia="Calibri"/>
          <w:sz w:val="28"/>
          <w:szCs w:val="28"/>
          <w:lang w:eastAsia="en-US"/>
        </w:rPr>
        <w:t xml:space="preserve"> связи с дорогостоящим лечением, на проезд к месту лечения и обратно в пределах Забайкальского края.</w:t>
      </w:r>
    </w:p>
    <w:p w:rsidR="0059234C" w:rsidRPr="005755CE" w:rsidRDefault="0059234C" w:rsidP="002E69A5">
      <w:pPr>
        <w:ind w:firstLine="708"/>
        <w:jc w:val="both"/>
        <w:rPr>
          <w:rFonts w:eastAsia="Calibri"/>
          <w:sz w:val="28"/>
          <w:szCs w:val="28"/>
          <w:lang w:eastAsia="en-US"/>
        </w:rPr>
      </w:pPr>
      <w:r>
        <w:rPr>
          <w:rFonts w:eastAsia="Calibri"/>
          <w:sz w:val="28"/>
          <w:szCs w:val="28"/>
          <w:lang w:eastAsia="en-US"/>
        </w:rPr>
        <w:t xml:space="preserve">В Тунгиро-Олёкминском районе </w:t>
      </w:r>
      <w:r w:rsidR="00AD10D8">
        <w:rPr>
          <w:rFonts w:eastAsia="Calibri"/>
          <w:sz w:val="28"/>
          <w:szCs w:val="28"/>
          <w:lang w:eastAsia="en-US"/>
        </w:rPr>
        <w:t>проживают 49 человек категории «дети войны» и</w:t>
      </w:r>
      <w:r>
        <w:rPr>
          <w:rFonts w:eastAsia="Calibri"/>
          <w:sz w:val="28"/>
          <w:szCs w:val="28"/>
          <w:lang w:eastAsia="en-US"/>
        </w:rPr>
        <w:t xml:space="preserve"> один ветеран Великой Отечественной войны, долгожитель района – Михалева Екатерина Ивановна</w:t>
      </w:r>
      <w:r w:rsidR="002D2E06">
        <w:rPr>
          <w:rFonts w:eastAsia="Calibri"/>
          <w:sz w:val="28"/>
          <w:szCs w:val="28"/>
          <w:lang w:eastAsia="en-US"/>
        </w:rPr>
        <w:t>. Как и в прежние годы, к 9 мая данной категории граждан</w:t>
      </w:r>
      <w:r w:rsidR="00371355">
        <w:rPr>
          <w:rFonts w:eastAsia="Calibri"/>
          <w:sz w:val="28"/>
          <w:szCs w:val="28"/>
          <w:lang w:eastAsia="en-US"/>
        </w:rPr>
        <w:t xml:space="preserve"> оказывается единовременная материальная помощь. Волонтерский отряд и Молодежный п</w:t>
      </w:r>
      <w:r w:rsidR="00AD10D8">
        <w:rPr>
          <w:rFonts w:eastAsia="Calibri"/>
          <w:sz w:val="28"/>
          <w:szCs w:val="28"/>
          <w:lang w:eastAsia="en-US"/>
        </w:rPr>
        <w:t xml:space="preserve">арламент </w:t>
      </w:r>
      <w:proofErr w:type="gramStart"/>
      <w:r w:rsidR="00AD10D8">
        <w:rPr>
          <w:rFonts w:eastAsia="Calibri"/>
          <w:sz w:val="28"/>
          <w:szCs w:val="28"/>
          <w:lang w:eastAsia="en-US"/>
        </w:rPr>
        <w:t>готовы</w:t>
      </w:r>
      <w:proofErr w:type="gramEnd"/>
      <w:r w:rsidR="00AD10D8">
        <w:rPr>
          <w:rFonts w:eastAsia="Calibri"/>
          <w:sz w:val="28"/>
          <w:szCs w:val="28"/>
          <w:lang w:eastAsia="en-US"/>
        </w:rPr>
        <w:t xml:space="preserve"> прийти на помощь</w:t>
      </w:r>
      <w:r w:rsidR="00371355">
        <w:rPr>
          <w:rFonts w:eastAsia="Calibri"/>
          <w:sz w:val="28"/>
          <w:szCs w:val="28"/>
          <w:lang w:eastAsia="en-US"/>
        </w:rPr>
        <w:t xml:space="preserve"> </w:t>
      </w:r>
      <w:r w:rsidR="007E0362">
        <w:rPr>
          <w:rFonts w:eastAsia="Calibri"/>
          <w:sz w:val="28"/>
          <w:szCs w:val="28"/>
          <w:lang w:eastAsia="en-US"/>
        </w:rPr>
        <w:t>данным гражданам</w:t>
      </w:r>
      <w:r w:rsidR="00371355">
        <w:rPr>
          <w:rFonts w:eastAsia="Calibri"/>
          <w:sz w:val="28"/>
          <w:szCs w:val="28"/>
          <w:lang w:eastAsia="en-US"/>
        </w:rPr>
        <w:t xml:space="preserve"> в любое время.</w:t>
      </w:r>
    </w:p>
    <w:p w:rsidR="002E69A5" w:rsidRPr="002E69A5" w:rsidRDefault="002E69A5" w:rsidP="002E69A5">
      <w:pPr>
        <w:ind w:firstLine="708"/>
        <w:jc w:val="both"/>
        <w:rPr>
          <w:rFonts w:eastAsia="Calibri"/>
          <w:sz w:val="28"/>
          <w:szCs w:val="28"/>
          <w:lang w:eastAsia="en-US"/>
        </w:rPr>
      </w:pPr>
      <w:r w:rsidRPr="002E69A5">
        <w:rPr>
          <w:rFonts w:eastAsia="Calibri"/>
          <w:sz w:val="28"/>
          <w:szCs w:val="28"/>
          <w:lang w:eastAsia="en-US"/>
        </w:rPr>
        <w:t xml:space="preserve">Нововведением программы являются  меры социальной поддержки семье </w:t>
      </w:r>
      <w:r w:rsidR="008C53FD">
        <w:rPr>
          <w:rFonts w:eastAsia="Calibri"/>
          <w:sz w:val="28"/>
          <w:szCs w:val="28"/>
          <w:lang w:eastAsia="en-US"/>
        </w:rPr>
        <w:t>с ребенком инвалидом, в виде единовременной материальной помощи, направленной на реабилитацию ребенка-инвалида.</w:t>
      </w:r>
    </w:p>
    <w:p w:rsidR="002E69A5" w:rsidRPr="002E69A5" w:rsidRDefault="002E69A5" w:rsidP="002E69A5">
      <w:pPr>
        <w:ind w:firstLine="708"/>
        <w:jc w:val="both"/>
        <w:rPr>
          <w:rFonts w:eastAsia="Calibri"/>
          <w:sz w:val="28"/>
          <w:szCs w:val="28"/>
          <w:lang w:eastAsia="en-US"/>
        </w:rPr>
      </w:pPr>
      <w:r w:rsidRPr="002E69A5">
        <w:rPr>
          <w:rFonts w:eastAsia="Calibri"/>
          <w:sz w:val="28"/>
          <w:szCs w:val="28"/>
          <w:lang w:eastAsia="en-US"/>
        </w:rPr>
        <w:t>Программа разработана на основе принципов:</w:t>
      </w:r>
    </w:p>
    <w:p w:rsidR="002E69A5" w:rsidRPr="002E69A5" w:rsidRDefault="002E69A5" w:rsidP="002E69A5">
      <w:pPr>
        <w:jc w:val="both"/>
        <w:rPr>
          <w:rFonts w:eastAsia="Calibri"/>
          <w:sz w:val="28"/>
          <w:szCs w:val="28"/>
          <w:lang w:eastAsia="en-US"/>
        </w:rPr>
      </w:pPr>
      <w:r w:rsidRPr="002E69A5">
        <w:rPr>
          <w:rFonts w:eastAsia="Calibri"/>
          <w:sz w:val="28"/>
          <w:szCs w:val="28"/>
          <w:lang w:eastAsia="en-US"/>
        </w:rPr>
        <w:t xml:space="preserve">- адресности – предоставление социальной помощи конкретным нуждающимся лицам, с учетом их индивидуальных особенностей; </w:t>
      </w:r>
    </w:p>
    <w:p w:rsidR="002E69A5" w:rsidRPr="002E69A5" w:rsidRDefault="002E69A5" w:rsidP="002E69A5">
      <w:pPr>
        <w:jc w:val="both"/>
        <w:rPr>
          <w:rFonts w:eastAsia="Calibri"/>
          <w:sz w:val="28"/>
          <w:szCs w:val="28"/>
          <w:lang w:eastAsia="en-US"/>
        </w:rPr>
      </w:pPr>
      <w:r w:rsidRPr="002E69A5">
        <w:rPr>
          <w:rFonts w:eastAsia="Calibri"/>
          <w:sz w:val="28"/>
          <w:szCs w:val="28"/>
          <w:lang w:eastAsia="en-US"/>
        </w:rPr>
        <w:t>- гарантированности – обязательное оказание социальной помощи лицам, имеющим на нее право;</w:t>
      </w:r>
    </w:p>
    <w:p w:rsidR="002E69A5" w:rsidRPr="002E69A5" w:rsidRDefault="002E69A5" w:rsidP="002E69A5">
      <w:pPr>
        <w:jc w:val="both"/>
        <w:rPr>
          <w:rFonts w:eastAsia="Calibri"/>
          <w:sz w:val="28"/>
          <w:szCs w:val="28"/>
          <w:lang w:eastAsia="en-US"/>
        </w:rPr>
      </w:pPr>
      <w:r w:rsidRPr="002E69A5">
        <w:rPr>
          <w:rFonts w:eastAsia="Calibri"/>
          <w:sz w:val="28"/>
          <w:szCs w:val="28"/>
          <w:lang w:eastAsia="en-US"/>
        </w:rPr>
        <w:t>- комплексности – предоставление одновременно различных видов социальной помощи (денежной, натуральной, в виде услуг) в зависимости от социально-экономического положения различных категорий граждан;</w:t>
      </w:r>
    </w:p>
    <w:p w:rsidR="002E69A5" w:rsidRPr="002E69A5" w:rsidRDefault="002E69A5" w:rsidP="002E69A5">
      <w:pPr>
        <w:jc w:val="both"/>
        <w:rPr>
          <w:rFonts w:eastAsia="Calibri"/>
          <w:sz w:val="28"/>
          <w:szCs w:val="28"/>
          <w:lang w:eastAsia="en-US"/>
        </w:rPr>
      </w:pPr>
      <w:r w:rsidRPr="002E69A5">
        <w:rPr>
          <w:rFonts w:eastAsia="Calibri"/>
          <w:sz w:val="28"/>
          <w:szCs w:val="28"/>
          <w:lang w:eastAsia="en-US"/>
        </w:rPr>
        <w:t xml:space="preserve">- оперативного реагирования – своевременный пересмотр социальных нормативов в зависимости от изменения размеров прожиточного минимума, минимальной пенсии, минимальной заработной платы, изменения уровня занятости населения и иных объективных причин. </w:t>
      </w:r>
    </w:p>
    <w:p w:rsidR="002E69A5" w:rsidRPr="002E69A5" w:rsidRDefault="002E69A5" w:rsidP="002E69A5">
      <w:pPr>
        <w:ind w:firstLine="708"/>
        <w:jc w:val="both"/>
        <w:rPr>
          <w:rFonts w:eastAsia="Calibri"/>
          <w:sz w:val="28"/>
          <w:szCs w:val="28"/>
          <w:lang w:eastAsia="en-US"/>
        </w:rPr>
      </w:pPr>
      <w:r w:rsidRPr="002E69A5">
        <w:rPr>
          <w:rFonts w:eastAsia="Calibri"/>
          <w:sz w:val="28"/>
          <w:szCs w:val="28"/>
          <w:lang w:eastAsia="en-US"/>
        </w:rPr>
        <w:t>Ключевым критерием для оказания адресной социальной помощи является неспособность получателя самостоятельно преодолеть трудную жизненную ситуацию, а также низкий уровень доходов семьи.</w:t>
      </w:r>
    </w:p>
    <w:p w:rsidR="002E69A5" w:rsidRPr="002E69A5" w:rsidRDefault="002E69A5" w:rsidP="002E69A5">
      <w:pPr>
        <w:ind w:firstLine="708"/>
        <w:jc w:val="both"/>
        <w:rPr>
          <w:rFonts w:eastAsia="Calibri"/>
          <w:b/>
          <w:i/>
          <w:sz w:val="28"/>
          <w:szCs w:val="28"/>
          <w:lang w:eastAsia="en-US"/>
        </w:rPr>
      </w:pPr>
      <w:r w:rsidRPr="002E69A5">
        <w:rPr>
          <w:rFonts w:eastAsia="Calibri"/>
          <w:b/>
          <w:i/>
          <w:sz w:val="28"/>
          <w:szCs w:val="28"/>
          <w:lang w:eastAsia="en-US"/>
        </w:rPr>
        <w:t>Перечень приоритетов муниципальной  политики в сфере социальной поддержки населения</w:t>
      </w:r>
    </w:p>
    <w:p w:rsidR="002E69A5" w:rsidRPr="002E69A5" w:rsidRDefault="002E69A5" w:rsidP="001579C0">
      <w:pPr>
        <w:ind w:firstLine="709"/>
        <w:jc w:val="both"/>
        <w:rPr>
          <w:rFonts w:eastAsia="Calibri"/>
          <w:sz w:val="28"/>
          <w:szCs w:val="28"/>
          <w:lang w:eastAsia="en-US"/>
        </w:rPr>
      </w:pPr>
      <w:r w:rsidRPr="002E69A5">
        <w:rPr>
          <w:rFonts w:eastAsia="Calibri"/>
          <w:sz w:val="28"/>
          <w:szCs w:val="28"/>
          <w:lang w:eastAsia="en-US"/>
        </w:rPr>
        <w:t>Приоритеты  муниципальной политики в сфере социальной поддержки населения разработаны в соответствии с главными целями и приоритетными направлениями социальной политики Р</w:t>
      </w:r>
      <w:r w:rsidR="001579C0">
        <w:rPr>
          <w:rFonts w:eastAsia="Calibri"/>
          <w:sz w:val="28"/>
          <w:szCs w:val="28"/>
          <w:lang w:eastAsia="en-US"/>
        </w:rPr>
        <w:t>оссийской Федерации</w:t>
      </w:r>
      <w:r w:rsidRPr="002E69A5">
        <w:rPr>
          <w:rFonts w:eastAsia="Calibri"/>
          <w:sz w:val="28"/>
          <w:szCs w:val="28"/>
          <w:lang w:eastAsia="en-US"/>
        </w:rPr>
        <w:t>:</w:t>
      </w:r>
    </w:p>
    <w:p w:rsidR="002E69A5" w:rsidRPr="002E69A5" w:rsidRDefault="002E69A5" w:rsidP="001579C0">
      <w:pPr>
        <w:numPr>
          <w:ilvl w:val="0"/>
          <w:numId w:val="17"/>
        </w:numPr>
        <w:ind w:left="0" w:firstLine="709"/>
        <w:jc w:val="both"/>
        <w:rPr>
          <w:rFonts w:eastAsia="Calibri"/>
          <w:sz w:val="28"/>
          <w:szCs w:val="28"/>
          <w:lang w:eastAsia="en-US"/>
        </w:rPr>
      </w:pPr>
      <w:r w:rsidRPr="002E69A5">
        <w:rPr>
          <w:rFonts w:eastAsia="Calibri"/>
          <w:sz w:val="28"/>
          <w:szCs w:val="28"/>
          <w:lang w:eastAsia="en-US"/>
        </w:rPr>
        <w:t>Улучшение социального климата в обществе, снижение бедности</w:t>
      </w:r>
      <w:r w:rsidR="001579C0">
        <w:rPr>
          <w:rFonts w:eastAsia="Calibri"/>
          <w:sz w:val="28"/>
          <w:szCs w:val="28"/>
          <w:lang w:eastAsia="en-US"/>
        </w:rPr>
        <w:t xml:space="preserve"> </w:t>
      </w:r>
      <w:r w:rsidRPr="002E69A5">
        <w:rPr>
          <w:rFonts w:eastAsia="Calibri"/>
          <w:sz w:val="28"/>
          <w:szCs w:val="28"/>
          <w:lang w:eastAsia="en-US"/>
        </w:rPr>
        <w:t xml:space="preserve">и уменьшение дифференциации населения по уровню доходов, в </w:t>
      </w:r>
      <w:proofErr w:type="spellStart"/>
      <w:r w:rsidRPr="002E69A5">
        <w:rPr>
          <w:rFonts w:eastAsia="Calibri"/>
          <w:sz w:val="28"/>
          <w:szCs w:val="28"/>
          <w:lang w:eastAsia="en-US"/>
        </w:rPr>
        <w:t>т.ч</w:t>
      </w:r>
      <w:proofErr w:type="spellEnd"/>
      <w:r w:rsidRPr="002E69A5">
        <w:rPr>
          <w:rFonts w:eastAsia="Calibri"/>
          <w:sz w:val="28"/>
          <w:szCs w:val="28"/>
          <w:lang w:eastAsia="en-US"/>
        </w:rPr>
        <w:t>.:</w:t>
      </w:r>
    </w:p>
    <w:p w:rsidR="002E69A5" w:rsidRPr="002E69A5" w:rsidRDefault="002E69A5" w:rsidP="001579C0">
      <w:pPr>
        <w:ind w:firstLine="709"/>
        <w:jc w:val="both"/>
        <w:rPr>
          <w:rFonts w:eastAsia="Calibri"/>
          <w:sz w:val="28"/>
          <w:szCs w:val="28"/>
          <w:lang w:eastAsia="en-US"/>
        </w:rPr>
      </w:pPr>
      <w:r w:rsidRPr="002E69A5">
        <w:rPr>
          <w:rFonts w:eastAsia="Calibri"/>
          <w:sz w:val="28"/>
          <w:szCs w:val="28"/>
          <w:lang w:eastAsia="en-US"/>
        </w:rPr>
        <w:lastRenderedPageBreak/>
        <w:t>- повышение эффективности социальной поддержки отдельных групп населения, в том числе путём усиления адресности муниципальных программ социальной помощи.</w:t>
      </w:r>
    </w:p>
    <w:p w:rsidR="002E69A5" w:rsidRPr="002E69A5" w:rsidRDefault="002E69A5" w:rsidP="001579C0">
      <w:pPr>
        <w:ind w:firstLine="709"/>
        <w:jc w:val="both"/>
        <w:rPr>
          <w:rFonts w:eastAsia="Calibri"/>
          <w:sz w:val="28"/>
          <w:szCs w:val="28"/>
          <w:lang w:eastAsia="en-US"/>
        </w:rPr>
      </w:pPr>
      <w:r w:rsidRPr="002E69A5">
        <w:rPr>
          <w:rFonts w:eastAsia="Calibri"/>
          <w:sz w:val="28"/>
          <w:szCs w:val="28"/>
          <w:lang w:eastAsia="en-US"/>
        </w:rPr>
        <w:t xml:space="preserve">2.     Повышение эффективности государственной поддержки семьи, в    </w:t>
      </w:r>
      <w:proofErr w:type="spellStart"/>
      <w:r w:rsidRPr="002E69A5">
        <w:rPr>
          <w:rFonts w:eastAsia="Calibri"/>
          <w:sz w:val="28"/>
          <w:szCs w:val="28"/>
          <w:lang w:eastAsia="en-US"/>
        </w:rPr>
        <w:t>т.ч</w:t>
      </w:r>
      <w:proofErr w:type="spellEnd"/>
      <w:r w:rsidRPr="002E69A5">
        <w:rPr>
          <w:rFonts w:eastAsia="Calibri"/>
          <w:sz w:val="28"/>
          <w:szCs w:val="28"/>
          <w:lang w:eastAsia="en-US"/>
        </w:rPr>
        <w:t>.:</w:t>
      </w:r>
    </w:p>
    <w:p w:rsidR="002E69A5" w:rsidRPr="002E69A5" w:rsidRDefault="002E69A5" w:rsidP="001579C0">
      <w:pPr>
        <w:ind w:firstLine="709"/>
        <w:jc w:val="both"/>
        <w:rPr>
          <w:rFonts w:eastAsia="Calibri"/>
          <w:sz w:val="28"/>
          <w:szCs w:val="28"/>
          <w:lang w:eastAsia="en-US"/>
        </w:rPr>
      </w:pPr>
      <w:r w:rsidRPr="002E69A5">
        <w:rPr>
          <w:rFonts w:eastAsia="Calibri"/>
          <w:sz w:val="28"/>
          <w:szCs w:val="28"/>
          <w:lang w:eastAsia="en-US"/>
        </w:rPr>
        <w:t xml:space="preserve">- создание механизмов оказания дополнительной поддержки неполным семьям с детьми и многодетным семьям с низкими доходами.       3. </w:t>
      </w:r>
      <w:r w:rsidRPr="002E69A5">
        <w:rPr>
          <w:rFonts w:eastAsia="Calibri"/>
          <w:sz w:val="28"/>
          <w:szCs w:val="28"/>
          <w:lang w:eastAsia="en-US"/>
        </w:rPr>
        <w:tab/>
        <w:t xml:space="preserve">Формирование эффективной системы социальной поддержки лиц, находящихся в трудной жизненной ситуации, в </w:t>
      </w:r>
      <w:proofErr w:type="spellStart"/>
      <w:r w:rsidRPr="002E69A5">
        <w:rPr>
          <w:rFonts w:eastAsia="Calibri"/>
          <w:sz w:val="28"/>
          <w:szCs w:val="28"/>
          <w:lang w:eastAsia="en-US"/>
        </w:rPr>
        <w:t>т.ч</w:t>
      </w:r>
      <w:proofErr w:type="spellEnd"/>
      <w:r w:rsidRPr="002E69A5">
        <w:rPr>
          <w:rFonts w:eastAsia="Calibri"/>
          <w:sz w:val="28"/>
          <w:szCs w:val="28"/>
          <w:lang w:eastAsia="en-US"/>
        </w:rPr>
        <w:t>.:</w:t>
      </w:r>
    </w:p>
    <w:p w:rsidR="002E69A5" w:rsidRPr="002E69A5" w:rsidRDefault="002E69A5" w:rsidP="001579C0">
      <w:pPr>
        <w:ind w:firstLine="709"/>
        <w:jc w:val="both"/>
        <w:rPr>
          <w:rFonts w:eastAsia="Calibri"/>
          <w:sz w:val="28"/>
          <w:szCs w:val="28"/>
          <w:lang w:eastAsia="en-US"/>
        </w:rPr>
      </w:pPr>
      <w:r w:rsidRPr="002E69A5">
        <w:rPr>
          <w:rFonts w:eastAsia="Calibri"/>
          <w:sz w:val="28"/>
          <w:szCs w:val="28"/>
          <w:lang w:eastAsia="en-US"/>
        </w:rPr>
        <w:t>- интеграция лиц, оказавшихся в трудной жизненной ситуации, в жизнь общества.</w:t>
      </w:r>
    </w:p>
    <w:p w:rsidR="002E69A5" w:rsidRPr="002E69A5" w:rsidRDefault="002E69A5" w:rsidP="001579C0">
      <w:pPr>
        <w:ind w:firstLine="709"/>
        <w:jc w:val="both"/>
        <w:rPr>
          <w:rFonts w:eastAsia="Calibri"/>
          <w:sz w:val="28"/>
          <w:lang w:eastAsia="en-US"/>
        </w:rPr>
      </w:pPr>
      <w:r w:rsidRPr="002E69A5">
        <w:rPr>
          <w:rFonts w:eastAsia="Calibri"/>
          <w:sz w:val="28"/>
          <w:lang w:eastAsia="en-US"/>
        </w:rPr>
        <w:t>4.Участие общественных объединений, организаций и групп муниципального района «Тунгиро-Олёкминский район» в выездных мероприятиях, проводимых на территории Российской Федерации</w:t>
      </w:r>
    </w:p>
    <w:p w:rsidR="002E69A5" w:rsidRPr="002E69A5" w:rsidRDefault="002E69A5" w:rsidP="00AF18D5">
      <w:pPr>
        <w:ind w:firstLine="709"/>
        <w:jc w:val="both"/>
        <w:rPr>
          <w:rFonts w:eastAsia="Calibri"/>
          <w:sz w:val="28"/>
          <w:lang w:eastAsia="en-US"/>
        </w:rPr>
      </w:pPr>
      <w:r w:rsidRPr="002E69A5">
        <w:rPr>
          <w:rFonts w:eastAsia="Calibri"/>
          <w:sz w:val="28"/>
          <w:lang w:eastAsia="en-US"/>
        </w:rPr>
        <w:t>5.  Привлечение ветеранов, пенсионеров в развитие культуры района поддержка семейных ценностей и творчества инвалидов.</w:t>
      </w:r>
    </w:p>
    <w:p w:rsidR="002E69A5" w:rsidRPr="002E69A5" w:rsidRDefault="002E69A5" w:rsidP="002E69A5">
      <w:pPr>
        <w:ind w:firstLine="708"/>
        <w:jc w:val="both"/>
        <w:rPr>
          <w:rFonts w:eastAsia="Calibri"/>
          <w:b/>
          <w:i/>
          <w:sz w:val="28"/>
          <w:szCs w:val="28"/>
          <w:lang w:eastAsia="en-US"/>
        </w:rPr>
      </w:pPr>
      <w:r w:rsidRPr="002E69A5">
        <w:rPr>
          <w:rFonts w:eastAsia="Calibri"/>
          <w:b/>
          <w:i/>
          <w:sz w:val="28"/>
          <w:szCs w:val="28"/>
          <w:lang w:eastAsia="en-US"/>
        </w:rPr>
        <w:t>Механизм реализации программы:</w:t>
      </w:r>
    </w:p>
    <w:p w:rsidR="002E69A5" w:rsidRPr="002E69A5" w:rsidRDefault="002E69A5" w:rsidP="002E69A5">
      <w:pPr>
        <w:ind w:firstLine="708"/>
        <w:jc w:val="both"/>
        <w:rPr>
          <w:rFonts w:eastAsia="Calibri"/>
          <w:sz w:val="28"/>
          <w:szCs w:val="28"/>
          <w:lang w:eastAsia="en-US"/>
        </w:rPr>
      </w:pPr>
      <w:r w:rsidRPr="002E69A5">
        <w:rPr>
          <w:rFonts w:eastAsia="Calibri"/>
          <w:sz w:val="28"/>
          <w:szCs w:val="28"/>
          <w:lang w:eastAsia="en-US"/>
        </w:rPr>
        <w:t>Ответственность за своевременное и качественное выполнение мероприятий Программы, целевое и эффективное использование средств местного бюджета, выделяемых на её реализацию, несёт администрация муниципального района «Тунгиро – Олёкминский район».</w:t>
      </w:r>
    </w:p>
    <w:p w:rsidR="002E69A5" w:rsidRPr="002E69A5" w:rsidRDefault="002E69A5" w:rsidP="002E69A5">
      <w:pPr>
        <w:ind w:firstLine="708"/>
        <w:rPr>
          <w:rFonts w:eastAsia="Calibri"/>
          <w:b/>
          <w:i/>
          <w:sz w:val="28"/>
          <w:szCs w:val="28"/>
          <w:lang w:eastAsia="en-US"/>
        </w:rPr>
      </w:pPr>
      <w:r w:rsidRPr="002E69A5">
        <w:rPr>
          <w:rFonts w:eastAsia="Calibri"/>
          <w:b/>
          <w:i/>
          <w:sz w:val="28"/>
          <w:szCs w:val="28"/>
          <w:lang w:eastAsia="en-US"/>
        </w:rPr>
        <w:t>Ожидаемые результаты реализации программы</w:t>
      </w:r>
    </w:p>
    <w:p w:rsidR="002E69A5" w:rsidRPr="002E69A5" w:rsidRDefault="002E69A5" w:rsidP="002E69A5">
      <w:pPr>
        <w:ind w:firstLine="708"/>
        <w:jc w:val="both"/>
        <w:rPr>
          <w:rFonts w:eastAsia="Calibri"/>
          <w:sz w:val="28"/>
          <w:szCs w:val="28"/>
          <w:lang w:eastAsia="en-US"/>
        </w:rPr>
      </w:pPr>
      <w:r w:rsidRPr="002E69A5">
        <w:rPr>
          <w:rFonts w:eastAsia="Calibri"/>
          <w:sz w:val="28"/>
          <w:szCs w:val="28"/>
          <w:lang w:eastAsia="en-US"/>
        </w:rPr>
        <w:t>Программа «Социальная поддержка населения муниципального района «Тунгиро – Олёкминский район»</w:t>
      </w:r>
      <w:r w:rsidR="00B02D87">
        <w:rPr>
          <w:rFonts w:eastAsia="Calibri"/>
          <w:sz w:val="28"/>
          <w:szCs w:val="28"/>
          <w:lang w:eastAsia="en-US"/>
        </w:rPr>
        <w:t xml:space="preserve"> на 2022 год</w:t>
      </w:r>
      <w:r w:rsidRPr="002E69A5">
        <w:rPr>
          <w:rFonts w:eastAsia="Calibri"/>
          <w:sz w:val="28"/>
          <w:szCs w:val="28"/>
          <w:lang w:eastAsia="en-US"/>
        </w:rPr>
        <w:t>»   действует  на территории района с 1 января 202</w:t>
      </w:r>
      <w:r w:rsidR="00AF18D5">
        <w:rPr>
          <w:rFonts w:eastAsia="Calibri"/>
          <w:sz w:val="28"/>
          <w:szCs w:val="28"/>
          <w:lang w:eastAsia="en-US"/>
        </w:rPr>
        <w:t>2</w:t>
      </w:r>
      <w:r w:rsidRPr="002E69A5">
        <w:rPr>
          <w:rFonts w:eastAsia="Calibri"/>
          <w:sz w:val="28"/>
          <w:szCs w:val="28"/>
          <w:lang w:eastAsia="en-US"/>
        </w:rPr>
        <w:t xml:space="preserve"> года. Благодаря реализации программы будет оказываться социально-экономическая поддержка нетрудоспособным, малообеспеченным гражданам, семьям с детьми, людям, утратившим способность к самообслуживанию, пожилым людям, </w:t>
      </w:r>
      <w:r w:rsidR="00AF18D5">
        <w:rPr>
          <w:rFonts w:eastAsia="Calibri"/>
          <w:sz w:val="28"/>
          <w:szCs w:val="28"/>
          <w:lang w:eastAsia="en-US"/>
        </w:rPr>
        <w:t>общественным движениям, инициативным группам, волонтерам</w:t>
      </w:r>
      <w:r w:rsidRPr="002E69A5">
        <w:rPr>
          <w:rFonts w:eastAsia="Calibri"/>
          <w:sz w:val="28"/>
          <w:szCs w:val="28"/>
          <w:lang w:eastAsia="en-US"/>
        </w:rPr>
        <w:t>.</w:t>
      </w:r>
    </w:p>
    <w:p w:rsidR="002E69A5" w:rsidRPr="002E69A5" w:rsidRDefault="002E69A5" w:rsidP="002E69A5">
      <w:pPr>
        <w:ind w:firstLine="708"/>
        <w:jc w:val="both"/>
        <w:rPr>
          <w:rFonts w:eastAsia="Calibri"/>
          <w:sz w:val="28"/>
          <w:szCs w:val="28"/>
          <w:lang w:eastAsia="en-US"/>
        </w:rPr>
      </w:pPr>
      <w:r w:rsidRPr="002E69A5">
        <w:rPr>
          <w:rFonts w:eastAsia="Calibri"/>
          <w:sz w:val="28"/>
          <w:szCs w:val="28"/>
          <w:lang w:eastAsia="en-US"/>
        </w:rPr>
        <w:t xml:space="preserve">Реализация мероприятий Программы  позволит эффективно решать поставленные цели и задачи. Анализ данных за </w:t>
      </w:r>
      <w:r w:rsidR="009B3700">
        <w:rPr>
          <w:rFonts w:eastAsia="Calibri"/>
          <w:sz w:val="28"/>
          <w:szCs w:val="28"/>
          <w:lang w:eastAsia="en-US"/>
        </w:rPr>
        <w:t>2020 год</w:t>
      </w:r>
      <w:r w:rsidRPr="002E69A5">
        <w:rPr>
          <w:rFonts w:eastAsia="Calibri"/>
          <w:sz w:val="28"/>
          <w:szCs w:val="28"/>
          <w:lang w:eastAsia="en-US"/>
        </w:rPr>
        <w:t xml:space="preserve"> показал, что из общего числа граждан, нуждающихся в оказании мер социальной поддержки, помощь различного характера за счет средств, выделенных на реализацию мероприятий социал</w:t>
      </w:r>
      <w:r w:rsidR="009B3700">
        <w:rPr>
          <w:rFonts w:eastAsia="Calibri"/>
          <w:sz w:val="28"/>
          <w:szCs w:val="28"/>
          <w:lang w:eastAsia="en-US"/>
        </w:rPr>
        <w:t>ьной политики,  получили около 2</w:t>
      </w:r>
      <w:r w:rsidRPr="002E69A5">
        <w:rPr>
          <w:rFonts w:eastAsia="Calibri"/>
          <w:sz w:val="28"/>
          <w:szCs w:val="28"/>
          <w:lang w:eastAsia="en-US"/>
        </w:rPr>
        <w:t xml:space="preserve">5 %. </w:t>
      </w:r>
    </w:p>
    <w:p w:rsidR="002E69A5" w:rsidRPr="002E69A5" w:rsidRDefault="002E69A5" w:rsidP="002E69A5">
      <w:pPr>
        <w:ind w:firstLine="708"/>
        <w:jc w:val="both"/>
        <w:rPr>
          <w:rFonts w:eastAsia="Calibri"/>
          <w:sz w:val="28"/>
          <w:szCs w:val="28"/>
          <w:lang w:eastAsia="en-US"/>
        </w:rPr>
      </w:pPr>
      <w:r w:rsidRPr="002E69A5">
        <w:rPr>
          <w:rFonts w:eastAsia="Calibri"/>
          <w:sz w:val="28"/>
          <w:szCs w:val="28"/>
          <w:lang w:eastAsia="en-US"/>
        </w:rPr>
        <w:t xml:space="preserve">При разработке программы на </w:t>
      </w:r>
      <w:r w:rsidR="00B02D87">
        <w:rPr>
          <w:rFonts w:eastAsia="Calibri"/>
          <w:sz w:val="28"/>
          <w:szCs w:val="28"/>
          <w:lang w:eastAsia="en-US"/>
        </w:rPr>
        <w:t>2022</w:t>
      </w:r>
      <w:r w:rsidRPr="002E69A5">
        <w:rPr>
          <w:rFonts w:eastAsia="Calibri"/>
          <w:sz w:val="28"/>
          <w:szCs w:val="28"/>
          <w:lang w:eastAsia="en-US"/>
        </w:rPr>
        <w:t xml:space="preserve">  год, планируе</w:t>
      </w:r>
      <w:r w:rsidR="00B02D87">
        <w:rPr>
          <w:rFonts w:eastAsia="Calibri"/>
          <w:sz w:val="28"/>
          <w:szCs w:val="28"/>
          <w:lang w:eastAsia="en-US"/>
        </w:rPr>
        <w:t>тся довести этот показатель до 4</w:t>
      </w:r>
      <w:r w:rsidRPr="002E69A5">
        <w:rPr>
          <w:rFonts w:eastAsia="Calibri"/>
          <w:sz w:val="28"/>
          <w:szCs w:val="28"/>
          <w:lang w:eastAsia="en-US"/>
        </w:rPr>
        <w:t xml:space="preserve">0 %. </w:t>
      </w:r>
    </w:p>
    <w:p w:rsidR="002E69A5" w:rsidRPr="002E69A5" w:rsidRDefault="002E69A5" w:rsidP="002E69A5">
      <w:pPr>
        <w:ind w:firstLine="708"/>
        <w:jc w:val="both"/>
        <w:rPr>
          <w:rFonts w:eastAsia="Calibri"/>
          <w:sz w:val="28"/>
          <w:szCs w:val="28"/>
          <w:lang w:eastAsia="en-US"/>
        </w:rPr>
      </w:pPr>
      <w:r w:rsidRPr="002E69A5">
        <w:rPr>
          <w:rFonts w:eastAsia="Calibri"/>
          <w:sz w:val="28"/>
          <w:szCs w:val="28"/>
          <w:lang w:eastAsia="en-US"/>
        </w:rPr>
        <w:t>В целом реализация мероприятий Программы позволит:</w:t>
      </w:r>
    </w:p>
    <w:p w:rsidR="002E69A5" w:rsidRPr="002E69A5" w:rsidRDefault="002E69A5" w:rsidP="002E69A5">
      <w:pPr>
        <w:ind w:firstLine="708"/>
        <w:jc w:val="both"/>
        <w:rPr>
          <w:rFonts w:eastAsia="Calibri"/>
          <w:sz w:val="28"/>
          <w:szCs w:val="28"/>
          <w:lang w:eastAsia="en-US"/>
        </w:rPr>
      </w:pPr>
      <w:r w:rsidRPr="002E69A5">
        <w:rPr>
          <w:rFonts w:eastAsia="Calibri"/>
          <w:sz w:val="28"/>
          <w:szCs w:val="28"/>
          <w:lang w:eastAsia="en-US"/>
        </w:rPr>
        <w:t>- улучшить социально – экономическое положение пожилых людей, инвалидов, семей, имеющих несовершеннолетних детей, посредством выполнения мероприятий по оказанию им адресной социальной помощи и услуг.</w:t>
      </w:r>
    </w:p>
    <w:p w:rsidR="002E69A5" w:rsidRPr="002E69A5" w:rsidRDefault="002E69A5" w:rsidP="002E69A5">
      <w:pPr>
        <w:ind w:firstLine="708"/>
        <w:rPr>
          <w:rFonts w:eastAsia="Calibri"/>
          <w:i/>
          <w:sz w:val="28"/>
          <w:szCs w:val="28"/>
          <w:lang w:eastAsia="en-US"/>
        </w:rPr>
      </w:pPr>
      <w:r w:rsidRPr="002E69A5">
        <w:rPr>
          <w:rFonts w:eastAsia="Calibri"/>
          <w:b/>
          <w:i/>
          <w:sz w:val="28"/>
          <w:szCs w:val="28"/>
          <w:lang w:eastAsia="en-US"/>
        </w:rPr>
        <w:t>Ресурсное обеспечение программы</w:t>
      </w:r>
      <w:r w:rsidRPr="002E69A5">
        <w:rPr>
          <w:rFonts w:eastAsia="Calibri"/>
          <w:i/>
          <w:sz w:val="28"/>
          <w:szCs w:val="28"/>
          <w:lang w:eastAsia="en-US"/>
        </w:rPr>
        <w:t>:</w:t>
      </w:r>
    </w:p>
    <w:p w:rsidR="002E69A5" w:rsidRPr="002E69A5" w:rsidRDefault="002E69A5" w:rsidP="002E69A5">
      <w:pPr>
        <w:ind w:firstLine="708"/>
        <w:jc w:val="both"/>
        <w:rPr>
          <w:rFonts w:eastAsia="Calibri"/>
          <w:color w:val="FF0000"/>
          <w:sz w:val="28"/>
          <w:szCs w:val="28"/>
          <w:lang w:eastAsia="en-US"/>
        </w:rPr>
      </w:pPr>
      <w:r w:rsidRPr="002E69A5">
        <w:rPr>
          <w:rFonts w:eastAsia="Calibri"/>
          <w:sz w:val="28"/>
          <w:szCs w:val="28"/>
          <w:lang w:eastAsia="en-US"/>
        </w:rPr>
        <w:t>Источником финансирование мероприятий программы явл</w:t>
      </w:r>
      <w:r w:rsidR="00D373EA">
        <w:rPr>
          <w:rFonts w:eastAsia="Calibri"/>
          <w:sz w:val="28"/>
          <w:szCs w:val="28"/>
          <w:lang w:eastAsia="en-US"/>
        </w:rPr>
        <w:t xml:space="preserve">яются средства местного бюджета, поступившие от золотодобывающих </w:t>
      </w:r>
      <w:r w:rsidR="00D373EA">
        <w:rPr>
          <w:rFonts w:eastAsia="Calibri"/>
          <w:sz w:val="28"/>
          <w:szCs w:val="28"/>
          <w:lang w:eastAsia="en-US"/>
        </w:rPr>
        <w:lastRenderedPageBreak/>
        <w:t>компаний в очередном финансовом году по заключенным договорам</w:t>
      </w:r>
      <w:r w:rsidR="00F20C22">
        <w:rPr>
          <w:rFonts w:eastAsia="Calibri"/>
          <w:sz w:val="28"/>
          <w:szCs w:val="28"/>
          <w:lang w:eastAsia="en-US"/>
        </w:rPr>
        <w:t xml:space="preserve"> о взаимном сотрудничестве.</w:t>
      </w:r>
      <w:r w:rsidRPr="002E69A5">
        <w:rPr>
          <w:rFonts w:eastAsia="Calibri"/>
          <w:sz w:val="28"/>
          <w:szCs w:val="28"/>
          <w:lang w:eastAsia="en-US"/>
        </w:rPr>
        <w:t xml:space="preserve"> Общий объем </w:t>
      </w:r>
      <w:r w:rsidR="00A833B6">
        <w:rPr>
          <w:rFonts w:eastAsia="Calibri"/>
          <w:sz w:val="28"/>
          <w:szCs w:val="28"/>
          <w:lang w:eastAsia="en-US"/>
        </w:rPr>
        <w:t>финансирования Программы на 2022</w:t>
      </w:r>
      <w:r w:rsidRPr="002E69A5">
        <w:rPr>
          <w:rFonts w:eastAsia="Calibri"/>
          <w:sz w:val="28"/>
          <w:szCs w:val="28"/>
          <w:lang w:eastAsia="en-US"/>
        </w:rPr>
        <w:t xml:space="preserve"> год составляет </w:t>
      </w:r>
      <w:r w:rsidR="00A833B6" w:rsidRPr="00A833B6">
        <w:rPr>
          <w:rFonts w:eastAsia="Calibri"/>
          <w:sz w:val="28"/>
          <w:szCs w:val="28"/>
          <w:lang w:eastAsia="en-US"/>
        </w:rPr>
        <w:t>850</w:t>
      </w:r>
      <w:r w:rsidRPr="002E69A5">
        <w:rPr>
          <w:rFonts w:eastAsia="Calibri"/>
          <w:sz w:val="28"/>
          <w:szCs w:val="28"/>
          <w:lang w:eastAsia="en-US"/>
        </w:rPr>
        <w:t>,0 тыс. рублей  с учётом общей численности граждан, нуждающихся в социальной поддержке.</w:t>
      </w:r>
    </w:p>
    <w:p w:rsidR="002E69A5" w:rsidRPr="002E69A5" w:rsidRDefault="002E69A5" w:rsidP="002E69A5">
      <w:pPr>
        <w:ind w:firstLine="708"/>
        <w:jc w:val="both"/>
        <w:rPr>
          <w:rFonts w:eastAsia="Calibri"/>
          <w:sz w:val="28"/>
          <w:szCs w:val="28"/>
          <w:lang w:eastAsia="en-US"/>
        </w:rPr>
      </w:pPr>
      <w:proofErr w:type="gramStart"/>
      <w:r w:rsidRPr="002E69A5">
        <w:rPr>
          <w:rFonts w:eastAsia="Calibri"/>
          <w:sz w:val="28"/>
          <w:szCs w:val="28"/>
          <w:lang w:eastAsia="en-US"/>
        </w:rPr>
        <w:t>Администрация муниципального района «Тунгиро – Олёкминский район» в лице помощника главы по социальным вопросам, непосредственно принимающего участие в реализации мероприятий Программы,  подготавливает бюджетную заявку на финансирование Программы за счет средств местного бюджета на очередной финансовый год, а также предоставляют точное финансовое обоснование затрат на реализацию отдельных мероприятий Программы с учетом изменения численности граждан, нуждающихся в оказании социальной поддержки, роста цен, внесения</w:t>
      </w:r>
      <w:proofErr w:type="gramEnd"/>
      <w:r w:rsidRPr="002E69A5">
        <w:rPr>
          <w:rFonts w:eastAsia="Calibri"/>
          <w:sz w:val="28"/>
          <w:szCs w:val="28"/>
          <w:lang w:eastAsia="en-US"/>
        </w:rPr>
        <w:t xml:space="preserve"> изменений и дополнений в программные мероприятия.</w:t>
      </w:r>
    </w:p>
    <w:p w:rsidR="002E69A5" w:rsidRPr="002E69A5" w:rsidRDefault="002E69A5" w:rsidP="002E69A5">
      <w:pPr>
        <w:ind w:firstLine="708"/>
        <w:jc w:val="both"/>
        <w:rPr>
          <w:rFonts w:eastAsia="Calibri"/>
          <w:b/>
          <w:i/>
          <w:sz w:val="28"/>
          <w:szCs w:val="28"/>
          <w:lang w:eastAsia="en-US"/>
        </w:rPr>
      </w:pPr>
    </w:p>
    <w:p w:rsidR="002E69A5" w:rsidRPr="002E69A5" w:rsidRDefault="002E69A5" w:rsidP="002E69A5">
      <w:pPr>
        <w:ind w:firstLine="708"/>
        <w:jc w:val="both"/>
        <w:rPr>
          <w:rFonts w:eastAsia="Calibri"/>
          <w:b/>
          <w:i/>
          <w:sz w:val="28"/>
          <w:szCs w:val="28"/>
          <w:lang w:eastAsia="en-US"/>
        </w:rPr>
      </w:pPr>
      <w:r w:rsidRPr="002E69A5">
        <w:rPr>
          <w:rFonts w:eastAsia="Calibri"/>
          <w:b/>
          <w:i/>
          <w:sz w:val="28"/>
          <w:szCs w:val="28"/>
          <w:lang w:eastAsia="en-US"/>
        </w:rPr>
        <w:t>Описание  рисков реализации муниципальной программы и способов их минимизации</w:t>
      </w:r>
    </w:p>
    <w:p w:rsidR="002E69A5" w:rsidRPr="002E69A5" w:rsidRDefault="002E69A5" w:rsidP="002E69A5">
      <w:pPr>
        <w:ind w:firstLine="708"/>
        <w:jc w:val="both"/>
        <w:rPr>
          <w:rFonts w:eastAsia="Calibri"/>
          <w:sz w:val="28"/>
          <w:szCs w:val="28"/>
          <w:lang w:eastAsia="en-US"/>
        </w:rPr>
      </w:pPr>
      <w:r w:rsidRPr="002E69A5">
        <w:rPr>
          <w:rFonts w:eastAsia="Calibri"/>
          <w:sz w:val="28"/>
          <w:szCs w:val="28"/>
          <w:lang w:eastAsia="en-US"/>
        </w:rPr>
        <w:t>К рискам реализации муниципальной программы, которые могут препятствовать своевременному достижению запланированных результатов, относятся:</w:t>
      </w:r>
    </w:p>
    <w:p w:rsidR="002E69A5" w:rsidRPr="002E69A5" w:rsidRDefault="002E69A5" w:rsidP="002E69A5">
      <w:pPr>
        <w:ind w:firstLine="708"/>
        <w:jc w:val="both"/>
        <w:rPr>
          <w:rFonts w:eastAsia="Calibri"/>
          <w:sz w:val="28"/>
          <w:szCs w:val="28"/>
          <w:lang w:eastAsia="en-US"/>
        </w:rPr>
      </w:pPr>
      <w:r w:rsidRPr="002E69A5">
        <w:rPr>
          <w:rFonts w:eastAsia="Calibri"/>
          <w:sz w:val="28"/>
          <w:szCs w:val="28"/>
          <w:lang w:eastAsia="en-US"/>
        </w:rPr>
        <w:t xml:space="preserve">- административный риск, который связан с неэффективным управлением муниципальной программой, низкой эффективностью взаимодействия заинтересованных сторон, что может повлечь за собой нарушение планируемых сроков реализации программы, невыполнение её цели и задач, </w:t>
      </w:r>
      <w:proofErr w:type="spellStart"/>
      <w:r w:rsidRPr="002E69A5">
        <w:rPr>
          <w:rFonts w:eastAsia="Calibri"/>
          <w:sz w:val="28"/>
          <w:szCs w:val="28"/>
          <w:lang w:eastAsia="en-US"/>
        </w:rPr>
        <w:t>недостижение</w:t>
      </w:r>
      <w:proofErr w:type="spellEnd"/>
      <w:r w:rsidRPr="002E69A5">
        <w:rPr>
          <w:rFonts w:eastAsia="Calibri"/>
          <w:sz w:val="28"/>
          <w:szCs w:val="28"/>
          <w:lang w:eastAsia="en-US"/>
        </w:rPr>
        <w:t xml:space="preserve"> плановых  значений показателей,  снижение эффективности использования ресурсов и качества выполнения программы;</w:t>
      </w:r>
    </w:p>
    <w:p w:rsidR="002E69A5" w:rsidRPr="002E69A5" w:rsidRDefault="002E69A5" w:rsidP="002E69A5">
      <w:pPr>
        <w:ind w:firstLine="708"/>
        <w:jc w:val="both"/>
        <w:rPr>
          <w:rFonts w:eastAsia="Calibri"/>
          <w:sz w:val="28"/>
          <w:szCs w:val="28"/>
          <w:lang w:eastAsia="en-US"/>
        </w:rPr>
      </w:pPr>
      <w:r w:rsidRPr="002E69A5">
        <w:rPr>
          <w:rFonts w:eastAsia="Calibri"/>
          <w:sz w:val="28"/>
          <w:szCs w:val="28"/>
          <w:lang w:eastAsia="en-US"/>
        </w:rPr>
        <w:t>- исполнительский риск, который связан с возникновением проблем в реализации  муниципальной программы в результате недобросовестности ответственных исполнителей. Реализация данного риска может привести к нецелевому и (или) неэффективному использованию бюджетных средств, невыполнению ряда мероприятий муниципальной программы;</w:t>
      </w:r>
    </w:p>
    <w:p w:rsidR="002E69A5" w:rsidRPr="002E69A5" w:rsidRDefault="002E69A5" w:rsidP="002E69A5">
      <w:pPr>
        <w:ind w:firstLine="708"/>
        <w:jc w:val="both"/>
        <w:rPr>
          <w:rFonts w:eastAsia="Calibri"/>
          <w:sz w:val="28"/>
          <w:szCs w:val="28"/>
          <w:lang w:eastAsia="en-US"/>
        </w:rPr>
      </w:pPr>
      <w:r w:rsidRPr="002E69A5">
        <w:rPr>
          <w:rFonts w:eastAsia="Calibri"/>
          <w:sz w:val="28"/>
          <w:szCs w:val="28"/>
          <w:lang w:eastAsia="en-US"/>
        </w:rPr>
        <w:t>- риск финансового обеспечения, который связан с финансированием муниципальной программы в неполном объёме. Данный риск возникает по причине значительной продолжительности муниципальной программы и высокой значимости её успешной реализации от своевременного перечисления средств золотодобывающими предприятиями.</w:t>
      </w:r>
    </w:p>
    <w:p w:rsidR="002E69A5" w:rsidRPr="002E69A5" w:rsidRDefault="002E69A5" w:rsidP="002E69A5">
      <w:pPr>
        <w:ind w:firstLine="708"/>
        <w:jc w:val="both"/>
        <w:rPr>
          <w:rFonts w:eastAsia="Calibri"/>
          <w:sz w:val="28"/>
          <w:szCs w:val="28"/>
          <w:lang w:eastAsia="en-US"/>
        </w:rPr>
      </w:pPr>
      <w:r w:rsidRPr="002E69A5">
        <w:rPr>
          <w:rFonts w:eastAsia="Calibri"/>
          <w:sz w:val="28"/>
          <w:szCs w:val="28"/>
          <w:lang w:eastAsia="en-US"/>
        </w:rPr>
        <w:t>Для минимизации указанных рисков в ходе реализации муниципальной программы предусматривается мониторинг выполнения муниципальной программы, регулярный анализ и, при необходимости, корректировка показателей и мероприятий программы.</w:t>
      </w:r>
    </w:p>
    <w:p w:rsidR="002E69A5" w:rsidRPr="002E69A5" w:rsidRDefault="002E69A5" w:rsidP="002E69A5">
      <w:pPr>
        <w:ind w:firstLine="708"/>
        <w:jc w:val="both"/>
        <w:rPr>
          <w:rFonts w:eastAsia="Calibri"/>
          <w:sz w:val="28"/>
          <w:szCs w:val="28"/>
          <w:lang w:eastAsia="en-US"/>
        </w:rPr>
      </w:pPr>
    </w:p>
    <w:p w:rsidR="00A83A75" w:rsidRPr="00A83A75" w:rsidRDefault="002E69A5" w:rsidP="00A83A75">
      <w:pPr>
        <w:ind w:firstLine="708"/>
        <w:jc w:val="both"/>
        <w:rPr>
          <w:rFonts w:eastAsia="Calibri"/>
          <w:b/>
          <w:i/>
          <w:sz w:val="28"/>
          <w:szCs w:val="28"/>
          <w:lang w:eastAsia="en-US"/>
        </w:rPr>
      </w:pPr>
      <w:r w:rsidRPr="002E69A5">
        <w:rPr>
          <w:rFonts w:eastAsia="Calibri"/>
          <w:sz w:val="28"/>
          <w:szCs w:val="28"/>
          <w:lang w:eastAsia="en-US"/>
        </w:rPr>
        <w:t>________________________________________________</w:t>
      </w:r>
    </w:p>
    <w:p w:rsidR="00C74D98" w:rsidRPr="00A83A75" w:rsidRDefault="00C74D98" w:rsidP="00A83A75">
      <w:pPr>
        <w:rPr>
          <w:sz w:val="28"/>
          <w:szCs w:val="28"/>
        </w:rPr>
        <w:sectPr w:rsidR="00C74D98" w:rsidRPr="00A83A75" w:rsidSect="00F4307F">
          <w:pgSz w:w="11906" w:h="16838"/>
          <w:pgMar w:top="1134" w:right="1134" w:bottom="1134" w:left="1985" w:header="709" w:footer="709" w:gutter="0"/>
          <w:cols w:space="708"/>
          <w:docGrid w:linePitch="360"/>
        </w:sectPr>
      </w:pPr>
    </w:p>
    <w:p w:rsidR="00EA10E1" w:rsidRPr="001936EF" w:rsidRDefault="001936EF" w:rsidP="001936EF">
      <w:pPr>
        <w:tabs>
          <w:tab w:val="left" w:pos="2880"/>
        </w:tabs>
        <w:jc w:val="center"/>
        <w:rPr>
          <w:b/>
          <w:spacing w:val="-2"/>
          <w:sz w:val="28"/>
          <w:szCs w:val="28"/>
        </w:rPr>
      </w:pPr>
      <w:r w:rsidRPr="001936EF">
        <w:rPr>
          <w:b/>
          <w:spacing w:val="-2"/>
          <w:sz w:val="28"/>
          <w:szCs w:val="28"/>
        </w:rPr>
        <w:lastRenderedPageBreak/>
        <w:t xml:space="preserve">Объем финансирования мероприятий </w:t>
      </w:r>
      <w:r w:rsidRPr="001936EF">
        <w:rPr>
          <w:b/>
          <w:sz w:val="28"/>
          <w:szCs w:val="28"/>
        </w:rPr>
        <w:t>муниципальной программы «Социальная поддержка населения муниципального района «Тунгиро-Олёкминский район» на 2022 год»</w:t>
      </w:r>
    </w:p>
    <w:tbl>
      <w:tblPr>
        <w:tblStyle w:val="a8"/>
        <w:tblW w:w="14891" w:type="dxa"/>
        <w:tblLook w:val="04A0" w:firstRow="1" w:lastRow="0" w:firstColumn="1" w:lastColumn="0" w:noHBand="0" w:noVBand="1"/>
      </w:tblPr>
      <w:tblGrid>
        <w:gridCol w:w="1398"/>
        <w:gridCol w:w="8538"/>
        <w:gridCol w:w="4955"/>
      </w:tblGrid>
      <w:tr w:rsidR="00F65B86" w:rsidRPr="00732D81" w:rsidTr="00F65B86">
        <w:trPr>
          <w:trHeight w:val="145"/>
        </w:trPr>
        <w:tc>
          <w:tcPr>
            <w:tcW w:w="1398" w:type="dxa"/>
          </w:tcPr>
          <w:p w:rsidR="00F65B86" w:rsidRPr="00732D81" w:rsidRDefault="00F65B86" w:rsidP="00422E04">
            <w:pPr>
              <w:tabs>
                <w:tab w:val="left" w:pos="480"/>
                <w:tab w:val="left" w:pos="2880"/>
              </w:tabs>
              <w:rPr>
                <w:spacing w:val="-2"/>
                <w:sz w:val="28"/>
                <w:szCs w:val="28"/>
              </w:rPr>
            </w:pPr>
            <w:r w:rsidRPr="00732D81">
              <w:rPr>
                <w:spacing w:val="-2"/>
                <w:sz w:val="28"/>
                <w:szCs w:val="28"/>
              </w:rPr>
              <w:t>№</w:t>
            </w:r>
          </w:p>
          <w:p w:rsidR="00F65B86" w:rsidRPr="00732D81" w:rsidRDefault="00F65B86" w:rsidP="00422E04">
            <w:pPr>
              <w:tabs>
                <w:tab w:val="left" w:pos="480"/>
                <w:tab w:val="left" w:pos="2880"/>
              </w:tabs>
              <w:rPr>
                <w:spacing w:val="-2"/>
                <w:sz w:val="28"/>
                <w:szCs w:val="28"/>
              </w:rPr>
            </w:pPr>
            <w:proofErr w:type="gramStart"/>
            <w:r w:rsidRPr="00732D81">
              <w:rPr>
                <w:spacing w:val="-2"/>
                <w:sz w:val="28"/>
                <w:szCs w:val="28"/>
              </w:rPr>
              <w:t>п</w:t>
            </w:r>
            <w:proofErr w:type="gramEnd"/>
            <w:r w:rsidRPr="00732D81">
              <w:rPr>
                <w:spacing w:val="-2"/>
                <w:sz w:val="28"/>
                <w:szCs w:val="28"/>
              </w:rPr>
              <w:t>/п</w:t>
            </w:r>
          </w:p>
        </w:tc>
        <w:tc>
          <w:tcPr>
            <w:tcW w:w="8538" w:type="dxa"/>
          </w:tcPr>
          <w:p w:rsidR="00F65B86" w:rsidRPr="00732D81" w:rsidRDefault="00F65B86" w:rsidP="007C467E">
            <w:pPr>
              <w:tabs>
                <w:tab w:val="left" w:pos="2880"/>
              </w:tabs>
              <w:jc w:val="center"/>
              <w:rPr>
                <w:spacing w:val="-2"/>
                <w:sz w:val="28"/>
                <w:szCs w:val="28"/>
              </w:rPr>
            </w:pPr>
            <w:r w:rsidRPr="00732D81">
              <w:rPr>
                <w:spacing w:val="-2"/>
                <w:sz w:val="28"/>
                <w:szCs w:val="28"/>
              </w:rPr>
              <w:t>Наименование мероприятия</w:t>
            </w:r>
          </w:p>
        </w:tc>
        <w:tc>
          <w:tcPr>
            <w:tcW w:w="4955" w:type="dxa"/>
          </w:tcPr>
          <w:p w:rsidR="00F65B86" w:rsidRPr="00732D81" w:rsidRDefault="00F65B86" w:rsidP="00422E04">
            <w:pPr>
              <w:tabs>
                <w:tab w:val="left" w:pos="587"/>
                <w:tab w:val="left" w:pos="2880"/>
              </w:tabs>
              <w:rPr>
                <w:spacing w:val="-2"/>
                <w:sz w:val="28"/>
                <w:szCs w:val="28"/>
              </w:rPr>
            </w:pPr>
            <w:r w:rsidRPr="00732D81">
              <w:rPr>
                <w:spacing w:val="-2"/>
                <w:sz w:val="28"/>
                <w:szCs w:val="28"/>
              </w:rPr>
              <w:tab/>
              <w:t>Сумма, руб.</w:t>
            </w:r>
          </w:p>
        </w:tc>
      </w:tr>
      <w:tr w:rsidR="00F65B86" w:rsidRPr="00732D81" w:rsidTr="00F65B86">
        <w:trPr>
          <w:trHeight w:val="145"/>
        </w:trPr>
        <w:tc>
          <w:tcPr>
            <w:tcW w:w="1398" w:type="dxa"/>
          </w:tcPr>
          <w:p w:rsidR="00F65B86" w:rsidRPr="00732D81" w:rsidRDefault="00F65B86" w:rsidP="00732D81">
            <w:pPr>
              <w:tabs>
                <w:tab w:val="left" w:pos="480"/>
                <w:tab w:val="left" w:pos="2880"/>
              </w:tabs>
              <w:jc w:val="center"/>
              <w:rPr>
                <w:spacing w:val="-2"/>
                <w:sz w:val="28"/>
                <w:szCs w:val="28"/>
              </w:rPr>
            </w:pPr>
            <w:r w:rsidRPr="00732D81">
              <w:rPr>
                <w:spacing w:val="-2"/>
                <w:sz w:val="28"/>
                <w:szCs w:val="28"/>
              </w:rPr>
              <w:t>1</w:t>
            </w:r>
          </w:p>
        </w:tc>
        <w:tc>
          <w:tcPr>
            <w:tcW w:w="8538" w:type="dxa"/>
          </w:tcPr>
          <w:p w:rsidR="00F65B86" w:rsidRPr="00732D81" w:rsidRDefault="00F65B86" w:rsidP="00422E04">
            <w:pPr>
              <w:jc w:val="both"/>
              <w:rPr>
                <w:rFonts w:eastAsia="Calibri"/>
                <w:sz w:val="28"/>
                <w:szCs w:val="28"/>
                <w:lang w:eastAsia="en-US"/>
              </w:rPr>
            </w:pPr>
            <w:r w:rsidRPr="00732D81">
              <w:rPr>
                <w:rFonts w:eastAsia="Calibri"/>
                <w:sz w:val="28"/>
                <w:szCs w:val="28"/>
                <w:lang w:eastAsia="en-US"/>
              </w:rPr>
              <w:t>Предоставление единовременной  социальной помощи малоимущим гражданам, оказавшимся в трудной жизненной ситуации.</w:t>
            </w:r>
          </w:p>
        </w:tc>
        <w:tc>
          <w:tcPr>
            <w:tcW w:w="4955" w:type="dxa"/>
          </w:tcPr>
          <w:p w:rsidR="00F65B86" w:rsidRPr="00732D81" w:rsidRDefault="00F65B86" w:rsidP="00E8461A">
            <w:pPr>
              <w:tabs>
                <w:tab w:val="left" w:pos="2880"/>
              </w:tabs>
              <w:jc w:val="center"/>
              <w:rPr>
                <w:spacing w:val="-2"/>
                <w:sz w:val="28"/>
                <w:szCs w:val="28"/>
              </w:rPr>
            </w:pPr>
            <w:r w:rsidRPr="00732D81">
              <w:rPr>
                <w:spacing w:val="-2"/>
                <w:sz w:val="28"/>
                <w:szCs w:val="28"/>
              </w:rPr>
              <w:t>50 000,00</w:t>
            </w:r>
          </w:p>
        </w:tc>
      </w:tr>
      <w:tr w:rsidR="00F65B86" w:rsidRPr="00732D81" w:rsidTr="00F65B86">
        <w:trPr>
          <w:trHeight w:val="145"/>
        </w:trPr>
        <w:tc>
          <w:tcPr>
            <w:tcW w:w="1398" w:type="dxa"/>
          </w:tcPr>
          <w:p w:rsidR="00F65B86" w:rsidRPr="00732D81" w:rsidRDefault="00F65B86" w:rsidP="00732D81">
            <w:pPr>
              <w:tabs>
                <w:tab w:val="left" w:pos="2880"/>
              </w:tabs>
              <w:jc w:val="center"/>
              <w:rPr>
                <w:spacing w:val="-2"/>
                <w:sz w:val="28"/>
                <w:szCs w:val="28"/>
              </w:rPr>
            </w:pPr>
            <w:r w:rsidRPr="00732D81">
              <w:rPr>
                <w:spacing w:val="-2"/>
                <w:sz w:val="28"/>
                <w:szCs w:val="28"/>
              </w:rPr>
              <w:t>2</w:t>
            </w:r>
          </w:p>
        </w:tc>
        <w:tc>
          <w:tcPr>
            <w:tcW w:w="8538" w:type="dxa"/>
          </w:tcPr>
          <w:p w:rsidR="00F65B86" w:rsidRPr="00732D81" w:rsidRDefault="00F65B86" w:rsidP="00422E04">
            <w:pPr>
              <w:jc w:val="both"/>
              <w:rPr>
                <w:rFonts w:eastAsia="Calibri"/>
                <w:sz w:val="28"/>
                <w:szCs w:val="28"/>
                <w:lang w:eastAsia="en-US"/>
              </w:rPr>
            </w:pPr>
            <w:r w:rsidRPr="00732D81">
              <w:rPr>
                <w:rFonts w:eastAsia="Calibri"/>
                <w:sz w:val="28"/>
                <w:szCs w:val="28"/>
                <w:lang w:eastAsia="en-US"/>
              </w:rPr>
              <w:t>Предоставление единовременной выплаты в размере фактически понесённых затрат нуждающимся гражданам на проезд общественным транспортом к месту лечения и обратно в пределах Забайкальского края.</w:t>
            </w:r>
          </w:p>
        </w:tc>
        <w:tc>
          <w:tcPr>
            <w:tcW w:w="4955" w:type="dxa"/>
          </w:tcPr>
          <w:p w:rsidR="00F65B86" w:rsidRPr="00732D81" w:rsidRDefault="00F65B86" w:rsidP="00E8461A">
            <w:pPr>
              <w:tabs>
                <w:tab w:val="left" w:pos="2880"/>
              </w:tabs>
              <w:jc w:val="center"/>
              <w:rPr>
                <w:spacing w:val="-2"/>
                <w:sz w:val="28"/>
                <w:szCs w:val="28"/>
              </w:rPr>
            </w:pPr>
          </w:p>
          <w:p w:rsidR="00F65B86" w:rsidRPr="00732D81" w:rsidRDefault="00F65B86" w:rsidP="00E8461A">
            <w:pPr>
              <w:jc w:val="center"/>
              <w:rPr>
                <w:sz w:val="28"/>
                <w:szCs w:val="28"/>
              </w:rPr>
            </w:pPr>
            <w:r w:rsidRPr="00732D81">
              <w:rPr>
                <w:sz w:val="28"/>
                <w:szCs w:val="28"/>
              </w:rPr>
              <w:t>30 000,00</w:t>
            </w:r>
          </w:p>
        </w:tc>
      </w:tr>
      <w:tr w:rsidR="00F65B86" w:rsidRPr="00732D81" w:rsidTr="00F65B86">
        <w:trPr>
          <w:trHeight w:val="145"/>
        </w:trPr>
        <w:tc>
          <w:tcPr>
            <w:tcW w:w="1398" w:type="dxa"/>
          </w:tcPr>
          <w:p w:rsidR="00F65B86" w:rsidRPr="00732D81" w:rsidRDefault="00F65B86" w:rsidP="00732D81">
            <w:pPr>
              <w:tabs>
                <w:tab w:val="left" w:pos="2880"/>
              </w:tabs>
              <w:jc w:val="center"/>
              <w:rPr>
                <w:spacing w:val="-2"/>
                <w:sz w:val="28"/>
                <w:szCs w:val="28"/>
              </w:rPr>
            </w:pPr>
            <w:r w:rsidRPr="00732D81">
              <w:rPr>
                <w:spacing w:val="-2"/>
                <w:sz w:val="28"/>
                <w:szCs w:val="28"/>
              </w:rPr>
              <w:t>3</w:t>
            </w:r>
          </w:p>
        </w:tc>
        <w:tc>
          <w:tcPr>
            <w:tcW w:w="8538" w:type="dxa"/>
          </w:tcPr>
          <w:p w:rsidR="00F65B86" w:rsidRPr="00732D81" w:rsidRDefault="00F65B86" w:rsidP="00422E04">
            <w:pPr>
              <w:jc w:val="both"/>
              <w:rPr>
                <w:rFonts w:eastAsia="Calibri"/>
                <w:sz w:val="28"/>
                <w:szCs w:val="28"/>
                <w:lang w:eastAsia="en-US"/>
              </w:rPr>
            </w:pPr>
            <w:r w:rsidRPr="00732D81">
              <w:rPr>
                <w:rFonts w:eastAsia="Calibri"/>
                <w:sz w:val="28"/>
                <w:szCs w:val="28"/>
                <w:lang w:eastAsia="en-US"/>
              </w:rPr>
              <w:t>Чествование долгожителей района (в возрасте 75 лет  и старше), в том числе предоставление единовременной социальной выплаты долгожителям и пенсионерам в юбилейные даты 60, 65, 70 лет.</w:t>
            </w:r>
          </w:p>
        </w:tc>
        <w:tc>
          <w:tcPr>
            <w:tcW w:w="4955" w:type="dxa"/>
          </w:tcPr>
          <w:p w:rsidR="00F65B86" w:rsidRPr="00732D81" w:rsidRDefault="00F65B86" w:rsidP="00E8461A">
            <w:pPr>
              <w:tabs>
                <w:tab w:val="left" w:pos="2880"/>
              </w:tabs>
              <w:jc w:val="center"/>
              <w:rPr>
                <w:spacing w:val="-2"/>
                <w:sz w:val="28"/>
                <w:szCs w:val="28"/>
              </w:rPr>
            </w:pPr>
            <w:r w:rsidRPr="00732D81">
              <w:rPr>
                <w:spacing w:val="-2"/>
                <w:sz w:val="28"/>
                <w:szCs w:val="28"/>
              </w:rPr>
              <w:t>70 000,00</w:t>
            </w:r>
          </w:p>
        </w:tc>
      </w:tr>
      <w:tr w:rsidR="00F65B86" w:rsidRPr="00732D81" w:rsidTr="00F65B86">
        <w:trPr>
          <w:trHeight w:val="145"/>
        </w:trPr>
        <w:tc>
          <w:tcPr>
            <w:tcW w:w="1398" w:type="dxa"/>
          </w:tcPr>
          <w:p w:rsidR="00F65B86" w:rsidRPr="00732D81" w:rsidRDefault="00F65B86" w:rsidP="00732D81">
            <w:pPr>
              <w:tabs>
                <w:tab w:val="left" w:pos="2880"/>
              </w:tabs>
              <w:jc w:val="center"/>
              <w:rPr>
                <w:spacing w:val="-2"/>
                <w:sz w:val="28"/>
                <w:szCs w:val="28"/>
              </w:rPr>
            </w:pPr>
            <w:r w:rsidRPr="00732D81">
              <w:rPr>
                <w:spacing w:val="-2"/>
                <w:sz w:val="28"/>
                <w:szCs w:val="28"/>
              </w:rPr>
              <w:t>4</w:t>
            </w:r>
          </w:p>
        </w:tc>
        <w:tc>
          <w:tcPr>
            <w:tcW w:w="8538" w:type="dxa"/>
          </w:tcPr>
          <w:p w:rsidR="00F65B86" w:rsidRPr="00732D81" w:rsidRDefault="00F65B86" w:rsidP="00422E04">
            <w:pPr>
              <w:jc w:val="both"/>
              <w:rPr>
                <w:rFonts w:eastAsia="Calibri"/>
                <w:sz w:val="28"/>
                <w:szCs w:val="28"/>
                <w:lang w:eastAsia="en-US"/>
              </w:rPr>
            </w:pPr>
            <w:r w:rsidRPr="00732D81">
              <w:rPr>
                <w:rFonts w:eastAsia="Calibri"/>
                <w:sz w:val="28"/>
                <w:szCs w:val="28"/>
                <w:lang w:eastAsia="en-US"/>
              </w:rPr>
              <w:t>Оказание помощи комплектами постельных принадлежностей лежачим инвалидам, утратившим  способность к самообслуживанию, семьям, имеющим  детей-инвалидов.</w:t>
            </w:r>
          </w:p>
        </w:tc>
        <w:tc>
          <w:tcPr>
            <w:tcW w:w="4955" w:type="dxa"/>
          </w:tcPr>
          <w:p w:rsidR="00F65B86" w:rsidRPr="00732D81" w:rsidRDefault="00F65B86" w:rsidP="00E8461A">
            <w:pPr>
              <w:tabs>
                <w:tab w:val="left" w:pos="2880"/>
              </w:tabs>
              <w:jc w:val="center"/>
              <w:rPr>
                <w:spacing w:val="-2"/>
                <w:sz w:val="28"/>
                <w:szCs w:val="28"/>
              </w:rPr>
            </w:pPr>
            <w:r w:rsidRPr="00732D81">
              <w:rPr>
                <w:spacing w:val="-2"/>
                <w:sz w:val="28"/>
                <w:szCs w:val="28"/>
              </w:rPr>
              <w:t>30 000,00</w:t>
            </w:r>
          </w:p>
        </w:tc>
      </w:tr>
      <w:tr w:rsidR="00F65B86" w:rsidRPr="00732D81" w:rsidTr="00F65B86">
        <w:trPr>
          <w:trHeight w:val="145"/>
        </w:trPr>
        <w:tc>
          <w:tcPr>
            <w:tcW w:w="1398" w:type="dxa"/>
          </w:tcPr>
          <w:p w:rsidR="00F65B86" w:rsidRPr="00732D81" w:rsidRDefault="00F65B86" w:rsidP="00732D81">
            <w:pPr>
              <w:tabs>
                <w:tab w:val="left" w:pos="2880"/>
              </w:tabs>
              <w:jc w:val="center"/>
              <w:rPr>
                <w:spacing w:val="-2"/>
                <w:sz w:val="28"/>
                <w:szCs w:val="28"/>
              </w:rPr>
            </w:pPr>
            <w:r w:rsidRPr="00732D81">
              <w:rPr>
                <w:spacing w:val="-2"/>
                <w:sz w:val="28"/>
                <w:szCs w:val="28"/>
              </w:rPr>
              <w:t>5</w:t>
            </w:r>
          </w:p>
        </w:tc>
        <w:tc>
          <w:tcPr>
            <w:tcW w:w="8538" w:type="dxa"/>
          </w:tcPr>
          <w:p w:rsidR="00F65B86" w:rsidRPr="00732D81" w:rsidRDefault="00F65B86" w:rsidP="00422E04">
            <w:pPr>
              <w:jc w:val="both"/>
              <w:rPr>
                <w:rFonts w:eastAsia="Calibri"/>
                <w:sz w:val="28"/>
                <w:szCs w:val="28"/>
                <w:lang w:eastAsia="en-US"/>
              </w:rPr>
            </w:pPr>
            <w:r w:rsidRPr="00732D81">
              <w:rPr>
                <w:rFonts w:eastAsia="Calibri"/>
                <w:sz w:val="28"/>
                <w:szCs w:val="28"/>
                <w:lang w:eastAsia="en-US"/>
              </w:rPr>
              <w:t>Предоставление единовременной выплаты студентам очной формы обучения, обучающимся по целевым направлениям от организаций и учреждений муниципального района.</w:t>
            </w:r>
          </w:p>
        </w:tc>
        <w:tc>
          <w:tcPr>
            <w:tcW w:w="4955" w:type="dxa"/>
          </w:tcPr>
          <w:p w:rsidR="00F65B86" w:rsidRPr="00732D81" w:rsidRDefault="00F65B86" w:rsidP="00E8461A">
            <w:pPr>
              <w:tabs>
                <w:tab w:val="left" w:pos="2880"/>
              </w:tabs>
              <w:jc w:val="center"/>
              <w:rPr>
                <w:spacing w:val="-2"/>
                <w:sz w:val="28"/>
                <w:szCs w:val="28"/>
              </w:rPr>
            </w:pPr>
            <w:r w:rsidRPr="00732D81">
              <w:rPr>
                <w:spacing w:val="-2"/>
                <w:sz w:val="28"/>
                <w:szCs w:val="28"/>
              </w:rPr>
              <w:t>10 000,00</w:t>
            </w:r>
          </w:p>
        </w:tc>
      </w:tr>
      <w:tr w:rsidR="00F65B86" w:rsidRPr="00732D81" w:rsidTr="00F65B86">
        <w:trPr>
          <w:trHeight w:val="145"/>
        </w:trPr>
        <w:tc>
          <w:tcPr>
            <w:tcW w:w="1398" w:type="dxa"/>
          </w:tcPr>
          <w:p w:rsidR="00F65B86" w:rsidRPr="00732D81" w:rsidRDefault="00F65B86" w:rsidP="00732D81">
            <w:pPr>
              <w:tabs>
                <w:tab w:val="left" w:pos="2880"/>
              </w:tabs>
              <w:jc w:val="center"/>
              <w:rPr>
                <w:spacing w:val="-2"/>
                <w:sz w:val="28"/>
                <w:szCs w:val="28"/>
              </w:rPr>
            </w:pPr>
            <w:r w:rsidRPr="00732D81">
              <w:rPr>
                <w:spacing w:val="-2"/>
                <w:sz w:val="28"/>
                <w:szCs w:val="28"/>
              </w:rPr>
              <w:t>6</w:t>
            </w:r>
          </w:p>
        </w:tc>
        <w:tc>
          <w:tcPr>
            <w:tcW w:w="8538" w:type="dxa"/>
          </w:tcPr>
          <w:p w:rsidR="00F65B86" w:rsidRPr="00732D81" w:rsidRDefault="00F65B86" w:rsidP="00422E04">
            <w:pPr>
              <w:jc w:val="both"/>
              <w:rPr>
                <w:rFonts w:eastAsia="Calibri"/>
                <w:sz w:val="28"/>
                <w:szCs w:val="28"/>
                <w:lang w:eastAsia="en-US"/>
              </w:rPr>
            </w:pPr>
            <w:r w:rsidRPr="00732D81">
              <w:rPr>
                <w:rFonts w:eastAsia="Calibri"/>
                <w:sz w:val="28"/>
                <w:szCs w:val="28"/>
                <w:lang w:eastAsia="en-US"/>
              </w:rPr>
              <w:t>Предоставление единовременной выплаты ветеранам Великой Отечественной войны, гражданам, категории граждан «Дети войны».</w:t>
            </w:r>
          </w:p>
        </w:tc>
        <w:tc>
          <w:tcPr>
            <w:tcW w:w="4955" w:type="dxa"/>
          </w:tcPr>
          <w:p w:rsidR="00F65B86" w:rsidRPr="00732D81" w:rsidRDefault="00F65B86" w:rsidP="00E8461A">
            <w:pPr>
              <w:tabs>
                <w:tab w:val="left" w:pos="2880"/>
              </w:tabs>
              <w:jc w:val="center"/>
              <w:rPr>
                <w:spacing w:val="-2"/>
                <w:sz w:val="28"/>
                <w:szCs w:val="28"/>
              </w:rPr>
            </w:pPr>
            <w:r w:rsidRPr="00732D81">
              <w:rPr>
                <w:spacing w:val="-2"/>
                <w:sz w:val="28"/>
                <w:szCs w:val="28"/>
              </w:rPr>
              <w:t>90 000,00</w:t>
            </w:r>
          </w:p>
        </w:tc>
      </w:tr>
      <w:tr w:rsidR="00F65B86" w:rsidRPr="00732D81" w:rsidTr="00F65B86">
        <w:trPr>
          <w:trHeight w:val="145"/>
        </w:trPr>
        <w:tc>
          <w:tcPr>
            <w:tcW w:w="1398" w:type="dxa"/>
          </w:tcPr>
          <w:p w:rsidR="00F65B86" w:rsidRPr="00732D81" w:rsidRDefault="00F65B86" w:rsidP="00732D81">
            <w:pPr>
              <w:tabs>
                <w:tab w:val="left" w:pos="2880"/>
              </w:tabs>
              <w:jc w:val="center"/>
              <w:rPr>
                <w:spacing w:val="-2"/>
                <w:sz w:val="28"/>
                <w:szCs w:val="28"/>
              </w:rPr>
            </w:pPr>
            <w:r w:rsidRPr="00732D81">
              <w:rPr>
                <w:spacing w:val="-2"/>
                <w:sz w:val="28"/>
                <w:szCs w:val="28"/>
              </w:rPr>
              <w:t>7</w:t>
            </w:r>
          </w:p>
        </w:tc>
        <w:tc>
          <w:tcPr>
            <w:tcW w:w="8538" w:type="dxa"/>
          </w:tcPr>
          <w:p w:rsidR="00F65B86" w:rsidRPr="00732D81" w:rsidRDefault="00F65B86" w:rsidP="00422E04">
            <w:pPr>
              <w:jc w:val="both"/>
              <w:rPr>
                <w:rFonts w:eastAsia="Calibri"/>
                <w:sz w:val="28"/>
                <w:szCs w:val="28"/>
                <w:lang w:eastAsia="en-US"/>
              </w:rPr>
            </w:pPr>
            <w:r w:rsidRPr="00732D81">
              <w:rPr>
                <w:rFonts w:eastAsia="Calibri"/>
                <w:sz w:val="28"/>
                <w:szCs w:val="28"/>
                <w:lang w:eastAsia="en-US"/>
              </w:rPr>
              <w:t>Предоставление единовременной выплаты при рождении ребёнка.</w:t>
            </w:r>
          </w:p>
        </w:tc>
        <w:tc>
          <w:tcPr>
            <w:tcW w:w="4955" w:type="dxa"/>
          </w:tcPr>
          <w:p w:rsidR="00F65B86" w:rsidRPr="00732D81" w:rsidRDefault="00F65B86" w:rsidP="00E8461A">
            <w:pPr>
              <w:tabs>
                <w:tab w:val="left" w:pos="2880"/>
              </w:tabs>
              <w:jc w:val="center"/>
              <w:rPr>
                <w:spacing w:val="-2"/>
                <w:sz w:val="28"/>
                <w:szCs w:val="28"/>
              </w:rPr>
            </w:pPr>
            <w:r w:rsidRPr="00732D81">
              <w:rPr>
                <w:spacing w:val="-2"/>
                <w:sz w:val="28"/>
                <w:szCs w:val="28"/>
              </w:rPr>
              <w:t>100 000,00</w:t>
            </w:r>
          </w:p>
        </w:tc>
      </w:tr>
      <w:tr w:rsidR="00F65B86" w:rsidRPr="00732D81" w:rsidTr="00F65B86">
        <w:trPr>
          <w:trHeight w:val="145"/>
        </w:trPr>
        <w:tc>
          <w:tcPr>
            <w:tcW w:w="1398" w:type="dxa"/>
          </w:tcPr>
          <w:p w:rsidR="00F65B86" w:rsidRPr="00732D81" w:rsidRDefault="00F65B86" w:rsidP="00732D81">
            <w:pPr>
              <w:tabs>
                <w:tab w:val="left" w:pos="2880"/>
              </w:tabs>
              <w:jc w:val="center"/>
              <w:rPr>
                <w:spacing w:val="-2"/>
                <w:sz w:val="28"/>
                <w:szCs w:val="28"/>
              </w:rPr>
            </w:pPr>
            <w:r w:rsidRPr="00732D81">
              <w:rPr>
                <w:spacing w:val="-2"/>
                <w:sz w:val="28"/>
                <w:szCs w:val="28"/>
              </w:rPr>
              <w:t>8</w:t>
            </w:r>
          </w:p>
        </w:tc>
        <w:tc>
          <w:tcPr>
            <w:tcW w:w="8538" w:type="dxa"/>
          </w:tcPr>
          <w:p w:rsidR="00F65B86" w:rsidRPr="00732D81" w:rsidRDefault="00F65B86" w:rsidP="00422E04">
            <w:pPr>
              <w:jc w:val="both"/>
              <w:rPr>
                <w:rFonts w:eastAsia="Calibri"/>
                <w:sz w:val="28"/>
                <w:szCs w:val="28"/>
                <w:lang w:eastAsia="en-US"/>
              </w:rPr>
            </w:pPr>
            <w:r w:rsidRPr="00732D81">
              <w:rPr>
                <w:rFonts w:eastAsia="Calibri"/>
                <w:sz w:val="28"/>
                <w:szCs w:val="28"/>
                <w:lang w:eastAsia="en-US"/>
              </w:rPr>
              <w:t>Оказание содействия при дорогостоящем лечении в виде единовременной выплаты.</w:t>
            </w:r>
          </w:p>
        </w:tc>
        <w:tc>
          <w:tcPr>
            <w:tcW w:w="4955" w:type="dxa"/>
          </w:tcPr>
          <w:p w:rsidR="00F65B86" w:rsidRPr="00732D81" w:rsidRDefault="00F65B86" w:rsidP="00E8461A">
            <w:pPr>
              <w:tabs>
                <w:tab w:val="left" w:pos="2880"/>
              </w:tabs>
              <w:jc w:val="center"/>
              <w:rPr>
                <w:spacing w:val="-2"/>
                <w:sz w:val="28"/>
                <w:szCs w:val="28"/>
              </w:rPr>
            </w:pPr>
            <w:r w:rsidRPr="00732D81">
              <w:rPr>
                <w:spacing w:val="-2"/>
                <w:sz w:val="28"/>
                <w:szCs w:val="28"/>
              </w:rPr>
              <w:t>80 000,00</w:t>
            </w:r>
          </w:p>
        </w:tc>
      </w:tr>
      <w:tr w:rsidR="00F65B86" w:rsidRPr="00732D81" w:rsidTr="00F65B86">
        <w:trPr>
          <w:trHeight w:val="145"/>
        </w:trPr>
        <w:tc>
          <w:tcPr>
            <w:tcW w:w="1398" w:type="dxa"/>
          </w:tcPr>
          <w:p w:rsidR="00F65B86" w:rsidRPr="00732D81" w:rsidRDefault="00F65B86" w:rsidP="00732D81">
            <w:pPr>
              <w:tabs>
                <w:tab w:val="left" w:pos="2880"/>
              </w:tabs>
              <w:jc w:val="center"/>
              <w:rPr>
                <w:spacing w:val="-2"/>
                <w:sz w:val="28"/>
                <w:szCs w:val="28"/>
              </w:rPr>
            </w:pPr>
            <w:r w:rsidRPr="00732D81">
              <w:rPr>
                <w:spacing w:val="-2"/>
                <w:sz w:val="28"/>
                <w:szCs w:val="28"/>
              </w:rPr>
              <w:t>9</w:t>
            </w:r>
          </w:p>
        </w:tc>
        <w:tc>
          <w:tcPr>
            <w:tcW w:w="8538" w:type="dxa"/>
          </w:tcPr>
          <w:p w:rsidR="00F65B86" w:rsidRPr="00732D81" w:rsidRDefault="00F65B86" w:rsidP="00422E04">
            <w:pPr>
              <w:jc w:val="both"/>
              <w:rPr>
                <w:rFonts w:eastAsia="Calibri"/>
                <w:sz w:val="28"/>
                <w:szCs w:val="28"/>
                <w:lang w:eastAsia="en-US"/>
              </w:rPr>
            </w:pPr>
            <w:r w:rsidRPr="00732D81">
              <w:rPr>
                <w:rFonts w:eastAsia="Calibri"/>
                <w:sz w:val="28"/>
                <w:szCs w:val="28"/>
                <w:lang w:eastAsia="en-US"/>
              </w:rPr>
              <w:t>Предоставление единовременной выплаты многодетным семьям.</w:t>
            </w:r>
          </w:p>
        </w:tc>
        <w:tc>
          <w:tcPr>
            <w:tcW w:w="4955" w:type="dxa"/>
          </w:tcPr>
          <w:p w:rsidR="00F65B86" w:rsidRPr="00732D81" w:rsidRDefault="00F65B86" w:rsidP="00E8461A">
            <w:pPr>
              <w:tabs>
                <w:tab w:val="left" w:pos="2880"/>
              </w:tabs>
              <w:jc w:val="center"/>
              <w:rPr>
                <w:spacing w:val="-2"/>
                <w:sz w:val="28"/>
                <w:szCs w:val="28"/>
              </w:rPr>
            </w:pPr>
            <w:r w:rsidRPr="00732D81">
              <w:rPr>
                <w:spacing w:val="-2"/>
                <w:sz w:val="28"/>
                <w:szCs w:val="28"/>
              </w:rPr>
              <w:t>62 000,00</w:t>
            </w:r>
          </w:p>
        </w:tc>
      </w:tr>
      <w:tr w:rsidR="00F65B86" w:rsidRPr="00732D81" w:rsidTr="00F65B86">
        <w:trPr>
          <w:trHeight w:val="145"/>
        </w:trPr>
        <w:tc>
          <w:tcPr>
            <w:tcW w:w="1398" w:type="dxa"/>
          </w:tcPr>
          <w:p w:rsidR="00F65B86" w:rsidRPr="00732D81" w:rsidRDefault="00F65B86" w:rsidP="00732D81">
            <w:pPr>
              <w:tabs>
                <w:tab w:val="left" w:pos="2880"/>
              </w:tabs>
              <w:jc w:val="center"/>
              <w:rPr>
                <w:spacing w:val="-2"/>
                <w:sz w:val="28"/>
                <w:szCs w:val="28"/>
              </w:rPr>
            </w:pPr>
            <w:r w:rsidRPr="00732D81">
              <w:rPr>
                <w:spacing w:val="-2"/>
                <w:sz w:val="28"/>
                <w:szCs w:val="28"/>
              </w:rPr>
              <w:t>10</w:t>
            </w:r>
          </w:p>
        </w:tc>
        <w:tc>
          <w:tcPr>
            <w:tcW w:w="8538" w:type="dxa"/>
          </w:tcPr>
          <w:p w:rsidR="00F65B86" w:rsidRPr="00732D81" w:rsidRDefault="00F65B86" w:rsidP="00422E04">
            <w:pPr>
              <w:jc w:val="both"/>
              <w:rPr>
                <w:rFonts w:eastAsia="Calibri"/>
                <w:sz w:val="28"/>
                <w:szCs w:val="28"/>
                <w:lang w:eastAsia="en-US"/>
              </w:rPr>
            </w:pPr>
            <w:r w:rsidRPr="00732D81">
              <w:rPr>
                <w:rFonts w:eastAsia="Calibri"/>
                <w:sz w:val="28"/>
                <w:szCs w:val="28"/>
                <w:lang w:eastAsia="en-US"/>
              </w:rPr>
              <w:t xml:space="preserve">Предоставление единовременной выплаты при награждении </w:t>
            </w:r>
            <w:r w:rsidRPr="00732D81">
              <w:rPr>
                <w:rFonts w:eastAsia="Calibri"/>
                <w:sz w:val="28"/>
                <w:szCs w:val="28"/>
                <w:lang w:eastAsia="en-US"/>
              </w:rPr>
              <w:lastRenderedPageBreak/>
              <w:t>медалью «За любовь и верность» и организация торжественного мероприятия.</w:t>
            </w:r>
          </w:p>
        </w:tc>
        <w:tc>
          <w:tcPr>
            <w:tcW w:w="4955" w:type="dxa"/>
          </w:tcPr>
          <w:p w:rsidR="00F65B86" w:rsidRPr="00732D81" w:rsidRDefault="00F65B86" w:rsidP="00E8461A">
            <w:pPr>
              <w:tabs>
                <w:tab w:val="left" w:pos="2880"/>
              </w:tabs>
              <w:jc w:val="center"/>
              <w:rPr>
                <w:spacing w:val="-2"/>
                <w:sz w:val="28"/>
                <w:szCs w:val="28"/>
              </w:rPr>
            </w:pPr>
            <w:r w:rsidRPr="00732D81">
              <w:rPr>
                <w:spacing w:val="-2"/>
                <w:sz w:val="28"/>
                <w:szCs w:val="28"/>
              </w:rPr>
              <w:lastRenderedPageBreak/>
              <w:t>15 000,00</w:t>
            </w:r>
          </w:p>
        </w:tc>
      </w:tr>
      <w:tr w:rsidR="00F65B86" w:rsidRPr="00732D81" w:rsidTr="00F65B86">
        <w:trPr>
          <w:trHeight w:val="145"/>
        </w:trPr>
        <w:tc>
          <w:tcPr>
            <w:tcW w:w="1398" w:type="dxa"/>
          </w:tcPr>
          <w:p w:rsidR="00F65B86" w:rsidRPr="00732D81" w:rsidRDefault="00F65B86" w:rsidP="00732D81">
            <w:pPr>
              <w:tabs>
                <w:tab w:val="left" w:pos="2880"/>
              </w:tabs>
              <w:jc w:val="center"/>
              <w:rPr>
                <w:spacing w:val="-2"/>
                <w:sz w:val="28"/>
                <w:szCs w:val="28"/>
              </w:rPr>
            </w:pPr>
            <w:r w:rsidRPr="00732D81">
              <w:rPr>
                <w:spacing w:val="-2"/>
                <w:sz w:val="28"/>
                <w:szCs w:val="28"/>
              </w:rPr>
              <w:lastRenderedPageBreak/>
              <w:t>11</w:t>
            </w:r>
          </w:p>
        </w:tc>
        <w:tc>
          <w:tcPr>
            <w:tcW w:w="8538" w:type="dxa"/>
          </w:tcPr>
          <w:p w:rsidR="00F65B86" w:rsidRPr="00732D81" w:rsidRDefault="00F65B86" w:rsidP="004D79BE">
            <w:pPr>
              <w:jc w:val="both"/>
              <w:rPr>
                <w:rFonts w:eastAsia="Calibri"/>
                <w:sz w:val="28"/>
                <w:szCs w:val="28"/>
                <w:lang w:eastAsia="en-US"/>
              </w:rPr>
            </w:pPr>
            <w:r w:rsidRPr="00732D81">
              <w:rPr>
                <w:rFonts w:eastAsia="Calibri"/>
                <w:sz w:val="28"/>
                <w:szCs w:val="28"/>
                <w:lang w:eastAsia="en-US"/>
              </w:rPr>
              <w:t>Участие общественных объединений, организаций и групп муниципального района «Тунгиро-Олёкминский район» в выездных мероприятиях, проводимых на территории Российской Федерации</w:t>
            </w:r>
          </w:p>
        </w:tc>
        <w:tc>
          <w:tcPr>
            <w:tcW w:w="4955" w:type="dxa"/>
          </w:tcPr>
          <w:p w:rsidR="00F65B86" w:rsidRPr="00732D81" w:rsidRDefault="00F65B86" w:rsidP="00E8461A">
            <w:pPr>
              <w:tabs>
                <w:tab w:val="left" w:pos="2880"/>
              </w:tabs>
              <w:jc w:val="center"/>
              <w:rPr>
                <w:spacing w:val="-2"/>
                <w:sz w:val="28"/>
                <w:szCs w:val="28"/>
              </w:rPr>
            </w:pPr>
            <w:r w:rsidRPr="00732D81">
              <w:rPr>
                <w:spacing w:val="-2"/>
                <w:sz w:val="28"/>
                <w:szCs w:val="28"/>
              </w:rPr>
              <w:t>25 000,00</w:t>
            </w:r>
          </w:p>
        </w:tc>
      </w:tr>
      <w:tr w:rsidR="00F65B86" w:rsidRPr="00732D81" w:rsidTr="00F65B86">
        <w:trPr>
          <w:trHeight w:val="145"/>
        </w:trPr>
        <w:tc>
          <w:tcPr>
            <w:tcW w:w="1398" w:type="dxa"/>
          </w:tcPr>
          <w:p w:rsidR="00F65B86" w:rsidRPr="00732D81" w:rsidRDefault="00F65B86" w:rsidP="00732D81">
            <w:pPr>
              <w:tabs>
                <w:tab w:val="left" w:pos="2880"/>
              </w:tabs>
              <w:jc w:val="center"/>
              <w:rPr>
                <w:spacing w:val="-2"/>
                <w:sz w:val="28"/>
                <w:szCs w:val="28"/>
              </w:rPr>
            </w:pPr>
            <w:r w:rsidRPr="00732D81">
              <w:rPr>
                <w:spacing w:val="-2"/>
                <w:sz w:val="28"/>
                <w:szCs w:val="28"/>
              </w:rPr>
              <w:t>12</w:t>
            </w:r>
          </w:p>
        </w:tc>
        <w:tc>
          <w:tcPr>
            <w:tcW w:w="8538" w:type="dxa"/>
          </w:tcPr>
          <w:p w:rsidR="00F65B86" w:rsidRPr="00732D81" w:rsidRDefault="00F65B86" w:rsidP="004D79BE">
            <w:pPr>
              <w:jc w:val="both"/>
              <w:rPr>
                <w:rFonts w:eastAsia="Calibri"/>
                <w:sz w:val="28"/>
                <w:szCs w:val="28"/>
                <w:lang w:eastAsia="en-US"/>
              </w:rPr>
            </w:pPr>
            <w:r w:rsidRPr="00732D81">
              <w:rPr>
                <w:rFonts w:eastAsia="Calibri"/>
                <w:sz w:val="28"/>
                <w:szCs w:val="28"/>
                <w:lang w:eastAsia="en-US"/>
              </w:rPr>
              <w:t>Пропаганда семейных ценностей, поддержка инвалидов.</w:t>
            </w:r>
          </w:p>
        </w:tc>
        <w:tc>
          <w:tcPr>
            <w:tcW w:w="4955" w:type="dxa"/>
          </w:tcPr>
          <w:p w:rsidR="00F65B86" w:rsidRPr="00732D81" w:rsidRDefault="00F65B86" w:rsidP="00E8461A">
            <w:pPr>
              <w:tabs>
                <w:tab w:val="left" w:pos="2880"/>
              </w:tabs>
              <w:jc w:val="center"/>
              <w:rPr>
                <w:spacing w:val="-2"/>
                <w:sz w:val="28"/>
                <w:szCs w:val="28"/>
              </w:rPr>
            </w:pPr>
            <w:r w:rsidRPr="00732D81">
              <w:rPr>
                <w:spacing w:val="-2"/>
                <w:sz w:val="28"/>
                <w:szCs w:val="28"/>
              </w:rPr>
              <w:t>50 000,00</w:t>
            </w:r>
          </w:p>
        </w:tc>
      </w:tr>
      <w:tr w:rsidR="00F65B86" w:rsidRPr="00732D81" w:rsidTr="00F65B86">
        <w:trPr>
          <w:trHeight w:val="322"/>
        </w:trPr>
        <w:tc>
          <w:tcPr>
            <w:tcW w:w="1398" w:type="dxa"/>
          </w:tcPr>
          <w:p w:rsidR="00F65B86" w:rsidRPr="00732D81" w:rsidRDefault="00F65B86" w:rsidP="00732D81">
            <w:pPr>
              <w:tabs>
                <w:tab w:val="left" w:pos="2880"/>
              </w:tabs>
              <w:jc w:val="center"/>
              <w:rPr>
                <w:spacing w:val="-2"/>
                <w:sz w:val="28"/>
                <w:szCs w:val="28"/>
              </w:rPr>
            </w:pPr>
            <w:r w:rsidRPr="00732D81">
              <w:rPr>
                <w:spacing w:val="-2"/>
                <w:sz w:val="28"/>
                <w:szCs w:val="28"/>
              </w:rPr>
              <w:t>13</w:t>
            </w:r>
          </w:p>
        </w:tc>
        <w:tc>
          <w:tcPr>
            <w:tcW w:w="8538" w:type="dxa"/>
          </w:tcPr>
          <w:p w:rsidR="00F65B86" w:rsidRPr="00732D81" w:rsidRDefault="00F65B86" w:rsidP="004D79BE">
            <w:pPr>
              <w:jc w:val="both"/>
              <w:rPr>
                <w:rFonts w:eastAsia="Calibri"/>
                <w:sz w:val="28"/>
                <w:szCs w:val="28"/>
                <w:lang w:eastAsia="en-US"/>
              </w:rPr>
            </w:pPr>
            <w:r w:rsidRPr="00732D81">
              <w:rPr>
                <w:rFonts w:eastAsia="Calibri"/>
                <w:sz w:val="28"/>
                <w:szCs w:val="28"/>
                <w:lang w:eastAsia="en-US"/>
              </w:rPr>
              <w:t xml:space="preserve">Организация и проведение социально-значимых мероприятий в </w:t>
            </w:r>
            <w:proofErr w:type="spellStart"/>
            <w:r w:rsidRPr="00732D81">
              <w:rPr>
                <w:rFonts w:eastAsia="Calibri"/>
                <w:sz w:val="28"/>
                <w:szCs w:val="28"/>
                <w:lang w:eastAsia="en-US"/>
              </w:rPr>
              <w:t>т.ч</w:t>
            </w:r>
            <w:proofErr w:type="spellEnd"/>
            <w:r w:rsidRPr="00732D81">
              <w:rPr>
                <w:rFonts w:eastAsia="Calibri"/>
                <w:sz w:val="28"/>
                <w:szCs w:val="28"/>
                <w:lang w:eastAsia="en-US"/>
              </w:rPr>
              <w:t>. для пожилых людей.</w:t>
            </w:r>
          </w:p>
        </w:tc>
        <w:tc>
          <w:tcPr>
            <w:tcW w:w="4955" w:type="dxa"/>
          </w:tcPr>
          <w:p w:rsidR="00F65B86" w:rsidRPr="00732D81" w:rsidRDefault="00F65B86" w:rsidP="00E8461A">
            <w:pPr>
              <w:tabs>
                <w:tab w:val="left" w:pos="2880"/>
              </w:tabs>
              <w:jc w:val="center"/>
              <w:rPr>
                <w:spacing w:val="-2"/>
                <w:sz w:val="28"/>
                <w:szCs w:val="28"/>
              </w:rPr>
            </w:pPr>
          </w:p>
          <w:p w:rsidR="00F65B86" w:rsidRPr="00732D81" w:rsidRDefault="00F65B86" w:rsidP="00E8461A">
            <w:pPr>
              <w:jc w:val="center"/>
              <w:rPr>
                <w:sz w:val="28"/>
                <w:szCs w:val="28"/>
              </w:rPr>
            </w:pPr>
            <w:r w:rsidRPr="00732D81">
              <w:rPr>
                <w:sz w:val="28"/>
                <w:szCs w:val="28"/>
              </w:rPr>
              <w:t>113 000,00</w:t>
            </w:r>
          </w:p>
        </w:tc>
      </w:tr>
      <w:tr w:rsidR="00F65B86" w:rsidRPr="00732D81" w:rsidTr="00F65B86">
        <w:trPr>
          <w:trHeight w:val="145"/>
        </w:trPr>
        <w:tc>
          <w:tcPr>
            <w:tcW w:w="1398" w:type="dxa"/>
          </w:tcPr>
          <w:p w:rsidR="00F65B86" w:rsidRPr="00732D81" w:rsidRDefault="00F65B86" w:rsidP="00732D81">
            <w:pPr>
              <w:tabs>
                <w:tab w:val="left" w:pos="2880"/>
              </w:tabs>
              <w:jc w:val="center"/>
              <w:rPr>
                <w:spacing w:val="-2"/>
                <w:sz w:val="28"/>
                <w:szCs w:val="28"/>
              </w:rPr>
            </w:pPr>
            <w:r w:rsidRPr="00732D81">
              <w:rPr>
                <w:spacing w:val="-2"/>
                <w:sz w:val="28"/>
                <w:szCs w:val="28"/>
              </w:rPr>
              <w:t>14</w:t>
            </w:r>
          </w:p>
        </w:tc>
        <w:tc>
          <w:tcPr>
            <w:tcW w:w="8538" w:type="dxa"/>
          </w:tcPr>
          <w:p w:rsidR="00F65B86" w:rsidRPr="00732D81" w:rsidRDefault="00F65B86" w:rsidP="004D79BE">
            <w:pPr>
              <w:jc w:val="both"/>
              <w:rPr>
                <w:rFonts w:eastAsia="Calibri"/>
                <w:sz w:val="28"/>
                <w:szCs w:val="28"/>
                <w:lang w:eastAsia="en-US"/>
              </w:rPr>
            </w:pPr>
            <w:r w:rsidRPr="00732D81">
              <w:rPr>
                <w:rFonts w:eastAsia="Calibri"/>
                <w:sz w:val="28"/>
                <w:szCs w:val="28"/>
                <w:lang w:eastAsia="en-US"/>
              </w:rPr>
              <w:t>Предоставление единовременной помощи, в виде набора канцелярских принадлежностей для учеников первого класса в 1 сентября.</w:t>
            </w:r>
          </w:p>
        </w:tc>
        <w:tc>
          <w:tcPr>
            <w:tcW w:w="4955" w:type="dxa"/>
          </w:tcPr>
          <w:p w:rsidR="00F65B86" w:rsidRPr="00732D81" w:rsidRDefault="00F65B86" w:rsidP="00E8461A">
            <w:pPr>
              <w:tabs>
                <w:tab w:val="left" w:pos="2880"/>
              </w:tabs>
              <w:jc w:val="center"/>
              <w:rPr>
                <w:spacing w:val="-2"/>
                <w:sz w:val="28"/>
                <w:szCs w:val="28"/>
              </w:rPr>
            </w:pPr>
            <w:r w:rsidRPr="00732D81">
              <w:rPr>
                <w:spacing w:val="-2"/>
                <w:sz w:val="28"/>
                <w:szCs w:val="28"/>
              </w:rPr>
              <w:t>27 000,00</w:t>
            </w:r>
          </w:p>
        </w:tc>
      </w:tr>
      <w:tr w:rsidR="00F65B86" w:rsidRPr="00732D81" w:rsidTr="00F65B86">
        <w:trPr>
          <w:trHeight w:val="145"/>
        </w:trPr>
        <w:tc>
          <w:tcPr>
            <w:tcW w:w="1398" w:type="dxa"/>
          </w:tcPr>
          <w:p w:rsidR="00F65B86" w:rsidRPr="00732D81" w:rsidRDefault="00F65B86" w:rsidP="00732D81">
            <w:pPr>
              <w:tabs>
                <w:tab w:val="left" w:pos="2880"/>
              </w:tabs>
              <w:jc w:val="center"/>
              <w:rPr>
                <w:spacing w:val="-2"/>
                <w:sz w:val="28"/>
                <w:szCs w:val="28"/>
              </w:rPr>
            </w:pPr>
            <w:r w:rsidRPr="00732D81">
              <w:rPr>
                <w:spacing w:val="-2"/>
                <w:sz w:val="28"/>
                <w:szCs w:val="28"/>
              </w:rPr>
              <w:t>15</w:t>
            </w:r>
          </w:p>
        </w:tc>
        <w:tc>
          <w:tcPr>
            <w:tcW w:w="8538" w:type="dxa"/>
          </w:tcPr>
          <w:p w:rsidR="00F65B86" w:rsidRPr="00732D81" w:rsidRDefault="00F65B86" w:rsidP="004D79BE">
            <w:pPr>
              <w:jc w:val="both"/>
              <w:rPr>
                <w:rFonts w:eastAsia="Calibri"/>
                <w:sz w:val="28"/>
                <w:szCs w:val="28"/>
                <w:lang w:eastAsia="en-US"/>
              </w:rPr>
            </w:pPr>
            <w:r w:rsidRPr="00732D81">
              <w:rPr>
                <w:rFonts w:eastAsia="Calibri"/>
                <w:sz w:val="28"/>
                <w:szCs w:val="28"/>
                <w:lang w:eastAsia="en-US"/>
              </w:rPr>
              <w:t>Предоставление единовременной выплаты выпускникам 11 класса МБОУ «Тупикская средняя общеобразовательная школа» для проезда к месту поступления в учебные заведения</w:t>
            </w:r>
          </w:p>
        </w:tc>
        <w:tc>
          <w:tcPr>
            <w:tcW w:w="4955" w:type="dxa"/>
          </w:tcPr>
          <w:p w:rsidR="00F65B86" w:rsidRPr="00732D81" w:rsidRDefault="00F65B86" w:rsidP="00E8461A">
            <w:pPr>
              <w:tabs>
                <w:tab w:val="left" w:pos="2880"/>
              </w:tabs>
              <w:jc w:val="center"/>
              <w:rPr>
                <w:spacing w:val="-2"/>
                <w:sz w:val="28"/>
                <w:szCs w:val="28"/>
              </w:rPr>
            </w:pPr>
            <w:r w:rsidRPr="00732D81">
              <w:rPr>
                <w:spacing w:val="-2"/>
                <w:sz w:val="28"/>
                <w:szCs w:val="28"/>
              </w:rPr>
              <w:t>18 000,00</w:t>
            </w:r>
          </w:p>
        </w:tc>
      </w:tr>
      <w:tr w:rsidR="00F65B86" w:rsidRPr="00732D81" w:rsidTr="00F65B86">
        <w:trPr>
          <w:trHeight w:val="145"/>
        </w:trPr>
        <w:tc>
          <w:tcPr>
            <w:tcW w:w="1398" w:type="dxa"/>
          </w:tcPr>
          <w:p w:rsidR="00F65B86" w:rsidRPr="00732D81" w:rsidRDefault="00F65B86" w:rsidP="00732D81">
            <w:pPr>
              <w:tabs>
                <w:tab w:val="left" w:pos="2880"/>
              </w:tabs>
              <w:jc w:val="center"/>
              <w:rPr>
                <w:spacing w:val="-2"/>
                <w:sz w:val="28"/>
                <w:szCs w:val="28"/>
              </w:rPr>
            </w:pPr>
            <w:r w:rsidRPr="00732D81">
              <w:rPr>
                <w:spacing w:val="-2"/>
                <w:sz w:val="28"/>
                <w:szCs w:val="28"/>
              </w:rPr>
              <w:t>16</w:t>
            </w:r>
          </w:p>
        </w:tc>
        <w:tc>
          <w:tcPr>
            <w:tcW w:w="8538" w:type="dxa"/>
          </w:tcPr>
          <w:p w:rsidR="00F65B86" w:rsidRPr="00732D81" w:rsidRDefault="00F65B86" w:rsidP="004D79BE">
            <w:pPr>
              <w:jc w:val="both"/>
              <w:rPr>
                <w:rFonts w:eastAsia="Calibri"/>
                <w:sz w:val="28"/>
                <w:szCs w:val="28"/>
                <w:lang w:eastAsia="en-US"/>
              </w:rPr>
            </w:pPr>
            <w:r w:rsidRPr="00732D81">
              <w:rPr>
                <w:rFonts w:eastAsia="Calibri"/>
                <w:sz w:val="28"/>
                <w:szCs w:val="28"/>
                <w:lang w:eastAsia="en-US"/>
              </w:rPr>
              <w:t>Единовременная выплата (компенсация) на реабилитацию детям-инвалидам.</w:t>
            </w:r>
          </w:p>
        </w:tc>
        <w:tc>
          <w:tcPr>
            <w:tcW w:w="4955" w:type="dxa"/>
          </w:tcPr>
          <w:p w:rsidR="00F65B86" w:rsidRPr="00732D81" w:rsidRDefault="00F65B86" w:rsidP="00E8461A">
            <w:pPr>
              <w:tabs>
                <w:tab w:val="left" w:pos="2880"/>
              </w:tabs>
              <w:jc w:val="center"/>
              <w:rPr>
                <w:spacing w:val="-2"/>
                <w:sz w:val="28"/>
                <w:szCs w:val="28"/>
              </w:rPr>
            </w:pPr>
            <w:r w:rsidRPr="00732D81">
              <w:rPr>
                <w:spacing w:val="-2"/>
                <w:sz w:val="28"/>
                <w:szCs w:val="28"/>
              </w:rPr>
              <w:t>80 000,00</w:t>
            </w:r>
          </w:p>
        </w:tc>
      </w:tr>
      <w:tr w:rsidR="00F65B86" w:rsidRPr="00732D81" w:rsidTr="00F65B86">
        <w:trPr>
          <w:trHeight w:val="145"/>
        </w:trPr>
        <w:tc>
          <w:tcPr>
            <w:tcW w:w="1398" w:type="dxa"/>
          </w:tcPr>
          <w:p w:rsidR="00F65B86" w:rsidRPr="00732D81" w:rsidRDefault="00F65B86" w:rsidP="00CD5478">
            <w:pPr>
              <w:tabs>
                <w:tab w:val="left" w:pos="2880"/>
              </w:tabs>
              <w:jc w:val="right"/>
              <w:rPr>
                <w:spacing w:val="-2"/>
                <w:sz w:val="28"/>
                <w:szCs w:val="28"/>
              </w:rPr>
            </w:pPr>
          </w:p>
        </w:tc>
        <w:tc>
          <w:tcPr>
            <w:tcW w:w="8538" w:type="dxa"/>
          </w:tcPr>
          <w:p w:rsidR="00F65B86" w:rsidRPr="00732D81" w:rsidRDefault="00F65B86" w:rsidP="004D79BE">
            <w:pPr>
              <w:tabs>
                <w:tab w:val="left" w:pos="622"/>
                <w:tab w:val="left" w:pos="2880"/>
              </w:tabs>
              <w:rPr>
                <w:b/>
                <w:spacing w:val="-2"/>
                <w:sz w:val="28"/>
                <w:szCs w:val="28"/>
              </w:rPr>
            </w:pPr>
            <w:r w:rsidRPr="00732D81">
              <w:rPr>
                <w:b/>
                <w:spacing w:val="-2"/>
                <w:sz w:val="28"/>
                <w:szCs w:val="28"/>
              </w:rPr>
              <w:tab/>
              <w:t>ИТОГО</w:t>
            </w:r>
            <w:r w:rsidRPr="00732D81">
              <w:rPr>
                <w:b/>
                <w:spacing w:val="-2"/>
                <w:sz w:val="28"/>
                <w:szCs w:val="28"/>
              </w:rPr>
              <w:tab/>
            </w:r>
          </w:p>
        </w:tc>
        <w:tc>
          <w:tcPr>
            <w:tcW w:w="4955" w:type="dxa"/>
          </w:tcPr>
          <w:p w:rsidR="00F65B86" w:rsidRPr="00732D81" w:rsidRDefault="00F65B86" w:rsidP="00E8461A">
            <w:pPr>
              <w:tabs>
                <w:tab w:val="left" w:pos="2880"/>
              </w:tabs>
              <w:jc w:val="center"/>
              <w:rPr>
                <w:b/>
                <w:spacing w:val="-2"/>
                <w:sz w:val="28"/>
                <w:szCs w:val="28"/>
              </w:rPr>
            </w:pPr>
            <w:r w:rsidRPr="00732D81">
              <w:rPr>
                <w:b/>
                <w:spacing w:val="-2"/>
                <w:sz w:val="28"/>
                <w:szCs w:val="28"/>
              </w:rPr>
              <w:t>850 000,00</w:t>
            </w:r>
          </w:p>
        </w:tc>
      </w:tr>
    </w:tbl>
    <w:p w:rsidR="00EA10E1" w:rsidRDefault="00EA10E1" w:rsidP="00CD5478">
      <w:pPr>
        <w:tabs>
          <w:tab w:val="left" w:pos="2880"/>
        </w:tabs>
        <w:jc w:val="right"/>
        <w:rPr>
          <w:spacing w:val="-2"/>
          <w:sz w:val="28"/>
          <w:szCs w:val="28"/>
        </w:rPr>
      </w:pPr>
    </w:p>
    <w:p w:rsidR="00EA10E1" w:rsidRDefault="00EA10E1" w:rsidP="00CD5478">
      <w:pPr>
        <w:tabs>
          <w:tab w:val="left" w:pos="2880"/>
        </w:tabs>
        <w:jc w:val="right"/>
        <w:rPr>
          <w:spacing w:val="-2"/>
          <w:sz w:val="28"/>
          <w:szCs w:val="28"/>
        </w:rPr>
      </w:pPr>
    </w:p>
    <w:p w:rsidR="00EA10E1" w:rsidRDefault="00EA10E1" w:rsidP="006F3A73">
      <w:pPr>
        <w:tabs>
          <w:tab w:val="left" w:pos="2880"/>
        </w:tabs>
        <w:rPr>
          <w:spacing w:val="-2"/>
          <w:sz w:val="28"/>
          <w:szCs w:val="28"/>
        </w:rPr>
      </w:pPr>
    </w:p>
    <w:p w:rsidR="00EA10E1" w:rsidRDefault="00EA10E1" w:rsidP="00CD5478">
      <w:pPr>
        <w:tabs>
          <w:tab w:val="left" w:pos="2880"/>
        </w:tabs>
        <w:jc w:val="right"/>
        <w:rPr>
          <w:spacing w:val="-2"/>
          <w:sz w:val="28"/>
          <w:szCs w:val="28"/>
        </w:rPr>
      </w:pPr>
    </w:p>
    <w:p w:rsidR="00EA10E1" w:rsidRDefault="00EA10E1" w:rsidP="00CD5478">
      <w:pPr>
        <w:tabs>
          <w:tab w:val="left" w:pos="2880"/>
        </w:tabs>
        <w:jc w:val="right"/>
        <w:rPr>
          <w:spacing w:val="-2"/>
          <w:sz w:val="28"/>
          <w:szCs w:val="28"/>
        </w:rPr>
      </w:pPr>
    </w:p>
    <w:p w:rsidR="00EA10E1" w:rsidRDefault="00EA10E1" w:rsidP="00CD5478">
      <w:pPr>
        <w:tabs>
          <w:tab w:val="left" w:pos="2880"/>
        </w:tabs>
        <w:jc w:val="right"/>
        <w:rPr>
          <w:spacing w:val="-2"/>
          <w:sz w:val="28"/>
          <w:szCs w:val="28"/>
        </w:rPr>
      </w:pPr>
    </w:p>
    <w:p w:rsidR="00EA10E1" w:rsidRDefault="00EA10E1" w:rsidP="00CD5478">
      <w:pPr>
        <w:tabs>
          <w:tab w:val="left" w:pos="2880"/>
        </w:tabs>
        <w:jc w:val="right"/>
        <w:rPr>
          <w:spacing w:val="-2"/>
          <w:sz w:val="28"/>
          <w:szCs w:val="28"/>
        </w:rPr>
      </w:pPr>
    </w:p>
    <w:p w:rsidR="00EA10E1" w:rsidRDefault="00EA10E1" w:rsidP="00CD5478">
      <w:pPr>
        <w:tabs>
          <w:tab w:val="left" w:pos="2880"/>
        </w:tabs>
        <w:jc w:val="right"/>
        <w:rPr>
          <w:spacing w:val="-2"/>
          <w:sz w:val="28"/>
          <w:szCs w:val="28"/>
        </w:rPr>
      </w:pPr>
    </w:p>
    <w:sectPr w:rsidR="00EA10E1" w:rsidSect="009F0F80">
      <w:pgSz w:w="16838" w:h="11906" w:orient="landscape"/>
      <w:pgMar w:top="1134" w:right="1134" w:bottom="198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Oswald">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1893"/>
    <w:multiLevelType w:val="hybridMultilevel"/>
    <w:tmpl w:val="AE1E3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A6E3B"/>
    <w:multiLevelType w:val="hybridMultilevel"/>
    <w:tmpl w:val="58AAF4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981CA6"/>
    <w:multiLevelType w:val="hybridMultilevel"/>
    <w:tmpl w:val="7A98A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F22751"/>
    <w:multiLevelType w:val="hybridMultilevel"/>
    <w:tmpl w:val="819A7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03729D"/>
    <w:multiLevelType w:val="hybridMultilevel"/>
    <w:tmpl w:val="12245358"/>
    <w:lvl w:ilvl="0" w:tplc="50A2CC7A">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CFD45A5"/>
    <w:multiLevelType w:val="hybridMultilevel"/>
    <w:tmpl w:val="8CFE630E"/>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361AA0"/>
    <w:multiLevelType w:val="hybridMultilevel"/>
    <w:tmpl w:val="350C5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E30161"/>
    <w:multiLevelType w:val="hybridMultilevel"/>
    <w:tmpl w:val="C8DAC784"/>
    <w:lvl w:ilvl="0" w:tplc="6C9C3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EFF3529"/>
    <w:multiLevelType w:val="hybridMultilevel"/>
    <w:tmpl w:val="6024B818"/>
    <w:lvl w:ilvl="0" w:tplc="5194E952">
      <w:start w:val="10"/>
      <w:numFmt w:val="decimal"/>
      <w:lvlText w:val="%1."/>
      <w:lvlJc w:val="left"/>
      <w:pPr>
        <w:ind w:left="520" w:hanging="360"/>
      </w:pPr>
      <w:rPr>
        <w:rFonts w:hint="default"/>
      </w:rPr>
    </w:lvl>
    <w:lvl w:ilvl="1" w:tplc="04190019" w:tentative="1">
      <w:start w:val="1"/>
      <w:numFmt w:val="lowerLetter"/>
      <w:lvlText w:val="%2."/>
      <w:lvlJc w:val="left"/>
      <w:pPr>
        <w:ind w:left="1240" w:hanging="360"/>
      </w:pPr>
    </w:lvl>
    <w:lvl w:ilvl="2" w:tplc="0419001B" w:tentative="1">
      <w:start w:val="1"/>
      <w:numFmt w:val="lowerRoman"/>
      <w:lvlText w:val="%3."/>
      <w:lvlJc w:val="right"/>
      <w:pPr>
        <w:ind w:left="1960" w:hanging="180"/>
      </w:pPr>
    </w:lvl>
    <w:lvl w:ilvl="3" w:tplc="0419000F" w:tentative="1">
      <w:start w:val="1"/>
      <w:numFmt w:val="decimal"/>
      <w:lvlText w:val="%4."/>
      <w:lvlJc w:val="left"/>
      <w:pPr>
        <w:ind w:left="2680" w:hanging="360"/>
      </w:pPr>
    </w:lvl>
    <w:lvl w:ilvl="4" w:tplc="04190019" w:tentative="1">
      <w:start w:val="1"/>
      <w:numFmt w:val="lowerLetter"/>
      <w:lvlText w:val="%5."/>
      <w:lvlJc w:val="left"/>
      <w:pPr>
        <w:ind w:left="3400" w:hanging="360"/>
      </w:pPr>
    </w:lvl>
    <w:lvl w:ilvl="5" w:tplc="0419001B" w:tentative="1">
      <w:start w:val="1"/>
      <w:numFmt w:val="lowerRoman"/>
      <w:lvlText w:val="%6."/>
      <w:lvlJc w:val="right"/>
      <w:pPr>
        <w:ind w:left="4120" w:hanging="180"/>
      </w:pPr>
    </w:lvl>
    <w:lvl w:ilvl="6" w:tplc="0419000F" w:tentative="1">
      <w:start w:val="1"/>
      <w:numFmt w:val="decimal"/>
      <w:lvlText w:val="%7."/>
      <w:lvlJc w:val="left"/>
      <w:pPr>
        <w:ind w:left="4840" w:hanging="360"/>
      </w:pPr>
    </w:lvl>
    <w:lvl w:ilvl="7" w:tplc="04190019" w:tentative="1">
      <w:start w:val="1"/>
      <w:numFmt w:val="lowerLetter"/>
      <w:lvlText w:val="%8."/>
      <w:lvlJc w:val="left"/>
      <w:pPr>
        <w:ind w:left="5560" w:hanging="360"/>
      </w:pPr>
    </w:lvl>
    <w:lvl w:ilvl="8" w:tplc="0419001B" w:tentative="1">
      <w:start w:val="1"/>
      <w:numFmt w:val="lowerRoman"/>
      <w:lvlText w:val="%9."/>
      <w:lvlJc w:val="right"/>
      <w:pPr>
        <w:ind w:left="6280" w:hanging="180"/>
      </w:pPr>
    </w:lvl>
  </w:abstractNum>
  <w:abstractNum w:abstractNumId="9">
    <w:nsid w:val="353A22E0"/>
    <w:multiLevelType w:val="hybridMultilevel"/>
    <w:tmpl w:val="537A01F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657ACA"/>
    <w:multiLevelType w:val="hybridMultilevel"/>
    <w:tmpl w:val="0E6E07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1">
    <w:nsid w:val="4AD91A4D"/>
    <w:multiLevelType w:val="hybridMultilevel"/>
    <w:tmpl w:val="7E0855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2D3EB3"/>
    <w:multiLevelType w:val="hybridMultilevel"/>
    <w:tmpl w:val="5A6AF040"/>
    <w:lvl w:ilvl="0" w:tplc="5194E952">
      <w:start w:val="10"/>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9A2047"/>
    <w:multiLevelType w:val="hybridMultilevel"/>
    <w:tmpl w:val="DF64A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1D7447"/>
    <w:multiLevelType w:val="hybridMultilevel"/>
    <w:tmpl w:val="CD1887B6"/>
    <w:lvl w:ilvl="0" w:tplc="AAB679BE">
      <w:start w:val="1"/>
      <w:numFmt w:val="decimal"/>
      <w:lvlText w:val="%1."/>
      <w:lvlJc w:val="left"/>
      <w:pPr>
        <w:ind w:left="2445" w:hanging="20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AC68FD"/>
    <w:multiLevelType w:val="hybridMultilevel"/>
    <w:tmpl w:val="89B446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C94C6E"/>
    <w:multiLevelType w:val="hybridMultilevel"/>
    <w:tmpl w:val="B0B47570"/>
    <w:lvl w:ilvl="0" w:tplc="B7887A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1"/>
  </w:num>
  <w:num w:numId="3">
    <w:abstractNumId w:val="1"/>
  </w:num>
  <w:num w:numId="4">
    <w:abstractNumId w:val="10"/>
  </w:num>
  <w:num w:numId="5">
    <w:abstractNumId w:val="6"/>
  </w:num>
  <w:num w:numId="6">
    <w:abstractNumId w:val="16"/>
  </w:num>
  <w:num w:numId="7">
    <w:abstractNumId w:val="3"/>
  </w:num>
  <w:num w:numId="8">
    <w:abstractNumId w:val="7"/>
  </w:num>
  <w:num w:numId="9">
    <w:abstractNumId w:val="15"/>
  </w:num>
  <w:num w:numId="10">
    <w:abstractNumId w:val="0"/>
  </w:num>
  <w:num w:numId="11">
    <w:abstractNumId w:val="5"/>
  </w:num>
  <w:num w:numId="12">
    <w:abstractNumId w:val="8"/>
  </w:num>
  <w:num w:numId="13">
    <w:abstractNumId w:val="2"/>
  </w:num>
  <w:num w:numId="14">
    <w:abstractNumId w:val="14"/>
  </w:num>
  <w:num w:numId="15">
    <w:abstractNumId w:val="12"/>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FC4"/>
    <w:rsid w:val="00010D55"/>
    <w:rsid w:val="00012D0E"/>
    <w:rsid w:val="0001376C"/>
    <w:rsid w:val="00013D10"/>
    <w:rsid w:val="000168FC"/>
    <w:rsid w:val="000215B3"/>
    <w:rsid w:val="00024363"/>
    <w:rsid w:val="00026A2D"/>
    <w:rsid w:val="00030633"/>
    <w:rsid w:val="000453C1"/>
    <w:rsid w:val="00052A49"/>
    <w:rsid w:val="00055CED"/>
    <w:rsid w:val="000651D3"/>
    <w:rsid w:val="00074CCF"/>
    <w:rsid w:val="000844BE"/>
    <w:rsid w:val="0009141E"/>
    <w:rsid w:val="00096459"/>
    <w:rsid w:val="000A4FDB"/>
    <w:rsid w:val="000B0BE5"/>
    <w:rsid w:val="000B6938"/>
    <w:rsid w:val="000C2D2C"/>
    <w:rsid w:val="000C678C"/>
    <w:rsid w:val="000D4028"/>
    <w:rsid w:val="000E0ABC"/>
    <w:rsid w:val="000E0B05"/>
    <w:rsid w:val="000E41AE"/>
    <w:rsid w:val="000E4E4A"/>
    <w:rsid w:val="000E7131"/>
    <w:rsid w:val="000F438C"/>
    <w:rsid w:val="00106419"/>
    <w:rsid w:val="0012269A"/>
    <w:rsid w:val="001300ED"/>
    <w:rsid w:val="00136F12"/>
    <w:rsid w:val="001424C0"/>
    <w:rsid w:val="00155DC2"/>
    <w:rsid w:val="001579C0"/>
    <w:rsid w:val="00176E6A"/>
    <w:rsid w:val="00177E2E"/>
    <w:rsid w:val="00183F59"/>
    <w:rsid w:val="001936EF"/>
    <w:rsid w:val="001A16B4"/>
    <w:rsid w:val="001B69AF"/>
    <w:rsid w:val="001C29E8"/>
    <w:rsid w:val="001D2385"/>
    <w:rsid w:val="001E5A46"/>
    <w:rsid w:val="001F701A"/>
    <w:rsid w:val="0020397D"/>
    <w:rsid w:val="00204CC8"/>
    <w:rsid w:val="00205A0F"/>
    <w:rsid w:val="00207E93"/>
    <w:rsid w:val="0021727C"/>
    <w:rsid w:val="0022440D"/>
    <w:rsid w:val="00237053"/>
    <w:rsid w:val="00255C68"/>
    <w:rsid w:val="00257D11"/>
    <w:rsid w:val="0026051D"/>
    <w:rsid w:val="002636B3"/>
    <w:rsid w:val="00266AC1"/>
    <w:rsid w:val="00274822"/>
    <w:rsid w:val="0028431D"/>
    <w:rsid w:val="002852AA"/>
    <w:rsid w:val="00285B84"/>
    <w:rsid w:val="002865A6"/>
    <w:rsid w:val="00286786"/>
    <w:rsid w:val="002875A2"/>
    <w:rsid w:val="0029425F"/>
    <w:rsid w:val="002A13DA"/>
    <w:rsid w:val="002A4367"/>
    <w:rsid w:val="002C288C"/>
    <w:rsid w:val="002C4A17"/>
    <w:rsid w:val="002C5E59"/>
    <w:rsid w:val="002D2E06"/>
    <w:rsid w:val="002D7C6B"/>
    <w:rsid w:val="002E3488"/>
    <w:rsid w:val="002E69A5"/>
    <w:rsid w:val="002F0C8E"/>
    <w:rsid w:val="002F5640"/>
    <w:rsid w:val="00305D0B"/>
    <w:rsid w:val="003158CB"/>
    <w:rsid w:val="00322727"/>
    <w:rsid w:val="00322766"/>
    <w:rsid w:val="00324C86"/>
    <w:rsid w:val="00327179"/>
    <w:rsid w:val="00331B28"/>
    <w:rsid w:val="00341537"/>
    <w:rsid w:val="00371355"/>
    <w:rsid w:val="003716DB"/>
    <w:rsid w:val="00395046"/>
    <w:rsid w:val="003A40AC"/>
    <w:rsid w:val="003A657A"/>
    <w:rsid w:val="003B6DA8"/>
    <w:rsid w:val="003B7C76"/>
    <w:rsid w:val="003D30D0"/>
    <w:rsid w:val="003E0081"/>
    <w:rsid w:val="003E0198"/>
    <w:rsid w:val="0041025B"/>
    <w:rsid w:val="00412836"/>
    <w:rsid w:val="00417D06"/>
    <w:rsid w:val="00422E04"/>
    <w:rsid w:val="004572DE"/>
    <w:rsid w:val="00462E6E"/>
    <w:rsid w:val="00470A1C"/>
    <w:rsid w:val="00472FD4"/>
    <w:rsid w:val="00475023"/>
    <w:rsid w:val="0047701C"/>
    <w:rsid w:val="0048138B"/>
    <w:rsid w:val="00490A80"/>
    <w:rsid w:val="00495608"/>
    <w:rsid w:val="004A6A4A"/>
    <w:rsid w:val="004B242D"/>
    <w:rsid w:val="004C36F3"/>
    <w:rsid w:val="004C6B37"/>
    <w:rsid w:val="004C72E6"/>
    <w:rsid w:val="004D250F"/>
    <w:rsid w:val="004D4357"/>
    <w:rsid w:val="004D4387"/>
    <w:rsid w:val="004D58D4"/>
    <w:rsid w:val="004D79BE"/>
    <w:rsid w:val="004E4299"/>
    <w:rsid w:val="0050557D"/>
    <w:rsid w:val="00506174"/>
    <w:rsid w:val="00526D13"/>
    <w:rsid w:val="00540473"/>
    <w:rsid w:val="005449DB"/>
    <w:rsid w:val="00547699"/>
    <w:rsid w:val="0055688D"/>
    <w:rsid w:val="0055719A"/>
    <w:rsid w:val="005755CE"/>
    <w:rsid w:val="0059199B"/>
    <w:rsid w:val="00591FD6"/>
    <w:rsid w:val="0059234C"/>
    <w:rsid w:val="00593817"/>
    <w:rsid w:val="00595C81"/>
    <w:rsid w:val="00596EEB"/>
    <w:rsid w:val="005A287C"/>
    <w:rsid w:val="005B2F03"/>
    <w:rsid w:val="005B3913"/>
    <w:rsid w:val="005B3BD4"/>
    <w:rsid w:val="005C396D"/>
    <w:rsid w:val="005D6C2F"/>
    <w:rsid w:val="005F0424"/>
    <w:rsid w:val="005F0DB2"/>
    <w:rsid w:val="00606B5C"/>
    <w:rsid w:val="00615FC4"/>
    <w:rsid w:val="00622B58"/>
    <w:rsid w:val="00631D8F"/>
    <w:rsid w:val="00632601"/>
    <w:rsid w:val="0063355C"/>
    <w:rsid w:val="00651605"/>
    <w:rsid w:val="006536F0"/>
    <w:rsid w:val="0066483A"/>
    <w:rsid w:val="00666A13"/>
    <w:rsid w:val="0067655F"/>
    <w:rsid w:val="006771C3"/>
    <w:rsid w:val="00693429"/>
    <w:rsid w:val="00693620"/>
    <w:rsid w:val="0069408E"/>
    <w:rsid w:val="006A2FEB"/>
    <w:rsid w:val="006A4099"/>
    <w:rsid w:val="006B66EA"/>
    <w:rsid w:val="006C7AC2"/>
    <w:rsid w:val="006F3A73"/>
    <w:rsid w:val="00704E16"/>
    <w:rsid w:val="00720AAE"/>
    <w:rsid w:val="007275AF"/>
    <w:rsid w:val="00727B92"/>
    <w:rsid w:val="00731007"/>
    <w:rsid w:val="00732D81"/>
    <w:rsid w:val="00736E7D"/>
    <w:rsid w:val="00741BCE"/>
    <w:rsid w:val="0074251C"/>
    <w:rsid w:val="00747AE5"/>
    <w:rsid w:val="00750767"/>
    <w:rsid w:val="007602A9"/>
    <w:rsid w:val="00763038"/>
    <w:rsid w:val="00765D90"/>
    <w:rsid w:val="007844BF"/>
    <w:rsid w:val="00796356"/>
    <w:rsid w:val="007A2C9A"/>
    <w:rsid w:val="007C467E"/>
    <w:rsid w:val="007D41FF"/>
    <w:rsid w:val="007E0362"/>
    <w:rsid w:val="007E46E9"/>
    <w:rsid w:val="007E5CDE"/>
    <w:rsid w:val="007E61EA"/>
    <w:rsid w:val="007F7227"/>
    <w:rsid w:val="00803540"/>
    <w:rsid w:val="008327E4"/>
    <w:rsid w:val="0084613A"/>
    <w:rsid w:val="008464AF"/>
    <w:rsid w:val="00847C3B"/>
    <w:rsid w:val="00880D1E"/>
    <w:rsid w:val="0088556A"/>
    <w:rsid w:val="008860C5"/>
    <w:rsid w:val="00886897"/>
    <w:rsid w:val="00891987"/>
    <w:rsid w:val="00891CB7"/>
    <w:rsid w:val="00895CFF"/>
    <w:rsid w:val="008B618C"/>
    <w:rsid w:val="008B6786"/>
    <w:rsid w:val="008C03B6"/>
    <w:rsid w:val="008C399F"/>
    <w:rsid w:val="008C3A98"/>
    <w:rsid w:val="008C53FD"/>
    <w:rsid w:val="008C60A8"/>
    <w:rsid w:val="008D702A"/>
    <w:rsid w:val="008E14C7"/>
    <w:rsid w:val="008E5074"/>
    <w:rsid w:val="008F6172"/>
    <w:rsid w:val="00903B32"/>
    <w:rsid w:val="00912647"/>
    <w:rsid w:val="0092639E"/>
    <w:rsid w:val="009264B1"/>
    <w:rsid w:val="009419A7"/>
    <w:rsid w:val="00945949"/>
    <w:rsid w:val="00951CF6"/>
    <w:rsid w:val="00952A2F"/>
    <w:rsid w:val="00962300"/>
    <w:rsid w:val="0097795D"/>
    <w:rsid w:val="00992C00"/>
    <w:rsid w:val="009B3700"/>
    <w:rsid w:val="009C56AE"/>
    <w:rsid w:val="009F0F80"/>
    <w:rsid w:val="009F17B7"/>
    <w:rsid w:val="009F19A4"/>
    <w:rsid w:val="00A13536"/>
    <w:rsid w:val="00A32952"/>
    <w:rsid w:val="00A3417C"/>
    <w:rsid w:val="00A4657F"/>
    <w:rsid w:val="00A50E95"/>
    <w:rsid w:val="00A5438D"/>
    <w:rsid w:val="00A71AEE"/>
    <w:rsid w:val="00A7521C"/>
    <w:rsid w:val="00A833B6"/>
    <w:rsid w:val="00A83A75"/>
    <w:rsid w:val="00A865C6"/>
    <w:rsid w:val="00A86D0F"/>
    <w:rsid w:val="00A960A2"/>
    <w:rsid w:val="00AB1B65"/>
    <w:rsid w:val="00AB1F8B"/>
    <w:rsid w:val="00AB55DE"/>
    <w:rsid w:val="00AC379B"/>
    <w:rsid w:val="00AC3838"/>
    <w:rsid w:val="00AD0838"/>
    <w:rsid w:val="00AD10D8"/>
    <w:rsid w:val="00AD4758"/>
    <w:rsid w:val="00AF18D5"/>
    <w:rsid w:val="00B02D87"/>
    <w:rsid w:val="00B07413"/>
    <w:rsid w:val="00B10B06"/>
    <w:rsid w:val="00B123E4"/>
    <w:rsid w:val="00B14979"/>
    <w:rsid w:val="00B244A0"/>
    <w:rsid w:val="00B31590"/>
    <w:rsid w:val="00B40C91"/>
    <w:rsid w:val="00B43E7B"/>
    <w:rsid w:val="00B50C60"/>
    <w:rsid w:val="00B620B8"/>
    <w:rsid w:val="00B66714"/>
    <w:rsid w:val="00B9694E"/>
    <w:rsid w:val="00B97E6E"/>
    <w:rsid w:val="00BB3316"/>
    <w:rsid w:val="00BB3F2E"/>
    <w:rsid w:val="00BB678E"/>
    <w:rsid w:val="00BD34F1"/>
    <w:rsid w:val="00BE2285"/>
    <w:rsid w:val="00BE7B07"/>
    <w:rsid w:val="00BF2178"/>
    <w:rsid w:val="00BF2CF3"/>
    <w:rsid w:val="00BF5390"/>
    <w:rsid w:val="00C171DB"/>
    <w:rsid w:val="00C24F05"/>
    <w:rsid w:val="00C33071"/>
    <w:rsid w:val="00C41CD2"/>
    <w:rsid w:val="00C452E2"/>
    <w:rsid w:val="00C74D98"/>
    <w:rsid w:val="00C74F50"/>
    <w:rsid w:val="00C7576F"/>
    <w:rsid w:val="00C84017"/>
    <w:rsid w:val="00C84108"/>
    <w:rsid w:val="00C8706A"/>
    <w:rsid w:val="00C93887"/>
    <w:rsid w:val="00CB731D"/>
    <w:rsid w:val="00CB7D3A"/>
    <w:rsid w:val="00CD0B9A"/>
    <w:rsid w:val="00CD5478"/>
    <w:rsid w:val="00CE22C8"/>
    <w:rsid w:val="00CE56E2"/>
    <w:rsid w:val="00CF0544"/>
    <w:rsid w:val="00CF23C7"/>
    <w:rsid w:val="00CF6AC0"/>
    <w:rsid w:val="00D02DD2"/>
    <w:rsid w:val="00D10698"/>
    <w:rsid w:val="00D11A1B"/>
    <w:rsid w:val="00D155F7"/>
    <w:rsid w:val="00D22D21"/>
    <w:rsid w:val="00D26AD8"/>
    <w:rsid w:val="00D34FE0"/>
    <w:rsid w:val="00D373EA"/>
    <w:rsid w:val="00D65F21"/>
    <w:rsid w:val="00D6663C"/>
    <w:rsid w:val="00D83DF9"/>
    <w:rsid w:val="00D85DEA"/>
    <w:rsid w:val="00D8675D"/>
    <w:rsid w:val="00D87D22"/>
    <w:rsid w:val="00D947EF"/>
    <w:rsid w:val="00DA2B82"/>
    <w:rsid w:val="00DA3DF4"/>
    <w:rsid w:val="00DC5D62"/>
    <w:rsid w:val="00DC6120"/>
    <w:rsid w:val="00DD14F3"/>
    <w:rsid w:val="00DD355F"/>
    <w:rsid w:val="00DE1669"/>
    <w:rsid w:val="00DE35D6"/>
    <w:rsid w:val="00DE75CF"/>
    <w:rsid w:val="00DF39EA"/>
    <w:rsid w:val="00E31FE9"/>
    <w:rsid w:val="00E35A8C"/>
    <w:rsid w:val="00E4343A"/>
    <w:rsid w:val="00E50873"/>
    <w:rsid w:val="00E634CF"/>
    <w:rsid w:val="00E8461A"/>
    <w:rsid w:val="00EA10E1"/>
    <w:rsid w:val="00EB5054"/>
    <w:rsid w:val="00EE46BF"/>
    <w:rsid w:val="00EF61F3"/>
    <w:rsid w:val="00F07F47"/>
    <w:rsid w:val="00F1666E"/>
    <w:rsid w:val="00F20C22"/>
    <w:rsid w:val="00F36E70"/>
    <w:rsid w:val="00F378A1"/>
    <w:rsid w:val="00F40895"/>
    <w:rsid w:val="00F4307F"/>
    <w:rsid w:val="00F56A3B"/>
    <w:rsid w:val="00F65B86"/>
    <w:rsid w:val="00F70D63"/>
    <w:rsid w:val="00F7637C"/>
    <w:rsid w:val="00F9727B"/>
    <w:rsid w:val="00FA0EC2"/>
    <w:rsid w:val="00FB57FD"/>
    <w:rsid w:val="00FB6B0E"/>
    <w:rsid w:val="00FD321A"/>
    <w:rsid w:val="00FE3DCC"/>
    <w:rsid w:val="00FF3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2178"/>
    <w:rPr>
      <w:sz w:val="24"/>
      <w:szCs w:val="24"/>
    </w:rPr>
  </w:style>
  <w:style w:type="paragraph" w:styleId="2">
    <w:name w:val="heading 2"/>
    <w:basedOn w:val="a"/>
    <w:next w:val="a"/>
    <w:qFormat/>
    <w:rsid w:val="00BF2178"/>
    <w:pPr>
      <w:keepNext/>
      <w:jc w:val="center"/>
      <w:outlineLvl w:val="1"/>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F2178"/>
    <w:pPr>
      <w:tabs>
        <w:tab w:val="center" w:pos="4536"/>
        <w:tab w:val="right" w:pos="9072"/>
      </w:tabs>
    </w:pPr>
    <w:rPr>
      <w:sz w:val="20"/>
      <w:szCs w:val="20"/>
    </w:rPr>
  </w:style>
  <w:style w:type="paragraph" w:styleId="a4">
    <w:name w:val="Balloon Text"/>
    <w:basedOn w:val="a"/>
    <w:link w:val="a5"/>
    <w:rsid w:val="00615FC4"/>
    <w:rPr>
      <w:rFonts w:ascii="Tahoma" w:hAnsi="Tahoma" w:cs="Tahoma"/>
      <w:sz w:val="16"/>
      <w:szCs w:val="16"/>
    </w:rPr>
  </w:style>
  <w:style w:type="character" w:customStyle="1" w:styleId="a5">
    <w:name w:val="Текст выноски Знак"/>
    <w:basedOn w:val="a0"/>
    <w:link w:val="a4"/>
    <w:rsid w:val="00615FC4"/>
    <w:rPr>
      <w:rFonts w:ascii="Tahoma" w:hAnsi="Tahoma" w:cs="Tahoma"/>
      <w:sz w:val="16"/>
      <w:szCs w:val="16"/>
    </w:rPr>
  </w:style>
  <w:style w:type="paragraph" w:styleId="a6">
    <w:name w:val="No Spacing"/>
    <w:uiPriority w:val="1"/>
    <w:qFormat/>
    <w:rsid w:val="00615FC4"/>
    <w:rPr>
      <w:rFonts w:ascii="Calibri" w:eastAsia="Calibri" w:hAnsi="Calibri"/>
      <w:sz w:val="22"/>
      <w:szCs w:val="22"/>
      <w:lang w:eastAsia="en-US"/>
    </w:rPr>
  </w:style>
  <w:style w:type="paragraph" w:styleId="a7">
    <w:name w:val="List Paragraph"/>
    <w:basedOn w:val="a"/>
    <w:uiPriority w:val="34"/>
    <w:qFormat/>
    <w:rsid w:val="00B10B06"/>
    <w:pPr>
      <w:ind w:left="720"/>
      <w:contextualSpacing/>
    </w:pPr>
  </w:style>
  <w:style w:type="table" w:styleId="a8">
    <w:name w:val="Table Grid"/>
    <w:basedOn w:val="a1"/>
    <w:rsid w:val="00193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2178"/>
    <w:rPr>
      <w:sz w:val="24"/>
      <w:szCs w:val="24"/>
    </w:rPr>
  </w:style>
  <w:style w:type="paragraph" w:styleId="2">
    <w:name w:val="heading 2"/>
    <w:basedOn w:val="a"/>
    <w:next w:val="a"/>
    <w:qFormat/>
    <w:rsid w:val="00BF2178"/>
    <w:pPr>
      <w:keepNext/>
      <w:jc w:val="center"/>
      <w:outlineLvl w:val="1"/>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F2178"/>
    <w:pPr>
      <w:tabs>
        <w:tab w:val="center" w:pos="4536"/>
        <w:tab w:val="right" w:pos="9072"/>
      </w:tabs>
    </w:pPr>
    <w:rPr>
      <w:sz w:val="20"/>
      <w:szCs w:val="20"/>
    </w:rPr>
  </w:style>
  <w:style w:type="paragraph" w:styleId="a4">
    <w:name w:val="Balloon Text"/>
    <w:basedOn w:val="a"/>
    <w:link w:val="a5"/>
    <w:rsid w:val="00615FC4"/>
    <w:rPr>
      <w:rFonts w:ascii="Tahoma" w:hAnsi="Tahoma" w:cs="Tahoma"/>
      <w:sz w:val="16"/>
      <w:szCs w:val="16"/>
    </w:rPr>
  </w:style>
  <w:style w:type="character" w:customStyle="1" w:styleId="a5">
    <w:name w:val="Текст выноски Знак"/>
    <w:basedOn w:val="a0"/>
    <w:link w:val="a4"/>
    <w:rsid w:val="00615FC4"/>
    <w:rPr>
      <w:rFonts w:ascii="Tahoma" w:hAnsi="Tahoma" w:cs="Tahoma"/>
      <w:sz w:val="16"/>
      <w:szCs w:val="16"/>
    </w:rPr>
  </w:style>
  <w:style w:type="paragraph" w:styleId="a6">
    <w:name w:val="No Spacing"/>
    <w:uiPriority w:val="1"/>
    <w:qFormat/>
    <w:rsid w:val="00615FC4"/>
    <w:rPr>
      <w:rFonts w:ascii="Calibri" w:eastAsia="Calibri" w:hAnsi="Calibri"/>
      <w:sz w:val="22"/>
      <w:szCs w:val="22"/>
      <w:lang w:eastAsia="en-US"/>
    </w:rPr>
  </w:style>
  <w:style w:type="paragraph" w:styleId="a7">
    <w:name w:val="List Paragraph"/>
    <w:basedOn w:val="a"/>
    <w:uiPriority w:val="34"/>
    <w:qFormat/>
    <w:rsid w:val="00B10B06"/>
    <w:pPr>
      <w:ind w:left="720"/>
      <w:contextualSpacing/>
    </w:pPr>
  </w:style>
  <w:style w:type="table" w:styleId="a8">
    <w:name w:val="Table Grid"/>
    <w:basedOn w:val="a1"/>
    <w:rsid w:val="00193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Application%20Data\Microsoft\&#1064;&#1072;&#1073;&#1083;&#1086;&#1085;&#1099;\&#1055;&#1080;&#1089;&#1100;&#1084;&#108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B2A98-6D19-4475-BFEE-DE59082DE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Template>
  <TotalTime>1</TotalTime>
  <Pages>12</Pages>
  <Words>2309</Words>
  <Characters>17578</Characters>
  <Application>Microsoft Office Word</Application>
  <DocSecurity>0</DocSecurity>
  <Lines>146</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cp:lastModifiedBy>
  <cp:revision>2</cp:revision>
  <cp:lastPrinted>2021-09-28T04:37:00Z</cp:lastPrinted>
  <dcterms:created xsi:type="dcterms:W3CDTF">2021-11-30T02:10:00Z</dcterms:created>
  <dcterms:modified xsi:type="dcterms:W3CDTF">2021-11-30T02:10:00Z</dcterms:modified>
</cp:coreProperties>
</file>