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60" w:rsidRPr="00CE7560" w:rsidRDefault="00CE7560" w:rsidP="00CE7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6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E7560" w:rsidRPr="00CE7560" w:rsidRDefault="00CE7560" w:rsidP="00CE7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6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E7560" w:rsidRPr="00CE7560" w:rsidRDefault="00CE7560" w:rsidP="00CE7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60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</w:p>
    <w:p w:rsidR="00CE7560" w:rsidRPr="00CE7560" w:rsidRDefault="00CE7560" w:rsidP="00CE7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6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E7560" w:rsidRPr="00CE7560" w:rsidRDefault="00CE7560" w:rsidP="00CE7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60" w:rsidRPr="00CE7560" w:rsidRDefault="00CE7560" w:rsidP="00CE7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60" w:rsidRPr="00CE7560" w:rsidRDefault="00CE7560" w:rsidP="00CE7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7560" w:rsidRPr="00CE7560" w:rsidRDefault="00CE7560" w:rsidP="00CE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60" w:rsidRPr="00CE7560" w:rsidRDefault="00CE7560" w:rsidP="00CE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«28» декабря 2021 года</w:t>
      </w:r>
      <w:r w:rsidRPr="00CE7560">
        <w:rPr>
          <w:rFonts w:ascii="Times New Roman" w:hAnsi="Times New Roman" w:cs="Times New Roman"/>
          <w:sz w:val="28"/>
          <w:szCs w:val="28"/>
        </w:rPr>
        <w:tab/>
      </w:r>
      <w:r w:rsidRPr="00CE7560">
        <w:rPr>
          <w:rFonts w:ascii="Times New Roman" w:hAnsi="Times New Roman" w:cs="Times New Roman"/>
          <w:sz w:val="28"/>
          <w:szCs w:val="28"/>
        </w:rPr>
        <w:tab/>
      </w:r>
      <w:r w:rsidRPr="00CE7560">
        <w:rPr>
          <w:rFonts w:ascii="Times New Roman" w:hAnsi="Times New Roman" w:cs="Times New Roman"/>
          <w:sz w:val="28"/>
          <w:szCs w:val="28"/>
        </w:rPr>
        <w:tab/>
      </w:r>
      <w:r w:rsidRPr="00CE7560">
        <w:rPr>
          <w:rFonts w:ascii="Times New Roman" w:hAnsi="Times New Roman" w:cs="Times New Roman"/>
          <w:sz w:val="28"/>
          <w:szCs w:val="28"/>
        </w:rPr>
        <w:tab/>
      </w:r>
      <w:r w:rsidRPr="00CE7560">
        <w:rPr>
          <w:rFonts w:ascii="Times New Roman" w:hAnsi="Times New Roman" w:cs="Times New Roman"/>
          <w:sz w:val="28"/>
          <w:szCs w:val="28"/>
        </w:rPr>
        <w:tab/>
      </w:r>
      <w:r w:rsidRPr="00CE7560">
        <w:rPr>
          <w:rFonts w:ascii="Times New Roman" w:hAnsi="Times New Roman" w:cs="Times New Roman"/>
          <w:sz w:val="28"/>
          <w:szCs w:val="28"/>
        </w:rPr>
        <w:tab/>
      </w:r>
      <w:r w:rsidRPr="00CE7560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CE7560" w:rsidRPr="00CE7560" w:rsidRDefault="00CE7560" w:rsidP="00CE7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60"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777F82" w:rsidRPr="00777F82" w:rsidRDefault="00777F82" w:rsidP="00CE7560">
      <w:pPr>
        <w:tabs>
          <w:tab w:val="left" w:pos="3525"/>
          <w:tab w:val="left" w:pos="8250"/>
        </w:tabs>
        <w:spacing w:after="0" w:line="240" w:lineRule="auto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EB4FC1" w:rsidRPr="00777F82" w:rsidRDefault="00EB4FC1" w:rsidP="00483790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8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65470" w:rsidRPr="00777F82">
        <w:rPr>
          <w:rFonts w:ascii="Times New Roman" w:hAnsi="Times New Roman" w:cs="Times New Roman"/>
          <w:b/>
          <w:sz w:val="28"/>
          <w:szCs w:val="28"/>
        </w:rPr>
        <w:t>размера базовой ставки</w:t>
      </w:r>
      <w:r w:rsidR="00483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2CC" w:rsidRPr="00777F82">
        <w:rPr>
          <w:rFonts w:ascii="Times New Roman" w:hAnsi="Times New Roman" w:cs="Times New Roman"/>
          <w:b/>
          <w:sz w:val="28"/>
          <w:szCs w:val="28"/>
        </w:rPr>
        <w:t>а</w:t>
      </w:r>
      <w:r w:rsidR="00265470" w:rsidRPr="00777F82">
        <w:rPr>
          <w:rFonts w:ascii="Times New Roman" w:hAnsi="Times New Roman" w:cs="Times New Roman"/>
          <w:b/>
          <w:sz w:val="28"/>
          <w:szCs w:val="28"/>
        </w:rPr>
        <w:t>рендной платы за пользование</w:t>
      </w:r>
      <w:r w:rsidRPr="00777F8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265470" w:rsidRPr="00777F82">
        <w:rPr>
          <w:rFonts w:ascii="Times New Roman" w:hAnsi="Times New Roman" w:cs="Times New Roman"/>
          <w:b/>
          <w:sz w:val="28"/>
          <w:szCs w:val="28"/>
        </w:rPr>
        <w:t>ым</w:t>
      </w:r>
      <w:r w:rsidR="00483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2CC" w:rsidRPr="00777F82">
        <w:rPr>
          <w:rFonts w:ascii="Times New Roman" w:hAnsi="Times New Roman" w:cs="Times New Roman"/>
          <w:b/>
          <w:sz w:val="28"/>
          <w:szCs w:val="28"/>
        </w:rPr>
        <w:t>н</w:t>
      </w:r>
      <w:r w:rsidR="00265470" w:rsidRPr="00777F82">
        <w:rPr>
          <w:rFonts w:ascii="Times New Roman" w:hAnsi="Times New Roman" w:cs="Times New Roman"/>
          <w:b/>
          <w:sz w:val="28"/>
          <w:szCs w:val="28"/>
        </w:rPr>
        <w:t xml:space="preserve">едвижимым </w:t>
      </w:r>
      <w:r w:rsidRPr="00777F82">
        <w:rPr>
          <w:rFonts w:ascii="Times New Roman" w:hAnsi="Times New Roman" w:cs="Times New Roman"/>
          <w:b/>
          <w:sz w:val="28"/>
          <w:szCs w:val="28"/>
        </w:rPr>
        <w:t>имуществ</w:t>
      </w:r>
      <w:r w:rsidR="00265470" w:rsidRPr="00777F82">
        <w:rPr>
          <w:rFonts w:ascii="Times New Roman" w:hAnsi="Times New Roman" w:cs="Times New Roman"/>
          <w:b/>
          <w:sz w:val="28"/>
          <w:szCs w:val="28"/>
        </w:rPr>
        <w:t>ом на</w:t>
      </w:r>
      <w:r w:rsidRPr="00777F8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83790">
        <w:rPr>
          <w:rFonts w:ascii="Times New Roman" w:hAnsi="Times New Roman" w:cs="Times New Roman"/>
          <w:b/>
          <w:sz w:val="28"/>
          <w:szCs w:val="28"/>
        </w:rPr>
        <w:t>2</w:t>
      </w:r>
      <w:r w:rsidR="00943AD2">
        <w:rPr>
          <w:rFonts w:ascii="Times New Roman" w:hAnsi="Times New Roman" w:cs="Times New Roman"/>
          <w:b/>
          <w:sz w:val="28"/>
          <w:szCs w:val="28"/>
        </w:rPr>
        <w:t>2</w:t>
      </w:r>
      <w:r w:rsidRPr="00777F8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91920" w:rsidRPr="00777F82" w:rsidRDefault="00191920" w:rsidP="00191920">
      <w:pPr>
        <w:rPr>
          <w:rFonts w:ascii="Times New Roman" w:hAnsi="Times New Roman" w:cs="Times New Roman"/>
          <w:b/>
          <w:sz w:val="28"/>
          <w:szCs w:val="28"/>
        </w:rPr>
      </w:pPr>
    </w:p>
    <w:p w:rsidR="008416B2" w:rsidRPr="00FB7EC9" w:rsidRDefault="00191920" w:rsidP="003562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EC9">
        <w:rPr>
          <w:rFonts w:ascii="Times New Roman" w:hAnsi="Times New Roman" w:cs="Times New Roman"/>
          <w:sz w:val="26"/>
          <w:szCs w:val="26"/>
        </w:rPr>
        <w:t>В соответствии с</w:t>
      </w:r>
      <w:r w:rsidR="00EB4FC1" w:rsidRPr="00FB7EC9">
        <w:rPr>
          <w:rFonts w:ascii="Times New Roman" w:hAnsi="Times New Roman" w:cs="Times New Roman"/>
          <w:sz w:val="26"/>
          <w:szCs w:val="26"/>
        </w:rPr>
        <w:t xml:space="preserve"> Положением о порядке владения, пользования и распоряжения муниципальным имуществом муниципального района «Тунгиро-Ол</w:t>
      </w:r>
      <w:r w:rsidR="00B550D7" w:rsidRPr="00FB7EC9">
        <w:rPr>
          <w:rFonts w:ascii="Times New Roman" w:hAnsi="Times New Roman" w:cs="Times New Roman"/>
          <w:sz w:val="26"/>
          <w:szCs w:val="26"/>
        </w:rPr>
        <w:t>ё</w:t>
      </w:r>
      <w:r w:rsidR="00EB4FC1" w:rsidRPr="00FB7EC9">
        <w:rPr>
          <w:rFonts w:ascii="Times New Roman" w:hAnsi="Times New Roman" w:cs="Times New Roman"/>
          <w:sz w:val="26"/>
          <w:szCs w:val="26"/>
        </w:rPr>
        <w:t>кминский район» Забайкальского края</w:t>
      </w:r>
      <w:r w:rsidRPr="00FB7EC9">
        <w:rPr>
          <w:rFonts w:ascii="Times New Roman" w:hAnsi="Times New Roman" w:cs="Times New Roman"/>
          <w:sz w:val="26"/>
          <w:szCs w:val="26"/>
        </w:rPr>
        <w:t>,</w:t>
      </w:r>
      <w:r w:rsidR="00EB4FC1" w:rsidRPr="00FB7EC9">
        <w:rPr>
          <w:rFonts w:ascii="Times New Roman" w:hAnsi="Times New Roman" w:cs="Times New Roman"/>
          <w:sz w:val="26"/>
          <w:szCs w:val="26"/>
        </w:rPr>
        <w:t xml:space="preserve"> утвержденного решением Совета муниципального района «Тунгиро-Ол</w:t>
      </w:r>
      <w:r w:rsidR="00B550D7" w:rsidRPr="00FB7EC9">
        <w:rPr>
          <w:rFonts w:ascii="Times New Roman" w:hAnsi="Times New Roman" w:cs="Times New Roman"/>
          <w:sz w:val="26"/>
          <w:szCs w:val="26"/>
        </w:rPr>
        <w:t>ё</w:t>
      </w:r>
      <w:r w:rsidR="00EB4FC1" w:rsidRPr="00FB7EC9">
        <w:rPr>
          <w:rFonts w:ascii="Times New Roman" w:hAnsi="Times New Roman" w:cs="Times New Roman"/>
          <w:sz w:val="26"/>
          <w:szCs w:val="26"/>
        </w:rPr>
        <w:t>кминский район» №</w:t>
      </w:r>
      <w:r w:rsidR="001E48A5" w:rsidRPr="00FB7EC9">
        <w:rPr>
          <w:rFonts w:ascii="Times New Roman" w:hAnsi="Times New Roman" w:cs="Times New Roman"/>
          <w:sz w:val="26"/>
          <w:szCs w:val="26"/>
        </w:rPr>
        <w:t xml:space="preserve"> </w:t>
      </w:r>
      <w:r w:rsidR="00EB4FC1" w:rsidRPr="00FB7EC9">
        <w:rPr>
          <w:rFonts w:ascii="Times New Roman" w:hAnsi="Times New Roman" w:cs="Times New Roman"/>
          <w:sz w:val="26"/>
          <w:szCs w:val="26"/>
        </w:rPr>
        <w:t>102 от 25.11.2014 года, руководствуясь ст.40,41</w:t>
      </w:r>
      <w:r w:rsidRPr="00FB7EC9">
        <w:rPr>
          <w:rFonts w:ascii="Times New Roman" w:hAnsi="Times New Roman" w:cs="Times New Roman"/>
          <w:sz w:val="26"/>
          <w:szCs w:val="26"/>
        </w:rPr>
        <w:t xml:space="preserve"> Устава муниципального района «Тунгиро-Ол</w:t>
      </w:r>
      <w:r w:rsidR="00B550D7" w:rsidRPr="00FB7EC9">
        <w:rPr>
          <w:rFonts w:ascii="Times New Roman" w:hAnsi="Times New Roman" w:cs="Times New Roman"/>
          <w:sz w:val="26"/>
          <w:szCs w:val="26"/>
        </w:rPr>
        <w:t>ё</w:t>
      </w:r>
      <w:r w:rsidRPr="00FB7EC9">
        <w:rPr>
          <w:rFonts w:ascii="Times New Roman" w:hAnsi="Times New Roman" w:cs="Times New Roman"/>
          <w:sz w:val="26"/>
          <w:szCs w:val="26"/>
        </w:rPr>
        <w:t>кми</w:t>
      </w:r>
      <w:r w:rsidR="00D4092D" w:rsidRPr="00FB7EC9">
        <w:rPr>
          <w:rFonts w:ascii="Times New Roman" w:hAnsi="Times New Roman" w:cs="Times New Roman"/>
          <w:sz w:val="26"/>
          <w:szCs w:val="26"/>
        </w:rPr>
        <w:t>н</w:t>
      </w:r>
      <w:r w:rsidRPr="00FB7EC9">
        <w:rPr>
          <w:rFonts w:ascii="Times New Roman" w:hAnsi="Times New Roman" w:cs="Times New Roman"/>
          <w:sz w:val="26"/>
          <w:szCs w:val="26"/>
        </w:rPr>
        <w:t xml:space="preserve">ский район», </w:t>
      </w:r>
      <w:r w:rsidR="00265470" w:rsidRPr="00FB7EC9">
        <w:rPr>
          <w:rFonts w:ascii="Times New Roman" w:hAnsi="Times New Roman" w:cs="Times New Roman"/>
          <w:sz w:val="26"/>
          <w:szCs w:val="26"/>
        </w:rPr>
        <w:t>в целях обеспечения порядка предоставления в аренду муниципального недвижимого имущества муниципального района «Тунгиро-Ол</w:t>
      </w:r>
      <w:r w:rsidR="00B550D7" w:rsidRPr="00FB7EC9">
        <w:rPr>
          <w:rFonts w:ascii="Times New Roman" w:hAnsi="Times New Roman" w:cs="Times New Roman"/>
          <w:sz w:val="26"/>
          <w:szCs w:val="26"/>
        </w:rPr>
        <w:t>ё</w:t>
      </w:r>
      <w:r w:rsidR="00265470" w:rsidRPr="00FB7EC9">
        <w:rPr>
          <w:rFonts w:ascii="Times New Roman" w:hAnsi="Times New Roman" w:cs="Times New Roman"/>
          <w:sz w:val="26"/>
          <w:szCs w:val="26"/>
        </w:rPr>
        <w:t xml:space="preserve">кминский район» </w:t>
      </w:r>
      <w:r w:rsidR="004D7F8A" w:rsidRPr="00FB7EC9">
        <w:rPr>
          <w:rFonts w:ascii="Times New Roman" w:hAnsi="Times New Roman" w:cs="Times New Roman"/>
          <w:sz w:val="26"/>
          <w:szCs w:val="26"/>
        </w:rPr>
        <w:t>Совет муниципального райо</w:t>
      </w:r>
      <w:r w:rsidR="00762954" w:rsidRPr="00FB7EC9">
        <w:rPr>
          <w:rFonts w:ascii="Times New Roman" w:hAnsi="Times New Roman" w:cs="Times New Roman"/>
          <w:sz w:val="26"/>
          <w:szCs w:val="26"/>
        </w:rPr>
        <w:t>на «Тунгиро</w:t>
      </w:r>
      <w:r w:rsidR="00D4092D" w:rsidRPr="00FB7EC9">
        <w:rPr>
          <w:rFonts w:ascii="Times New Roman" w:hAnsi="Times New Roman" w:cs="Times New Roman"/>
          <w:sz w:val="26"/>
          <w:szCs w:val="26"/>
        </w:rPr>
        <w:t>-</w:t>
      </w:r>
      <w:r w:rsidR="00762954" w:rsidRPr="00FB7EC9">
        <w:rPr>
          <w:rFonts w:ascii="Times New Roman" w:hAnsi="Times New Roman" w:cs="Times New Roman"/>
          <w:sz w:val="26"/>
          <w:szCs w:val="26"/>
        </w:rPr>
        <w:t>Ол</w:t>
      </w:r>
      <w:r w:rsidR="00B550D7" w:rsidRPr="00FB7EC9">
        <w:rPr>
          <w:rFonts w:ascii="Times New Roman" w:hAnsi="Times New Roman" w:cs="Times New Roman"/>
          <w:sz w:val="26"/>
          <w:szCs w:val="26"/>
        </w:rPr>
        <w:t>ё</w:t>
      </w:r>
      <w:r w:rsidR="00762954" w:rsidRPr="00FB7EC9">
        <w:rPr>
          <w:rFonts w:ascii="Times New Roman" w:hAnsi="Times New Roman" w:cs="Times New Roman"/>
          <w:sz w:val="26"/>
          <w:szCs w:val="26"/>
        </w:rPr>
        <w:t>кминский район»</w:t>
      </w:r>
      <w:r w:rsidR="003562CC" w:rsidRPr="00FB7EC9">
        <w:rPr>
          <w:rFonts w:ascii="Times New Roman" w:hAnsi="Times New Roman" w:cs="Times New Roman"/>
          <w:sz w:val="26"/>
          <w:szCs w:val="26"/>
        </w:rPr>
        <w:t xml:space="preserve"> </w:t>
      </w:r>
      <w:r w:rsidR="003562CC" w:rsidRPr="00FB7EC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15CCF" w:rsidRPr="00FB7EC9" w:rsidRDefault="00236CB4" w:rsidP="003562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7E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65470" w:rsidRPr="00FB7EC9">
        <w:rPr>
          <w:rFonts w:ascii="Times New Roman" w:hAnsi="Times New Roman" w:cs="Times New Roman"/>
          <w:sz w:val="26"/>
          <w:szCs w:val="26"/>
        </w:rPr>
        <w:t>на 20</w:t>
      </w:r>
      <w:r w:rsidR="00483790" w:rsidRPr="00FB7EC9">
        <w:rPr>
          <w:rFonts w:ascii="Times New Roman" w:hAnsi="Times New Roman" w:cs="Times New Roman"/>
          <w:sz w:val="26"/>
          <w:szCs w:val="26"/>
        </w:rPr>
        <w:t>2</w:t>
      </w:r>
      <w:r w:rsidR="00FB7EC9" w:rsidRPr="00FB7EC9">
        <w:rPr>
          <w:rFonts w:ascii="Times New Roman" w:hAnsi="Times New Roman" w:cs="Times New Roman"/>
          <w:sz w:val="26"/>
          <w:szCs w:val="26"/>
        </w:rPr>
        <w:t>2</w:t>
      </w:r>
      <w:r w:rsidR="00265470" w:rsidRPr="00FB7EC9">
        <w:rPr>
          <w:rFonts w:ascii="Times New Roman" w:hAnsi="Times New Roman" w:cs="Times New Roman"/>
          <w:sz w:val="26"/>
          <w:szCs w:val="26"/>
        </w:rPr>
        <w:t xml:space="preserve"> год размер базовой ставки арендной платы за один квадратный метр общей площади нежилых помещений в размере 35 рублей (тридцать пять рублей) в месяц.</w:t>
      </w:r>
    </w:p>
    <w:p w:rsidR="00AD464A" w:rsidRPr="00FB7EC9" w:rsidRDefault="00236CB4" w:rsidP="00841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7EC9">
        <w:rPr>
          <w:rFonts w:ascii="Times New Roman" w:hAnsi="Times New Roman" w:cs="Times New Roman"/>
          <w:sz w:val="26"/>
          <w:szCs w:val="26"/>
        </w:rPr>
        <w:t>У</w:t>
      </w:r>
      <w:r w:rsidR="00265470" w:rsidRPr="00FB7EC9">
        <w:rPr>
          <w:rFonts w:ascii="Times New Roman" w:hAnsi="Times New Roman" w:cs="Times New Roman"/>
          <w:sz w:val="26"/>
          <w:szCs w:val="26"/>
        </w:rPr>
        <w:t>твердить на 20</w:t>
      </w:r>
      <w:r w:rsidR="00483790" w:rsidRPr="00FB7EC9">
        <w:rPr>
          <w:rFonts w:ascii="Times New Roman" w:hAnsi="Times New Roman" w:cs="Times New Roman"/>
          <w:sz w:val="26"/>
          <w:szCs w:val="26"/>
        </w:rPr>
        <w:t>2</w:t>
      </w:r>
      <w:r w:rsidR="00FB7EC9" w:rsidRPr="00FB7EC9">
        <w:rPr>
          <w:rFonts w:ascii="Times New Roman" w:hAnsi="Times New Roman" w:cs="Times New Roman"/>
          <w:sz w:val="26"/>
          <w:szCs w:val="26"/>
        </w:rPr>
        <w:t>2</w:t>
      </w:r>
      <w:r w:rsidR="00265470" w:rsidRPr="00FB7EC9">
        <w:rPr>
          <w:rFonts w:ascii="Times New Roman" w:hAnsi="Times New Roman" w:cs="Times New Roman"/>
          <w:sz w:val="26"/>
          <w:szCs w:val="26"/>
        </w:rPr>
        <w:t xml:space="preserve"> год льготный размер базовой ставки арендной платы за один квадратный метр общей площади нежилых помещений для арендаторов, имеющих приоритетные виды деятельности и выполняющих социально - значимые услуги,</w:t>
      </w:r>
      <w:r w:rsidR="003562CC" w:rsidRPr="00FB7EC9">
        <w:rPr>
          <w:rFonts w:ascii="Times New Roman" w:hAnsi="Times New Roman" w:cs="Times New Roman"/>
          <w:sz w:val="26"/>
          <w:szCs w:val="26"/>
        </w:rPr>
        <w:t xml:space="preserve"> осуществляемые субъектами малого и среднего предпринимательства в размере 20 рублей (двадцать рублей) в месяц.</w:t>
      </w:r>
    </w:p>
    <w:p w:rsidR="00AD464A" w:rsidRPr="00FB7EC9" w:rsidRDefault="00777F82" w:rsidP="00841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7EC9">
        <w:rPr>
          <w:rFonts w:ascii="Times New Roman" w:hAnsi="Times New Roman" w:cs="Times New Roman"/>
          <w:sz w:val="26"/>
          <w:szCs w:val="26"/>
        </w:rPr>
        <w:t>Настоящее</w:t>
      </w:r>
      <w:r w:rsidR="00236CB4" w:rsidRPr="00FB7EC9">
        <w:rPr>
          <w:rFonts w:ascii="Times New Roman" w:hAnsi="Times New Roman" w:cs="Times New Roman"/>
          <w:sz w:val="26"/>
          <w:szCs w:val="26"/>
        </w:rPr>
        <w:t xml:space="preserve"> решение направить </w:t>
      </w:r>
      <w:r w:rsidR="00E75C72" w:rsidRPr="00FB7EC9">
        <w:rPr>
          <w:rFonts w:ascii="Times New Roman" w:hAnsi="Times New Roman" w:cs="Times New Roman"/>
          <w:sz w:val="26"/>
          <w:szCs w:val="26"/>
        </w:rPr>
        <w:t>г</w:t>
      </w:r>
      <w:r w:rsidR="00236CB4" w:rsidRPr="00FB7EC9">
        <w:rPr>
          <w:rFonts w:ascii="Times New Roman" w:hAnsi="Times New Roman" w:cs="Times New Roman"/>
          <w:sz w:val="26"/>
          <w:szCs w:val="26"/>
        </w:rPr>
        <w:t>лаве муниципального района «Тунгиро-Ол</w:t>
      </w:r>
      <w:r w:rsidR="00B550D7" w:rsidRPr="00FB7EC9">
        <w:rPr>
          <w:rFonts w:ascii="Times New Roman" w:hAnsi="Times New Roman" w:cs="Times New Roman"/>
          <w:sz w:val="26"/>
          <w:szCs w:val="26"/>
        </w:rPr>
        <w:t>ё</w:t>
      </w:r>
      <w:r w:rsidR="00236CB4" w:rsidRPr="00FB7EC9">
        <w:rPr>
          <w:rFonts w:ascii="Times New Roman" w:hAnsi="Times New Roman" w:cs="Times New Roman"/>
          <w:sz w:val="26"/>
          <w:szCs w:val="26"/>
        </w:rPr>
        <w:t>кминский район» для подписания и опубликования</w:t>
      </w:r>
      <w:r w:rsidR="003562CC" w:rsidRPr="00FB7EC9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AD464A" w:rsidRPr="00FB7EC9">
        <w:rPr>
          <w:rFonts w:ascii="Times New Roman" w:hAnsi="Times New Roman" w:cs="Times New Roman"/>
          <w:sz w:val="26"/>
          <w:szCs w:val="26"/>
        </w:rPr>
        <w:t>.</w:t>
      </w:r>
    </w:p>
    <w:p w:rsidR="00AD464A" w:rsidRPr="00FB7EC9" w:rsidRDefault="00236CB4" w:rsidP="00841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7EC9">
        <w:rPr>
          <w:rFonts w:ascii="Times New Roman" w:hAnsi="Times New Roman" w:cs="Times New Roman"/>
          <w:sz w:val="26"/>
          <w:szCs w:val="26"/>
        </w:rPr>
        <w:t>Настоящее решение распространяется на правоотношения</w:t>
      </w:r>
      <w:r w:rsidR="00762954" w:rsidRPr="00FB7EC9">
        <w:rPr>
          <w:rFonts w:ascii="Times New Roman" w:hAnsi="Times New Roman" w:cs="Times New Roman"/>
          <w:sz w:val="26"/>
          <w:szCs w:val="26"/>
        </w:rPr>
        <w:t>,</w:t>
      </w:r>
      <w:r w:rsidRPr="00FB7EC9">
        <w:rPr>
          <w:rFonts w:ascii="Times New Roman" w:hAnsi="Times New Roman" w:cs="Times New Roman"/>
          <w:sz w:val="26"/>
          <w:szCs w:val="26"/>
        </w:rPr>
        <w:t xml:space="preserve"> возникшие с 1 января 20</w:t>
      </w:r>
      <w:r w:rsidR="00483790" w:rsidRPr="00FB7EC9">
        <w:rPr>
          <w:rFonts w:ascii="Times New Roman" w:hAnsi="Times New Roman" w:cs="Times New Roman"/>
          <w:sz w:val="26"/>
          <w:szCs w:val="26"/>
        </w:rPr>
        <w:t>2</w:t>
      </w:r>
      <w:r w:rsidR="00FB7EC9" w:rsidRPr="00FB7EC9">
        <w:rPr>
          <w:rFonts w:ascii="Times New Roman" w:hAnsi="Times New Roman" w:cs="Times New Roman"/>
          <w:sz w:val="26"/>
          <w:szCs w:val="26"/>
        </w:rPr>
        <w:t>2</w:t>
      </w:r>
      <w:r w:rsidRPr="00FB7EC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77F82" w:rsidRPr="00FB7EC9" w:rsidRDefault="00777F82" w:rsidP="00777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084E" w:rsidRPr="003C5EB0" w:rsidRDefault="00762954" w:rsidP="00C63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>Г</w:t>
      </w:r>
      <w:r w:rsidR="00327232" w:rsidRPr="003C5EB0">
        <w:rPr>
          <w:rFonts w:ascii="Times New Roman" w:hAnsi="Times New Roman" w:cs="Times New Roman"/>
          <w:sz w:val="28"/>
          <w:szCs w:val="28"/>
        </w:rPr>
        <w:t>лава муниципального района</w:t>
      </w:r>
    </w:p>
    <w:p w:rsidR="00327232" w:rsidRPr="003C5EB0" w:rsidRDefault="008416B2" w:rsidP="00C63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>«</w:t>
      </w:r>
      <w:r w:rsidR="004D7F8A" w:rsidRPr="003C5EB0">
        <w:rPr>
          <w:rFonts w:ascii="Times New Roman" w:hAnsi="Times New Roman" w:cs="Times New Roman"/>
          <w:sz w:val="28"/>
          <w:szCs w:val="28"/>
        </w:rPr>
        <w:t>Тунгиро-Олекминский район»</w:t>
      </w:r>
      <w:r w:rsidR="00327232" w:rsidRPr="003C5EB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F8A" w:rsidRPr="003C5EB0">
        <w:rPr>
          <w:rFonts w:ascii="Times New Roman" w:hAnsi="Times New Roman" w:cs="Times New Roman"/>
          <w:sz w:val="28"/>
          <w:szCs w:val="28"/>
        </w:rPr>
        <w:t xml:space="preserve">  </w:t>
      </w:r>
      <w:r w:rsidR="00327232" w:rsidRPr="003C5E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0409" w:rsidRPr="003C5EB0">
        <w:rPr>
          <w:rFonts w:ascii="Times New Roman" w:hAnsi="Times New Roman" w:cs="Times New Roman"/>
          <w:sz w:val="28"/>
          <w:szCs w:val="28"/>
        </w:rPr>
        <w:t xml:space="preserve">         М</w:t>
      </w:r>
      <w:r w:rsidR="00327232" w:rsidRPr="003C5EB0">
        <w:rPr>
          <w:rFonts w:ascii="Times New Roman" w:hAnsi="Times New Roman" w:cs="Times New Roman"/>
          <w:sz w:val="28"/>
          <w:szCs w:val="28"/>
        </w:rPr>
        <w:t>.</w:t>
      </w:r>
      <w:r w:rsidR="00B50409" w:rsidRPr="003C5EB0">
        <w:rPr>
          <w:rFonts w:ascii="Times New Roman" w:hAnsi="Times New Roman" w:cs="Times New Roman"/>
          <w:sz w:val="28"/>
          <w:szCs w:val="28"/>
        </w:rPr>
        <w:t>Н</w:t>
      </w:r>
      <w:r w:rsidR="00327232" w:rsidRPr="003C5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0409" w:rsidRPr="003C5EB0">
        <w:rPr>
          <w:rFonts w:ascii="Times New Roman" w:hAnsi="Times New Roman" w:cs="Times New Roman"/>
          <w:sz w:val="28"/>
          <w:szCs w:val="28"/>
        </w:rPr>
        <w:t>Ефан</w:t>
      </w:r>
      <w:r w:rsidR="00327232" w:rsidRPr="003C5EB0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sectPr w:rsidR="00327232" w:rsidRPr="003C5EB0" w:rsidSect="0076295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BE" w:rsidRDefault="004920BE" w:rsidP="00762954">
      <w:pPr>
        <w:spacing w:after="0" w:line="240" w:lineRule="auto"/>
      </w:pPr>
      <w:r>
        <w:separator/>
      </w:r>
    </w:p>
  </w:endnote>
  <w:endnote w:type="continuationSeparator" w:id="0">
    <w:p w:rsidR="004920BE" w:rsidRDefault="004920BE" w:rsidP="007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BE" w:rsidRDefault="004920BE" w:rsidP="00762954">
      <w:pPr>
        <w:spacing w:after="0" w:line="240" w:lineRule="auto"/>
      </w:pPr>
      <w:r>
        <w:separator/>
      </w:r>
    </w:p>
  </w:footnote>
  <w:footnote w:type="continuationSeparator" w:id="0">
    <w:p w:rsidR="004920BE" w:rsidRDefault="004920BE" w:rsidP="0076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3979"/>
    <w:multiLevelType w:val="hybridMultilevel"/>
    <w:tmpl w:val="DA60345C"/>
    <w:lvl w:ilvl="0" w:tplc="FA3A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41E8"/>
    <w:multiLevelType w:val="hybridMultilevel"/>
    <w:tmpl w:val="26B41524"/>
    <w:lvl w:ilvl="0" w:tplc="ABFEAF22">
      <w:start w:val="1"/>
      <w:numFmt w:val="decimal"/>
      <w:lvlText w:val="%1."/>
      <w:lvlJc w:val="left"/>
      <w:pPr>
        <w:ind w:left="12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CF"/>
    <w:rsid w:val="00015CCF"/>
    <w:rsid w:val="00034EC3"/>
    <w:rsid w:val="00036C11"/>
    <w:rsid w:val="00064777"/>
    <w:rsid w:val="00065207"/>
    <w:rsid w:val="000A6B0F"/>
    <w:rsid w:val="000B63FA"/>
    <w:rsid w:val="0013009E"/>
    <w:rsid w:val="00137884"/>
    <w:rsid w:val="001419C5"/>
    <w:rsid w:val="001501AD"/>
    <w:rsid w:val="00152952"/>
    <w:rsid w:val="001717D8"/>
    <w:rsid w:val="00191920"/>
    <w:rsid w:val="00197833"/>
    <w:rsid w:val="001E48A5"/>
    <w:rsid w:val="00236CB4"/>
    <w:rsid w:val="00240933"/>
    <w:rsid w:val="00265470"/>
    <w:rsid w:val="002700CC"/>
    <w:rsid w:val="002925B1"/>
    <w:rsid w:val="002D755E"/>
    <w:rsid w:val="002E2C41"/>
    <w:rsid w:val="00324022"/>
    <w:rsid w:val="00325131"/>
    <w:rsid w:val="00327232"/>
    <w:rsid w:val="003562CC"/>
    <w:rsid w:val="0038630F"/>
    <w:rsid w:val="003C5EB0"/>
    <w:rsid w:val="003C62F8"/>
    <w:rsid w:val="003D6024"/>
    <w:rsid w:val="004133A3"/>
    <w:rsid w:val="00437BFF"/>
    <w:rsid w:val="004441EA"/>
    <w:rsid w:val="00483790"/>
    <w:rsid w:val="00486595"/>
    <w:rsid w:val="004920BE"/>
    <w:rsid w:val="004A33F2"/>
    <w:rsid w:val="004A57A5"/>
    <w:rsid w:val="004A7B88"/>
    <w:rsid w:val="004D4E77"/>
    <w:rsid w:val="004D7F8A"/>
    <w:rsid w:val="004F465F"/>
    <w:rsid w:val="00513D7D"/>
    <w:rsid w:val="00545699"/>
    <w:rsid w:val="005761B4"/>
    <w:rsid w:val="0059725D"/>
    <w:rsid w:val="005B754B"/>
    <w:rsid w:val="005C3F31"/>
    <w:rsid w:val="005D084E"/>
    <w:rsid w:val="005E11D7"/>
    <w:rsid w:val="006350FA"/>
    <w:rsid w:val="00681C1F"/>
    <w:rsid w:val="006A37B7"/>
    <w:rsid w:val="006F6526"/>
    <w:rsid w:val="00716450"/>
    <w:rsid w:val="00726F57"/>
    <w:rsid w:val="0072787F"/>
    <w:rsid w:val="00740481"/>
    <w:rsid w:val="007568A6"/>
    <w:rsid w:val="00762954"/>
    <w:rsid w:val="00777F82"/>
    <w:rsid w:val="007A79EE"/>
    <w:rsid w:val="007C1CA1"/>
    <w:rsid w:val="007C4708"/>
    <w:rsid w:val="007C7D74"/>
    <w:rsid w:val="007E6E53"/>
    <w:rsid w:val="007F1644"/>
    <w:rsid w:val="008416B2"/>
    <w:rsid w:val="00852ED1"/>
    <w:rsid w:val="008A6D2D"/>
    <w:rsid w:val="008B28C3"/>
    <w:rsid w:val="008D1F62"/>
    <w:rsid w:val="008D3144"/>
    <w:rsid w:val="008D5C0C"/>
    <w:rsid w:val="008E3999"/>
    <w:rsid w:val="00932217"/>
    <w:rsid w:val="00943AD2"/>
    <w:rsid w:val="009744CC"/>
    <w:rsid w:val="0098766F"/>
    <w:rsid w:val="009A17C3"/>
    <w:rsid w:val="009A59D4"/>
    <w:rsid w:val="009C123B"/>
    <w:rsid w:val="009C4EA4"/>
    <w:rsid w:val="009E45F8"/>
    <w:rsid w:val="009F01B5"/>
    <w:rsid w:val="009F39A5"/>
    <w:rsid w:val="00A007EF"/>
    <w:rsid w:val="00A4782F"/>
    <w:rsid w:val="00A977D4"/>
    <w:rsid w:val="00AC6EC0"/>
    <w:rsid w:val="00AD464A"/>
    <w:rsid w:val="00B07183"/>
    <w:rsid w:val="00B142B4"/>
    <w:rsid w:val="00B50409"/>
    <w:rsid w:val="00B53F17"/>
    <w:rsid w:val="00B550D7"/>
    <w:rsid w:val="00B60DBE"/>
    <w:rsid w:val="00B65602"/>
    <w:rsid w:val="00B93FDC"/>
    <w:rsid w:val="00BB479B"/>
    <w:rsid w:val="00BC5287"/>
    <w:rsid w:val="00BC6BE4"/>
    <w:rsid w:val="00BE6127"/>
    <w:rsid w:val="00C04803"/>
    <w:rsid w:val="00C049B3"/>
    <w:rsid w:val="00C2770B"/>
    <w:rsid w:val="00C4281F"/>
    <w:rsid w:val="00C63CEE"/>
    <w:rsid w:val="00C8074C"/>
    <w:rsid w:val="00C83E78"/>
    <w:rsid w:val="00CA6B11"/>
    <w:rsid w:val="00CB6CF6"/>
    <w:rsid w:val="00CE59B5"/>
    <w:rsid w:val="00CE7560"/>
    <w:rsid w:val="00D1286E"/>
    <w:rsid w:val="00D4092D"/>
    <w:rsid w:val="00D8479E"/>
    <w:rsid w:val="00D97A0B"/>
    <w:rsid w:val="00DD284B"/>
    <w:rsid w:val="00E03C7D"/>
    <w:rsid w:val="00E200E7"/>
    <w:rsid w:val="00E66D7C"/>
    <w:rsid w:val="00E713D0"/>
    <w:rsid w:val="00E75C72"/>
    <w:rsid w:val="00E8002D"/>
    <w:rsid w:val="00E861A1"/>
    <w:rsid w:val="00EA2DDE"/>
    <w:rsid w:val="00EB28E2"/>
    <w:rsid w:val="00EB4FC1"/>
    <w:rsid w:val="00EB5EFC"/>
    <w:rsid w:val="00ED076D"/>
    <w:rsid w:val="00ED1363"/>
    <w:rsid w:val="00EE472F"/>
    <w:rsid w:val="00F104F4"/>
    <w:rsid w:val="00F31E53"/>
    <w:rsid w:val="00F567D5"/>
    <w:rsid w:val="00F72C0D"/>
    <w:rsid w:val="00FB7EC9"/>
    <w:rsid w:val="00FC3868"/>
    <w:rsid w:val="00FD2B43"/>
    <w:rsid w:val="00FE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2954"/>
  </w:style>
  <w:style w:type="paragraph" w:styleId="a6">
    <w:name w:val="footer"/>
    <w:basedOn w:val="a"/>
    <w:link w:val="a7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954"/>
  </w:style>
  <w:style w:type="table" w:styleId="a8">
    <w:name w:val="Table Grid"/>
    <w:basedOn w:val="a1"/>
    <w:uiPriority w:val="59"/>
    <w:rsid w:val="00C04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74E9-7385-4957-9DE1-15C5163E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25</cp:revision>
  <cp:lastPrinted>2022-01-10T00:15:00Z</cp:lastPrinted>
  <dcterms:created xsi:type="dcterms:W3CDTF">2017-10-27T03:26:00Z</dcterms:created>
  <dcterms:modified xsi:type="dcterms:W3CDTF">2022-01-10T01:24:00Z</dcterms:modified>
</cp:coreProperties>
</file>