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46" w:rsidRPr="00265910" w:rsidRDefault="00666646" w:rsidP="00666646">
      <w:pPr>
        <w:pStyle w:val="ConsTitle"/>
        <w:widowControl/>
        <w:ind w:right="0"/>
        <w:jc w:val="center"/>
        <w:rPr>
          <w:sz w:val="32"/>
          <w:szCs w:val="32"/>
        </w:rPr>
      </w:pPr>
      <w:r w:rsidRPr="00265910">
        <w:rPr>
          <w:sz w:val="32"/>
          <w:szCs w:val="32"/>
        </w:rPr>
        <w:t>СОВЕТ СЕЛЬСКОГО ПОСЕЛЕНИЯ «ЗАРЕЧЕНСКОЕ»</w:t>
      </w:r>
    </w:p>
    <w:p w:rsidR="00666646" w:rsidRPr="00265910" w:rsidRDefault="00666646" w:rsidP="0066664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66646" w:rsidRPr="00265910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65910">
        <w:rPr>
          <w:rFonts w:ascii="Arial" w:hAnsi="Arial" w:cs="Arial"/>
          <w:b/>
          <w:sz w:val="32"/>
          <w:szCs w:val="32"/>
        </w:rPr>
        <w:t>РЕШЕНИЕ</w:t>
      </w:r>
    </w:p>
    <w:p w:rsidR="00666646" w:rsidRPr="00F8046F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66646" w:rsidRPr="00F8046F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66646" w:rsidRPr="00F8046F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</w:t>
      </w:r>
      <w:r w:rsidRPr="00F8046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F8046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  <w:r w:rsidRPr="00F80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F8046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20 </w:t>
      </w:r>
      <w:r w:rsidRPr="00F8046F">
        <w:rPr>
          <w:rFonts w:ascii="Arial" w:hAnsi="Arial" w:cs="Arial"/>
          <w:sz w:val="24"/>
          <w:szCs w:val="24"/>
        </w:rPr>
        <w:t xml:space="preserve"> </w:t>
      </w:r>
    </w:p>
    <w:p w:rsidR="00666646" w:rsidRPr="00F8046F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666646" w:rsidRPr="00F8046F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с. Заречное</w:t>
      </w:r>
    </w:p>
    <w:p w:rsidR="00666646" w:rsidRPr="00F8046F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66646" w:rsidRPr="00F8046F" w:rsidRDefault="00666646" w:rsidP="0066664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66646" w:rsidRPr="003112F0" w:rsidRDefault="00666646" w:rsidP="00666646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bookmarkStart w:id="0" w:name="_GoBack"/>
      <w:r w:rsidRPr="003112F0">
        <w:rPr>
          <w:rFonts w:ascii="Arial" w:hAnsi="Arial" w:cs="Arial"/>
          <w:bCs w:val="0"/>
          <w:sz w:val="32"/>
          <w:szCs w:val="32"/>
        </w:rPr>
        <w:t>ОБ УСТАНОВЛЕНИИ НОРМЫ ПРЕДОСТАВЛЕНИЯ ПЛОЩАДИ ЖИЛОГО ПОМЕЩЕНИЯ В СЕЛЬСКОМ ПОСЕЛЕНИИ «ЗАРЕЧЕНСКОЕ»</w:t>
      </w:r>
      <w:bookmarkEnd w:id="0"/>
    </w:p>
    <w:p w:rsidR="00666646" w:rsidRPr="00F8046F" w:rsidRDefault="00666646" w:rsidP="00666646">
      <w:pPr>
        <w:pStyle w:val="ConsPlusTitle"/>
        <w:widowControl/>
        <w:rPr>
          <w:rFonts w:ascii="Arial" w:hAnsi="Arial" w:cs="Arial"/>
          <w:b w:val="0"/>
          <w:bCs w:val="0"/>
          <w:i/>
          <w:sz w:val="24"/>
          <w:szCs w:val="24"/>
        </w:rPr>
      </w:pPr>
    </w:p>
    <w:p w:rsidR="00666646" w:rsidRPr="00F8046F" w:rsidRDefault="00666646" w:rsidP="00666646">
      <w:pPr>
        <w:pStyle w:val="ConsPlusTitle"/>
        <w:widowControl/>
        <w:rPr>
          <w:rFonts w:ascii="Arial" w:hAnsi="Arial" w:cs="Arial"/>
          <w:b w:val="0"/>
          <w:bCs w:val="0"/>
          <w:i/>
          <w:sz w:val="24"/>
          <w:szCs w:val="24"/>
        </w:rPr>
      </w:pPr>
    </w:p>
    <w:p w:rsidR="00666646" w:rsidRPr="00265910" w:rsidRDefault="00666646" w:rsidP="00666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5910">
        <w:rPr>
          <w:rFonts w:ascii="Arial" w:hAnsi="Arial" w:cs="Arial"/>
          <w:bCs/>
          <w:sz w:val="24"/>
          <w:szCs w:val="24"/>
        </w:rPr>
        <w:t xml:space="preserve">В соответствии со </w:t>
      </w:r>
      <w:hyperlink r:id="rId4" w:history="1">
        <w:r w:rsidRPr="00265910">
          <w:rPr>
            <w:rFonts w:ascii="Arial" w:hAnsi="Arial" w:cs="Arial"/>
            <w:bCs/>
            <w:color w:val="000000"/>
            <w:sz w:val="24"/>
            <w:szCs w:val="24"/>
          </w:rPr>
          <w:t>статьей</w:t>
        </w:r>
      </w:hyperlink>
      <w:r w:rsidRPr="00265910">
        <w:rPr>
          <w:rFonts w:ascii="Arial" w:hAnsi="Arial" w:cs="Arial"/>
          <w:bCs/>
          <w:sz w:val="24"/>
          <w:szCs w:val="24"/>
        </w:rPr>
        <w:t xml:space="preserve"> 50 Жилищного кодекса Российской Федерации, </w:t>
      </w:r>
      <w:hyperlink r:id="rId5" w:history="1">
        <w:r w:rsidRPr="00265910">
          <w:rPr>
            <w:rFonts w:ascii="Arial" w:hAnsi="Arial" w:cs="Arial"/>
            <w:bCs/>
            <w:color w:val="000000"/>
            <w:sz w:val="24"/>
            <w:szCs w:val="24"/>
          </w:rPr>
          <w:t>Законом</w:t>
        </w:r>
      </w:hyperlink>
      <w:r w:rsidRPr="002659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65910">
        <w:rPr>
          <w:rFonts w:ascii="Arial" w:hAnsi="Arial" w:cs="Arial"/>
          <w:bCs/>
          <w:sz w:val="24"/>
          <w:szCs w:val="24"/>
        </w:rPr>
        <w:t>Забайкальского края от 07 декабря 2009 годя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 сельского поселения «Зареченское», Совет сельского поселения «Зареченское»</w:t>
      </w:r>
      <w:r w:rsidRPr="002659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65910">
        <w:rPr>
          <w:rFonts w:ascii="Arial" w:hAnsi="Arial" w:cs="Arial"/>
          <w:b/>
          <w:bCs/>
          <w:sz w:val="24"/>
          <w:szCs w:val="24"/>
        </w:rPr>
        <w:t>решил</w:t>
      </w:r>
      <w:r w:rsidRPr="00265910">
        <w:rPr>
          <w:rFonts w:ascii="Arial" w:hAnsi="Arial" w:cs="Arial"/>
          <w:bCs/>
          <w:sz w:val="24"/>
          <w:szCs w:val="24"/>
        </w:rPr>
        <w:t>:</w:t>
      </w:r>
    </w:p>
    <w:p w:rsidR="00666646" w:rsidRPr="00265910" w:rsidRDefault="00666646" w:rsidP="00666646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66646" w:rsidRPr="00265910" w:rsidRDefault="00666646" w:rsidP="0066664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65910">
        <w:rPr>
          <w:rFonts w:ascii="Arial" w:hAnsi="Arial" w:cs="Arial"/>
          <w:sz w:val="24"/>
          <w:szCs w:val="24"/>
        </w:rPr>
        <w:t>1. Установить норму предоставления площади жилого помещения по договору социального найма в размере:</w:t>
      </w:r>
    </w:p>
    <w:p w:rsidR="00666646" w:rsidRPr="00265910" w:rsidRDefault="00666646" w:rsidP="0066664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65910">
        <w:rPr>
          <w:rFonts w:ascii="Arial" w:hAnsi="Arial" w:cs="Arial"/>
          <w:sz w:val="24"/>
          <w:szCs w:val="24"/>
        </w:rPr>
        <w:t>- одиноко проживающим гражданам не менее 33 квадратных метров общей площади;</w:t>
      </w:r>
    </w:p>
    <w:p w:rsidR="00666646" w:rsidRPr="00265910" w:rsidRDefault="00666646" w:rsidP="0066664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65910">
        <w:rPr>
          <w:rFonts w:ascii="Arial" w:hAnsi="Arial" w:cs="Arial"/>
          <w:sz w:val="24"/>
          <w:szCs w:val="24"/>
        </w:rPr>
        <w:t>- семьям, состоящим из двух человек не менее 42 квадратных метров общей площади;</w:t>
      </w:r>
    </w:p>
    <w:p w:rsidR="00666646" w:rsidRPr="00265910" w:rsidRDefault="00666646" w:rsidP="0066664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65910">
        <w:rPr>
          <w:rFonts w:ascii="Arial" w:hAnsi="Arial" w:cs="Arial"/>
          <w:sz w:val="24"/>
          <w:szCs w:val="24"/>
        </w:rPr>
        <w:t xml:space="preserve">- семьям, состоящим из трех и более человек не менее 18 квадратных метров общей площади на одного человека. </w:t>
      </w:r>
    </w:p>
    <w:p w:rsidR="00666646" w:rsidRPr="00265910" w:rsidRDefault="00666646" w:rsidP="006666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65910">
        <w:rPr>
          <w:rFonts w:ascii="Arial" w:hAnsi="Arial" w:cs="Arial"/>
          <w:sz w:val="24"/>
          <w:szCs w:val="24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666646" w:rsidRPr="00265910" w:rsidRDefault="00666646" w:rsidP="00666646">
      <w:pPr>
        <w:pStyle w:val="ConsNormal"/>
        <w:ind w:right="0" w:firstLine="851"/>
        <w:jc w:val="both"/>
        <w:rPr>
          <w:sz w:val="24"/>
          <w:szCs w:val="24"/>
        </w:rPr>
      </w:pPr>
      <w:r w:rsidRPr="00265910">
        <w:rPr>
          <w:sz w:val="24"/>
          <w:szCs w:val="24"/>
        </w:rPr>
        <w:t>3. Настоящее решение опубликовать (обнародовать) на официальном стенде сельского поселения «Зареченское» «Муниципальный вестник» и на сайте администрации муниципального района «Тунгиро-Олекминский район».</w:t>
      </w:r>
    </w:p>
    <w:p w:rsidR="00666646" w:rsidRPr="00F73C28" w:rsidRDefault="00666646" w:rsidP="00666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666646" w:rsidRPr="00F73C28" w:rsidRDefault="00666646" w:rsidP="00666646">
      <w:pPr>
        <w:spacing w:after="0" w:line="240" w:lineRule="auto"/>
        <w:rPr>
          <w:rFonts w:ascii="Arial" w:hAnsi="Arial" w:cs="Arial"/>
          <w:szCs w:val="28"/>
        </w:rPr>
      </w:pPr>
    </w:p>
    <w:p w:rsidR="00666646" w:rsidRPr="00F73C28" w:rsidRDefault="00666646" w:rsidP="00666646">
      <w:pPr>
        <w:spacing w:after="0" w:line="240" w:lineRule="auto"/>
        <w:rPr>
          <w:rFonts w:ascii="Arial" w:hAnsi="Arial" w:cs="Arial"/>
          <w:szCs w:val="28"/>
        </w:rPr>
      </w:pPr>
    </w:p>
    <w:p w:rsidR="00666646" w:rsidRDefault="00666646" w:rsidP="00666646">
      <w:pPr>
        <w:spacing w:after="0" w:line="240" w:lineRule="auto"/>
        <w:ind w:firstLine="0"/>
        <w:rPr>
          <w:rFonts w:ascii="Arial" w:hAnsi="Arial" w:cs="Arial"/>
          <w:szCs w:val="28"/>
        </w:rPr>
      </w:pPr>
      <w:r w:rsidRPr="00F73C28">
        <w:rPr>
          <w:rFonts w:ascii="Arial" w:hAnsi="Arial" w:cs="Arial"/>
          <w:szCs w:val="28"/>
        </w:rPr>
        <w:t xml:space="preserve">Глава сельского поселения </w:t>
      </w:r>
    </w:p>
    <w:p w:rsidR="00666646" w:rsidRPr="00F73C28" w:rsidRDefault="00666646" w:rsidP="00666646">
      <w:pPr>
        <w:spacing w:after="0" w:line="240" w:lineRule="auto"/>
        <w:ind w:left="708" w:firstLine="0"/>
        <w:rPr>
          <w:rFonts w:ascii="Arial" w:hAnsi="Arial" w:cs="Arial"/>
          <w:b/>
          <w:szCs w:val="28"/>
        </w:rPr>
      </w:pPr>
      <w:r w:rsidRPr="00F73C28">
        <w:rPr>
          <w:rFonts w:ascii="Arial" w:hAnsi="Arial" w:cs="Arial"/>
          <w:szCs w:val="28"/>
        </w:rPr>
        <w:t>«Зареченское»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73C28">
        <w:rPr>
          <w:rFonts w:ascii="Arial" w:hAnsi="Arial" w:cs="Arial"/>
          <w:szCs w:val="28"/>
        </w:rPr>
        <w:t>Л.С. Верхотуров</w:t>
      </w:r>
    </w:p>
    <w:p w:rsidR="00666646" w:rsidRPr="00F73C28" w:rsidRDefault="00666646" w:rsidP="00666646">
      <w:pPr>
        <w:spacing w:after="0" w:line="240" w:lineRule="auto"/>
        <w:ind w:firstLine="0"/>
        <w:rPr>
          <w:rFonts w:ascii="Arial" w:hAnsi="Arial" w:cs="Arial"/>
          <w:b/>
          <w:szCs w:val="28"/>
        </w:rPr>
      </w:pPr>
    </w:p>
    <w:p w:rsidR="00666646" w:rsidRDefault="00666646" w:rsidP="00666646"/>
    <w:p w:rsidR="009D5DC2" w:rsidRDefault="009D5DC2"/>
    <w:sectPr w:rsidR="009D5DC2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5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4C2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0F58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12F0"/>
    <w:rsid w:val="003124A9"/>
    <w:rsid w:val="0031306D"/>
    <w:rsid w:val="003131BF"/>
    <w:rsid w:val="0031415C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272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646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D7995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0CB2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46F62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D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2F5B-2F6D-4281-A961-9C5B5D8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4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 w:line="240" w:lineRule="auto"/>
      <w:ind w:firstLine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Title">
    <w:name w:val="ConsTitle"/>
    <w:rsid w:val="00666646"/>
    <w:pPr>
      <w:widowControl w:val="0"/>
      <w:autoSpaceDE w:val="0"/>
      <w:autoSpaceDN w:val="0"/>
      <w:adjustRightInd w:val="0"/>
      <w:spacing w:after="0" w:line="240" w:lineRule="auto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6664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66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666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1;n=15110;fld=134" TargetMode="External"/><Relationship Id="rId4" Type="http://schemas.openxmlformats.org/officeDocument/2006/relationships/hyperlink" Target="consultantplus://offline/main?base=LAW;n=107420;fld=134;dst=10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3</cp:revision>
  <dcterms:created xsi:type="dcterms:W3CDTF">2021-04-01T04:01:00Z</dcterms:created>
  <dcterms:modified xsi:type="dcterms:W3CDTF">2021-04-13T03:52:00Z</dcterms:modified>
</cp:coreProperties>
</file>