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80" w:rsidRPr="005C02B6" w:rsidRDefault="00555180" w:rsidP="0055518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5C02B6">
        <w:rPr>
          <w:rFonts w:ascii="Arial" w:hAnsi="Arial" w:cs="Arial"/>
          <w:b/>
          <w:sz w:val="32"/>
          <w:szCs w:val="32"/>
        </w:rPr>
        <w:t>СОВЕТ</w:t>
      </w:r>
      <w:r w:rsidR="005C02B6" w:rsidRPr="005C02B6">
        <w:rPr>
          <w:rFonts w:ascii="Arial" w:hAnsi="Arial" w:cs="Arial"/>
          <w:b/>
          <w:sz w:val="32"/>
          <w:szCs w:val="32"/>
        </w:rPr>
        <w:t xml:space="preserve"> </w:t>
      </w:r>
      <w:r w:rsidRPr="005C02B6">
        <w:rPr>
          <w:rFonts w:ascii="Arial" w:hAnsi="Arial" w:cs="Arial"/>
          <w:b/>
          <w:sz w:val="32"/>
          <w:szCs w:val="32"/>
        </w:rPr>
        <w:t>МУНИЦ</w:t>
      </w:r>
      <w:r w:rsidR="008E0788" w:rsidRPr="005C02B6">
        <w:rPr>
          <w:rFonts w:ascii="Arial" w:hAnsi="Arial" w:cs="Arial"/>
          <w:b/>
          <w:sz w:val="32"/>
          <w:szCs w:val="32"/>
        </w:rPr>
        <w:t>И</w:t>
      </w:r>
      <w:r w:rsidRPr="005C02B6">
        <w:rPr>
          <w:rFonts w:ascii="Arial" w:hAnsi="Arial" w:cs="Arial"/>
          <w:b/>
          <w:sz w:val="32"/>
          <w:szCs w:val="32"/>
        </w:rPr>
        <w:t xml:space="preserve">ПАЛЬНОГО </w:t>
      </w:r>
      <w:proofErr w:type="gramStart"/>
      <w:r w:rsidRPr="005C02B6">
        <w:rPr>
          <w:rFonts w:ascii="Arial" w:hAnsi="Arial" w:cs="Arial"/>
          <w:b/>
          <w:sz w:val="32"/>
          <w:szCs w:val="32"/>
        </w:rPr>
        <w:t>РАЙОНА</w:t>
      </w:r>
      <w:r w:rsidR="005C02B6" w:rsidRPr="005C02B6">
        <w:rPr>
          <w:rFonts w:ascii="Arial" w:hAnsi="Arial" w:cs="Arial"/>
          <w:b/>
          <w:sz w:val="32"/>
          <w:szCs w:val="32"/>
        </w:rPr>
        <w:t xml:space="preserve"> </w:t>
      </w:r>
      <w:r w:rsidRPr="005C02B6">
        <w:rPr>
          <w:rFonts w:ascii="Arial" w:hAnsi="Arial" w:cs="Arial"/>
          <w:b/>
          <w:sz w:val="32"/>
          <w:szCs w:val="32"/>
        </w:rPr>
        <w:t xml:space="preserve"> «</w:t>
      </w:r>
      <w:proofErr w:type="gramEnd"/>
      <w:r w:rsidRPr="005C02B6">
        <w:rPr>
          <w:rFonts w:ascii="Arial" w:hAnsi="Arial" w:cs="Arial"/>
          <w:b/>
          <w:sz w:val="32"/>
          <w:szCs w:val="32"/>
        </w:rPr>
        <w:t>ТУНГИРО-ОЛЁКМИНСКИЙ РАЙОН»</w:t>
      </w:r>
      <w:r w:rsidR="005C02B6" w:rsidRPr="005C02B6">
        <w:rPr>
          <w:rFonts w:ascii="Arial" w:hAnsi="Arial" w:cs="Arial"/>
          <w:b/>
          <w:sz w:val="32"/>
          <w:szCs w:val="32"/>
        </w:rPr>
        <w:t xml:space="preserve"> </w:t>
      </w:r>
      <w:r w:rsidRPr="005C02B6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555180" w:rsidRPr="005C02B6" w:rsidRDefault="00555180" w:rsidP="0055518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555180" w:rsidRPr="005C02B6" w:rsidRDefault="00555180" w:rsidP="0055518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555180" w:rsidRPr="005C02B6" w:rsidRDefault="00555180" w:rsidP="00555180">
      <w:pPr>
        <w:tabs>
          <w:tab w:val="left" w:pos="3720"/>
          <w:tab w:val="center" w:pos="4947"/>
        </w:tabs>
        <w:ind w:firstLine="540"/>
        <w:rPr>
          <w:rFonts w:ascii="Arial" w:hAnsi="Arial" w:cs="Arial"/>
          <w:b/>
          <w:sz w:val="32"/>
          <w:szCs w:val="32"/>
        </w:rPr>
      </w:pPr>
      <w:r w:rsidRPr="005C02B6">
        <w:rPr>
          <w:rFonts w:ascii="Arial" w:hAnsi="Arial" w:cs="Arial"/>
          <w:b/>
          <w:sz w:val="32"/>
          <w:szCs w:val="32"/>
        </w:rPr>
        <w:tab/>
        <w:t>РЕШЕНИЕ</w:t>
      </w:r>
    </w:p>
    <w:p w:rsidR="00555180" w:rsidRDefault="00555180" w:rsidP="00555180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</w:p>
    <w:p w:rsidR="005C02B6" w:rsidRDefault="005C02B6" w:rsidP="00555180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</w:p>
    <w:p w:rsidR="00555180" w:rsidRPr="006970ED" w:rsidRDefault="005C02B6" w:rsidP="005C02B6">
      <w:pPr>
        <w:tabs>
          <w:tab w:val="left" w:pos="3720"/>
          <w:tab w:val="center" w:pos="49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A7BC4" w:rsidRPr="00697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="00E36080" w:rsidRPr="006970E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="00555180" w:rsidRPr="006970ED">
        <w:rPr>
          <w:rFonts w:ascii="Arial" w:hAnsi="Arial" w:cs="Arial"/>
        </w:rPr>
        <w:t xml:space="preserve"> года                                         </w:t>
      </w:r>
      <w:r w:rsidR="0050363D" w:rsidRPr="006970ED">
        <w:rPr>
          <w:rFonts w:ascii="Arial" w:hAnsi="Arial" w:cs="Arial"/>
        </w:rPr>
        <w:t xml:space="preserve">        </w:t>
      </w:r>
      <w:r w:rsidR="00555180" w:rsidRPr="006970ED">
        <w:rPr>
          <w:rFonts w:ascii="Arial" w:hAnsi="Arial" w:cs="Arial"/>
        </w:rPr>
        <w:t xml:space="preserve"> </w:t>
      </w:r>
      <w:r w:rsidR="00A11080" w:rsidRPr="006970ED">
        <w:rPr>
          <w:rFonts w:ascii="Arial" w:hAnsi="Arial" w:cs="Arial"/>
        </w:rPr>
        <w:t xml:space="preserve">                  </w:t>
      </w:r>
      <w:r w:rsidR="006970ED">
        <w:rPr>
          <w:rFonts w:ascii="Arial" w:hAnsi="Arial" w:cs="Arial"/>
        </w:rPr>
        <w:t xml:space="preserve">          </w:t>
      </w:r>
      <w:r w:rsidR="00A11080" w:rsidRPr="006970ED">
        <w:rPr>
          <w:rFonts w:ascii="Arial" w:hAnsi="Arial" w:cs="Arial"/>
        </w:rPr>
        <w:t xml:space="preserve">             </w:t>
      </w:r>
      <w:r w:rsidR="00555180" w:rsidRPr="006970ED">
        <w:rPr>
          <w:rFonts w:ascii="Arial" w:hAnsi="Arial" w:cs="Arial"/>
        </w:rPr>
        <w:t xml:space="preserve"> </w:t>
      </w:r>
      <w:r w:rsidR="00625394">
        <w:rPr>
          <w:rFonts w:ascii="Arial" w:hAnsi="Arial" w:cs="Arial"/>
        </w:rPr>
        <w:t xml:space="preserve">               </w:t>
      </w:r>
      <w:r w:rsidR="00555180" w:rsidRPr="006970E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</w:t>
      </w:r>
    </w:p>
    <w:p w:rsidR="00555180" w:rsidRPr="006970ED" w:rsidRDefault="00555180" w:rsidP="007116DF">
      <w:pPr>
        <w:tabs>
          <w:tab w:val="left" w:pos="3720"/>
          <w:tab w:val="center" w:pos="4947"/>
        </w:tabs>
        <w:rPr>
          <w:rFonts w:ascii="Arial" w:hAnsi="Arial" w:cs="Arial"/>
        </w:rPr>
      </w:pPr>
    </w:p>
    <w:p w:rsidR="005C02B6" w:rsidRDefault="005C02B6" w:rsidP="00881CEC">
      <w:pPr>
        <w:tabs>
          <w:tab w:val="left" w:pos="3720"/>
          <w:tab w:val="center" w:pos="4947"/>
        </w:tabs>
        <w:ind w:firstLine="540"/>
        <w:jc w:val="center"/>
        <w:rPr>
          <w:rFonts w:ascii="Arial" w:hAnsi="Arial" w:cs="Arial"/>
        </w:rPr>
      </w:pPr>
    </w:p>
    <w:p w:rsidR="00555180" w:rsidRPr="006970ED" w:rsidRDefault="00881CEC" w:rsidP="00881CEC">
      <w:pPr>
        <w:tabs>
          <w:tab w:val="left" w:pos="3720"/>
          <w:tab w:val="center" w:pos="4947"/>
        </w:tabs>
        <w:ind w:firstLine="540"/>
        <w:jc w:val="center"/>
        <w:rPr>
          <w:rFonts w:ascii="Arial" w:hAnsi="Arial" w:cs="Arial"/>
        </w:rPr>
      </w:pPr>
      <w:r w:rsidRPr="006970ED">
        <w:rPr>
          <w:rFonts w:ascii="Arial" w:hAnsi="Arial" w:cs="Arial"/>
        </w:rPr>
        <w:t>с</w:t>
      </w:r>
      <w:r w:rsidR="005C02B6">
        <w:rPr>
          <w:rFonts w:ascii="Arial" w:hAnsi="Arial" w:cs="Arial"/>
        </w:rPr>
        <w:t>ело</w:t>
      </w:r>
      <w:r w:rsidRPr="006970ED">
        <w:rPr>
          <w:rFonts w:ascii="Arial" w:hAnsi="Arial" w:cs="Arial"/>
        </w:rPr>
        <w:t xml:space="preserve"> Тупик</w:t>
      </w:r>
    </w:p>
    <w:p w:rsidR="00881CEC" w:rsidRDefault="00881CEC" w:rsidP="00881CEC">
      <w:pPr>
        <w:tabs>
          <w:tab w:val="left" w:pos="3720"/>
          <w:tab w:val="center" w:pos="4947"/>
        </w:tabs>
        <w:ind w:firstLine="540"/>
        <w:jc w:val="center"/>
        <w:rPr>
          <w:sz w:val="28"/>
          <w:szCs w:val="28"/>
        </w:rPr>
      </w:pPr>
    </w:p>
    <w:p w:rsidR="005C02B6" w:rsidRDefault="005C02B6" w:rsidP="00881CEC">
      <w:pPr>
        <w:tabs>
          <w:tab w:val="left" w:pos="3720"/>
          <w:tab w:val="center" w:pos="4947"/>
        </w:tabs>
        <w:ind w:firstLine="540"/>
        <w:jc w:val="center"/>
        <w:rPr>
          <w:sz w:val="28"/>
          <w:szCs w:val="28"/>
        </w:rPr>
      </w:pPr>
    </w:p>
    <w:p w:rsidR="00555180" w:rsidRPr="005C02B6" w:rsidRDefault="005C02B6" w:rsidP="00555180">
      <w:pPr>
        <w:pStyle w:val="a6"/>
        <w:ind w:firstLine="0"/>
        <w:jc w:val="center"/>
        <w:rPr>
          <w:b/>
          <w:sz w:val="32"/>
          <w:szCs w:val="32"/>
        </w:rPr>
      </w:pPr>
      <w:r w:rsidRPr="005C02B6">
        <w:rPr>
          <w:rFonts w:ascii="Arial" w:hAnsi="Arial" w:cs="Arial"/>
          <w:b/>
          <w:sz w:val="32"/>
          <w:szCs w:val="32"/>
        </w:rPr>
        <w:t>О Порядке осуществления муниципального земельного контроля за использованием земель на территории муниципального района «Тунгиро-Олёкминский район»</w:t>
      </w:r>
      <w:r>
        <w:rPr>
          <w:rFonts w:ascii="Arial" w:hAnsi="Arial" w:cs="Arial"/>
          <w:b/>
          <w:sz w:val="32"/>
          <w:szCs w:val="32"/>
        </w:rPr>
        <w:t>.</w:t>
      </w:r>
      <w:r w:rsidRPr="005C02B6">
        <w:rPr>
          <w:b/>
          <w:sz w:val="32"/>
          <w:szCs w:val="32"/>
        </w:rPr>
        <w:t xml:space="preserve"> </w:t>
      </w:r>
    </w:p>
    <w:p w:rsidR="007116DF" w:rsidRDefault="007116DF" w:rsidP="00555180">
      <w:pPr>
        <w:pStyle w:val="a6"/>
        <w:ind w:firstLine="0"/>
        <w:jc w:val="center"/>
        <w:rPr>
          <w:b/>
          <w:sz w:val="28"/>
          <w:szCs w:val="28"/>
        </w:rPr>
      </w:pPr>
    </w:p>
    <w:p w:rsidR="005C02B6" w:rsidRDefault="005C02B6" w:rsidP="00555180">
      <w:pPr>
        <w:pStyle w:val="a6"/>
        <w:ind w:firstLine="0"/>
        <w:jc w:val="center"/>
        <w:rPr>
          <w:b/>
          <w:sz w:val="28"/>
          <w:szCs w:val="28"/>
        </w:rPr>
      </w:pPr>
    </w:p>
    <w:p w:rsidR="00555180" w:rsidRPr="005920A3" w:rsidRDefault="00402289" w:rsidP="00881CEC">
      <w:pPr>
        <w:pStyle w:val="a6"/>
        <w:ind w:firstLine="567"/>
        <w:jc w:val="both"/>
        <w:rPr>
          <w:rFonts w:ascii="Arial" w:hAnsi="Arial" w:cs="Arial"/>
          <w:spacing w:val="20"/>
        </w:rPr>
      </w:pPr>
      <w:r w:rsidRPr="005920A3">
        <w:rPr>
          <w:rFonts w:ascii="Arial" w:hAnsi="Arial" w:cs="Arial"/>
        </w:rPr>
        <w:t xml:space="preserve"> В соответствии с</w:t>
      </w:r>
      <w:r w:rsidR="005C02B6">
        <w:rPr>
          <w:rFonts w:ascii="Arial" w:hAnsi="Arial" w:cs="Arial"/>
        </w:rPr>
        <w:t>о статьей 72</w:t>
      </w:r>
      <w:r w:rsidRPr="005920A3">
        <w:rPr>
          <w:rFonts w:ascii="Arial" w:hAnsi="Arial" w:cs="Arial"/>
        </w:rPr>
        <w:t xml:space="preserve"> Земельного</w:t>
      </w:r>
      <w:r w:rsidR="00555180" w:rsidRPr="005920A3">
        <w:rPr>
          <w:rFonts w:ascii="Arial" w:hAnsi="Arial" w:cs="Arial"/>
        </w:rPr>
        <w:t xml:space="preserve"> кодекса Российской Федерации, </w:t>
      </w:r>
      <w:r w:rsidRPr="005920A3">
        <w:rPr>
          <w:rFonts w:ascii="Arial" w:hAnsi="Arial" w:cs="Arial"/>
        </w:rPr>
        <w:t xml:space="preserve"> Федеральн</w:t>
      </w:r>
      <w:r w:rsidR="005C02B6">
        <w:rPr>
          <w:rFonts w:ascii="Arial" w:hAnsi="Arial" w:cs="Arial"/>
        </w:rPr>
        <w:t>ым</w:t>
      </w:r>
      <w:r w:rsidR="00555180" w:rsidRPr="005920A3">
        <w:rPr>
          <w:rFonts w:ascii="Arial" w:hAnsi="Arial" w:cs="Arial"/>
        </w:rPr>
        <w:t xml:space="preserve"> закон</w:t>
      </w:r>
      <w:hyperlink r:id="rId8" w:history="1">
        <w:r w:rsidR="005C02B6">
          <w:rPr>
            <w:rStyle w:val="a3"/>
            <w:rFonts w:ascii="Arial" w:hAnsi="Arial" w:cs="Arial"/>
            <w:color w:val="auto"/>
            <w:u w:val="none"/>
          </w:rPr>
          <w:t>ом</w:t>
        </w:r>
      </w:hyperlink>
      <w:r w:rsidRPr="005920A3">
        <w:rPr>
          <w:rFonts w:ascii="Arial" w:hAnsi="Arial" w:cs="Arial"/>
        </w:rPr>
        <w:t xml:space="preserve"> от 26</w:t>
      </w:r>
      <w:r w:rsidR="005C02B6">
        <w:rPr>
          <w:rFonts w:ascii="Arial" w:hAnsi="Arial" w:cs="Arial"/>
        </w:rPr>
        <w:t xml:space="preserve"> декабря</w:t>
      </w:r>
      <w:r w:rsidR="00790398" w:rsidRPr="005920A3">
        <w:rPr>
          <w:rFonts w:ascii="Arial" w:hAnsi="Arial" w:cs="Arial"/>
        </w:rPr>
        <w:t>.2008</w:t>
      </w:r>
      <w:r w:rsidR="00555180" w:rsidRPr="005920A3">
        <w:rPr>
          <w:rFonts w:ascii="Arial" w:hAnsi="Arial" w:cs="Arial"/>
        </w:rPr>
        <w:t xml:space="preserve"> № </w:t>
      </w:r>
      <w:r w:rsidR="00790398" w:rsidRPr="005920A3">
        <w:rPr>
          <w:rFonts w:ascii="Arial" w:hAnsi="Arial" w:cs="Arial"/>
        </w:rPr>
        <w:t>294</w:t>
      </w:r>
      <w:r w:rsidR="00555180" w:rsidRPr="005920A3">
        <w:rPr>
          <w:rFonts w:ascii="Arial" w:hAnsi="Arial" w:cs="Arial"/>
        </w:rPr>
        <w:t>-ФЗ "</w:t>
      </w:r>
      <w:r w:rsidR="00790398" w:rsidRPr="005920A3">
        <w:rPr>
          <w:rFonts w:ascii="Arial" w:hAnsi="Arial" w:cs="Arial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A0AAE" w:rsidRPr="005920A3">
        <w:rPr>
          <w:rFonts w:ascii="Arial" w:hAnsi="Arial" w:cs="Arial"/>
        </w:rPr>
        <w:t>»</w:t>
      </w:r>
      <w:r w:rsidR="00790398" w:rsidRPr="005920A3">
        <w:rPr>
          <w:rFonts w:ascii="Arial" w:hAnsi="Arial" w:cs="Arial"/>
        </w:rPr>
        <w:t>,</w:t>
      </w:r>
      <w:r w:rsidR="005C02B6">
        <w:rPr>
          <w:rFonts w:ascii="Arial" w:hAnsi="Arial" w:cs="Arial"/>
        </w:rPr>
        <w:t xml:space="preserve"> статьёй 17.1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555180" w:rsidRPr="005920A3">
        <w:rPr>
          <w:rFonts w:ascii="Arial" w:hAnsi="Arial" w:cs="Arial"/>
        </w:rPr>
        <w:t xml:space="preserve"> Уставом муниципального района «Тунгиро-Олёкминский район» Совет муниципального района «Тунгиро-Олёкминский район» РЕШИЛ</w:t>
      </w:r>
      <w:r w:rsidR="00555180" w:rsidRPr="005920A3">
        <w:rPr>
          <w:rFonts w:ascii="Arial" w:hAnsi="Arial" w:cs="Arial"/>
          <w:spacing w:val="20"/>
        </w:rPr>
        <w:t>:</w:t>
      </w:r>
    </w:p>
    <w:p w:rsidR="005A0AAE" w:rsidRPr="005920A3" w:rsidRDefault="005A0AAE" w:rsidP="005A0AAE">
      <w:pPr>
        <w:pStyle w:val="a6"/>
        <w:jc w:val="both"/>
        <w:rPr>
          <w:rFonts w:ascii="Arial" w:hAnsi="Arial" w:cs="Arial"/>
        </w:rPr>
      </w:pPr>
      <w:r w:rsidRPr="005920A3">
        <w:rPr>
          <w:rFonts w:ascii="Arial" w:hAnsi="Arial" w:cs="Arial"/>
        </w:rPr>
        <w:t xml:space="preserve">1.Утвердить </w:t>
      </w:r>
      <w:r w:rsidR="009056BE">
        <w:rPr>
          <w:rFonts w:ascii="Arial" w:hAnsi="Arial" w:cs="Arial"/>
        </w:rPr>
        <w:t xml:space="preserve">Положение </w:t>
      </w:r>
      <w:proofErr w:type="gramStart"/>
      <w:r w:rsidR="009056BE">
        <w:rPr>
          <w:rFonts w:ascii="Arial" w:hAnsi="Arial" w:cs="Arial"/>
        </w:rPr>
        <w:t xml:space="preserve">о </w:t>
      </w:r>
      <w:r w:rsidR="00555180" w:rsidRPr="005920A3">
        <w:rPr>
          <w:rFonts w:ascii="Arial" w:hAnsi="Arial" w:cs="Arial"/>
        </w:rPr>
        <w:t xml:space="preserve"> </w:t>
      </w:r>
      <w:r w:rsidR="009056BE" w:rsidRPr="005920A3">
        <w:rPr>
          <w:rFonts w:ascii="Arial" w:hAnsi="Arial" w:cs="Arial"/>
        </w:rPr>
        <w:t>Порядке</w:t>
      </w:r>
      <w:proofErr w:type="gramEnd"/>
      <w:r w:rsidRPr="005920A3">
        <w:rPr>
          <w:rFonts w:ascii="Arial" w:hAnsi="Arial" w:cs="Arial"/>
        </w:rPr>
        <w:t xml:space="preserve"> осуществления муниципального земельного контроля</w:t>
      </w:r>
      <w:r w:rsidR="005C02B6">
        <w:rPr>
          <w:rFonts w:ascii="Arial" w:hAnsi="Arial" w:cs="Arial"/>
        </w:rPr>
        <w:t xml:space="preserve"> за использованием земель</w:t>
      </w:r>
      <w:r w:rsidRPr="005920A3">
        <w:rPr>
          <w:rFonts w:ascii="Arial" w:hAnsi="Arial" w:cs="Arial"/>
        </w:rPr>
        <w:t xml:space="preserve"> на территории муниципального района «Тунгиро-Олёкминский район»</w:t>
      </w:r>
      <w:r w:rsidR="009056BE">
        <w:rPr>
          <w:rFonts w:ascii="Arial" w:hAnsi="Arial" w:cs="Arial"/>
        </w:rPr>
        <w:t>, согласно приложению.</w:t>
      </w:r>
    </w:p>
    <w:p w:rsidR="00555180" w:rsidRDefault="00555180" w:rsidP="005A0AAE">
      <w:pPr>
        <w:pStyle w:val="a6"/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920A3">
        <w:rPr>
          <w:rFonts w:ascii="Arial" w:hAnsi="Arial" w:cs="Arial"/>
        </w:rPr>
        <w:t xml:space="preserve"> </w:t>
      </w:r>
      <w:r w:rsidR="005A0AAE" w:rsidRPr="005920A3">
        <w:rPr>
          <w:rFonts w:ascii="Arial" w:hAnsi="Arial" w:cs="Arial"/>
        </w:rPr>
        <w:t xml:space="preserve">2. </w:t>
      </w:r>
      <w:r w:rsidR="009056BE">
        <w:rPr>
          <w:rFonts w:ascii="Arial" w:hAnsi="Arial" w:cs="Arial"/>
        </w:rPr>
        <w:t>Признать утратившим силу р</w:t>
      </w:r>
      <w:r w:rsidRPr="005920A3">
        <w:rPr>
          <w:rFonts w:ascii="Arial" w:hAnsi="Arial" w:cs="Arial"/>
        </w:rPr>
        <w:t xml:space="preserve">ешение Совета муниципального района </w:t>
      </w:r>
      <w:r w:rsidR="005A0AAE" w:rsidRPr="005920A3">
        <w:rPr>
          <w:rFonts w:ascii="Arial" w:hAnsi="Arial" w:cs="Arial"/>
        </w:rPr>
        <w:t>«Тунгиро-Олёкминский район»</w:t>
      </w:r>
      <w:r w:rsidR="009056BE">
        <w:rPr>
          <w:rFonts w:ascii="Arial" w:hAnsi="Arial" w:cs="Arial"/>
        </w:rPr>
        <w:t xml:space="preserve"> от 07 мая 2013 </w:t>
      </w:r>
      <w:proofErr w:type="gramStart"/>
      <w:r w:rsidR="009056BE">
        <w:rPr>
          <w:rFonts w:ascii="Arial" w:hAnsi="Arial" w:cs="Arial"/>
        </w:rPr>
        <w:t xml:space="preserve">года </w:t>
      </w:r>
      <w:r w:rsidR="005A0AAE" w:rsidRPr="005920A3">
        <w:rPr>
          <w:rFonts w:ascii="Arial" w:hAnsi="Arial" w:cs="Arial"/>
        </w:rPr>
        <w:t xml:space="preserve"> №</w:t>
      </w:r>
      <w:proofErr w:type="gramEnd"/>
      <w:r w:rsidR="005A0AAE" w:rsidRPr="005920A3">
        <w:rPr>
          <w:rFonts w:ascii="Arial" w:hAnsi="Arial" w:cs="Arial"/>
        </w:rPr>
        <w:t xml:space="preserve"> </w:t>
      </w:r>
      <w:r w:rsidR="009056BE">
        <w:rPr>
          <w:rFonts w:ascii="Arial" w:hAnsi="Arial" w:cs="Arial"/>
        </w:rPr>
        <w:t>32</w:t>
      </w:r>
      <w:r w:rsidR="005A0AAE" w:rsidRPr="005920A3">
        <w:rPr>
          <w:rFonts w:ascii="Arial" w:hAnsi="Arial" w:cs="Arial"/>
        </w:rPr>
        <w:t xml:space="preserve">  « О</w:t>
      </w:r>
      <w:r w:rsidR="009056BE">
        <w:rPr>
          <w:rFonts w:ascii="Arial" w:hAnsi="Arial" w:cs="Arial"/>
        </w:rPr>
        <w:t xml:space="preserve">б утверждении положения о </w:t>
      </w:r>
      <w:r w:rsidR="005A0AAE" w:rsidRPr="005920A3">
        <w:rPr>
          <w:rFonts w:ascii="Arial" w:hAnsi="Arial" w:cs="Arial"/>
        </w:rPr>
        <w:t xml:space="preserve"> муниципально</w:t>
      </w:r>
      <w:r w:rsidR="009056BE">
        <w:rPr>
          <w:rFonts w:ascii="Arial" w:hAnsi="Arial" w:cs="Arial"/>
        </w:rPr>
        <w:t>м</w:t>
      </w:r>
      <w:r w:rsidR="005A0AAE" w:rsidRPr="005920A3">
        <w:rPr>
          <w:rFonts w:ascii="Arial" w:hAnsi="Arial" w:cs="Arial"/>
        </w:rPr>
        <w:t xml:space="preserve"> земельно</w:t>
      </w:r>
      <w:r w:rsidR="009056BE">
        <w:rPr>
          <w:rFonts w:ascii="Arial" w:hAnsi="Arial" w:cs="Arial"/>
        </w:rPr>
        <w:t>м</w:t>
      </w:r>
      <w:r w:rsidR="005A0AAE" w:rsidRPr="005920A3">
        <w:rPr>
          <w:rFonts w:ascii="Arial" w:hAnsi="Arial" w:cs="Arial"/>
        </w:rPr>
        <w:t xml:space="preserve"> контрол</w:t>
      </w:r>
      <w:r w:rsidR="009056BE">
        <w:rPr>
          <w:rFonts w:ascii="Arial" w:hAnsi="Arial" w:cs="Arial"/>
        </w:rPr>
        <w:t>е</w:t>
      </w:r>
      <w:r w:rsidR="005A0AAE" w:rsidRPr="005920A3">
        <w:rPr>
          <w:rFonts w:ascii="Arial" w:hAnsi="Arial" w:cs="Arial"/>
        </w:rPr>
        <w:t xml:space="preserve"> на территории</w:t>
      </w:r>
      <w:r w:rsidRPr="005920A3">
        <w:rPr>
          <w:rFonts w:ascii="Arial" w:hAnsi="Arial" w:cs="Arial"/>
        </w:rPr>
        <w:t xml:space="preserve"> муниципального района «Тунгиро-Олёкминский район»</w:t>
      </w:r>
      <w:r w:rsidR="009056BE">
        <w:rPr>
          <w:rFonts w:ascii="Arial" w:hAnsi="Arial" w:cs="Arial"/>
        </w:rPr>
        <w:t>.</w:t>
      </w:r>
    </w:p>
    <w:p w:rsidR="009056BE" w:rsidRPr="009056BE" w:rsidRDefault="009056BE" w:rsidP="00A673EC">
      <w:pPr>
        <w:pStyle w:val="a5"/>
        <w:numPr>
          <w:ilvl w:val="0"/>
          <w:numId w:val="15"/>
        </w:numPr>
        <w:shd w:val="clear" w:color="auto" w:fill="FFFFFF"/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9056BE">
        <w:rPr>
          <w:rFonts w:ascii="Arial" w:hAnsi="Arial" w:cs="Arial"/>
        </w:rPr>
        <w:t xml:space="preserve">Настоящее решение вступает в силу </w:t>
      </w:r>
      <w:r w:rsidRPr="009056BE">
        <w:rPr>
          <w:rFonts w:ascii="Arial" w:hAnsi="Arial" w:cs="Arial"/>
        </w:rPr>
        <w:t>на следующий день после дня его официального опубликования (обнародования).</w:t>
      </w:r>
    </w:p>
    <w:p w:rsidR="00555180" w:rsidRPr="005920A3" w:rsidRDefault="009056BE" w:rsidP="00555180">
      <w:pPr>
        <w:pStyle w:val="a5"/>
        <w:shd w:val="clear" w:color="auto" w:fill="FFFFFF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proofErr w:type="gramStart"/>
      <w:r>
        <w:rPr>
          <w:rFonts w:ascii="Arial" w:hAnsi="Arial" w:cs="Arial"/>
        </w:rPr>
        <w:t xml:space="preserve">направить </w:t>
      </w:r>
      <w:r w:rsidR="00555180" w:rsidRPr="005920A3">
        <w:rPr>
          <w:rFonts w:ascii="Arial" w:hAnsi="Arial" w:cs="Arial"/>
        </w:rPr>
        <w:t>.</w:t>
      </w:r>
      <w:proofErr w:type="gramEnd"/>
      <w:r w:rsidR="00555180" w:rsidRPr="005920A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</w:t>
      </w:r>
      <w:r w:rsidR="00555180" w:rsidRPr="005920A3">
        <w:rPr>
          <w:rFonts w:ascii="Arial" w:hAnsi="Arial" w:cs="Arial"/>
        </w:rPr>
        <w:t>астоящее Решение Главе муниципального района «Тунгиро-Олёкминский район» для подписания и опубликования (обнародования)</w:t>
      </w:r>
      <w:r>
        <w:rPr>
          <w:rFonts w:ascii="Arial" w:hAnsi="Arial" w:cs="Arial"/>
        </w:rPr>
        <w:t xml:space="preserve"> в районной </w:t>
      </w:r>
      <w:proofErr w:type="gramStart"/>
      <w:r>
        <w:rPr>
          <w:rFonts w:ascii="Arial" w:hAnsi="Arial" w:cs="Arial"/>
        </w:rPr>
        <w:t>газете  «</w:t>
      </w:r>
      <w:proofErr w:type="gramEnd"/>
      <w:r>
        <w:rPr>
          <w:rFonts w:ascii="Arial" w:hAnsi="Arial" w:cs="Arial"/>
        </w:rPr>
        <w:t>Северянка»</w:t>
      </w:r>
      <w:r w:rsidR="00555180" w:rsidRPr="005920A3">
        <w:rPr>
          <w:rFonts w:ascii="Arial" w:hAnsi="Arial" w:cs="Arial"/>
        </w:rPr>
        <w:t>.</w:t>
      </w:r>
    </w:p>
    <w:p w:rsidR="00555180" w:rsidRPr="005920A3" w:rsidRDefault="00555180" w:rsidP="00555180">
      <w:pPr>
        <w:shd w:val="clear" w:color="auto" w:fill="FFFFFF"/>
        <w:jc w:val="both"/>
        <w:rPr>
          <w:rFonts w:ascii="Arial" w:hAnsi="Arial" w:cs="Arial"/>
        </w:rPr>
      </w:pPr>
    </w:p>
    <w:p w:rsidR="007116DF" w:rsidRPr="005920A3" w:rsidRDefault="007116DF" w:rsidP="00555180">
      <w:pPr>
        <w:shd w:val="clear" w:color="auto" w:fill="FFFFFF"/>
        <w:jc w:val="both"/>
        <w:rPr>
          <w:rFonts w:ascii="Arial" w:hAnsi="Arial" w:cs="Arial"/>
        </w:rPr>
      </w:pPr>
    </w:p>
    <w:p w:rsidR="009B619D" w:rsidRPr="005920A3" w:rsidRDefault="009B619D" w:rsidP="00555180">
      <w:pPr>
        <w:shd w:val="clear" w:color="auto" w:fill="FFFFFF"/>
        <w:jc w:val="both"/>
        <w:rPr>
          <w:rFonts w:ascii="Arial" w:hAnsi="Arial" w:cs="Arial"/>
        </w:rPr>
      </w:pPr>
    </w:p>
    <w:p w:rsidR="007116DF" w:rsidRPr="005920A3" w:rsidRDefault="007116DF" w:rsidP="00555180">
      <w:pPr>
        <w:shd w:val="clear" w:color="auto" w:fill="FFFFFF"/>
        <w:jc w:val="both"/>
        <w:rPr>
          <w:rFonts w:ascii="Arial" w:hAnsi="Arial" w:cs="Arial"/>
        </w:rPr>
      </w:pPr>
    </w:p>
    <w:p w:rsidR="00555180" w:rsidRPr="005920A3" w:rsidRDefault="00555180" w:rsidP="00555180">
      <w:pPr>
        <w:shd w:val="clear" w:color="auto" w:fill="FFFFFF"/>
        <w:jc w:val="both"/>
        <w:rPr>
          <w:rFonts w:ascii="Arial" w:hAnsi="Arial" w:cs="Arial"/>
        </w:rPr>
      </w:pPr>
      <w:r w:rsidRPr="005920A3">
        <w:rPr>
          <w:rFonts w:ascii="Arial" w:hAnsi="Arial" w:cs="Arial"/>
        </w:rPr>
        <w:t>Глава муниципального района</w:t>
      </w:r>
    </w:p>
    <w:p w:rsidR="00A11080" w:rsidRPr="005920A3" w:rsidRDefault="00555180" w:rsidP="009056BE">
      <w:pPr>
        <w:pStyle w:val="a6"/>
        <w:ind w:firstLine="0"/>
        <w:rPr>
          <w:rFonts w:ascii="Arial" w:hAnsi="Arial" w:cs="Arial"/>
        </w:rPr>
      </w:pPr>
      <w:r w:rsidRPr="005920A3">
        <w:rPr>
          <w:rFonts w:ascii="Arial" w:hAnsi="Arial" w:cs="Arial"/>
        </w:rPr>
        <w:t xml:space="preserve">«Тунгиро-Олёкминский </w:t>
      </w:r>
      <w:proofErr w:type="gramStart"/>
      <w:r w:rsidRPr="005920A3">
        <w:rPr>
          <w:rFonts w:ascii="Arial" w:hAnsi="Arial" w:cs="Arial"/>
        </w:rPr>
        <w:t xml:space="preserve">район»   </w:t>
      </w:r>
      <w:proofErr w:type="gramEnd"/>
      <w:r w:rsidRPr="005920A3">
        <w:rPr>
          <w:rFonts w:ascii="Arial" w:hAnsi="Arial" w:cs="Arial"/>
        </w:rPr>
        <w:t xml:space="preserve">            </w:t>
      </w:r>
      <w:r w:rsidR="009B619D" w:rsidRPr="005920A3">
        <w:rPr>
          <w:rFonts w:ascii="Arial" w:hAnsi="Arial" w:cs="Arial"/>
        </w:rPr>
        <w:t xml:space="preserve">                           </w:t>
      </w:r>
      <w:r w:rsidRPr="005920A3">
        <w:rPr>
          <w:rFonts w:ascii="Arial" w:hAnsi="Arial" w:cs="Arial"/>
        </w:rPr>
        <w:t xml:space="preserve">   </w:t>
      </w:r>
      <w:r w:rsidR="00371490">
        <w:rPr>
          <w:rFonts w:ascii="Arial" w:hAnsi="Arial" w:cs="Arial"/>
        </w:rPr>
        <w:t xml:space="preserve">                                </w:t>
      </w:r>
      <w:r w:rsidRPr="005920A3">
        <w:rPr>
          <w:rFonts w:ascii="Arial" w:hAnsi="Arial" w:cs="Arial"/>
        </w:rPr>
        <w:t xml:space="preserve">     </w:t>
      </w:r>
      <w:r w:rsidR="009056BE">
        <w:rPr>
          <w:rFonts w:ascii="Arial" w:hAnsi="Arial" w:cs="Arial"/>
        </w:rPr>
        <w:t>Ю.Н. Сапов</w:t>
      </w:r>
    </w:p>
    <w:p w:rsidR="005920A3" w:rsidRDefault="005920A3" w:rsidP="00A11080">
      <w:pPr>
        <w:pStyle w:val="20"/>
        <w:shd w:val="clear" w:color="auto" w:fill="auto"/>
        <w:tabs>
          <w:tab w:val="left" w:pos="6704"/>
        </w:tabs>
        <w:spacing w:after="0"/>
        <w:ind w:left="4980" w:right="320"/>
        <w:rPr>
          <w:rFonts w:ascii="Arial" w:hAnsi="Arial" w:cs="Arial"/>
          <w:sz w:val="24"/>
          <w:szCs w:val="24"/>
        </w:rPr>
      </w:pPr>
    </w:p>
    <w:p w:rsidR="005920A3" w:rsidRDefault="005920A3" w:rsidP="00A11080">
      <w:pPr>
        <w:pStyle w:val="20"/>
        <w:shd w:val="clear" w:color="auto" w:fill="auto"/>
        <w:tabs>
          <w:tab w:val="left" w:pos="6704"/>
        </w:tabs>
        <w:spacing w:after="0"/>
        <w:ind w:left="4980" w:right="320"/>
        <w:rPr>
          <w:rFonts w:ascii="Arial" w:hAnsi="Arial" w:cs="Arial"/>
          <w:sz w:val="24"/>
          <w:szCs w:val="24"/>
        </w:rPr>
      </w:pPr>
    </w:p>
    <w:p w:rsidR="005920A3" w:rsidRDefault="005920A3" w:rsidP="00A11080">
      <w:pPr>
        <w:pStyle w:val="20"/>
        <w:shd w:val="clear" w:color="auto" w:fill="auto"/>
        <w:tabs>
          <w:tab w:val="left" w:pos="6704"/>
        </w:tabs>
        <w:spacing w:after="0"/>
        <w:ind w:left="4980" w:right="320"/>
        <w:rPr>
          <w:rFonts w:ascii="Arial" w:hAnsi="Arial" w:cs="Arial"/>
          <w:sz w:val="24"/>
          <w:szCs w:val="24"/>
        </w:rPr>
      </w:pPr>
    </w:p>
    <w:p w:rsidR="005920A3" w:rsidRDefault="005920A3" w:rsidP="00A11080">
      <w:pPr>
        <w:pStyle w:val="20"/>
        <w:shd w:val="clear" w:color="auto" w:fill="auto"/>
        <w:tabs>
          <w:tab w:val="left" w:pos="6704"/>
        </w:tabs>
        <w:spacing w:after="0"/>
        <w:ind w:left="4980" w:right="320"/>
        <w:rPr>
          <w:rFonts w:ascii="Arial" w:hAnsi="Arial" w:cs="Arial"/>
          <w:sz w:val="24"/>
          <w:szCs w:val="24"/>
        </w:rPr>
      </w:pPr>
    </w:p>
    <w:p w:rsidR="005920A3" w:rsidRDefault="005920A3" w:rsidP="00A11080">
      <w:pPr>
        <w:pStyle w:val="20"/>
        <w:shd w:val="clear" w:color="auto" w:fill="auto"/>
        <w:tabs>
          <w:tab w:val="left" w:pos="6704"/>
        </w:tabs>
        <w:spacing w:after="0"/>
        <w:ind w:left="4980" w:right="320"/>
        <w:rPr>
          <w:rFonts w:ascii="Arial" w:hAnsi="Arial" w:cs="Arial"/>
          <w:sz w:val="24"/>
          <w:szCs w:val="24"/>
        </w:rPr>
      </w:pPr>
    </w:p>
    <w:p w:rsidR="005920A3" w:rsidRDefault="005920A3" w:rsidP="00A11080">
      <w:pPr>
        <w:pStyle w:val="20"/>
        <w:shd w:val="clear" w:color="auto" w:fill="auto"/>
        <w:tabs>
          <w:tab w:val="left" w:pos="6704"/>
        </w:tabs>
        <w:spacing w:after="0"/>
        <w:ind w:left="4980" w:right="320"/>
        <w:rPr>
          <w:rFonts w:ascii="Arial" w:hAnsi="Arial" w:cs="Arial"/>
          <w:sz w:val="24"/>
          <w:szCs w:val="24"/>
        </w:rPr>
      </w:pPr>
    </w:p>
    <w:p w:rsidR="009056BE" w:rsidRDefault="009056BE" w:rsidP="005920A3">
      <w:pPr>
        <w:pStyle w:val="20"/>
        <w:shd w:val="clear" w:color="auto" w:fill="auto"/>
        <w:tabs>
          <w:tab w:val="left" w:pos="6704"/>
        </w:tabs>
        <w:spacing w:after="0"/>
        <w:ind w:left="142" w:right="320"/>
        <w:jc w:val="both"/>
        <w:rPr>
          <w:rFonts w:ascii="Arial" w:hAnsi="Arial" w:cs="Arial"/>
          <w:sz w:val="24"/>
          <w:szCs w:val="24"/>
        </w:rPr>
      </w:pPr>
    </w:p>
    <w:p w:rsidR="00A11080" w:rsidRPr="005920A3" w:rsidRDefault="009056BE" w:rsidP="005920A3">
      <w:pPr>
        <w:pStyle w:val="20"/>
        <w:shd w:val="clear" w:color="auto" w:fill="auto"/>
        <w:tabs>
          <w:tab w:val="left" w:pos="6704"/>
        </w:tabs>
        <w:spacing w:after="0"/>
        <w:ind w:left="142" w:right="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A11080" w:rsidRPr="005920A3">
        <w:rPr>
          <w:rFonts w:ascii="Arial" w:hAnsi="Arial" w:cs="Arial"/>
          <w:sz w:val="24"/>
          <w:szCs w:val="24"/>
        </w:rPr>
        <w:t>РИЛОЖЕНИЕ</w:t>
      </w:r>
    </w:p>
    <w:p w:rsidR="005920A3" w:rsidRDefault="001A7BC4" w:rsidP="005920A3">
      <w:pPr>
        <w:pStyle w:val="20"/>
        <w:shd w:val="clear" w:color="auto" w:fill="auto"/>
        <w:tabs>
          <w:tab w:val="left" w:pos="6704"/>
        </w:tabs>
        <w:spacing w:after="0"/>
        <w:ind w:right="320"/>
        <w:jc w:val="both"/>
        <w:rPr>
          <w:rFonts w:ascii="Arial" w:hAnsi="Arial" w:cs="Arial"/>
          <w:sz w:val="24"/>
          <w:szCs w:val="24"/>
        </w:rPr>
      </w:pPr>
      <w:r w:rsidRPr="005920A3">
        <w:rPr>
          <w:rFonts w:ascii="Arial" w:hAnsi="Arial" w:cs="Arial"/>
          <w:sz w:val="24"/>
          <w:szCs w:val="24"/>
        </w:rPr>
        <w:t>к решению Совета муниципального района</w:t>
      </w:r>
    </w:p>
    <w:p w:rsidR="00A11080" w:rsidRPr="005920A3" w:rsidRDefault="001A7BC4" w:rsidP="005920A3">
      <w:pPr>
        <w:pStyle w:val="20"/>
        <w:shd w:val="clear" w:color="auto" w:fill="auto"/>
        <w:tabs>
          <w:tab w:val="left" w:pos="6704"/>
        </w:tabs>
        <w:spacing w:after="0"/>
        <w:ind w:right="320"/>
        <w:jc w:val="both"/>
        <w:rPr>
          <w:rFonts w:ascii="Arial" w:hAnsi="Arial" w:cs="Arial"/>
          <w:sz w:val="24"/>
          <w:szCs w:val="24"/>
        </w:rPr>
      </w:pPr>
      <w:r w:rsidRPr="005920A3">
        <w:rPr>
          <w:rFonts w:ascii="Arial" w:hAnsi="Arial" w:cs="Arial"/>
          <w:sz w:val="24"/>
          <w:szCs w:val="24"/>
        </w:rPr>
        <w:t xml:space="preserve"> «Тунгиро-Олекминский район» </w:t>
      </w:r>
    </w:p>
    <w:p w:rsidR="009056BE" w:rsidRDefault="001A7BC4" w:rsidP="009056BE">
      <w:pPr>
        <w:pStyle w:val="20"/>
        <w:shd w:val="clear" w:color="auto" w:fill="auto"/>
        <w:tabs>
          <w:tab w:val="left" w:pos="6704"/>
        </w:tabs>
        <w:spacing w:after="0"/>
        <w:ind w:right="320"/>
        <w:jc w:val="both"/>
        <w:rPr>
          <w:rFonts w:ascii="Arial" w:hAnsi="Arial" w:cs="Arial"/>
          <w:sz w:val="24"/>
          <w:szCs w:val="24"/>
        </w:rPr>
      </w:pPr>
      <w:r w:rsidRPr="005920A3">
        <w:rPr>
          <w:rFonts w:ascii="Arial" w:hAnsi="Arial" w:cs="Arial"/>
          <w:sz w:val="24"/>
          <w:szCs w:val="24"/>
        </w:rPr>
        <w:t>от</w:t>
      </w:r>
      <w:r w:rsidR="00A11080" w:rsidRPr="005920A3">
        <w:rPr>
          <w:rFonts w:ascii="Arial" w:hAnsi="Arial" w:cs="Arial"/>
          <w:sz w:val="24"/>
          <w:szCs w:val="24"/>
        </w:rPr>
        <w:t xml:space="preserve"> </w:t>
      </w:r>
      <w:r w:rsidR="009056BE">
        <w:rPr>
          <w:rFonts w:ascii="Arial" w:hAnsi="Arial" w:cs="Arial"/>
          <w:sz w:val="24"/>
          <w:szCs w:val="24"/>
        </w:rPr>
        <w:t>13 ноября</w:t>
      </w:r>
      <w:r w:rsidR="00A11080" w:rsidRPr="005920A3">
        <w:rPr>
          <w:rFonts w:ascii="Arial" w:hAnsi="Arial" w:cs="Arial"/>
          <w:sz w:val="24"/>
          <w:szCs w:val="24"/>
        </w:rPr>
        <w:t xml:space="preserve"> 2</w:t>
      </w:r>
      <w:r w:rsidRPr="005920A3">
        <w:rPr>
          <w:rFonts w:ascii="Arial" w:hAnsi="Arial" w:cs="Arial"/>
          <w:sz w:val="24"/>
          <w:szCs w:val="24"/>
        </w:rPr>
        <w:t>01</w:t>
      </w:r>
      <w:r w:rsidR="009056BE">
        <w:rPr>
          <w:rFonts w:ascii="Arial" w:hAnsi="Arial" w:cs="Arial"/>
          <w:sz w:val="24"/>
          <w:szCs w:val="24"/>
        </w:rPr>
        <w:t>3</w:t>
      </w:r>
      <w:r w:rsidRPr="005920A3">
        <w:rPr>
          <w:rFonts w:ascii="Arial" w:hAnsi="Arial" w:cs="Arial"/>
          <w:sz w:val="24"/>
          <w:szCs w:val="24"/>
        </w:rPr>
        <w:t xml:space="preserve"> г. </w:t>
      </w:r>
      <w:proofErr w:type="gramStart"/>
      <w:r w:rsidRPr="005920A3">
        <w:rPr>
          <w:rFonts w:ascii="Arial" w:hAnsi="Arial" w:cs="Arial"/>
          <w:sz w:val="24"/>
          <w:szCs w:val="24"/>
        </w:rPr>
        <w:t>№</w:t>
      </w:r>
      <w:r w:rsidR="00A11080" w:rsidRPr="005920A3">
        <w:rPr>
          <w:rFonts w:ascii="Arial" w:hAnsi="Arial" w:cs="Arial"/>
          <w:sz w:val="24"/>
          <w:szCs w:val="24"/>
        </w:rPr>
        <w:t xml:space="preserve">  </w:t>
      </w:r>
      <w:r w:rsidR="009056BE">
        <w:rPr>
          <w:rFonts w:ascii="Arial" w:hAnsi="Arial" w:cs="Arial"/>
          <w:sz w:val="24"/>
          <w:szCs w:val="24"/>
        </w:rPr>
        <w:t>51</w:t>
      </w:r>
      <w:proofErr w:type="gramEnd"/>
    </w:p>
    <w:p w:rsidR="009056BE" w:rsidRDefault="009056BE" w:rsidP="009056BE">
      <w:pPr>
        <w:pStyle w:val="20"/>
        <w:shd w:val="clear" w:color="auto" w:fill="auto"/>
        <w:tabs>
          <w:tab w:val="left" w:pos="6704"/>
        </w:tabs>
        <w:spacing w:after="0"/>
        <w:ind w:right="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7BC4" w:rsidRDefault="009056BE" w:rsidP="009056BE">
      <w:pPr>
        <w:pStyle w:val="20"/>
        <w:shd w:val="clear" w:color="auto" w:fill="auto"/>
        <w:tabs>
          <w:tab w:val="left" w:pos="6704"/>
        </w:tabs>
        <w:spacing w:after="0"/>
        <w:ind w:right="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о порядке </w:t>
      </w:r>
      <w:r w:rsidR="001A7BC4" w:rsidRPr="005920A3">
        <w:rPr>
          <w:rFonts w:ascii="Arial" w:hAnsi="Arial" w:cs="Arial"/>
          <w:sz w:val="24"/>
          <w:szCs w:val="24"/>
        </w:rPr>
        <w:t>осуществления муниципального земельного контроля</w:t>
      </w:r>
      <w:r>
        <w:rPr>
          <w:rFonts w:ascii="Arial" w:hAnsi="Arial" w:cs="Arial"/>
          <w:sz w:val="24"/>
          <w:szCs w:val="24"/>
        </w:rPr>
        <w:t xml:space="preserve"> за использованием </w:t>
      </w:r>
      <w:proofErr w:type="gramStart"/>
      <w:r>
        <w:rPr>
          <w:rFonts w:ascii="Arial" w:hAnsi="Arial" w:cs="Arial"/>
          <w:sz w:val="24"/>
          <w:szCs w:val="24"/>
        </w:rPr>
        <w:t xml:space="preserve">земель </w:t>
      </w:r>
      <w:r w:rsidR="001A7BC4" w:rsidRPr="005920A3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1A7BC4" w:rsidRPr="005920A3">
        <w:rPr>
          <w:rFonts w:ascii="Arial" w:hAnsi="Arial" w:cs="Arial"/>
          <w:sz w:val="24"/>
          <w:szCs w:val="24"/>
        </w:rPr>
        <w:t xml:space="preserve"> территории муниципального района «Тунгиро-Олекминский район» Забайкальского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1A7BC4" w:rsidRPr="005920A3">
        <w:rPr>
          <w:rFonts w:ascii="Arial" w:hAnsi="Arial" w:cs="Arial"/>
          <w:sz w:val="24"/>
          <w:szCs w:val="24"/>
        </w:rPr>
        <w:t xml:space="preserve">края. </w:t>
      </w:r>
    </w:p>
    <w:p w:rsidR="009056BE" w:rsidRDefault="009056BE" w:rsidP="009056BE">
      <w:pPr>
        <w:pStyle w:val="20"/>
        <w:shd w:val="clear" w:color="auto" w:fill="auto"/>
        <w:tabs>
          <w:tab w:val="left" w:pos="6704"/>
        </w:tabs>
        <w:spacing w:after="0"/>
        <w:ind w:right="320"/>
        <w:jc w:val="both"/>
        <w:rPr>
          <w:rFonts w:ascii="Arial" w:hAnsi="Arial" w:cs="Arial"/>
          <w:sz w:val="24"/>
          <w:szCs w:val="24"/>
        </w:rPr>
      </w:pPr>
    </w:p>
    <w:p w:rsidR="009056BE" w:rsidRPr="005920A3" w:rsidRDefault="009056BE" w:rsidP="009056BE">
      <w:pPr>
        <w:pStyle w:val="20"/>
        <w:shd w:val="clear" w:color="auto" w:fill="auto"/>
        <w:tabs>
          <w:tab w:val="left" w:pos="6704"/>
        </w:tabs>
        <w:spacing w:after="0"/>
        <w:ind w:right="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положения.</w:t>
      </w:r>
    </w:p>
    <w:p w:rsidR="001A7BC4" w:rsidRPr="005920A3" w:rsidRDefault="001A7BC4" w:rsidP="001A7BC4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 w:rsidRPr="005920A3">
        <w:rPr>
          <w:rFonts w:ascii="Arial" w:hAnsi="Arial" w:cs="Arial"/>
          <w:sz w:val="24"/>
          <w:szCs w:val="24"/>
        </w:rPr>
        <w:t>1. Настоящ</w:t>
      </w:r>
      <w:r w:rsidR="009056BE">
        <w:rPr>
          <w:rFonts w:ascii="Arial" w:hAnsi="Arial" w:cs="Arial"/>
          <w:sz w:val="24"/>
          <w:szCs w:val="24"/>
        </w:rPr>
        <w:t xml:space="preserve">ее </w:t>
      </w:r>
      <w:proofErr w:type="gramStart"/>
      <w:r w:rsidR="009056BE">
        <w:rPr>
          <w:rFonts w:ascii="Arial" w:hAnsi="Arial" w:cs="Arial"/>
          <w:sz w:val="24"/>
          <w:szCs w:val="24"/>
        </w:rPr>
        <w:t xml:space="preserve">Положение </w:t>
      </w:r>
      <w:r w:rsidRPr="005920A3">
        <w:rPr>
          <w:rFonts w:ascii="Arial" w:hAnsi="Arial" w:cs="Arial"/>
          <w:sz w:val="24"/>
          <w:szCs w:val="24"/>
        </w:rPr>
        <w:t xml:space="preserve"> устанавливает</w:t>
      </w:r>
      <w:proofErr w:type="gramEnd"/>
      <w:r w:rsidR="009056BE">
        <w:rPr>
          <w:rFonts w:ascii="Arial" w:hAnsi="Arial" w:cs="Arial"/>
          <w:sz w:val="24"/>
          <w:szCs w:val="24"/>
        </w:rPr>
        <w:t xml:space="preserve"> порядок</w:t>
      </w:r>
      <w:r w:rsidRPr="005920A3">
        <w:rPr>
          <w:rFonts w:ascii="Arial" w:hAnsi="Arial" w:cs="Arial"/>
          <w:sz w:val="24"/>
          <w:szCs w:val="24"/>
        </w:rPr>
        <w:t xml:space="preserve"> правила осуществления муниципального земельного контроля на территории муниципального района «Тунгиро-Олекминский район» Забайкальского края.</w:t>
      </w:r>
    </w:p>
    <w:p w:rsidR="009056BE" w:rsidRDefault="001A7BC4" w:rsidP="009056BE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 w:rsidRPr="005920A3">
        <w:rPr>
          <w:rFonts w:ascii="Arial" w:hAnsi="Arial" w:cs="Arial"/>
          <w:sz w:val="24"/>
          <w:szCs w:val="24"/>
        </w:rPr>
        <w:t xml:space="preserve">2. </w:t>
      </w:r>
      <w:r w:rsidR="009056BE">
        <w:rPr>
          <w:rFonts w:ascii="Arial" w:hAnsi="Arial" w:cs="Arial"/>
          <w:sz w:val="24"/>
          <w:szCs w:val="24"/>
        </w:rPr>
        <w:t>З</w:t>
      </w:r>
      <w:r w:rsidRPr="005920A3">
        <w:rPr>
          <w:rFonts w:ascii="Arial" w:hAnsi="Arial" w:cs="Arial"/>
          <w:sz w:val="24"/>
          <w:szCs w:val="24"/>
        </w:rPr>
        <w:t>адач</w:t>
      </w:r>
      <w:r w:rsidR="009056BE">
        <w:rPr>
          <w:rFonts w:ascii="Arial" w:hAnsi="Arial" w:cs="Arial"/>
          <w:sz w:val="24"/>
          <w:szCs w:val="24"/>
        </w:rPr>
        <w:t>ей</w:t>
      </w:r>
      <w:r w:rsidRPr="005920A3">
        <w:rPr>
          <w:rFonts w:ascii="Arial" w:hAnsi="Arial" w:cs="Arial"/>
          <w:sz w:val="24"/>
          <w:szCs w:val="24"/>
        </w:rPr>
        <w:t xml:space="preserve"> муниципального земельного контроля на территории муниципального района «Тунгиро-Олекминский район»</w:t>
      </w:r>
      <w:r w:rsidR="009056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56BE">
        <w:rPr>
          <w:rFonts w:ascii="Arial" w:hAnsi="Arial" w:cs="Arial"/>
          <w:sz w:val="24"/>
          <w:szCs w:val="24"/>
        </w:rPr>
        <w:t>( далее</w:t>
      </w:r>
      <w:proofErr w:type="gramEnd"/>
      <w:r w:rsidR="009056BE">
        <w:rPr>
          <w:rFonts w:ascii="Arial" w:hAnsi="Arial" w:cs="Arial"/>
          <w:sz w:val="24"/>
          <w:szCs w:val="24"/>
        </w:rPr>
        <w:t>- земельный контроль)</w:t>
      </w:r>
      <w:r w:rsidRPr="005920A3">
        <w:rPr>
          <w:rFonts w:ascii="Arial" w:hAnsi="Arial" w:cs="Arial"/>
          <w:sz w:val="24"/>
          <w:szCs w:val="24"/>
        </w:rPr>
        <w:t xml:space="preserve"> явля</w:t>
      </w:r>
      <w:r w:rsidR="009056BE">
        <w:rPr>
          <w:rFonts w:ascii="Arial" w:hAnsi="Arial" w:cs="Arial"/>
          <w:sz w:val="24"/>
          <w:szCs w:val="24"/>
        </w:rPr>
        <w:t>е</w:t>
      </w:r>
      <w:r w:rsidRPr="005920A3">
        <w:rPr>
          <w:rFonts w:ascii="Arial" w:hAnsi="Arial" w:cs="Arial"/>
          <w:sz w:val="24"/>
          <w:szCs w:val="24"/>
        </w:rPr>
        <w:t xml:space="preserve">тся </w:t>
      </w:r>
      <w:r w:rsidR="009056BE">
        <w:rPr>
          <w:rFonts w:ascii="Arial" w:hAnsi="Arial" w:cs="Arial"/>
          <w:sz w:val="24"/>
          <w:szCs w:val="24"/>
        </w:rPr>
        <w:t xml:space="preserve"> обеспечение соблюдения организациями независимо от их организационно-правовых форм и форм собственности, их руководителями, должностными лицами, а </w:t>
      </w:r>
      <w:proofErr w:type="spellStart"/>
      <w:r w:rsidR="009056BE">
        <w:rPr>
          <w:rFonts w:ascii="Arial" w:hAnsi="Arial" w:cs="Arial"/>
          <w:sz w:val="24"/>
          <w:szCs w:val="24"/>
        </w:rPr>
        <w:t>таже</w:t>
      </w:r>
      <w:proofErr w:type="spellEnd"/>
      <w:r w:rsidR="009056BE">
        <w:rPr>
          <w:rFonts w:ascii="Arial" w:hAnsi="Arial" w:cs="Arial"/>
          <w:sz w:val="24"/>
          <w:szCs w:val="24"/>
        </w:rPr>
        <w:t xml:space="preserve"> гражданами земельного законодательства и иных нормативных правовых </w:t>
      </w:r>
      <w:proofErr w:type="spellStart"/>
      <w:r w:rsidR="009056BE">
        <w:rPr>
          <w:rFonts w:ascii="Arial" w:hAnsi="Arial" w:cs="Arial"/>
          <w:sz w:val="24"/>
          <w:szCs w:val="24"/>
        </w:rPr>
        <w:t>авктов</w:t>
      </w:r>
      <w:proofErr w:type="spellEnd"/>
      <w:r w:rsidR="009056BE">
        <w:rPr>
          <w:rFonts w:ascii="Arial" w:hAnsi="Arial" w:cs="Arial"/>
          <w:sz w:val="24"/>
          <w:szCs w:val="24"/>
        </w:rPr>
        <w:t xml:space="preserve"> по использованию земель.</w:t>
      </w:r>
    </w:p>
    <w:p w:rsidR="00DE5DAE" w:rsidRDefault="009056BE" w:rsidP="00DE5DAE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920A3">
        <w:rPr>
          <w:rFonts w:ascii="Arial" w:hAnsi="Arial" w:cs="Arial"/>
          <w:sz w:val="24"/>
          <w:szCs w:val="24"/>
        </w:rPr>
        <w:t xml:space="preserve"> </w:t>
      </w:r>
      <w:r w:rsidR="00390FE6">
        <w:rPr>
          <w:rFonts w:ascii="Arial" w:hAnsi="Arial" w:cs="Arial"/>
          <w:sz w:val="24"/>
          <w:szCs w:val="24"/>
        </w:rPr>
        <w:t>З</w:t>
      </w:r>
      <w:r w:rsidR="001A7BC4" w:rsidRPr="005920A3">
        <w:rPr>
          <w:rFonts w:ascii="Arial" w:hAnsi="Arial" w:cs="Arial"/>
          <w:sz w:val="24"/>
          <w:szCs w:val="24"/>
        </w:rPr>
        <w:t>емельный контроль осуществляется органом</w:t>
      </w:r>
      <w:r w:rsidR="00DE5DAE">
        <w:rPr>
          <w:rFonts w:ascii="Arial" w:hAnsi="Arial" w:cs="Arial"/>
          <w:sz w:val="24"/>
          <w:szCs w:val="24"/>
        </w:rPr>
        <w:t>, уполномоченным от имени администрации муниципального района «Тунгиро-Олёкминский район» управлять и распоряжаться муниципальной собственностью муниципального района «Тунгиро-Олёкминский район» (далее- уполномоченный орган_).</w:t>
      </w:r>
      <w:r w:rsidR="001A7BC4" w:rsidRPr="005920A3">
        <w:rPr>
          <w:rFonts w:ascii="Arial" w:hAnsi="Arial" w:cs="Arial"/>
          <w:sz w:val="24"/>
          <w:szCs w:val="24"/>
        </w:rPr>
        <w:t xml:space="preserve"> </w:t>
      </w:r>
    </w:p>
    <w:p w:rsidR="00DE5DAE" w:rsidRDefault="00DE5DAE" w:rsidP="00DE5DAE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49B7">
        <w:rPr>
          <w:rFonts w:ascii="Arial" w:hAnsi="Arial" w:cs="Arial"/>
          <w:sz w:val="24"/>
          <w:szCs w:val="24"/>
        </w:rPr>
        <w:t xml:space="preserve"> В целях исполнения полномочий по осуществлению земельного контроля в уполномоченном органе имеется должность муниципального служащего, наделенного в соответствии с настоящим положением полномочиями инспектора земельного контроля </w:t>
      </w:r>
      <w:proofErr w:type="gramStart"/>
      <w:r w:rsidR="00E449B7">
        <w:rPr>
          <w:rFonts w:ascii="Arial" w:hAnsi="Arial" w:cs="Arial"/>
          <w:sz w:val="24"/>
          <w:szCs w:val="24"/>
        </w:rPr>
        <w:t>( далее</w:t>
      </w:r>
      <w:proofErr w:type="gramEnd"/>
      <w:r w:rsidR="00E449B7">
        <w:rPr>
          <w:rFonts w:ascii="Arial" w:hAnsi="Arial" w:cs="Arial"/>
          <w:sz w:val="24"/>
          <w:szCs w:val="24"/>
        </w:rPr>
        <w:t>- муниципальный инспектор).</w:t>
      </w:r>
    </w:p>
    <w:p w:rsidR="00660E20" w:rsidRDefault="00660E20" w:rsidP="00DE5DAE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Объектами земельного контроля являются земельные правоотношения, возникающие при использовании </w:t>
      </w:r>
      <w:r w:rsidR="001170E9">
        <w:rPr>
          <w:rFonts w:ascii="Arial" w:hAnsi="Arial" w:cs="Arial"/>
          <w:sz w:val="24"/>
          <w:szCs w:val="24"/>
        </w:rPr>
        <w:t>земельных уч</w:t>
      </w:r>
      <w:r>
        <w:rPr>
          <w:rFonts w:ascii="Arial" w:hAnsi="Arial" w:cs="Arial"/>
          <w:sz w:val="24"/>
          <w:szCs w:val="24"/>
        </w:rPr>
        <w:t xml:space="preserve">астков, расположенных в границах </w:t>
      </w:r>
      <w:r w:rsidR="001170E9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 «Тунгиро-</w:t>
      </w:r>
      <w:r w:rsidR="001170E9">
        <w:rPr>
          <w:rFonts w:ascii="Arial" w:hAnsi="Arial" w:cs="Arial"/>
          <w:sz w:val="24"/>
          <w:szCs w:val="24"/>
        </w:rPr>
        <w:t>Ол</w:t>
      </w:r>
      <w:r>
        <w:rPr>
          <w:rFonts w:ascii="Arial" w:hAnsi="Arial" w:cs="Arial"/>
          <w:sz w:val="24"/>
          <w:szCs w:val="24"/>
        </w:rPr>
        <w:t xml:space="preserve">ёкминский район» и находящихся в собственности, владении, пользовании и аренде юридических и физических лиц </w:t>
      </w:r>
      <w:proofErr w:type="gramStart"/>
      <w:r>
        <w:rPr>
          <w:rFonts w:ascii="Arial" w:hAnsi="Arial" w:cs="Arial"/>
          <w:sz w:val="24"/>
          <w:szCs w:val="24"/>
        </w:rPr>
        <w:t>( далее</w:t>
      </w:r>
      <w:proofErr w:type="gramEnd"/>
      <w:r>
        <w:rPr>
          <w:rFonts w:ascii="Arial" w:hAnsi="Arial" w:cs="Arial"/>
          <w:sz w:val="24"/>
          <w:szCs w:val="24"/>
        </w:rPr>
        <w:t>-объекты проверки).</w:t>
      </w:r>
    </w:p>
    <w:p w:rsidR="001A7BC4" w:rsidRDefault="001170E9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З</w:t>
      </w:r>
      <w:r w:rsidR="001A7BC4" w:rsidRPr="005920A3">
        <w:rPr>
          <w:rFonts w:ascii="Arial" w:hAnsi="Arial" w:cs="Arial"/>
          <w:sz w:val="24"/>
          <w:szCs w:val="24"/>
        </w:rPr>
        <w:t xml:space="preserve">емельный контроль осуществляется во взаимодействии </w:t>
      </w:r>
      <w:r>
        <w:rPr>
          <w:rFonts w:ascii="Arial" w:hAnsi="Arial" w:cs="Arial"/>
          <w:sz w:val="24"/>
          <w:szCs w:val="24"/>
        </w:rPr>
        <w:t xml:space="preserve"> с администрацией </w:t>
      </w:r>
      <w:r w:rsidR="0021430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 «</w:t>
      </w:r>
      <w:r w:rsidR="0021430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унгиро-Олёкминский район» и ее отраслевыми (функциональными) органами, иными структурными подразделениями, </w:t>
      </w:r>
      <w:r w:rsidR="0021430E">
        <w:rPr>
          <w:rFonts w:ascii="Arial" w:hAnsi="Arial" w:cs="Arial"/>
          <w:sz w:val="24"/>
          <w:szCs w:val="24"/>
        </w:rPr>
        <w:t>муниципальными</w:t>
      </w:r>
      <w:r>
        <w:rPr>
          <w:rFonts w:ascii="Arial" w:hAnsi="Arial" w:cs="Arial"/>
          <w:sz w:val="24"/>
          <w:szCs w:val="24"/>
        </w:rPr>
        <w:t xml:space="preserve"> предприятиями и учреждениями </w:t>
      </w:r>
      <w:r w:rsidR="0021430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 «Тунгиро-Олёкминский район», специально уполномоченными по осуществлению государственного земельного контроля, федеральными органами исполнительной власти и их территориальными органами,</w:t>
      </w:r>
      <w:r w:rsidRPr="005920A3">
        <w:rPr>
          <w:rFonts w:ascii="Arial" w:hAnsi="Arial" w:cs="Arial"/>
          <w:sz w:val="24"/>
          <w:szCs w:val="24"/>
        </w:rPr>
        <w:t xml:space="preserve"> правоохранительными</w:t>
      </w:r>
      <w:r w:rsidR="001A7BC4" w:rsidRPr="005920A3">
        <w:rPr>
          <w:rFonts w:ascii="Arial" w:hAnsi="Arial" w:cs="Arial"/>
          <w:sz w:val="24"/>
          <w:szCs w:val="24"/>
        </w:rPr>
        <w:t xml:space="preserve">  органами</w:t>
      </w:r>
      <w:r>
        <w:rPr>
          <w:rFonts w:ascii="Arial" w:hAnsi="Arial" w:cs="Arial"/>
          <w:sz w:val="24"/>
          <w:szCs w:val="24"/>
        </w:rPr>
        <w:t>, а также с иными органами власти, организациями и гражданами.</w:t>
      </w:r>
    </w:p>
    <w:p w:rsidR="001170E9" w:rsidRDefault="001170E9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В целях привлечения общественности к участию в осуществлении земельного контроля уполномоченный орган вправе привлекать внештатных инспекторов по контролю за использованием земель (далее- внештатные инспекторы), осуществлявших </w:t>
      </w:r>
      <w:r>
        <w:rPr>
          <w:rFonts w:ascii="Arial" w:hAnsi="Arial" w:cs="Arial"/>
          <w:sz w:val="24"/>
          <w:szCs w:val="24"/>
        </w:rPr>
        <w:lastRenderedPageBreak/>
        <w:t>свою деятельность на общественных началах и в порядке, установленных настоявшим Положением.</w:t>
      </w:r>
    </w:p>
    <w:p w:rsidR="0021430E" w:rsidRDefault="001170E9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1430E">
        <w:rPr>
          <w:rFonts w:ascii="Arial" w:hAnsi="Arial" w:cs="Arial"/>
          <w:sz w:val="24"/>
          <w:szCs w:val="24"/>
        </w:rPr>
        <w:t>Финансирование деятельности по земельному контролю осуществляется из бюджета муниципального района «Тунгиро-Олёкминский район» в соответствии с действующим законодательством.</w:t>
      </w:r>
    </w:p>
    <w:p w:rsidR="0021430E" w:rsidRDefault="0021430E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Полномочия муниципального инспектора при </w:t>
      </w:r>
      <w:r w:rsidR="003C5774">
        <w:rPr>
          <w:rFonts w:ascii="Arial" w:hAnsi="Arial" w:cs="Arial"/>
          <w:sz w:val="24"/>
          <w:szCs w:val="24"/>
        </w:rPr>
        <w:t>осуществлении</w:t>
      </w:r>
      <w:r>
        <w:rPr>
          <w:rFonts w:ascii="Arial" w:hAnsi="Arial" w:cs="Arial"/>
          <w:sz w:val="24"/>
          <w:szCs w:val="24"/>
        </w:rPr>
        <w:t xml:space="preserve"> земельного контроля.</w:t>
      </w:r>
    </w:p>
    <w:p w:rsidR="0021430E" w:rsidRDefault="0021430E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C5774">
        <w:rPr>
          <w:rFonts w:ascii="Arial" w:hAnsi="Arial" w:cs="Arial"/>
          <w:sz w:val="24"/>
          <w:szCs w:val="24"/>
        </w:rPr>
        <w:t>Муниципальный</w:t>
      </w:r>
      <w:r>
        <w:rPr>
          <w:rFonts w:ascii="Arial" w:hAnsi="Arial" w:cs="Arial"/>
          <w:sz w:val="24"/>
          <w:szCs w:val="24"/>
        </w:rPr>
        <w:t xml:space="preserve"> инспектор осуществляет земельный контроль за соблюдением:</w:t>
      </w:r>
    </w:p>
    <w:p w:rsidR="0021430E" w:rsidRDefault="0021430E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выполнения</w:t>
      </w:r>
      <w:r w:rsidR="003C5774">
        <w:rPr>
          <w:rFonts w:ascii="Arial" w:hAnsi="Arial" w:cs="Arial"/>
          <w:sz w:val="24"/>
          <w:szCs w:val="24"/>
        </w:rPr>
        <w:t xml:space="preserve">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 и требований по использованию земель;</w:t>
      </w:r>
    </w:p>
    <w:p w:rsidR="003C5774" w:rsidRDefault="003C5774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выполнения требований земельного законодательства</w:t>
      </w:r>
      <w:r w:rsidR="00CC17CC">
        <w:rPr>
          <w:rFonts w:ascii="Arial" w:hAnsi="Arial" w:cs="Arial"/>
          <w:sz w:val="24"/>
          <w:szCs w:val="24"/>
        </w:rPr>
        <w:t xml:space="preserve"> о недопущении самовольного занятия земельных участков, самовольного обмена земельными участками и использования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</w:t>
      </w:r>
      <w:proofErr w:type="gramStart"/>
      <w:r w:rsidR="00CC17CC">
        <w:rPr>
          <w:rFonts w:ascii="Arial" w:hAnsi="Arial" w:cs="Arial"/>
          <w:sz w:val="24"/>
          <w:szCs w:val="24"/>
        </w:rPr>
        <w:t>а  также</w:t>
      </w:r>
      <w:proofErr w:type="gramEnd"/>
      <w:r w:rsidR="00CC17CC">
        <w:rPr>
          <w:rFonts w:ascii="Arial" w:hAnsi="Arial" w:cs="Arial"/>
          <w:sz w:val="24"/>
          <w:szCs w:val="24"/>
        </w:rPr>
        <w:t xml:space="preserve"> без документов, разрешающих осуществление хозяйственной деятельности на земельных участках;</w:t>
      </w:r>
    </w:p>
    <w:p w:rsidR="00CC17CC" w:rsidRDefault="00CC17CC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 порядка переуступки права пользования землей:</w:t>
      </w:r>
    </w:p>
    <w:p w:rsidR="00CC17CC" w:rsidRDefault="00CC17CC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 использования земель по целевому назначению и 9или) разрешенному использованию;</w:t>
      </w:r>
    </w:p>
    <w:p w:rsidR="00CC17CC" w:rsidRDefault="00CC17CC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9.5. выполнения </w:t>
      </w:r>
      <w:r w:rsidR="00457F12">
        <w:rPr>
          <w:rFonts w:ascii="Arial" w:hAnsi="Arial" w:cs="Arial"/>
          <w:sz w:val="24"/>
          <w:szCs w:val="24"/>
        </w:rPr>
        <w:t>обязанностей</w:t>
      </w:r>
      <w:r>
        <w:rPr>
          <w:rFonts w:ascii="Arial" w:hAnsi="Arial" w:cs="Arial"/>
          <w:sz w:val="24"/>
          <w:szCs w:val="24"/>
        </w:rPr>
        <w:t xml:space="preserve"> по </w:t>
      </w:r>
      <w:r w:rsidR="00457F12">
        <w:rPr>
          <w:rFonts w:ascii="Arial" w:hAnsi="Arial" w:cs="Arial"/>
          <w:sz w:val="24"/>
          <w:szCs w:val="24"/>
        </w:rPr>
        <w:t>приведению</w:t>
      </w:r>
      <w:r>
        <w:rPr>
          <w:rFonts w:ascii="Arial" w:hAnsi="Arial" w:cs="Arial"/>
          <w:sz w:val="24"/>
          <w:szCs w:val="24"/>
        </w:rPr>
        <w:t xml:space="preserve"> земель в состояние, пригодное для использования по целевому назначению и (или) разрешенному использованию;</w:t>
      </w:r>
    </w:p>
    <w:p w:rsidR="00CC17CC" w:rsidRDefault="00CC17CC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9.6. выполнения обязанностей по рекультивации земель после завершения разработки месторождений полезных ископаемых, </w:t>
      </w:r>
      <w:r w:rsidR="00457F12">
        <w:rPr>
          <w:rFonts w:ascii="Arial" w:hAnsi="Arial" w:cs="Arial"/>
          <w:sz w:val="24"/>
          <w:szCs w:val="24"/>
        </w:rPr>
        <w:t>строительных</w:t>
      </w:r>
      <w:r>
        <w:rPr>
          <w:rFonts w:ascii="Arial" w:hAnsi="Arial" w:cs="Arial"/>
          <w:sz w:val="24"/>
          <w:szCs w:val="24"/>
        </w:rPr>
        <w:t xml:space="preserve">, </w:t>
      </w:r>
      <w:r w:rsidR="00457F12">
        <w:rPr>
          <w:rFonts w:ascii="Arial" w:hAnsi="Arial" w:cs="Arial"/>
          <w:sz w:val="24"/>
          <w:szCs w:val="24"/>
        </w:rPr>
        <w:t>мелиоративных</w:t>
      </w:r>
      <w:r>
        <w:rPr>
          <w:rFonts w:ascii="Arial" w:hAnsi="Arial" w:cs="Arial"/>
          <w:sz w:val="24"/>
          <w:szCs w:val="24"/>
        </w:rPr>
        <w:t>, лесозаготовительных, изыскательских и иных работ;</w:t>
      </w:r>
    </w:p>
    <w:p w:rsidR="00CC17CC" w:rsidRDefault="00CC17CC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9.7. выполнения требований о наличии и сохранности межевых знаков границ земельных участков;</w:t>
      </w:r>
    </w:p>
    <w:p w:rsidR="00CC17CC" w:rsidRDefault="00CC17CC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9.8. выполнения требований и обязательных мероприятий о </w:t>
      </w:r>
      <w:r w:rsidR="00457F12">
        <w:rPr>
          <w:rFonts w:ascii="Arial" w:hAnsi="Arial" w:cs="Arial"/>
          <w:sz w:val="24"/>
          <w:szCs w:val="24"/>
        </w:rPr>
        <w:t>недопущении</w:t>
      </w:r>
      <w:r>
        <w:rPr>
          <w:rFonts w:ascii="Arial" w:hAnsi="Arial" w:cs="Arial"/>
          <w:sz w:val="24"/>
          <w:szCs w:val="24"/>
        </w:rPr>
        <w:t xml:space="preserve"> </w:t>
      </w:r>
      <w:r w:rsidR="00457F12">
        <w:rPr>
          <w:rFonts w:ascii="Arial" w:hAnsi="Arial" w:cs="Arial"/>
          <w:sz w:val="24"/>
          <w:szCs w:val="24"/>
        </w:rPr>
        <w:t>загрязнения</w:t>
      </w:r>
      <w:r>
        <w:rPr>
          <w:rFonts w:ascii="Arial" w:hAnsi="Arial" w:cs="Arial"/>
          <w:sz w:val="24"/>
          <w:szCs w:val="24"/>
        </w:rPr>
        <w:t xml:space="preserve"> и </w:t>
      </w:r>
      <w:r w:rsidR="00457F12">
        <w:rPr>
          <w:rFonts w:ascii="Arial" w:hAnsi="Arial" w:cs="Arial"/>
          <w:sz w:val="24"/>
          <w:szCs w:val="24"/>
        </w:rPr>
        <w:t>захламления</w:t>
      </w:r>
      <w:r>
        <w:rPr>
          <w:rFonts w:ascii="Arial" w:hAnsi="Arial" w:cs="Arial"/>
          <w:sz w:val="24"/>
          <w:szCs w:val="24"/>
        </w:rPr>
        <w:t xml:space="preserve"> земель, а также по предотвращению других процессов, ухудшающих качественное состояние земель;</w:t>
      </w:r>
    </w:p>
    <w:p w:rsidR="00CC17CC" w:rsidRDefault="00CC17CC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9.9. выполнения требований по предотвращению самовольного снятия, </w:t>
      </w:r>
      <w:r w:rsidR="00457F12">
        <w:rPr>
          <w:rFonts w:ascii="Arial" w:hAnsi="Arial" w:cs="Arial"/>
          <w:sz w:val="24"/>
          <w:szCs w:val="24"/>
        </w:rPr>
        <w:t>перемещения</w:t>
      </w:r>
      <w:r>
        <w:rPr>
          <w:rFonts w:ascii="Arial" w:hAnsi="Arial" w:cs="Arial"/>
          <w:sz w:val="24"/>
          <w:szCs w:val="24"/>
        </w:rPr>
        <w:t xml:space="preserve"> и уничтожения плодородного слоя почвы;</w:t>
      </w:r>
    </w:p>
    <w:p w:rsidR="00CC17CC" w:rsidRDefault="00CC17CC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9.10. исполнения </w:t>
      </w:r>
      <w:r w:rsidR="00457F12">
        <w:rPr>
          <w:rFonts w:ascii="Arial" w:hAnsi="Arial" w:cs="Arial"/>
          <w:sz w:val="24"/>
          <w:szCs w:val="24"/>
        </w:rPr>
        <w:t>предписаний</w:t>
      </w:r>
      <w:r>
        <w:rPr>
          <w:rFonts w:ascii="Arial" w:hAnsi="Arial" w:cs="Arial"/>
          <w:sz w:val="24"/>
          <w:szCs w:val="24"/>
        </w:rPr>
        <w:t xml:space="preserve"> по вопросам </w:t>
      </w:r>
      <w:r w:rsidR="00457F12">
        <w:rPr>
          <w:rFonts w:ascii="Arial" w:hAnsi="Arial" w:cs="Arial"/>
          <w:sz w:val="24"/>
          <w:szCs w:val="24"/>
        </w:rPr>
        <w:t>соблюдения</w:t>
      </w:r>
      <w:r>
        <w:rPr>
          <w:rFonts w:ascii="Arial" w:hAnsi="Arial" w:cs="Arial"/>
          <w:sz w:val="24"/>
          <w:szCs w:val="24"/>
        </w:rPr>
        <w:t xml:space="preserve"> земельного законодательства и устранения нарушений в области земельных отношений;</w:t>
      </w:r>
    </w:p>
    <w:p w:rsidR="00CC17CC" w:rsidRDefault="00CC17CC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9.11. правового режима </w:t>
      </w:r>
      <w:r w:rsidR="00457F12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земельных участков;</w:t>
      </w:r>
    </w:p>
    <w:p w:rsidR="00457F12" w:rsidRDefault="00457F12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9.12. своевременного освоения и освобождения земельных участков по окончании сроков действия договоров аренды, безвозмездного срочного пользования земельных участков;</w:t>
      </w:r>
    </w:p>
    <w:p w:rsidR="00457F12" w:rsidRDefault="00457F12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9.13. выполнения условий договоров аренды, безвозмездного пользования земельных участков, договоров купли-продажи прав на заключение договоров аренды </w:t>
      </w:r>
      <w:r>
        <w:rPr>
          <w:rFonts w:ascii="Arial" w:hAnsi="Arial" w:cs="Arial"/>
          <w:sz w:val="24"/>
          <w:szCs w:val="24"/>
        </w:rPr>
        <w:lastRenderedPageBreak/>
        <w:t>земельных участков по результатам проведенных аукционов;</w:t>
      </w:r>
    </w:p>
    <w:p w:rsidR="00457F12" w:rsidRDefault="00457F12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9.14. своевременного и полного внесения арендной платы за земельные участки;</w:t>
      </w:r>
    </w:p>
    <w:p w:rsidR="00457F12" w:rsidRDefault="00457F12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9.15. выполнения муниципальных правовых актов муниципального района «Тунгиро-Олёкминский район» в области земельных отношений;</w:t>
      </w:r>
    </w:p>
    <w:p w:rsidR="00457F12" w:rsidRDefault="00457F12" w:rsidP="001170E9">
      <w:pPr>
        <w:pStyle w:val="1"/>
        <w:shd w:val="clear" w:color="auto" w:fill="auto"/>
        <w:spacing w:before="0"/>
        <w:ind w:left="280" w:right="2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9.16. выполнения иных требований земельного законодательства по вопросам использования земель;</w:t>
      </w:r>
    </w:p>
    <w:p w:rsidR="00185DDF" w:rsidRPr="00185DDF" w:rsidRDefault="00185DDF" w:rsidP="00185DDF">
      <w:pPr>
        <w:pStyle w:val="30"/>
        <w:numPr>
          <w:ilvl w:val="0"/>
          <w:numId w:val="16"/>
        </w:numPr>
        <w:shd w:val="clear" w:color="auto" w:fill="auto"/>
        <w:tabs>
          <w:tab w:val="left" w:pos="2545"/>
        </w:tabs>
        <w:spacing w:before="0" w:after="304" w:line="280" w:lineRule="exact"/>
        <w:ind w:left="22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Формы осуществления земельного контроля</w:t>
      </w:r>
    </w:p>
    <w:p w:rsidR="00F3501A" w:rsidRPr="00F3501A" w:rsidRDefault="00185DDF" w:rsidP="00F3501A">
      <w:pPr>
        <w:pStyle w:val="20"/>
        <w:numPr>
          <w:ilvl w:val="0"/>
          <w:numId w:val="17"/>
        </w:numPr>
        <w:shd w:val="clear" w:color="auto" w:fill="auto"/>
        <w:tabs>
          <w:tab w:val="left" w:pos="1189"/>
        </w:tabs>
        <w:spacing w:after="0" w:line="322" w:lineRule="exact"/>
        <w:ind w:left="284" w:firstLine="2251"/>
        <w:jc w:val="both"/>
        <w:rPr>
          <w:rFonts w:ascii="Arial" w:hAnsi="Arial" w:cs="Arial"/>
          <w:sz w:val="24"/>
          <w:szCs w:val="24"/>
        </w:rPr>
      </w:pPr>
      <w:r w:rsidRPr="00F3501A">
        <w:rPr>
          <w:rFonts w:ascii="Arial" w:hAnsi="Arial" w:cs="Arial"/>
          <w:color w:val="000000"/>
          <w:sz w:val="24"/>
          <w:szCs w:val="24"/>
          <w:lang w:eastAsia="ru-RU" w:bidi="ru-RU"/>
        </w:rPr>
        <w:t>Земельный контроль осуществляется в форме проверок, проводимых в соответствии с ежегодным планом контрольных мероприятий (далее - план), утверждаемым руководителем уполномоченного органа, а также внеплановых проверок с соблюдением прав и законных интересов организаций и граждан.</w:t>
      </w:r>
    </w:p>
    <w:p w:rsidR="00185DDF" w:rsidRPr="00F3501A" w:rsidRDefault="00185DDF" w:rsidP="00F3501A">
      <w:pPr>
        <w:pStyle w:val="20"/>
        <w:numPr>
          <w:ilvl w:val="0"/>
          <w:numId w:val="17"/>
        </w:numPr>
        <w:shd w:val="clear" w:color="auto" w:fill="auto"/>
        <w:tabs>
          <w:tab w:val="left" w:pos="1189"/>
        </w:tabs>
        <w:spacing w:after="0" w:line="322" w:lineRule="exact"/>
        <w:ind w:firstLine="2535"/>
        <w:jc w:val="both"/>
        <w:rPr>
          <w:rFonts w:ascii="Arial" w:hAnsi="Arial" w:cs="Arial"/>
          <w:sz w:val="24"/>
          <w:szCs w:val="24"/>
        </w:rPr>
      </w:pPr>
      <w:r w:rsidRPr="00F3501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Проверки проводятся на основании приказа</w:t>
      </w:r>
      <w:r w:rsidRPr="00F3501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руководителя уполномоченного органа о проведении проверки соблюдения земельного законодательства (далее - приказ о проведении проверки).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235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 приказе о проведении проверки указываются: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437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уполномоченного органа;</w:t>
      </w:r>
    </w:p>
    <w:p w:rsidR="00185DDF" w:rsidRPr="00185DDF" w:rsidRDefault="00F3501A" w:rsidP="00F3501A">
      <w:pPr>
        <w:pStyle w:val="20"/>
        <w:shd w:val="clear" w:color="auto" w:fill="auto"/>
        <w:tabs>
          <w:tab w:val="left" w:pos="4265"/>
          <w:tab w:val="left" w:pos="7916"/>
        </w:tabs>
        <w:spacing w:after="0" w:line="322" w:lineRule="exact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12.2.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фамилии, 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имена, 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отчества </w:t>
      </w:r>
      <w:proofErr w:type="gramStart"/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муниципальных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инспекторов</w:t>
      </w:r>
      <w:proofErr w:type="gramEnd"/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</w:p>
    <w:p w:rsidR="00F3501A" w:rsidRDefault="00185DDF" w:rsidP="00F3501A">
      <w:pPr>
        <w:pStyle w:val="20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85DDF" w:rsidRPr="00185DDF" w:rsidRDefault="00F3501A" w:rsidP="00F3501A">
      <w:pPr>
        <w:pStyle w:val="2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12.3.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185DDF" w:rsidRPr="00185DDF" w:rsidRDefault="00F3501A" w:rsidP="00F3501A">
      <w:pPr>
        <w:pStyle w:val="20"/>
        <w:shd w:val="clear" w:color="auto" w:fill="auto"/>
        <w:tabs>
          <w:tab w:val="left" w:pos="1441"/>
        </w:tabs>
        <w:spacing w:after="0" w:line="322" w:lineRule="exact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12.4.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цели, задачи, предмет проверки и срок ее проведения;</w:t>
      </w:r>
    </w:p>
    <w:p w:rsidR="00185DDF" w:rsidRPr="00185DDF" w:rsidRDefault="00F3501A" w:rsidP="00F3501A">
      <w:pPr>
        <w:pStyle w:val="20"/>
        <w:shd w:val="clear" w:color="auto" w:fill="auto"/>
        <w:tabs>
          <w:tab w:val="left" w:pos="1396"/>
        </w:tabs>
        <w:spacing w:after="0" w:line="322" w:lineRule="exact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12.5.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85DDF" w:rsidRPr="00185DDF" w:rsidRDefault="00F3501A" w:rsidP="00F3501A">
      <w:pPr>
        <w:pStyle w:val="20"/>
        <w:shd w:val="clear" w:color="auto" w:fill="auto"/>
        <w:tabs>
          <w:tab w:val="left" w:pos="1396"/>
        </w:tabs>
        <w:spacing w:after="0" w:line="322" w:lineRule="exact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12.6.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185DDF" w:rsidRPr="00185DDF" w:rsidRDefault="00F3501A" w:rsidP="00F3501A">
      <w:pPr>
        <w:pStyle w:val="20"/>
        <w:shd w:val="clear" w:color="auto" w:fill="auto"/>
        <w:tabs>
          <w:tab w:val="left" w:pos="1396"/>
        </w:tabs>
        <w:spacing w:after="0" w:line="322" w:lineRule="exact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12.7.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перечень административных регламентов по осуществлению муниципального контроля;</w:t>
      </w:r>
    </w:p>
    <w:p w:rsidR="00185DDF" w:rsidRPr="00185DDF" w:rsidRDefault="00F3501A" w:rsidP="00F3501A">
      <w:pPr>
        <w:pStyle w:val="20"/>
        <w:shd w:val="clear" w:color="auto" w:fill="auto"/>
        <w:tabs>
          <w:tab w:val="left" w:pos="1396"/>
        </w:tabs>
        <w:spacing w:after="0" w:line="322" w:lineRule="exact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12.8.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85DDF" w:rsidRPr="00185DDF" w:rsidRDefault="00F3501A" w:rsidP="00F3501A">
      <w:pPr>
        <w:pStyle w:val="20"/>
        <w:shd w:val="clear" w:color="auto" w:fill="auto"/>
        <w:tabs>
          <w:tab w:val="left" w:pos="1441"/>
        </w:tabs>
        <w:spacing w:after="0" w:line="322" w:lineRule="exact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12.9.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даты начала и окончания проведения проверки.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235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Плановые проверки в отношении конкретного земельного участка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213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Внеплановые проверки проводятся: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69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для проверки исполнения предписаний об устранении ранее выявленных нарушений земельного законодательства;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8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 случаях получения от органов государственной власти, органов местного самоуправления муниципального района «Тунгиро-Олёкминский район», организаций и граждан документов и иных доказательств, свидетельствующих о наличии признаков нарушений земельного законодательства.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непосредственного обнаружения муниципальным инспектором нарушений земельного законодательства, нарушений требований по использованию 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земель, а также при необходимости оперативного принятия мер по предотвращению негативного воздействия на земельный участок, защите прав и законных интересов граждан и организаций им проводится внеплановая проверка без издания приказа о проведении проверки.</w:t>
      </w:r>
    </w:p>
    <w:p w:rsidR="00185DDF" w:rsidRPr="00185DDF" w:rsidRDefault="00185DDF" w:rsidP="00F3501A">
      <w:pPr>
        <w:pStyle w:val="20"/>
        <w:shd w:val="clear" w:color="auto" w:fill="auto"/>
        <w:spacing w:after="0"/>
        <w:ind w:firstLine="780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О проведении такой внеплановой проверки муниципальный инспектор в письменной форме ставит в известность руководителя уполномоченного органа.</w:t>
      </w:r>
    </w:p>
    <w:p w:rsidR="00185DDF" w:rsidRPr="00185DDF" w:rsidRDefault="00185DDF" w:rsidP="00F3501A">
      <w:pPr>
        <w:pStyle w:val="20"/>
        <w:numPr>
          <w:ilvl w:val="0"/>
          <w:numId w:val="17"/>
        </w:numPr>
        <w:shd w:val="clear" w:color="auto" w:fill="auto"/>
        <w:tabs>
          <w:tab w:val="left" w:pos="1177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Копия приказа о проведении проверки, за исключением случаев, установленных в пункте 15 настоящего Положения, предъявляется муниципальным инспектором руководителю или иному должностному лицу проверяемой организации, индивидуальному предпринимателю, гражданину одновременно с предъявлением служебного удостоверения муниципального инспектора.</w:t>
      </w:r>
    </w:p>
    <w:p w:rsidR="00185DDF" w:rsidRPr="00185DDF" w:rsidRDefault="00185DDF" w:rsidP="00185DDF">
      <w:pPr>
        <w:pStyle w:val="30"/>
        <w:numPr>
          <w:ilvl w:val="0"/>
          <w:numId w:val="18"/>
        </w:numPr>
        <w:shd w:val="clear" w:color="auto" w:fill="auto"/>
        <w:tabs>
          <w:tab w:val="left" w:pos="1850"/>
        </w:tabs>
        <w:spacing w:before="0" w:after="236" w:line="326" w:lineRule="exact"/>
        <w:ind w:left="1480"/>
        <w:jc w:val="left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Права, обязанности и ответственность муниципального инспектора при осуществлении земельного контроля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331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При осуществлении земельного контроля муниципальный инспектор имеет право: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4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69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составлять по результатам проведенных контрольных мероприятий акты проверок соблюдения земельного законодательства (далее - акты проверок) по установленной форме, с обязательным ознакомлением с ними собственников, землевладельцев, землепользователей и арендаторов земельных участков;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414"/>
        </w:tabs>
        <w:spacing w:after="0" w:line="322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запрашивать в соответствии со своей компетенцией и безвозмездно</w:t>
      </w:r>
    </w:p>
    <w:p w:rsidR="00185DDF" w:rsidRPr="00185DDF" w:rsidRDefault="00185DDF" w:rsidP="00F3501A">
      <w:pPr>
        <w:pStyle w:val="20"/>
        <w:shd w:val="clear" w:color="auto" w:fill="auto"/>
        <w:tabs>
          <w:tab w:val="left" w:pos="858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получать от федеральных органов исполнительной власти</w:t>
      </w:r>
      <w:r w:rsidR="00F3501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и их</w:t>
      </w:r>
      <w:r w:rsidR="00F3501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территориальных органов, органов исполнительной власти Забайкальского края, органов местного самоуправления, организаций и граждан необходимые для осуществления земельного контроля сведения и материалы о состоянии и использовании земель, в том числе правоустанавливающие документы на земельные участки,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4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муниципальным инспектором земельного контроля, а также в установлении лиц, виновных в нарушении земельного законодательства;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69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давать обязательные для исполнения предписания по вопросам соблюдения земельного законодательства, а также предписания об устранении выявленных в ходе проверок нарушений земельного законодательства и их последствий;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4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направлять в соответствующие органы материалы о выявленных нарушениях земельного законодательства и требований по использованию земель для решения вопроса о привлечении лиц, допустивших указанные нарушения, к административной или иной ответственности в соответствии с действующим законодательством;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69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привлекать к проверкам специалистов в качестве экспертов и консультантов.</w:t>
      </w:r>
    </w:p>
    <w:p w:rsidR="00185DDF" w:rsidRPr="00185DDF" w:rsidRDefault="00185DDF" w:rsidP="00F3501A">
      <w:pPr>
        <w:pStyle w:val="20"/>
        <w:shd w:val="clear" w:color="auto" w:fill="auto"/>
        <w:spacing w:after="0"/>
        <w:ind w:firstLine="760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Привлечение к проверкам специалистов в качестве экспертов и консультантов производится уполномоченным органом на основании достигнутых соглашений. Оплата расходов, связанных с привлечением к проверкам специалистов на договорной основе, производится за счет средств бюджета муниципального района «Тунгиро-Олёкминский район» на осуществление земельного контроля, а также из других источников, разрешенных 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законодательством Российской Федерации;</w:t>
      </w:r>
    </w:p>
    <w:p w:rsidR="00185DDF" w:rsidRPr="00185DDF" w:rsidRDefault="00185DDF" w:rsidP="00F3501A">
      <w:pPr>
        <w:pStyle w:val="20"/>
        <w:numPr>
          <w:ilvl w:val="1"/>
          <w:numId w:val="17"/>
        </w:numPr>
        <w:shd w:val="clear" w:color="auto" w:fill="auto"/>
        <w:tabs>
          <w:tab w:val="left" w:pos="1374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участвовать в разработке и реализации муниципальных программ использования земель, а также в проведении расследований аварийных и чрезвычайных ситуаций, в разработке мер по ликвидации последствий загрязнения земельных участков;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8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подготавливать предложения об установлении повышенного размера платы за неиспользуемые или используемые не по целевому назначению земельные участки;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513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обращаться в суд или арбитражный суд по делам о возмещении ущерба, причиненного в результате нарушения земельного законодательства;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518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пользоваться иными правами, установленными действующим законодательством и муниципальными правовыми актами муниципального района «Тунгиро-Олёкминский район» в области земельных отношений.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На муниципального инспектора возлагаются следующие обязанности по осуществлению земельного контроля: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69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строго выполнять требования законодательства Российской Федерации и Забайкальского края, настоящего Положения и иных муниципальных правовых актов муниципального района «Тунгиро- Олёкминский район» при осуществлении мероприятий по земельному контролю;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99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предотвращать, выявлять и пресекать земельные правонарушения;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принимать в пределах своих полномочий необходимые меры по устранению обстоятельств, способствующих совершению земельных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оперативно рассматривать поступившие обращения и сообщения о нарушениях в области использования земель и принимать необходимые меры;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5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разъяснять лицам, привлекаемым к ответственности за совершение земельных правонарушений, их права и обязанности, установленные настоящим Положением;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проводить профилактическую работу по предупреждению совершения земельных правонарушений;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8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выявлять случаи установки и эксплуатации временных сооружений коммерческого характера без правоустанавливающих документов на земельный участок;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выявлять случаи использования земли без оплаты;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85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выполнять иные обязанности, установленные действующим законодательством и муниципальными правовыми актами муниципального района «Тунгиро-Олёкминский район» в области земельных отношений.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174"/>
        </w:tabs>
        <w:spacing w:after="330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Муниципальный инспектор несет установленную законодательством Российской Федерации ответственность за неисполнение или ненадлежащее исполнение возложенных на него функций по осуществлению земельного контроля.</w:t>
      </w:r>
    </w:p>
    <w:p w:rsidR="00185DDF" w:rsidRPr="00185DDF" w:rsidRDefault="00185DDF" w:rsidP="00185DDF">
      <w:pPr>
        <w:pStyle w:val="30"/>
        <w:numPr>
          <w:ilvl w:val="0"/>
          <w:numId w:val="19"/>
        </w:numPr>
        <w:shd w:val="clear" w:color="auto" w:fill="auto"/>
        <w:tabs>
          <w:tab w:val="left" w:pos="3424"/>
        </w:tabs>
        <w:spacing w:before="0" w:after="299" w:line="280" w:lineRule="exact"/>
        <w:ind w:left="31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проведения проверок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223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Проверки могут осуществляться: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425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путем посещения объекта проверки;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80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без посещения контролируемого объекта проверки посредством работы с организациями, гражданами и рассмотрением необходимых документов, а также посредством получения запросов и иной информации, относящейся к предмету проверки.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174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По результатам проведения проверки муниципальный инспектор составляет акт проверки, который подписывается им и лицом, использующим земельный участок, в отношении которого проводится проверка, или его законным представителем (далее - заинтересованные лица).</w:t>
      </w:r>
    </w:p>
    <w:p w:rsidR="00185DDF" w:rsidRPr="00185DDF" w:rsidRDefault="00185DDF" w:rsidP="00F3501A">
      <w:pPr>
        <w:pStyle w:val="20"/>
        <w:shd w:val="clear" w:color="auto" w:fill="auto"/>
        <w:spacing w:after="0"/>
        <w:ind w:firstLine="760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отказа заинтересованных лиц от подписания акта проверки, в нем делается 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соответствующая запись об отказе.</w:t>
      </w:r>
    </w:p>
    <w:p w:rsidR="00185DDF" w:rsidRPr="00185DDF" w:rsidRDefault="00185DDF" w:rsidP="00F3501A">
      <w:pPr>
        <w:pStyle w:val="20"/>
        <w:numPr>
          <w:ilvl w:val="0"/>
          <w:numId w:val="17"/>
        </w:numPr>
        <w:shd w:val="clear" w:color="auto" w:fill="auto"/>
        <w:tabs>
          <w:tab w:val="left" w:pos="1169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 акту проверки прилагаются акты обследования земельных участков, протоколы (заключения) проведенных исследований (испытаний) и экспертиз, объяснения лиц, на которых возлагается ответственность за нарушение обязательных требований, </w:t>
      </w:r>
      <w:proofErr w:type="spellStart"/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фототаблицы</w:t>
      </w:r>
      <w:proofErr w:type="spellEnd"/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нумерацией каждого фотоснимка, обмер площади земельного участка с чертежом участка и другие документы или их копии, связанные с результатами проверки.</w:t>
      </w:r>
    </w:p>
    <w:p w:rsidR="00185DDF" w:rsidRPr="00185DDF" w:rsidRDefault="00185DDF" w:rsidP="00F3501A">
      <w:pPr>
        <w:pStyle w:val="20"/>
        <w:shd w:val="clear" w:color="auto" w:fill="auto"/>
        <w:spacing w:after="0"/>
        <w:ind w:firstLine="760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Проведение геодезических измерений, почвенных и иных исследований и экспертиз с привлечением сторонних организаций проводятся на основании распоряжения уполномоченного органа.</w:t>
      </w:r>
    </w:p>
    <w:p w:rsidR="00185DDF" w:rsidRPr="00185DDF" w:rsidRDefault="00185DDF" w:rsidP="00F3501A">
      <w:pPr>
        <w:pStyle w:val="20"/>
        <w:numPr>
          <w:ilvl w:val="0"/>
          <w:numId w:val="17"/>
        </w:numPr>
        <w:shd w:val="clear" w:color="auto" w:fill="auto"/>
        <w:tabs>
          <w:tab w:val="left" w:pos="1223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Акт проверки составляется в двух экземплярах.</w:t>
      </w:r>
    </w:p>
    <w:p w:rsidR="00185DDF" w:rsidRPr="00185DDF" w:rsidRDefault="00185DDF" w:rsidP="00F3501A">
      <w:pPr>
        <w:pStyle w:val="20"/>
        <w:shd w:val="clear" w:color="auto" w:fill="auto"/>
        <w:spacing w:after="0"/>
        <w:ind w:firstLine="760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Один экземпляр акта проверки вручается под расписку заинтересованным лицам. Второй экземпляр акта проверки с прилагаемыми материалами проверки хранится в уполномоченном </w:t>
      </w:r>
      <w:r w:rsidR="00F3501A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органе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185DDF" w:rsidRPr="00185DDF" w:rsidRDefault="00185DDF" w:rsidP="00F3501A">
      <w:pPr>
        <w:pStyle w:val="20"/>
        <w:numPr>
          <w:ilvl w:val="0"/>
          <w:numId w:val="17"/>
        </w:numPr>
        <w:shd w:val="clear" w:color="auto" w:fill="auto"/>
        <w:tabs>
          <w:tab w:val="left" w:pos="1167"/>
        </w:tabs>
        <w:spacing w:after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Мероприятия по земельному контролю, по мере возможности, проводятся с участием заинтересованных лиц. Извещение о проведении проверки в письменной форме направляется заблаговременно заинтересованным лицам по почте с уведомлением или по факсу либо вручается непосредственно перед началом проверки.</w:t>
      </w:r>
    </w:p>
    <w:p w:rsidR="00185DDF" w:rsidRPr="00185DDF" w:rsidRDefault="00185DDF" w:rsidP="00F3501A">
      <w:pPr>
        <w:pStyle w:val="20"/>
        <w:shd w:val="clear" w:color="auto" w:fill="auto"/>
        <w:spacing w:after="0"/>
        <w:ind w:firstLine="800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При отказе заинтересованных лиц от присутствия при проведении мероприятий по земельному контролю проверка может быть осуществлена без участия таких лиц, если имеется возможность проведения проверки без такого участия.</w:t>
      </w:r>
    </w:p>
    <w:p w:rsidR="00185DDF" w:rsidRPr="00185DDF" w:rsidRDefault="00185DDF" w:rsidP="00F3501A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На основании акта проверки и прилагаемых к нему документов и иных материалов муниципальный инспектор: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4"/>
        </w:tabs>
        <w:spacing w:after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составляет предписание по вопросам соблюдения земельного законодательства, а в случае обнаружения нарушений земельного законодательства или нарушений требований по использованию земель - предписание об устранении выявленных в ходе проверок нарушений земельного законодательства и их последствий (далее - предписание).</w:t>
      </w:r>
    </w:p>
    <w:p w:rsidR="00185DDF" w:rsidRPr="00185DDF" w:rsidRDefault="00185DDF" w:rsidP="00F3501A">
      <w:pPr>
        <w:pStyle w:val="20"/>
        <w:shd w:val="clear" w:color="auto" w:fill="auto"/>
        <w:spacing w:after="0"/>
        <w:ind w:firstLine="800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Предписание вручается непосредственно заинтересованным лицам либо направляется таким лицам по почте с уведомлением;</w:t>
      </w:r>
    </w:p>
    <w:p w:rsidR="00185DDF" w:rsidRPr="00185DDF" w:rsidRDefault="00185DDF" w:rsidP="00F3501A">
      <w:pPr>
        <w:pStyle w:val="20"/>
        <w:numPr>
          <w:ilvl w:val="1"/>
          <w:numId w:val="17"/>
        </w:numPr>
        <w:shd w:val="clear" w:color="auto" w:fill="auto"/>
        <w:tabs>
          <w:tab w:val="left" w:pos="1378"/>
        </w:tabs>
        <w:spacing w:after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 течение пятнадцати дней с момента истечения срока устранения нарушения, установленного предписанием, проводит внеплановую проверку устранения нарушения согласно выданному предписанию, при этом проверка исполнения предписания проводится в рамках первичной проверки, и вынесения приказа о ее проведении не требуется.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Возмещение расходов уполномоченного органа на проведение геодезических измерений, почвенных и иных исследований,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257"/>
        </w:tabs>
        <w:spacing w:after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Уполномоченный орган ведет учет проверок земельного контроля.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296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взаимодействия органов, осуществляющих государственный и муниципальный земельный контроль, в том числе по вопросам планирования и совместного проведения проверок, обмена информацией, определяется соглашением сторон.</w:t>
      </w:r>
    </w:p>
    <w:p w:rsidR="00185DDF" w:rsidRPr="00185DDF" w:rsidRDefault="00185DDF" w:rsidP="00185DDF">
      <w:pPr>
        <w:pStyle w:val="30"/>
        <w:numPr>
          <w:ilvl w:val="0"/>
          <w:numId w:val="19"/>
        </w:numPr>
        <w:shd w:val="clear" w:color="auto" w:fill="auto"/>
        <w:tabs>
          <w:tab w:val="left" w:pos="1960"/>
        </w:tabs>
        <w:spacing w:before="0" w:after="304" w:line="322" w:lineRule="exact"/>
        <w:ind w:left="260" w:firstLine="1380"/>
        <w:jc w:val="left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Права, обязанности и ответственность собственников, землепользователей, землевладельцев, арендаторов земельных участков при осуществлении земельного контроля</w:t>
      </w:r>
    </w:p>
    <w:p w:rsidR="00185DDF" w:rsidRPr="00185DDF" w:rsidRDefault="00185DDF" w:rsidP="00185DDF">
      <w:pPr>
        <w:pStyle w:val="20"/>
        <w:numPr>
          <w:ilvl w:val="0"/>
          <w:numId w:val="17"/>
        </w:numPr>
        <w:shd w:val="clear" w:color="auto" w:fill="auto"/>
        <w:tabs>
          <w:tab w:val="left" w:pos="1167"/>
        </w:tabs>
        <w:spacing w:after="0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Собственники земельных участков, землепользователи, землевладельцы и арендаторы земельных участков либо их законные представители при проведении 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мероприятий по земельному контролю имеют право: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64"/>
        </w:tabs>
        <w:spacing w:after="0" w:line="326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4"/>
        </w:tabs>
        <w:spacing w:after="0" w:line="326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 законом от 26 декабря 2008 года № 294- при осуществлении государственного контроля (надзора) и муниципального контроля»;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64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4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69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на возмещение вреда, причиненного при осуществлении земельного контроля;</w:t>
      </w:r>
    </w:p>
    <w:p w:rsidR="00185DDF" w:rsidRPr="00185DDF" w:rsidRDefault="00185DDF" w:rsidP="00185DDF">
      <w:pPr>
        <w:pStyle w:val="20"/>
        <w:numPr>
          <w:ilvl w:val="1"/>
          <w:numId w:val="17"/>
        </w:numPr>
        <w:shd w:val="clear" w:color="auto" w:fill="auto"/>
        <w:tabs>
          <w:tab w:val="left" w:pos="1374"/>
        </w:tabs>
        <w:spacing w:after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пользоваться иными правами, установленными действующим законодательством и муниципальными правовыми актами муниципального района «Тунгиро-Олёкминский район» в области земельных отношений.</w:t>
      </w:r>
    </w:p>
    <w:p w:rsidR="00185DDF" w:rsidRPr="00185DDF" w:rsidRDefault="00F3501A" w:rsidP="00F3501A">
      <w:pPr>
        <w:pStyle w:val="20"/>
        <w:shd w:val="clear" w:color="auto" w:fill="auto"/>
        <w:tabs>
          <w:tab w:val="left" w:pos="5394"/>
          <w:tab w:val="left" w:pos="7204"/>
        </w:tabs>
        <w:spacing w:after="0" w:line="322" w:lineRule="exact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30.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Собственники земельных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участков,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землепользователи,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85DDF"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землевладельцы и арендаторы земельных участков либо их законные представители при осуществлении земельного контроля обязаны:</w:t>
      </w:r>
    </w:p>
    <w:p w:rsidR="00185DDF" w:rsidRPr="00185DDF" w:rsidRDefault="00185DDF" w:rsidP="00F3501A">
      <w:pPr>
        <w:pStyle w:val="20"/>
        <w:numPr>
          <w:ilvl w:val="1"/>
          <w:numId w:val="20"/>
        </w:numPr>
        <w:shd w:val="clear" w:color="auto" w:fill="auto"/>
        <w:tabs>
          <w:tab w:val="left" w:pos="5394"/>
          <w:tab w:val="left" w:pos="7204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обеспечить муниципальному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инспектору</w:t>
      </w: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и иным лицам,</w:t>
      </w:r>
    </w:p>
    <w:p w:rsidR="00185DDF" w:rsidRPr="00185DDF" w:rsidRDefault="00185DDF" w:rsidP="00F3501A">
      <w:pPr>
        <w:pStyle w:val="2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привлеченным к осуществлению земельного контроля, доступ на земельные участки, в отношении которых проводится земельный контроль;</w:t>
      </w:r>
    </w:p>
    <w:p w:rsidR="00185DDF" w:rsidRPr="00185DDF" w:rsidRDefault="00185DDF" w:rsidP="00F3501A">
      <w:pPr>
        <w:pStyle w:val="20"/>
        <w:numPr>
          <w:ilvl w:val="1"/>
          <w:numId w:val="20"/>
        </w:numPr>
        <w:shd w:val="clear" w:color="auto" w:fill="auto"/>
        <w:tabs>
          <w:tab w:val="left" w:pos="1369"/>
        </w:tabs>
        <w:spacing w:after="0" w:line="322" w:lineRule="exact"/>
        <w:ind w:left="0"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обеспечивать свое присутствие или присутствие своих представителей при проведении мероприятий по земельному контролю;</w:t>
      </w:r>
    </w:p>
    <w:p w:rsidR="00185DDF" w:rsidRPr="00185DDF" w:rsidRDefault="00185DDF" w:rsidP="00F3501A">
      <w:pPr>
        <w:pStyle w:val="20"/>
        <w:numPr>
          <w:ilvl w:val="1"/>
          <w:numId w:val="20"/>
        </w:numPr>
        <w:shd w:val="clear" w:color="auto" w:fill="auto"/>
        <w:tabs>
          <w:tab w:val="left" w:pos="1369"/>
        </w:tabs>
        <w:spacing w:after="0" w:line="322" w:lineRule="exact"/>
        <w:ind w:left="0"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возмещать в установленном законом порядке расходы на проведение в ходе осуществления мероприятий по земельному контролю необходимых обследований, анализов, измерений, экспертиз, в результате которых выявлены нарушения в области земельного законодательства;</w:t>
      </w:r>
    </w:p>
    <w:p w:rsidR="00185DDF" w:rsidRPr="00185DDF" w:rsidRDefault="00185DDF" w:rsidP="00F3501A">
      <w:pPr>
        <w:pStyle w:val="20"/>
        <w:numPr>
          <w:ilvl w:val="1"/>
          <w:numId w:val="20"/>
        </w:numPr>
        <w:shd w:val="clear" w:color="auto" w:fill="auto"/>
        <w:tabs>
          <w:tab w:val="left" w:pos="1369"/>
        </w:tabs>
        <w:spacing w:after="0" w:line="322" w:lineRule="exact"/>
        <w:ind w:left="0"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представлять документы, необходимые для проведения земельного контроля, в том числе о правах на земельные участки, об установлении сервитутов и особых режимов использования земель, проектно-технические и другие материалы, регулирующие вопросы использования земель;</w:t>
      </w:r>
    </w:p>
    <w:p w:rsidR="00185DDF" w:rsidRPr="00185DDF" w:rsidRDefault="00185DDF" w:rsidP="00F3501A">
      <w:pPr>
        <w:pStyle w:val="20"/>
        <w:numPr>
          <w:ilvl w:val="1"/>
          <w:numId w:val="20"/>
        </w:numPr>
        <w:shd w:val="clear" w:color="auto" w:fill="auto"/>
        <w:tabs>
          <w:tab w:val="left" w:pos="1369"/>
        </w:tabs>
        <w:spacing w:after="0" w:line="322" w:lineRule="exact"/>
        <w:ind w:left="0"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оказывать содействие в осуществлении мероприятий по земельному контролю и обеспечении необходимых условий муниципальному инспектору при выполнении им указанных мероприятий;</w:t>
      </w:r>
    </w:p>
    <w:p w:rsidR="00185DDF" w:rsidRPr="00185DDF" w:rsidRDefault="00185DDF" w:rsidP="00F3501A">
      <w:pPr>
        <w:pStyle w:val="20"/>
        <w:numPr>
          <w:ilvl w:val="1"/>
          <w:numId w:val="20"/>
        </w:numPr>
        <w:shd w:val="clear" w:color="auto" w:fill="auto"/>
        <w:tabs>
          <w:tab w:val="left" w:pos="1374"/>
        </w:tabs>
        <w:spacing w:after="0" w:line="322" w:lineRule="exact"/>
        <w:ind w:left="0" w:firstLine="760"/>
        <w:jc w:val="both"/>
        <w:rPr>
          <w:rFonts w:ascii="Arial" w:hAnsi="Arial" w:cs="Arial"/>
          <w:sz w:val="24"/>
          <w:szCs w:val="24"/>
        </w:rPr>
      </w:pPr>
      <w:r w:rsidRPr="00185DDF">
        <w:rPr>
          <w:rFonts w:ascii="Arial" w:hAnsi="Arial" w:cs="Arial"/>
          <w:color w:val="000000"/>
          <w:sz w:val="24"/>
          <w:szCs w:val="24"/>
          <w:lang w:eastAsia="ru-RU" w:bidi="ru-RU"/>
        </w:rPr>
        <w:t>выполнять иные обязанности, установленные действующим законодательством и муниципальными правовыми актами в области земельных отношений.</w:t>
      </w:r>
    </w:p>
    <w:p w:rsidR="001170E9" w:rsidRPr="00F3501A" w:rsidRDefault="00185DDF" w:rsidP="00E03E76">
      <w:pPr>
        <w:pStyle w:val="20"/>
        <w:numPr>
          <w:ilvl w:val="0"/>
          <w:numId w:val="13"/>
        </w:numPr>
        <w:shd w:val="clear" w:color="auto" w:fill="auto"/>
        <w:tabs>
          <w:tab w:val="left" w:pos="1172"/>
          <w:tab w:val="left" w:pos="1438"/>
        </w:tabs>
        <w:spacing w:after="0" w:line="367" w:lineRule="exact"/>
        <w:ind w:left="20" w:right="20" w:firstLine="960"/>
        <w:jc w:val="both"/>
        <w:rPr>
          <w:rFonts w:ascii="Arial" w:hAnsi="Arial" w:cs="Arial"/>
          <w:sz w:val="24"/>
          <w:szCs w:val="24"/>
        </w:rPr>
      </w:pPr>
      <w:r w:rsidRPr="00F3501A">
        <w:rPr>
          <w:rFonts w:ascii="Arial" w:hAnsi="Arial" w:cs="Arial"/>
          <w:color w:val="000000"/>
          <w:sz w:val="24"/>
          <w:szCs w:val="24"/>
          <w:lang w:eastAsia="ru-RU" w:bidi="ru-RU"/>
        </w:rPr>
        <w:t>Лица, препятствующие осуществлению земельного контроля, применяющие угрозу насилия или насильственные действия по отношению к муниципальному инспектору или иным лицам, привлеченным к осуществлению земельного контроля, несут ответственность в соответствии с законодательством Российской Федерации.</w:t>
      </w:r>
      <w:bookmarkStart w:id="0" w:name="_GoBack"/>
      <w:bookmarkEnd w:id="0"/>
    </w:p>
    <w:sectPr w:rsidR="001170E9" w:rsidRPr="00F3501A" w:rsidSect="006970ED">
      <w:head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96" w:rsidRDefault="003A4796">
      <w:r>
        <w:separator/>
      </w:r>
    </w:p>
  </w:endnote>
  <w:endnote w:type="continuationSeparator" w:id="0">
    <w:p w:rsidR="003A4796" w:rsidRDefault="003A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96" w:rsidRDefault="003A4796">
      <w:r>
        <w:separator/>
      </w:r>
    </w:p>
  </w:footnote>
  <w:footnote w:type="continuationSeparator" w:id="0">
    <w:p w:rsidR="003A4796" w:rsidRDefault="003A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0D" w:rsidRDefault="001A7BC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7E7AE1A7" wp14:editId="4B2FAD3E">
              <wp:simplePos x="0" y="0"/>
              <wp:positionH relativeFrom="page">
                <wp:posOffset>4410710</wp:posOffset>
              </wp:positionH>
              <wp:positionV relativeFrom="page">
                <wp:posOffset>702310</wp:posOffset>
              </wp:positionV>
              <wp:extent cx="1017270" cy="16764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30D" w:rsidRDefault="003A479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AE1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3pt;margin-top:55.3pt;width:80.1pt;height:13.2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5jqgIAAKc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" filled="f" stroked="f">
              <v:textbox style="mso-fit-shape-to-text:t" inset="0,0,0,0">
                <w:txbxContent>
                  <w:p w:rsidR="00F5430D" w:rsidRDefault="003A479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7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95BFB"/>
    <w:multiLevelType w:val="hybridMultilevel"/>
    <w:tmpl w:val="8586EC02"/>
    <w:lvl w:ilvl="0" w:tplc="C5D63DE4">
      <w:start w:val="1"/>
      <w:numFmt w:val="decimal"/>
      <w:lvlText w:val="2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CC462C"/>
    <w:multiLevelType w:val="multilevel"/>
    <w:tmpl w:val="7A847A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C2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72D6B"/>
    <w:multiLevelType w:val="multilevel"/>
    <w:tmpl w:val="387656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0B4FBA"/>
    <w:multiLevelType w:val="multilevel"/>
    <w:tmpl w:val="6FA8EF3E"/>
    <w:lvl w:ilvl="0">
      <w:start w:val="1"/>
      <w:numFmt w:val="decimal"/>
      <w:lvlText w:val="%1."/>
      <w:lvlJc w:val="left"/>
      <w:pPr>
        <w:ind w:left="2451" w:hanging="1035"/>
      </w:pPr>
    </w:lvl>
    <w:lvl w:ilvl="1">
      <w:start w:val="1"/>
      <w:numFmt w:val="decimal"/>
      <w:isLgl/>
      <w:lvlText w:val="%1.%2."/>
      <w:lvlJc w:val="left"/>
      <w:pPr>
        <w:ind w:left="2466" w:hanging="1050"/>
      </w:pPr>
    </w:lvl>
    <w:lvl w:ilvl="2">
      <w:start w:val="1"/>
      <w:numFmt w:val="decimal"/>
      <w:isLgl/>
      <w:lvlText w:val="%1.%2.%3."/>
      <w:lvlJc w:val="left"/>
      <w:pPr>
        <w:ind w:left="2466" w:hanging="105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2856" w:hanging="144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</w:lvl>
  </w:abstractNum>
  <w:abstractNum w:abstractNumId="6" w15:restartNumberingAfterBreak="0">
    <w:nsid w:val="21D77438"/>
    <w:multiLevelType w:val="hybridMultilevel"/>
    <w:tmpl w:val="0EF2C3FA"/>
    <w:lvl w:ilvl="0" w:tplc="EBCEE23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66648"/>
    <w:multiLevelType w:val="hybridMultilevel"/>
    <w:tmpl w:val="59BCE49E"/>
    <w:lvl w:ilvl="0" w:tplc="9D60E26E">
      <w:start w:val="1"/>
      <w:numFmt w:val="decimal"/>
      <w:lvlText w:val="%1)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8C2DED"/>
    <w:multiLevelType w:val="multilevel"/>
    <w:tmpl w:val="1F56A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765FB4"/>
    <w:multiLevelType w:val="hybridMultilevel"/>
    <w:tmpl w:val="7D1AF610"/>
    <w:lvl w:ilvl="0" w:tplc="D0CCB9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5A70FB"/>
    <w:multiLevelType w:val="multilevel"/>
    <w:tmpl w:val="6FA8EF3E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."/>
      <w:lvlJc w:val="left"/>
      <w:pPr>
        <w:ind w:left="1770" w:hanging="1050"/>
      </w:pPr>
    </w:lvl>
    <w:lvl w:ilvl="2">
      <w:start w:val="1"/>
      <w:numFmt w:val="decimal"/>
      <w:isLgl/>
      <w:lvlText w:val="%1.%2.%3."/>
      <w:lvlJc w:val="left"/>
      <w:pPr>
        <w:ind w:left="1770" w:hanging="105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D023CF8"/>
    <w:multiLevelType w:val="multilevel"/>
    <w:tmpl w:val="8626CA2E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770" w:hanging="1230"/>
      </w:pPr>
    </w:lvl>
    <w:lvl w:ilvl="2">
      <w:start w:val="1"/>
      <w:numFmt w:val="decimal"/>
      <w:lvlText w:val="%1.%2.%3."/>
      <w:lvlJc w:val="left"/>
      <w:pPr>
        <w:ind w:left="2310" w:hanging="1230"/>
      </w:pPr>
    </w:lvl>
    <w:lvl w:ilvl="3">
      <w:start w:val="1"/>
      <w:numFmt w:val="decimal"/>
      <w:lvlText w:val="%1.%2.%3.%4."/>
      <w:lvlJc w:val="left"/>
      <w:pPr>
        <w:ind w:left="2850" w:hanging="1230"/>
      </w:pPr>
    </w:lvl>
    <w:lvl w:ilvl="4">
      <w:start w:val="1"/>
      <w:numFmt w:val="decimal"/>
      <w:lvlText w:val="%1.%2.%3.%4.%5."/>
      <w:lvlJc w:val="left"/>
      <w:pPr>
        <w:ind w:left="3390" w:hanging="123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2" w15:restartNumberingAfterBreak="0">
    <w:nsid w:val="4012265A"/>
    <w:multiLevelType w:val="hybridMultilevel"/>
    <w:tmpl w:val="C84A598E"/>
    <w:lvl w:ilvl="0" w:tplc="4FB0A288">
      <w:start w:val="1"/>
      <w:numFmt w:val="decimal"/>
      <w:lvlText w:val="3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A2D56E3"/>
    <w:multiLevelType w:val="hybridMultilevel"/>
    <w:tmpl w:val="FAC05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676AC7"/>
    <w:multiLevelType w:val="multilevel"/>
    <w:tmpl w:val="6660FD26"/>
    <w:lvl w:ilvl="0">
      <w:start w:val="3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15" w15:restartNumberingAfterBreak="0">
    <w:nsid w:val="59BE13AD"/>
    <w:multiLevelType w:val="multilevel"/>
    <w:tmpl w:val="15C23822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4D2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EA11EE"/>
    <w:multiLevelType w:val="multilevel"/>
    <w:tmpl w:val="6CE4D60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8" w15:restartNumberingAfterBreak="0">
    <w:nsid w:val="67E3351A"/>
    <w:multiLevelType w:val="multilevel"/>
    <w:tmpl w:val="D13CA1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2A3DE4"/>
    <w:multiLevelType w:val="multilevel"/>
    <w:tmpl w:val="4DD4224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9"/>
  </w:num>
  <w:num w:numId="16">
    <w:abstractNumId w:val="4"/>
  </w:num>
  <w:num w:numId="17">
    <w:abstractNumId w:val="2"/>
  </w:num>
  <w:num w:numId="18">
    <w:abstractNumId w:val="15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3"/>
    <w:rsid w:val="00061093"/>
    <w:rsid w:val="001170E9"/>
    <w:rsid w:val="00185DDF"/>
    <w:rsid w:val="001A7BC4"/>
    <w:rsid w:val="0021430E"/>
    <w:rsid w:val="00286C61"/>
    <w:rsid w:val="002E1682"/>
    <w:rsid w:val="00371285"/>
    <w:rsid w:val="00371490"/>
    <w:rsid w:val="00377AA3"/>
    <w:rsid w:val="00390FE6"/>
    <w:rsid w:val="003A4796"/>
    <w:rsid w:val="003C5774"/>
    <w:rsid w:val="003E0F8A"/>
    <w:rsid w:val="00402289"/>
    <w:rsid w:val="00457F12"/>
    <w:rsid w:val="0050363D"/>
    <w:rsid w:val="00531A4D"/>
    <w:rsid w:val="00555180"/>
    <w:rsid w:val="00565C9D"/>
    <w:rsid w:val="005920A3"/>
    <w:rsid w:val="005A0AAE"/>
    <w:rsid w:val="005C02B6"/>
    <w:rsid w:val="00625394"/>
    <w:rsid w:val="00660E20"/>
    <w:rsid w:val="006970ED"/>
    <w:rsid w:val="006E72C8"/>
    <w:rsid w:val="006F3093"/>
    <w:rsid w:val="007116DF"/>
    <w:rsid w:val="00790398"/>
    <w:rsid w:val="00881CEC"/>
    <w:rsid w:val="008B380D"/>
    <w:rsid w:val="008E0788"/>
    <w:rsid w:val="009056BE"/>
    <w:rsid w:val="009B619D"/>
    <w:rsid w:val="00A11080"/>
    <w:rsid w:val="00AD73F8"/>
    <w:rsid w:val="00BA5849"/>
    <w:rsid w:val="00BB343B"/>
    <w:rsid w:val="00C10C84"/>
    <w:rsid w:val="00C15374"/>
    <w:rsid w:val="00CC17CC"/>
    <w:rsid w:val="00DE5DAE"/>
    <w:rsid w:val="00E36080"/>
    <w:rsid w:val="00E449B7"/>
    <w:rsid w:val="00F3501A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483E3-1DC8-438D-ABE6-FA77D44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51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1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55180"/>
    <w:pPr>
      <w:ind w:left="708"/>
    </w:pPr>
  </w:style>
  <w:style w:type="paragraph" w:customStyle="1" w:styleId="a6">
    <w:name w:val="Текст постановления"/>
    <w:basedOn w:val="a"/>
    <w:uiPriority w:val="99"/>
    <w:rsid w:val="00555180"/>
    <w:pPr>
      <w:ind w:firstLine="709"/>
    </w:pPr>
  </w:style>
  <w:style w:type="paragraph" w:customStyle="1" w:styleId="ConsPlusTitle">
    <w:name w:val="ConsPlusTitle"/>
    <w:uiPriority w:val="99"/>
    <w:rsid w:val="0055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A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A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1A7B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Колонтитул_"/>
    <w:basedOn w:val="a0"/>
    <w:rsid w:val="001A7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1A7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1A7B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"/>
    <w:rsid w:val="001A7B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BC4"/>
    <w:pPr>
      <w:widowControl w:val="0"/>
      <w:shd w:val="clear" w:color="auto" w:fill="FFFFFF"/>
      <w:spacing w:after="1080" w:line="317" w:lineRule="exact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1A7BC4"/>
    <w:pPr>
      <w:widowControl w:val="0"/>
      <w:shd w:val="clear" w:color="auto" w:fill="FFFFFF"/>
      <w:spacing w:before="1080" w:line="364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b"/>
    <w:rsid w:val="001A7BC4"/>
    <w:pPr>
      <w:widowControl w:val="0"/>
      <w:shd w:val="clear" w:color="auto" w:fill="FFFFFF"/>
      <w:spacing w:before="360" w:line="367" w:lineRule="exact"/>
      <w:jc w:val="both"/>
    </w:pPr>
    <w:rPr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A110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1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110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1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A2E99FE9EA2827D6F0CEB6BDD3391105A19F21aAs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4810-8C4E-4555-BB49-3B8D62A4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Deat-poll</dc:creator>
  <cp:keywords/>
  <dc:description/>
  <cp:lastModifiedBy>Barahtina</cp:lastModifiedBy>
  <cp:revision>38</cp:revision>
  <cp:lastPrinted>2017-12-29T03:09:00Z</cp:lastPrinted>
  <dcterms:created xsi:type="dcterms:W3CDTF">2015-08-12T07:40:00Z</dcterms:created>
  <dcterms:modified xsi:type="dcterms:W3CDTF">2021-10-20T04:38:00Z</dcterms:modified>
</cp:coreProperties>
</file>