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9F3661" w:rsidRDefault="008E3137" w:rsidP="00D4220C">
      <w:pPr>
        <w:ind w:firstLine="0"/>
        <w:jc w:val="center"/>
        <w:rPr>
          <w:rFonts w:cs="Arial"/>
          <w:b/>
          <w:sz w:val="32"/>
          <w:szCs w:val="32"/>
        </w:rPr>
      </w:pPr>
      <w:r w:rsidRPr="009F3661">
        <w:rPr>
          <w:rFonts w:cs="Arial"/>
          <w:b/>
          <w:sz w:val="32"/>
          <w:szCs w:val="32"/>
        </w:rPr>
        <w:t>Совет сельского поселения</w:t>
      </w:r>
      <w:r w:rsidR="00D4220C" w:rsidRPr="009F3661">
        <w:rPr>
          <w:rFonts w:cs="Arial"/>
          <w:b/>
          <w:sz w:val="32"/>
          <w:szCs w:val="32"/>
        </w:rPr>
        <w:t xml:space="preserve"> </w:t>
      </w:r>
      <w:r w:rsidRPr="009F3661">
        <w:rPr>
          <w:rFonts w:cs="Arial"/>
          <w:b/>
          <w:sz w:val="32"/>
          <w:szCs w:val="32"/>
        </w:rPr>
        <w:t>«Тупикское»</w:t>
      </w:r>
    </w:p>
    <w:p w:rsidR="008E3137" w:rsidRPr="009F3661" w:rsidRDefault="008E3137" w:rsidP="008E3137">
      <w:pPr>
        <w:ind w:firstLine="0"/>
        <w:jc w:val="center"/>
        <w:rPr>
          <w:rFonts w:cs="Arial"/>
          <w:b/>
        </w:rPr>
      </w:pPr>
    </w:p>
    <w:p w:rsidR="008E3137" w:rsidRPr="009F3661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  <w:r w:rsidRPr="009F3661">
        <w:rPr>
          <w:rFonts w:cs="Arial"/>
          <w:b/>
          <w:sz w:val="32"/>
          <w:szCs w:val="32"/>
        </w:rPr>
        <w:t>Р</w:t>
      </w:r>
      <w:r w:rsidR="008E3137" w:rsidRPr="009F3661">
        <w:rPr>
          <w:rFonts w:cs="Arial"/>
          <w:b/>
          <w:sz w:val="32"/>
          <w:szCs w:val="32"/>
        </w:rPr>
        <w:t>ЕШЕНИЕ</w:t>
      </w: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A13403" w:rsidP="008E3137">
      <w:pPr>
        <w:ind w:firstLine="0"/>
        <w:jc w:val="left"/>
        <w:rPr>
          <w:rFonts w:cs="Arial"/>
        </w:rPr>
      </w:pPr>
      <w:r>
        <w:rPr>
          <w:rFonts w:cs="Arial"/>
        </w:rPr>
        <w:t>31</w:t>
      </w:r>
      <w:r w:rsidR="00023DAB">
        <w:rPr>
          <w:rFonts w:cs="Arial"/>
        </w:rPr>
        <w:t xml:space="preserve"> марта 202</w:t>
      </w:r>
      <w:r>
        <w:rPr>
          <w:rFonts w:cs="Arial"/>
        </w:rPr>
        <w:t>1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>
        <w:rPr>
          <w:rFonts w:cs="Arial"/>
        </w:rPr>
        <w:t>47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9F3661">
        <w:rPr>
          <w:rFonts w:cs="Arial"/>
        </w:rPr>
        <w:t>ело</w:t>
      </w:r>
      <w:r w:rsidR="008E3137" w:rsidRPr="00C0049A">
        <w:rPr>
          <w:rFonts w:cs="Arial"/>
        </w:rPr>
        <w:t xml:space="preserve">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9F3661" w:rsidRDefault="00064005" w:rsidP="00064005">
      <w:pPr>
        <w:jc w:val="center"/>
        <w:rPr>
          <w:rFonts w:cs="Arial"/>
          <w:b/>
          <w:sz w:val="32"/>
          <w:szCs w:val="32"/>
        </w:rPr>
      </w:pPr>
      <w:bookmarkStart w:id="0" w:name="_GoBack"/>
      <w:r w:rsidRPr="009F3661">
        <w:rPr>
          <w:rFonts w:cs="Arial"/>
          <w:b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9F3661" w:rsidRDefault="00064005" w:rsidP="00064005">
      <w:pPr>
        <w:jc w:val="center"/>
        <w:rPr>
          <w:rFonts w:cs="Arial"/>
          <w:b/>
          <w:sz w:val="32"/>
          <w:szCs w:val="32"/>
        </w:rPr>
      </w:pPr>
      <w:r w:rsidRPr="009F3661">
        <w:rPr>
          <w:rFonts w:cs="Arial"/>
          <w:b/>
          <w:sz w:val="32"/>
          <w:szCs w:val="32"/>
        </w:rPr>
        <w:t xml:space="preserve">местного значения муниципального района </w:t>
      </w:r>
    </w:p>
    <w:p w:rsidR="00064005" w:rsidRPr="009F3661" w:rsidRDefault="00064005" w:rsidP="00064005">
      <w:pPr>
        <w:jc w:val="center"/>
        <w:rPr>
          <w:rFonts w:cs="Arial"/>
          <w:b/>
          <w:sz w:val="32"/>
          <w:szCs w:val="32"/>
        </w:rPr>
      </w:pPr>
      <w:r w:rsidRPr="009F3661">
        <w:rPr>
          <w:rFonts w:cs="Arial"/>
          <w:b/>
          <w:sz w:val="32"/>
          <w:szCs w:val="32"/>
        </w:rPr>
        <w:t>Тунгиро-Олёкминский район на уровень</w:t>
      </w:r>
    </w:p>
    <w:p w:rsidR="0081455E" w:rsidRPr="009F3661" w:rsidRDefault="00064005" w:rsidP="00064005">
      <w:pPr>
        <w:jc w:val="center"/>
        <w:rPr>
          <w:rFonts w:cs="Arial"/>
          <w:b/>
          <w:sz w:val="32"/>
          <w:szCs w:val="32"/>
        </w:rPr>
      </w:pPr>
      <w:r w:rsidRPr="009F3661">
        <w:rPr>
          <w:rFonts w:cs="Arial"/>
          <w:b/>
          <w:sz w:val="32"/>
          <w:szCs w:val="32"/>
        </w:rPr>
        <w:t>сельск</w:t>
      </w:r>
      <w:r w:rsidR="00023DAB" w:rsidRPr="009F3661">
        <w:rPr>
          <w:rFonts w:cs="Arial"/>
          <w:b/>
          <w:sz w:val="32"/>
          <w:szCs w:val="32"/>
        </w:rPr>
        <w:t>ого поселения «Тупикское» на 202</w:t>
      </w:r>
      <w:r w:rsidR="00A13403" w:rsidRPr="009F3661">
        <w:rPr>
          <w:rFonts w:cs="Arial"/>
          <w:b/>
          <w:sz w:val="32"/>
          <w:szCs w:val="32"/>
        </w:rPr>
        <w:t>1</w:t>
      </w:r>
      <w:r w:rsidRPr="009F3661">
        <w:rPr>
          <w:rFonts w:cs="Arial"/>
          <w:b/>
          <w:sz w:val="32"/>
          <w:szCs w:val="32"/>
        </w:rPr>
        <w:t xml:space="preserve"> год</w:t>
      </w:r>
    </w:p>
    <w:bookmarkEnd w:id="0"/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A13403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BA" w:rsidRDefault="00D42BBA" w:rsidP="002D1265">
      <w:r>
        <w:separator/>
      </w:r>
    </w:p>
  </w:endnote>
  <w:endnote w:type="continuationSeparator" w:id="0">
    <w:p w:rsidR="00D42BBA" w:rsidRDefault="00D42BBA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BA" w:rsidRDefault="00D42BBA" w:rsidP="002D1265">
      <w:r>
        <w:separator/>
      </w:r>
    </w:p>
  </w:footnote>
  <w:footnote w:type="continuationSeparator" w:id="0">
    <w:p w:rsidR="00D42BBA" w:rsidRDefault="00D42BBA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 w15:restartNumberingAfterBreak="0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D7EF1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3661"/>
    <w:rsid w:val="009F4D55"/>
    <w:rsid w:val="009F5D91"/>
    <w:rsid w:val="009F61D0"/>
    <w:rsid w:val="00A002A2"/>
    <w:rsid w:val="00A06088"/>
    <w:rsid w:val="00A13403"/>
    <w:rsid w:val="00A14B67"/>
    <w:rsid w:val="00A153EE"/>
    <w:rsid w:val="00A16A9D"/>
    <w:rsid w:val="00A32B72"/>
    <w:rsid w:val="00A344C9"/>
    <w:rsid w:val="00A37F02"/>
    <w:rsid w:val="00A4028D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2BBA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92C4F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3C2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4</cp:revision>
  <cp:lastPrinted>2019-04-19T00:47:00Z</cp:lastPrinted>
  <dcterms:created xsi:type="dcterms:W3CDTF">2021-04-01T02:17:00Z</dcterms:created>
  <dcterms:modified xsi:type="dcterms:W3CDTF">2021-04-12T05:55:00Z</dcterms:modified>
</cp:coreProperties>
</file>