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FB083B"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Pr="00FB083B" w:rsidRDefault="00CA12E8" w:rsidP="00CA12E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Постановлением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0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1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98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3B" w:rsidRDefault="00FB083B" w:rsidP="00F97A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3865" w:rsidRPr="00FB083B" w:rsidRDefault="00995BDC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56"/>
          <w:szCs w:val="56"/>
        </w:rPr>
        <w:t>МУНИЦИПАЛЬНАЯ</w:t>
      </w:r>
      <w:r w:rsidR="002B69BA" w:rsidRPr="00FB083B">
        <w:rPr>
          <w:rFonts w:ascii="Times New Roman" w:hAnsi="Times New Roman" w:cs="Times New Roman"/>
          <w:b/>
          <w:sz w:val="56"/>
          <w:szCs w:val="56"/>
        </w:rPr>
        <w:t xml:space="preserve"> ПРОГРА</w:t>
      </w:r>
      <w:r w:rsidR="00155740" w:rsidRPr="00FB083B">
        <w:rPr>
          <w:rFonts w:ascii="Times New Roman" w:hAnsi="Times New Roman" w:cs="Times New Roman"/>
          <w:b/>
          <w:sz w:val="56"/>
          <w:szCs w:val="56"/>
        </w:rPr>
        <w:t>ММА</w:t>
      </w:r>
    </w:p>
    <w:p w:rsidR="00155740" w:rsidRPr="00FB083B" w:rsidRDefault="004B3865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48"/>
          <w:szCs w:val="48"/>
        </w:rPr>
        <w:t>«К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УЛЬТУРА 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>МУНИЦИПАЛЬНОГО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 РАЙОНА  «ТУНГИРО-ОЛЁКМИНСКИЙ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 xml:space="preserve"> РАЙОН» </w:t>
      </w:r>
      <w:r w:rsidR="006C41C2" w:rsidRPr="00FB083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201</w:t>
      </w:r>
      <w:r w:rsidR="00EE5637">
        <w:rPr>
          <w:rFonts w:ascii="Times New Roman" w:hAnsi="Times New Roman" w:cs="Times New Roman"/>
          <w:b/>
          <w:sz w:val="48"/>
          <w:szCs w:val="48"/>
        </w:rPr>
        <w:t>9</w:t>
      </w:r>
      <w:r w:rsidR="007A50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г.</w:t>
      </w:r>
      <w:r w:rsidR="00644D05">
        <w:rPr>
          <w:rFonts w:ascii="Times New Roman" w:hAnsi="Times New Roman" w:cs="Times New Roman"/>
          <w:b/>
          <w:sz w:val="48"/>
          <w:szCs w:val="48"/>
        </w:rPr>
        <w:t>»</w:t>
      </w: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B083B" w:rsidRDefault="00FB083B" w:rsidP="00F97A7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707F42">
        <w:trPr>
          <w:trHeight w:val="2694"/>
        </w:trPr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Default="00CA12E8" w:rsidP="00F8301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301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257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33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D3" w:rsidRPr="00FB083B" w:rsidRDefault="006153D3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53D3" w:rsidRP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53D3" w:rsidRPr="00FB083B">
        <w:rPr>
          <w:rFonts w:ascii="Times New Roman" w:hAnsi="Times New Roman" w:cs="Times New Roman"/>
          <w:b/>
          <w:sz w:val="28"/>
          <w:szCs w:val="28"/>
        </w:rPr>
        <w:t>униципальной программы «Культура муниципального района «Тунгиро-Олёкминский район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» на  201</w:t>
      </w:r>
      <w:r w:rsidR="00EE5637">
        <w:rPr>
          <w:rFonts w:ascii="Times New Roman" w:hAnsi="Times New Roman" w:cs="Times New Roman"/>
          <w:b/>
          <w:sz w:val="28"/>
          <w:szCs w:val="28"/>
        </w:rPr>
        <w:t>9</w:t>
      </w:r>
      <w:r w:rsidR="00E76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год</w:t>
      </w:r>
      <w:r w:rsidR="00CA12E8">
        <w:rPr>
          <w:rFonts w:ascii="Times New Roman" w:hAnsi="Times New Roman" w:cs="Times New Roman"/>
          <w:b/>
          <w:sz w:val="28"/>
          <w:szCs w:val="28"/>
        </w:rPr>
        <w:t>»</w:t>
      </w:r>
    </w:p>
    <w:p w:rsidR="008E6873" w:rsidRPr="00FB083B" w:rsidRDefault="008E687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7A5008" w:rsidRPr="007A5008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«Тунгиро-Олекминский район»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7A5008" w:rsidRP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муниципального района «Тунгиро-Олёкминский район», культурных инноваций, обеспечение единого  культурного  пространства 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популяризация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  <w:r w:rsidR="000B0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5637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краевых, межмуниципальных мероприятиях;</w:t>
            </w:r>
          </w:p>
          <w:p w:rsidR="000B05E0" w:rsidRDefault="000B05E0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работников сферы культуры.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-улучшение материальной базы учреждений культуры;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-обеспечение многообразия услуг учреждений культуры, а также форм культурной деятельности;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-поддержка талантливой молодёжи;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-доля специалистов отрасли, 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достигло до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90 %;</w:t>
            </w:r>
          </w:p>
          <w:p w:rsidR="007A5008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-увеличение проводимых мероприятий.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8" w:rsidTr="007A5008">
        <w:tc>
          <w:tcPr>
            <w:tcW w:w="4785" w:type="dxa"/>
          </w:tcPr>
          <w:p w:rsidR="007A5008" w:rsidRDefault="00E74AFA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7A5008" w:rsidRPr="00FB083B" w:rsidRDefault="00513DB3" w:rsidP="00EE563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год. Программ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в один этап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74AFA" w:rsidRDefault="00F728BC" w:rsidP="00B25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отребность в финансировании П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B257B3" w:rsidRPr="00B257B3">
              <w:rPr>
                <w:rFonts w:ascii="Times New Roman" w:hAnsi="Times New Roman" w:cs="Times New Roman"/>
                <w:sz w:val="28"/>
                <w:szCs w:val="28"/>
              </w:rPr>
              <w:t>256 000 (двести пятьдесят шесть тысяч)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D2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4786" w:type="dxa"/>
          </w:tcPr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 и техническое оснащение учреждений культуры муниципального района;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профессионального и самодеятельного творчества;</w:t>
            </w:r>
          </w:p>
          <w:p w:rsidR="000B05E0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повышения квалификации и переподготовки кадров.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FA" w:rsidRDefault="00E74AFA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Default="007A500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42" w:rsidRDefault="00707F42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E44" w:rsidRDefault="006D7E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3F1" w:rsidRPr="00FB083B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B083B">
        <w:rPr>
          <w:rFonts w:ascii="Times New Roman" w:hAnsi="Times New Roman" w:cs="Times New Roman"/>
          <w:b/>
          <w:sz w:val="28"/>
          <w:szCs w:val="28"/>
        </w:rPr>
        <w:t>Анализ состояния сферы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B083B">
        <w:rPr>
          <w:rFonts w:ascii="Times New Roman" w:hAnsi="Times New Roman" w:cs="Times New Roman"/>
          <w:b/>
          <w:sz w:val="28"/>
          <w:szCs w:val="28"/>
        </w:rPr>
        <w:t>униципального района «Тунгиро-Олёкминский район»:</w:t>
      </w:r>
    </w:p>
    <w:p w:rsidR="00577C39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4 (четыре ) учреждения клубного </w:t>
      </w:r>
      <w:r w:rsidR="00577C39"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FB083B">
        <w:rPr>
          <w:rFonts w:ascii="Times New Roman" w:hAnsi="Times New Roman" w:cs="Times New Roman"/>
          <w:sz w:val="28"/>
          <w:szCs w:val="28"/>
        </w:rPr>
        <w:t>районный Центр Досуга, три филиала- сельский Центр Досуга с</w:t>
      </w:r>
      <w:proofErr w:type="gramStart"/>
      <w:r w:rsidRPr="00FB08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083B">
        <w:rPr>
          <w:rFonts w:ascii="Times New Roman" w:hAnsi="Times New Roman" w:cs="Times New Roman"/>
          <w:sz w:val="28"/>
          <w:szCs w:val="28"/>
        </w:rPr>
        <w:t>аречное, сельский центр  Досуга с. Моклакан, сельский</w:t>
      </w:r>
      <w:r w:rsidR="00577C39">
        <w:rPr>
          <w:rFonts w:ascii="Times New Roman" w:hAnsi="Times New Roman" w:cs="Times New Roman"/>
          <w:sz w:val="28"/>
          <w:szCs w:val="28"/>
        </w:rPr>
        <w:t xml:space="preserve"> Центр Досуга с.Средняя Олёкма.</w:t>
      </w:r>
    </w:p>
    <w:p w:rsidR="00CF33F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В  2015г. при районном Центре Досуга открыт филиал по музейному делу. Все Центры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особенно сельские, нуждаю</w:t>
      </w:r>
      <w:r w:rsidR="00577C39">
        <w:rPr>
          <w:rFonts w:ascii="Times New Roman" w:hAnsi="Times New Roman" w:cs="Times New Roman"/>
          <w:sz w:val="28"/>
          <w:szCs w:val="28"/>
        </w:rPr>
        <w:t xml:space="preserve">тся в пополнении  и обновлении </w:t>
      </w:r>
      <w:r w:rsidRPr="00FB083B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 xml:space="preserve">вого и </w:t>
      </w:r>
      <w:r w:rsidRPr="00FB083B">
        <w:rPr>
          <w:rFonts w:ascii="Times New Roman" w:hAnsi="Times New Roman" w:cs="Times New Roman"/>
          <w:sz w:val="28"/>
          <w:szCs w:val="28"/>
        </w:rPr>
        <w:t>музыкального оборудования. В 201</w:t>
      </w:r>
      <w:r w:rsidR="005C6507">
        <w:rPr>
          <w:rFonts w:ascii="Times New Roman" w:hAnsi="Times New Roman" w:cs="Times New Roman"/>
          <w:sz w:val="28"/>
          <w:szCs w:val="28"/>
        </w:rPr>
        <w:t>8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году необходимо решить и кадровую проблему, т.к. в учреждениях культуры на протяжении нескольких лет нет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083B">
        <w:rPr>
          <w:rFonts w:ascii="Times New Roman" w:hAnsi="Times New Roman" w:cs="Times New Roman"/>
          <w:sz w:val="28"/>
          <w:szCs w:val="28"/>
        </w:rPr>
        <w:t xml:space="preserve">хореографа и  аккомпаниатора по баяну. Самый оптимальный вариант решения кадровой проблемы – </w:t>
      </w:r>
      <w:proofErr w:type="spellStart"/>
      <w:r w:rsidRPr="00FB083B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Pr="00FB083B">
        <w:rPr>
          <w:rFonts w:ascii="Times New Roman" w:hAnsi="Times New Roman" w:cs="Times New Roman"/>
          <w:sz w:val="28"/>
          <w:szCs w:val="28"/>
        </w:rPr>
        <w:t xml:space="preserve"> – целевая подготовка специалистов из выпускников МБОУ «Тупикская средняя школа».</w:t>
      </w:r>
    </w:p>
    <w:p w:rsidR="00F728BC" w:rsidRPr="00FB083B" w:rsidRDefault="00F728BC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«Тунгиро-Олёкминский район» образовано 7  творческих коллективов: вокальные, хореографические. </w:t>
      </w:r>
      <w:r w:rsidR="00A234F6">
        <w:rPr>
          <w:rFonts w:ascii="Times New Roman" w:hAnsi="Times New Roman" w:cs="Times New Roman"/>
          <w:sz w:val="28"/>
          <w:szCs w:val="28"/>
        </w:rPr>
        <w:t xml:space="preserve">Каждый их этих коллективов требует индивидуального подхода. В 2019 году планируется поощрение самых активных коллективов. </w:t>
      </w:r>
    </w:p>
    <w:p w:rsidR="00F2176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61"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показатели, характеризующие прямой эффект от реализации программы:</w:t>
      </w:r>
    </w:p>
    <w:p w:rsidR="00F21761" w:rsidRDefault="00F2176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</w:t>
      </w:r>
      <w:r w:rsidR="00F728BC">
        <w:rPr>
          <w:rFonts w:ascii="Times New Roman" w:hAnsi="Times New Roman" w:cs="Times New Roman"/>
          <w:sz w:val="28"/>
          <w:szCs w:val="28"/>
        </w:rPr>
        <w:t>селения работой учреждений куль</w:t>
      </w:r>
      <w:r>
        <w:rPr>
          <w:rFonts w:ascii="Times New Roman" w:hAnsi="Times New Roman" w:cs="Times New Roman"/>
          <w:sz w:val="28"/>
          <w:szCs w:val="28"/>
        </w:rPr>
        <w:t>туры равна 80%;</w:t>
      </w:r>
    </w:p>
    <w:p w:rsidR="00CF33F1" w:rsidRDefault="00F21761" w:rsidP="00F21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работников сферы культуры повысивших квалификацию равна </w:t>
      </w:r>
      <w:r w:rsidR="00F72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8C64F5" w:rsidRPr="006D7E44" w:rsidRDefault="00CF33F1" w:rsidP="006D7E4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Цель, за</w:t>
      </w:r>
      <w:r w:rsidR="00770525">
        <w:rPr>
          <w:rFonts w:ascii="Times New Roman" w:hAnsi="Times New Roman" w:cs="Times New Roman"/>
          <w:b/>
          <w:sz w:val="28"/>
          <w:szCs w:val="28"/>
        </w:rPr>
        <w:t>дачи, сроки и этапы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C64F5" w:rsidRPr="00FB083B" w:rsidRDefault="008C64F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Ц</w:t>
      </w:r>
      <w:r w:rsidR="003F0353" w:rsidRPr="00FB083B">
        <w:rPr>
          <w:rFonts w:ascii="Times New Roman" w:hAnsi="Times New Roman" w:cs="Times New Roman"/>
          <w:sz w:val="28"/>
          <w:szCs w:val="28"/>
        </w:rPr>
        <w:t>е</w:t>
      </w:r>
      <w:r w:rsidRPr="00FB083B">
        <w:rPr>
          <w:rFonts w:ascii="Times New Roman" w:hAnsi="Times New Roman" w:cs="Times New Roman"/>
          <w:sz w:val="28"/>
          <w:szCs w:val="28"/>
        </w:rPr>
        <w:t xml:space="preserve">лью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CB4C3F"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 «Тунгиро-Олёкминс</w:t>
      </w:r>
      <w:r w:rsidR="00B97D00" w:rsidRPr="00FB083B">
        <w:rPr>
          <w:rFonts w:ascii="Times New Roman" w:hAnsi="Times New Roman" w:cs="Times New Roman"/>
          <w:sz w:val="28"/>
          <w:szCs w:val="28"/>
        </w:rPr>
        <w:t>кий район», культурных инновац</w:t>
      </w:r>
      <w:r w:rsidR="003F0353" w:rsidRPr="00FB083B">
        <w:rPr>
          <w:rFonts w:ascii="Times New Roman" w:hAnsi="Times New Roman" w:cs="Times New Roman"/>
          <w:sz w:val="28"/>
          <w:szCs w:val="28"/>
        </w:rPr>
        <w:t>ий равных возможностей доступа к культурным ценностям для представит</w:t>
      </w:r>
      <w:r w:rsidR="000F0880">
        <w:rPr>
          <w:rFonts w:ascii="Times New Roman" w:hAnsi="Times New Roman" w:cs="Times New Roman"/>
          <w:sz w:val="28"/>
          <w:szCs w:val="28"/>
        </w:rPr>
        <w:t>елей различных социальных групп, сохранение и популяризация историко-культурного наследия</w:t>
      </w:r>
      <w:r w:rsidR="00E76B38">
        <w:rPr>
          <w:rFonts w:ascii="Times New Roman" w:hAnsi="Times New Roman" w:cs="Times New Roman"/>
          <w:sz w:val="28"/>
          <w:szCs w:val="28"/>
        </w:rPr>
        <w:t>, материальная поддержка студентов образовательных учреждений культуры.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-обеспечение многообразия услуг учреждений культуры</w:t>
      </w:r>
      <w:r w:rsidR="007D63A8" w:rsidRPr="00FB083B">
        <w:rPr>
          <w:rFonts w:ascii="Times New Roman" w:hAnsi="Times New Roman" w:cs="Times New Roman"/>
          <w:sz w:val="28"/>
          <w:szCs w:val="28"/>
        </w:rPr>
        <w:t>, а также форм культурной деятельности;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-развитие договорных отношений между учебными  заведениями и работодателями, направленных на целевую подготовку кадров.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будут реализованы мероприятия по следующим направлениям: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1.Мероприятия по созданию условий для сохранения культурного потенциала клубных учреждений.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8" w:rsidRPr="00FB083B">
        <w:rPr>
          <w:rFonts w:ascii="Times New Roman" w:hAnsi="Times New Roman" w:cs="Times New Roman"/>
          <w:sz w:val="28"/>
          <w:szCs w:val="28"/>
        </w:rPr>
        <w:t>.Мероприятия по созданию условий для  сохранения культурного потенциала прочих учреждений культуры и искусства.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3A8" w:rsidRPr="00FB083B">
        <w:rPr>
          <w:rFonts w:ascii="Times New Roman" w:hAnsi="Times New Roman" w:cs="Times New Roman"/>
          <w:sz w:val="28"/>
          <w:szCs w:val="28"/>
        </w:rPr>
        <w:t>.Контрактно-целевая подготовка кадров</w:t>
      </w:r>
      <w:r w:rsidR="00E76B38">
        <w:rPr>
          <w:rFonts w:ascii="Times New Roman" w:hAnsi="Times New Roman" w:cs="Times New Roman"/>
          <w:sz w:val="28"/>
          <w:szCs w:val="28"/>
        </w:rPr>
        <w:t xml:space="preserve"> и их поддержка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3A8" w:rsidRPr="00FB083B">
        <w:rPr>
          <w:rFonts w:ascii="Times New Roman" w:hAnsi="Times New Roman" w:cs="Times New Roman"/>
          <w:sz w:val="28"/>
          <w:szCs w:val="28"/>
        </w:rPr>
        <w:t>.Обеспечение условий для художественного творчества и инновационной деятельности.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0B05E0">
        <w:rPr>
          <w:rFonts w:ascii="Times New Roman" w:hAnsi="Times New Roman" w:cs="Times New Roman"/>
          <w:sz w:val="28"/>
          <w:szCs w:val="28"/>
        </w:rPr>
        <w:t>01</w:t>
      </w:r>
      <w:r w:rsidR="00A234F6">
        <w:rPr>
          <w:rFonts w:ascii="Times New Roman" w:hAnsi="Times New Roman" w:cs="Times New Roman"/>
          <w:sz w:val="28"/>
          <w:szCs w:val="28"/>
        </w:rPr>
        <w:t>9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7F4A58" w:rsidRDefault="007F4A5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0525">
        <w:rPr>
          <w:rFonts w:ascii="Times New Roman" w:hAnsi="Times New Roman" w:cs="Times New Roman"/>
          <w:b/>
          <w:sz w:val="28"/>
          <w:szCs w:val="28"/>
        </w:rPr>
        <w:t>Ресурсные обеспечения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 осуществляется за счёт средств бюджета муниципального района «Тунгиро-Олёкминский район».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5771EA">
        <w:rPr>
          <w:rFonts w:ascii="Times New Roman" w:hAnsi="Times New Roman" w:cs="Times New Roman"/>
          <w:sz w:val="28"/>
          <w:szCs w:val="28"/>
        </w:rPr>
        <w:t>3</w:t>
      </w:r>
      <w:r w:rsidR="00273916">
        <w:rPr>
          <w:rFonts w:ascii="Times New Roman" w:hAnsi="Times New Roman" w:cs="Times New Roman"/>
          <w:sz w:val="28"/>
          <w:szCs w:val="28"/>
        </w:rPr>
        <w:t>0</w:t>
      </w:r>
      <w:r w:rsidR="005771EA">
        <w:rPr>
          <w:rFonts w:ascii="Times New Roman" w:hAnsi="Times New Roman" w:cs="Times New Roman"/>
          <w:sz w:val="28"/>
          <w:szCs w:val="28"/>
        </w:rPr>
        <w:t>6 000</w:t>
      </w:r>
      <w:r w:rsidR="00B257B3">
        <w:rPr>
          <w:rFonts w:ascii="Times New Roman" w:hAnsi="Times New Roman" w:cs="Times New Roman"/>
          <w:sz w:val="28"/>
          <w:szCs w:val="28"/>
        </w:rPr>
        <w:t xml:space="preserve"> </w:t>
      </w:r>
      <w:r w:rsidR="002A59E2" w:rsidRPr="005C6507">
        <w:rPr>
          <w:rFonts w:ascii="Times New Roman" w:hAnsi="Times New Roman" w:cs="Times New Roman"/>
          <w:sz w:val="28"/>
          <w:szCs w:val="28"/>
        </w:rPr>
        <w:t>(</w:t>
      </w:r>
      <w:r w:rsidR="005771EA">
        <w:rPr>
          <w:rFonts w:ascii="Times New Roman" w:hAnsi="Times New Roman" w:cs="Times New Roman"/>
          <w:sz w:val="28"/>
          <w:szCs w:val="28"/>
        </w:rPr>
        <w:t>триста</w:t>
      </w:r>
      <w:r w:rsidR="00B257B3">
        <w:rPr>
          <w:rFonts w:ascii="Times New Roman" w:hAnsi="Times New Roman" w:cs="Times New Roman"/>
          <w:sz w:val="28"/>
          <w:szCs w:val="28"/>
        </w:rPr>
        <w:t xml:space="preserve"> шесть тысяч</w:t>
      </w:r>
      <w:r w:rsidR="00FC666F" w:rsidRPr="005C6507">
        <w:rPr>
          <w:rFonts w:ascii="Times New Roman" w:hAnsi="Times New Roman" w:cs="Times New Roman"/>
          <w:sz w:val="28"/>
          <w:szCs w:val="28"/>
        </w:rPr>
        <w:t>) рублей</w:t>
      </w:r>
      <w:r w:rsidRPr="005C6507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F4A58" w:rsidRPr="005C65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2F89">
        <w:rPr>
          <w:rFonts w:ascii="Times New Roman" w:hAnsi="Times New Roman" w:cs="Times New Roman"/>
          <w:sz w:val="28"/>
          <w:szCs w:val="28"/>
        </w:rPr>
        <w:t>.</w:t>
      </w:r>
    </w:p>
    <w:p w:rsidR="00793980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Средства планируется направить на выполнение следующих</w:t>
      </w:r>
      <w:r w:rsidRPr="00FB08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CD3E6B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1.Мероприятия  по созданию условий для сохранения культурного потенциала клубных </w:t>
      </w:r>
      <w:r w:rsidR="006130E6" w:rsidRPr="00FB083B">
        <w:rPr>
          <w:rFonts w:ascii="Times New Roman" w:hAnsi="Times New Roman" w:cs="Times New Roman"/>
          <w:sz w:val="28"/>
          <w:szCs w:val="28"/>
        </w:rPr>
        <w:t>учреждени</w:t>
      </w:r>
      <w:r w:rsidRPr="00FB083B">
        <w:rPr>
          <w:rFonts w:ascii="Times New Roman" w:hAnsi="Times New Roman" w:cs="Times New Roman"/>
          <w:sz w:val="28"/>
          <w:szCs w:val="28"/>
        </w:rPr>
        <w:t>й</w:t>
      </w:r>
      <w:r w:rsidR="006130E6" w:rsidRPr="00FB083B">
        <w:rPr>
          <w:rFonts w:ascii="Times New Roman" w:hAnsi="Times New Roman" w:cs="Times New Roman"/>
          <w:sz w:val="28"/>
          <w:szCs w:val="28"/>
        </w:rPr>
        <w:t>:</w:t>
      </w:r>
    </w:p>
    <w:p w:rsidR="00A240A1" w:rsidRDefault="00A240A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-приобретение светозвукового оборудования(</w:t>
      </w:r>
      <w:r w:rsidR="00E76B38">
        <w:rPr>
          <w:rFonts w:ascii="Times New Roman" w:hAnsi="Times New Roman" w:cs="Times New Roman"/>
          <w:sz w:val="28"/>
          <w:szCs w:val="28"/>
        </w:rPr>
        <w:t xml:space="preserve">СЦД </w:t>
      </w:r>
      <w:proofErr w:type="spellStart"/>
      <w:r w:rsidR="00E76B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6B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6B38">
        <w:rPr>
          <w:rFonts w:ascii="Times New Roman" w:hAnsi="Times New Roman" w:cs="Times New Roman"/>
          <w:sz w:val="28"/>
          <w:szCs w:val="28"/>
        </w:rPr>
        <w:t>оклакан</w:t>
      </w:r>
      <w:proofErr w:type="spellEnd"/>
      <w:r w:rsidR="00E76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B38">
        <w:rPr>
          <w:rFonts w:ascii="Times New Roman" w:hAnsi="Times New Roman" w:cs="Times New Roman"/>
          <w:sz w:val="28"/>
          <w:szCs w:val="28"/>
        </w:rPr>
        <w:t>с.Олёкма</w:t>
      </w:r>
      <w:proofErr w:type="spellEnd"/>
      <w:r w:rsidRPr="00FB083B">
        <w:rPr>
          <w:rFonts w:ascii="Times New Roman" w:hAnsi="Times New Roman" w:cs="Times New Roman"/>
          <w:sz w:val="28"/>
          <w:szCs w:val="28"/>
        </w:rPr>
        <w:t>)</w:t>
      </w:r>
      <w:r w:rsidR="007F4A58">
        <w:rPr>
          <w:rFonts w:ascii="Times New Roman" w:hAnsi="Times New Roman" w:cs="Times New Roman"/>
          <w:sz w:val="28"/>
          <w:szCs w:val="28"/>
        </w:rPr>
        <w:t xml:space="preserve"> в </w:t>
      </w:r>
      <w:r w:rsidR="00C467FD" w:rsidRPr="00FB083B">
        <w:rPr>
          <w:rFonts w:ascii="Times New Roman" w:hAnsi="Times New Roman" w:cs="Times New Roman"/>
          <w:sz w:val="28"/>
          <w:szCs w:val="28"/>
        </w:rPr>
        <w:t>201</w:t>
      </w:r>
      <w:r w:rsidR="00A234F6">
        <w:rPr>
          <w:rFonts w:ascii="Times New Roman" w:hAnsi="Times New Roman" w:cs="Times New Roman"/>
          <w:sz w:val="28"/>
          <w:szCs w:val="28"/>
        </w:rPr>
        <w:t>9</w:t>
      </w:r>
      <w:r w:rsidR="007F4A58">
        <w:rPr>
          <w:rFonts w:ascii="Times New Roman" w:hAnsi="Times New Roman" w:cs="Times New Roman"/>
          <w:sz w:val="28"/>
          <w:szCs w:val="28"/>
        </w:rPr>
        <w:t xml:space="preserve"> </w:t>
      </w:r>
      <w:r w:rsidR="008A2BD7" w:rsidRPr="00FB083B">
        <w:rPr>
          <w:rFonts w:ascii="Times New Roman" w:hAnsi="Times New Roman" w:cs="Times New Roman"/>
          <w:sz w:val="28"/>
          <w:szCs w:val="28"/>
        </w:rPr>
        <w:t>год</w:t>
      </w:r>
      <w:r w:rsidR="007F4A58">
        <w:rPr>
          <w:rFonts w:ascii="Times New Roman" w:hAnsi="Times New Roman" w:cs="Times New Roman"/>
          <w:sz w:val="28"/>
          <w:szCs w:val="28"/>
        </w:rPr>
        <w:t>у в размере</w:t>
      </w:r>
      <w:r w:rsidR="008A2BD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A234F6">
        <w:rPr>
          <w:rFonts w:ascii="Times New Roman" w:hAnsi="Times New Roman" w:cs="Times New Roman"/>
          <w:sz w:val="28"/>
          <w:szCs w:val="28"/>
        </w:rPr>
        <w:t>20000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2A59E2" w:rsidRPr="00FB083B">
        <w:rPr>
          <w:rFonts w:ascii="Times New Roman" w:hAnsi="Times New Roman" w:cs="Times New Roman"/>
          <w:sz w:val="28"/>
          <w:szCs w:val="28"/>
        </w:rPr>
        <w:t>(</w:t>
      </w:r>
      <w:r w:rsidR="00A234F6">
        <w:rPr>
          <w:rFonts w:ascii="Times New Roman" w:hAnsi="Times New Roman" w:cs="Times New Roman"/>
          <w:sz w:val="28"/>
          <w:szCs w:val="28"/>
        </w:rPr>
        <w:t>двадцать</w:t>
      </w:r>
      <w:r w:rsidR="002F275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8368C">
        <w:rPr>
          <w:rFonts w:ascii="Times New Roman" w:hAnsi="Times New Roman" w:cs="Times New Roman"/>
          <w:sz w:val="28"/>
          <w:szCs w:val="28"/>
        </w:rPr>
        <w:t>)</w:t>
      </w:r>
      <w:r w:rsidR="002A59E2" w:rsidRPr="00FB083B">
        <w:rPr>
          <w:rFonts w:ascii="Times New Roman" w:hAnsi="Times New Roman" w:cs="Times New Roman"/>
          <w:sz w:val="28"/>
          <w:szCs w:val="28"/>
        </w:rPr>
        <w:t xml:space="preserve"> руб</w:t>
      </w:r>
      <w:r w:rsidR="00883136">
        <w:rPr>
          <w:rFonts w:ascii="Times New Roman" w:hAnsi="Times New Roman" w:cs="Times New Roman"/>
          <w:sz w:val="28"/>
          <w:szCs w:val="28"/>
        </w:rPr>
        <w:t>лей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7F4A58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F4A58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8A2BD7" w:rsidRPr="00FB083B">
        <w:rPr>
          <w:rFonts w:ascii="Times New Roman" w:hAnsi="Times New Roman" w:cs="Times New Roman"/>
          <w:sz w:val="28"/>
          <w:szCs w:val="28"/>
        </w:rPr>
        <w:t>;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сценических костюмов для детской вокальн</w:t>
      </w:r>
      <w:r w:rsidR="00273916">
        <w:rPr>
          <w:rFonts w:ascii="Times New Roman" w:hAnsi="Times New Roman" w:cs="Times New Roman"/>
          <w:sz w:val="28"/>
          <w:szCs w:val="28"/>
        </w:rPr>
        <w:t>ой группы с</w:t>
      </w:r>
      <w:proofErr w:type="gramStart"/>
      <w:r w:rsidR="0027391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73916">
        <w:rPr>
          <w:rFonts w:ascii="Times New Roman" w:hAnsi="Times New Roman" w:cs="Times New Roman"/>
          <w:sz w:val="28"/>
          <w:szCs w:val="28"/>
        </w:rPr>
        <w:t>аречное в размере 50000 (пятьдесят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</w:p>
    <w:p w:rsidR="00D74ABB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471">
        <w:rPr>
          <w:rFonts w:ascii="Times New Roman" w:hAnsi="Times New Roman" w:cs="Times New Roman"/>
          <w:sz w:val="28"/>
          <w:szCs w:val="28"/>
        </w:rPr>
        <w:t xml:space="preserve">. </w:t>
      </w:r>
      <w:r w:rsidR="00F83011"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</w:t>
      </w:r>
      <w:r w:rsidR="00D74ABB" w:rsidRPr="00FB083B">
        <w:rPr>
          <w:rFonts w:ascii="Times New Roman" w:hAnsi="Times New Roman" w:cs="Times New Roman"/>
          <w:sz w:val="28"/>
          <w:szCs w:val="28"/>
        </w:rPr>
        <w:t>:</w:t>
      </w:r>
    </w:p>
    <w:p w:rsidR="00D74ABB" w:rsidRPr="00FB083B" w:rsidRDefault="00D74AB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-курсы повышения квалификации,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семинары-практикумы по различным направлениям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83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Тунгиро-Олёкминского </w:t>
      </w:r>
      <w:r w:rsidR="002A5207" w:rsidRPr="00FB083B">
        <w:rPr>
          <w:rFonts w:ascii="Times New Roman" w:hAnsi="Times New Roman" w:cs="Times New Roman"/>
          <w:sz w:val="28"/>
          <w:szCs w:val="28"/>
        </w:rPr>
        <w:t>района</w:t>
      </w:r>
      <w:r w:rsidR="00F64B1D">
        <w:rPr>
          <w:rFonts w:ascii="Times New Roman" w:hAnsi="Times New Roman" w:cs="Times New Roman"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510D7">
        <w:rPr>
          <w:rFonts w:ascii="Times New Roman" w:hAnsi="Times New Roman" w:cs="Times New Roman"/>
          <w:sz w:val="28"/>
          <w:szCs w:val="28"/>
        </w:rPr>
        <w:t>5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> </w:t>
      </w:r>
      <w:r w:rsidR="002A5207" w:rsidRPr="00FB083B">
        <w:rPr>
          <w:rFonts w:ascii="Times New Roman" w:hAnsi="Times New Roman" w:cs="Times New Roman"/>
          <w:sz w:val="28"/>
          <w:szCs w:val="28"/>
        </w:rPr>
        <w:t>00</w:t>
      </w:r>
      <w:r w:rsidR="002D0915" w:rsidRPr="00FB083B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5510D7">
        <w:rPr>
          <w:rFonts w:ascii="Times New Roman" w:hAnsi="Times New Roman" w:cs="Times New Roman"/>
          <w:sz w:val="28"/>
          <w:szCs w:val="28"/>
        </w:rPr>
        <w:t>пятьдесят</w:t>
      </w:r>
      <w:r w:rsidR="002D0915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0134AA" w:rsidRPr="00FB083B">
        <w:rPr>
          <w:rFonts w:ascii="Times New Roman" w:hAnsi="Times New Roman" w:cs="Times New Roman"/>
          <w:sz w:val="28"/>
          <w:szCs w:val="28"/>
        </w:rPr>
        <w:t>;</w:t>
      </w:r>
    </w:p>
    <w:p w:rsidR="000134AA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AA" w:rsidRPr="00FB083B">
        <w:rPr>
          <w:rFonts w:ascii="Times New Roman" w:hAnsi="Times New Roman" w:cs="Times New Roman"/>
          <w:sz w:val="28"/>
          <w:szCs w:val="28"/>
        </w:rPr>
        <w:t>.Поддерж</w:t>
      </w:r>
      <w:r>
        <w:rPr>
          <w:rFonts w:ascii="Times New Roman" w:hAnsi="Times New Roman" w:cs="Times New Roman"/>
          <w:sz w:val="28"/>
          <w:szCs w:val="28"/>
        </w:rPr>
        <w:t>ка районных учреждений культуры:</w:t>
      </w:r>
    </w:p>
    <w:p w:rsidR="000134AA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AA" w:rsidRPr="00FB083B">
        <w:rPr>
          <w:rFonts w:ascii="Times New Roman" w:hAnsi="Times New Roman" w:cs="Times New Roman"/>
          <w:sz w:val="28"/>
          <w:szCs w:val="28"/>
        </w:rPr>
        <w:t>организация и проведение фестивалей, конкурсов, выставок:</w:t>
      </w:r>
    </w:p>
    <w:p w:rsidR="000134AA" w:rsidRPr="00FB083B" w:rsidRDefault="000134AA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-межрайонный фестиваль детского творчества «Радуга талантов»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</w:t>
      </w:r>
      <w:r w:rsidRPr="00FB083B">
        <w:rPr>
          <w:rFonts w:ascii="Times New Roman" w:hAnsi="Times New Roman" w:cs="Times New Roman"/>
          <w:sz w:val="28"/>
          <w:szCs w:val="28"/>
        </w:rPr>
        <w:t>201</w:t>
      </w:r>
      <w:r w:rsidR="00A234F6">
        <w:rPr>
          <w:rFonts w:ascii="Times New Roman" w:hAnsi="Times New Roman" w:cs="Times New Roman"/>
          <w:sz w:val="28"/>
          <w:szCs w:val="28"/>
        </w:rPr>
        <w:t>9</w:t>
      </w:r>
      <w:r w:rsidRPr="00FB083B">
        <w:rPr>
          <w:rFonts w:ascii="Times New Roman" w:hAnsi="Times New Roman" w:cs="Times New Roman"/>
          <w:sz w:val="28"/>
          <w:szCs w:val="28"/>
        </w:rPr>
        <w:t>г.</w:t>
      </w:r>
      <w:r w:rsidR="008831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510D7">
        <w:rPr>
          <w:rFonts w:ascii="Times New Roman" w:hAnsi="Times New Roman" w:cs="Times New Roman"/>
          <w:sz w:val="28"/>
          <w:szCs w:val="28"/>
        </w:rPr>
        <w:t>2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5510D7">
        <w:rPr>
          <w:rFonts w:ascii="Times New Roman" w:hAnsi="Times New Roman" w:cs="Times New Roman"/>
          <w:sz w:val="28"/>
          <w:szCs w:val="28"/>
        </w:rPr>
        <w:t>вадцать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83136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C467FD" w:rsidRPr="00FB083B">
        <w:rPr>
          <w:rFonts w:ascii="Times New Roman" w:hAnsi="Times New Roman" w:cs="Times New Roman"/>
          <w:sz w:val="28"/>
          <w:szCs w:val="28"/>
        </w:rPr>
        <w:t>;</w:t>
      </w:r>
    </w:p>
    <w:p w:rsidR="005B20F0" w:rsidRPr="00FB083B" w:rsidRDefault="005B20F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организация проведе</w:t>
      </w:r>
      <w:r w:rsidR="00883136">
        <w:rPr>
          <w:rFonts w:ascii="Times New Roman" w:hAnsi="Times New Roman" w:cs="Times New Roman"/>
          <w:sz w:val="28"/>
          <w:szCs w:val="28"/>
        </w:rPr>
        <w:t>ния гастролей, творческих акций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5430D">
        <w:rPr>
          <w:rFonts w:ascii="Times New Roman" w:hAnsi="Times New Roman" w:cs="Times New Roman"/>
          <w:sz w:val="28"/>
          <w:szCs w:val="28"/>
        </w:rPr>
        <w:t>7</w:t>
      </w:r>
      <w:r w:rsidR="00AC7FA2" w:rsidRPr="00FB083B">
        <w:rPr>
          <w:rFonts w:ascii="Times New Roman" w:hAnsi="Times New Roman" w:cs="Times New Roman"/>
          <w:sz w:val="28"/>
          <w:szCs w:val="28"/>
        </w:rPr>
        <w:t>0</w:t>
      </w:r>
      <w:r w:rsidR="00CA12E8">
        <w:rPr>
          <w:rFonts w:ascii="Times New Roman" w:hAnsi="Times New Roman" w:cs="Times New Roman"/>
          <w:sz w:val="28"/>
          <w:szCs w:val="28"/>
        </w:rPr>
        <w:t> </w:t>
      </w:r>
      <w:r w:rsidR="00AC7FA2" w:rsidRPr="00FB083B">
        <w:rPr>
          <w:rFonts w:ascii="Times New Roman" w:hAnsi="Times New Roman" w:cs="Times New Roman"/>
          <w:sz w:val="28"/>
          <w:szCs w:val="28"/>
        </w:rPr>
        <w:t>000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C5430D">
        <w:rPr>
          <w:rFonts w:ascii="Times New Roman" w:hAnsi="Times New Roman" w:cs="Times New Roman"/>
          <w:sz w:val="28"/>
          <w:szCs w:val="28"/>
        </w:rPr>
        <w:t>семьдесят тысяч</w:t>
      </w:r>
      <w:r w:rsidR="002D0915" w:rsidRPr="00FB083B">
        <w:rPr>
          <w:rFonts w:ascii="Times New Roman" w:hAnsi="Times New Roman" w:cs="Times New Roman"/>
          <w:sz w:val="28"/>
          <w:szCs w:val="28"/>
        </w:rPr>
        <w:t>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</w:t>
      </w:r>
      <w:r w:rsidR="00CA12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Pr="00FB083B">
        <w:rPr>
          <w:rFonts w:ascii="Times New Roman" w:hAnsi="Times New Roman" w:cs="Times New Roman"/>
          <w:sz w:val="28"/>
          <w:szCs w:val="28"/>
        </w:rPr>
        <w:t>;</w:t>
      </w:r>
    </w:p>
    <w:p w:rsidR="005B20F0" w:rsidRDefault="005B20F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поддержка юных дарований,</w:t>
      </w:r>
      <w:r w:rsidR="00970204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участие в краевых выставках,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конкурсах,</w:t>
      </w:r>
      <w:r w:rsidR="005D77CF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фестивалях</w:t>
      </w:r>
      <w:r w:rsidR="00D8368C">
        <w:rPr>
          <w:rFonts w:ascii="Times New Roman" w:hAnsi="Times New Roman" w:cs="Times New Roman"/>
          <w:sz w:val="28"/>
          <w:szCs w:val="28"/>
        </w:rPr>
        <w:t xml:space="preserve"> – </w:t>
      </w:r>
      <w:r w:rsidR="002D2F89">
        <w:rPr>
          <w:rFonts w:ascii="Times New Roman" w:hAnsi="Times New Roman" w:cs="Times New Roman"/>
          <w:sz w:val="28"/>
          <w:szCs w:val="28"/>
        </w:rPr>
        <w:t>2</w:t>
      </w:r>
      <w:r w:rsidR="00F64B1D">
        <w:rPr>
          <w:rFonts w:ascii="Times New Roman" w:hAnsi="Times New Roman" w:cs="Times New Roman"/>
          <w:sz w:val="28"/>
          <w:szCs w:val="28"/>
        </w:rPr>
        <w:t>6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2D2F89">
        <w:rPr>
          <w:rFonts w:ascii="Times New Roman" w:hAnsi="Times New Roman" w:cs="Times New Roman"/>
          <w:sz w:val="28"/>
          <w:szCs w:val="28"/>
        </w:rPr>
        <w:t>вадцать</w:t>
      </w:r>
      <w:r w:rsidR="00F64B1D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70525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70525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A234F6">
        <w:rPr>
          <w:rFonts w:ascii="Times New Roman" w:hAnsi="Times New Roman" w:cs="Times New Roman"/>
          <w:sz w:val="28"/>
          <w:szCs w:val="28"/>
        </w:rPr>
        <w:t>,</w:t>
      </w:r>
    </w:p>
    <w:p w:rsidR="000134AA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участников творческих коллективов района – 70000,00 </w:t>
      </w:r>
      <w:r w:rsidR="00B257B3">
        <w:rPr>
          <w:rFonts w:ascii="Times New Roman" w:hAnsi="Times New Roman" w:cs="Times New Roman"/>
          <w:sz w:val="28"/>
          <w:szCs w:val="28"/>
        </w:rPr>
        <w:t xml:space="preserve">(семьдесят тысяч)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0A1" w:rsidRPr="006D7E44" w:rsidRDefault="00770525" w:rsidP="006D7E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рограммы, организацию выполнения программных мероприятий осуществляют: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-администрация муниципального района «Тунгиро-Олёкминский район», 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«Тунгиро-Олёкминский район».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- подготавливает и представляет в  комитет по финансам администрации муниципального района бюджетные заявки на  финансирование мероприятий </w:t>
      </w:r>
      <w:r w:rsidR="0077052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B083B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2B16DC" w:rsidRPr="00FB083B" w:rsidRDefault="000F08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онтроль за ходом выполнения мероприятий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5C6507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="005C65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BD1695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r w:rsidR="002B16DC" w:rsidRPr="00FB08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E44" w:rsidRPr="006D7E44" w:rsidRDefault="0077052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Оценка социаль</w:t>
      </w:r>
      <w:r>
        <w:rPr>
          <w:rFonts w:ascii="Times New Roman" w:hAnsi="Times New Roman" w:cs="Times New Roman"/>
          <w:b/>
          <w:sz w:val="28"/>
          <w:szCs w:val="28"/>
        </w:rPr>
        <w:t>но-экономической эффективности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</w:t>
      </w:r>
      <w:r w:rsidR="008A2BD7" w:rsidRPr="00FB083B">
        <w:rPr>
          <w:rFonts w:ascii="Times New Roman" w:hAnsi="Times New Roman" w:cs="Times New Roman"/>
          <w:sz w:val="28"/>
          <w:szCs w:val="28"/>
        </w:rPr>
        <w:t>,</w:t>
      </w:r>
      <w:r w:rsidRPr="00FB083B">
        <w:rPr>
          <w:rFonts w:ascii="Times New Roman" w:hAnsi="Times New Roman" w:cs="Times New Roman"/>
          <w:sz w:val="28"/>
          <w:szCs w:val="28"/>
        </w:rPr>
        <w:t xml:space="preserve">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 и результаты такого рода не поддаются обычным статистическим изменениям.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Эффект от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 xml:space="preserve">рограммы выражается в повышении социальной </w:t>
      </w:r>
      <w:r w:rsidR="00622A03" w:rsidRPr="00FB083B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FB083B">
        <w:rPr>
          <w:rFonts w:ascii="Times New Roman" w:hAnsi="Times New Roman" w:cs="Times New Roman"/>
          <w:sz w:val="28"/>
          <w:szCs w:val="28"/>
        </w:rPr>
        <w:t>куль</w:t>
      </w:r>
      <w:r w:rsidR="00907B58" w:rsidRPr="00FB083B">
        <w:rPr>
          <w:rFonts w:ascii="Times New Roman" w:hAnsi="Times New Roman" w:cs="Times New Roman"/>
          <w:sz w:val="28"/>
          <w:szCs w:val="28"/>
        </w:rPr>
        <w:t>туры</w:t>
      </w:r>
      <w:r w:rsidR="00622A03" w:rsidRPr="00FB083B">
        <w:rPr>
          <w:rFonts w:ascii="Times New Roman" w:hAnsi="Times New Roman" w:cs="Times New Roman"/>
          <w:sz w:val="28"/>
          <w:szCs w:val="28"/>
        </w:rPr>
        <w:t>:</w:t>
      </w:r>
    </w:p>
    <w:p w:rsidR="00622A03" w:rsidRPr="00FB083B" w:rsidRDefault="00622A0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-укрепление социально-экономической  базы</w:t>
      </w:r>
      <w:r w:rsidR="00650D47" w:rsidRPr="00FB083B">
        <w:rPr>
          <w:rFonts w:ascii="Times New Roman" w:hAnsi="Times New Roman" w:cs="Times New Roman"/>
          <w:sz w:val="28"/>
          <w:szCs w:val="28"/>
        </w:rPr>
        <w:t xml:space="preserve"> и технического оснащения учреждений культуры муниципального района «Тунгиро-Олёкминский район»;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-увеличение доступности информации в сфере культуры и расширение предложений населению культурных благ;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</w:t>
      </w:r>
      <w:r w:rsidR="00D95628">
        <w:rPr>
          <w:rFonts w:ascii="Times New Roman" w:hAnsi="Times New Roman" w:cs="Times New Roman"/>
          <w:sz w:val="28"/>
          <w:szCs w:val="28"/>
        </w:rPr>
        <w:t>т</w:t>
      </w:r>
      <w:r w:rsidRPr="00FB083B">
        <w:rPr>
          <w:rFonts w:ascii="Times New Roman" w:hAnsi="Times New Roman" w:cs="Times New Roman"/>
          <w:sz w:val="28"/>
          <w:szCs w:val="28"/>
        </w:rPr>
        <w:t>имулирование развития самодеятельного творчества;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-создание условий для притока в учреждения культуры молодых специалистов;</w:t>
      </w:r>
    </w:p>
    <w:p w:rsidR="00650D47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совершенствование системы переподготовки кадров;</w:t>
      </w:r>
    </w:p>
    <w:p w:rsidR="005D77CF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сосредоточения ресурсов на решение приоритетных задач в области куль</w:t>
      </w:r>
      <w:r w:rsidR="000527F8" w:rsidRPr="00FB083B">
        <w:rPr>
          <w:rFonts w:ascii="Times New Roman" w:hAnsi="Times New Roman" w:cs="Times New Roman"/>
          <w:sz w:val="28"/>
          <w:szCs w:val="28"/>
        </w:rPr>
        <w:t>туры</w:t>
      </w:r>
      <w:r w:rsidR="00BD1695" w:rsidRP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BD1695" w:rsidRPr="00FB083B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  <w:r w:rsidR="000527F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6C0FA8" w:rsidRDefault="006C0F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256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1746C" w:rsidRPr="00945A02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b/>
          <w:sz w:val="28"/>
          <w:szCs w:val="28"/>
        </w:rPr>
        <w:t>чных результатов муниципальной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13DDF" w:rsidRDefault="00B13DDF" w:rsidP="00B13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43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ходе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планируется достигнуть следующих результатов:</w:t>
      </w:r>
    </w:p>
    <w:p w:rsidR="00CD6232" w:rsidRDefault="00CD6232" w:rsidP="00B13DD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 w:rsidR="00B13DDF" w:rsidRPr="00B13DD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F" w:rsidRPr="00B13DDF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C543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13DDF" w:rsidRDefault="00B13DDF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sz w:val="28"/>
          <w:szCs w:val="28"/>
        </w:rPr>
        <w:t>сохранение и популяризаци</w:t>
      </w:r>
      <w:r w:rsidR="00CD6232">
        <w:rPr>
          <w:rFonts w:ascii="Times New Roman" w:hAnsi="Times New Roman" w:cs="Times New Roman"/>
          <w:sz w:val="28"/>
          <w:szCs w:val="28"/>
        </w:rPr>
        <w:t>я историко-культурного наследия;</w:t>
      </w:r>
    </w:p>
    <w:p w:rsidR="00B13DDF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учреждений культуры </w:t>
      </w:r>
      <w:r w:rsidR="007705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30%, обучение в учебных заведениях </w:t>
      </w:r>
      <w:r w:rsidR="00770525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30% работников;</w:t>
      </w:r>
    </w:p>
    <w:p w:rsidR="00CD6232" w:rsidRPr="00CD6232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художественного творчества и инновационной деятельности.</w:t>
      </w:r>
    </w:p>
    <w:p w:rsidR="00CD6232" w:rsidRDefault="00CD6232" w:rsidP="00B13D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F1B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Риски реализации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рограммы и способы их минимизации </w:t>
      </w:r>
    </w:p>
    <w:p w:rsidR="002B3F1B" w:rsidRPr="00FB083B" w:rsidRDefault="008C033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4786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1C51D2"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возникновение финансового дефицита и недостаточный уровень бюджетного финансирования, что может привести к недофинансированию, сокращению или прекращению программных мероприятий</w:t>
            </w:r>
            <w:r w:rsidR="001C51D2" w:rsidRPr="00FB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B3F1B" w:rsidRPr="00FB083B" w:rsidRDefault="001C51D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Способами ограничения финансовых рисков выступают м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еры, предусмотренные настоящей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рограммой: уточнение в течени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финансовых средств; уточнение в течении года финансовых средств, определение приоритетов для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внеочередного финансирования, привлечение внебюджетных финансовых средств.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1C51D2" w:rsidP="0003666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обусловлены значительным дефицитом высококвалифицированных кадров  в сфере культуры, что снижает эффективность работы в учреждениях культуры 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>и качеств</w:t>
            </w:r>
            <w:r w:rsidR="00036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услуг.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B3F1B" w:rsidRPr="00FB083B" w:rsidRDefault="001106D5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Снижение влияния данных рисков обеспечит привлечение кадров, целевая подготовка и курсы повышения квалификации.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875413" w:rsidP="0077052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 изменением федерального законодательства, длительностью формирования нормативно-правовой базы, необходимой для эффект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рограммы. Это может привести к существенному увеличению планируемых  сроков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изменению сроков или изменению условий реализации мероприятий муниципальной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На этапе разработки проектов привлекать к их обсуждению основные заинтересованные стороны, которые  впоследствии должны принять участие в их согласовании;</w:t>
            </w:r>
          </w:p>
          <w:p w:rsidR="00797052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планируемых изменений в законодательстве в сферах культуры, молодёжной политике.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20018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культуры: </w:t>
            </w:r>
            <w:r w:rsidR="00D82FFF" w:rsidRPr="00FB083B">
              <w:rPr>
                <w:rFonts w:ascii="Times New Roman" w:hAnsi="Times New Roman" w:cs="Times New Roman"/>
                <w:sz w:val="28"/>
                <w:szCs w:val="28"/>
              </w:rPr>
              <w:t>обусловлен отсутствием необходимых объёмов бюджетных средств на проведение модернизации отрасли культуры.</w:t>
            </w:r>
          </w:p>
        </w:tc>
        <w:tc>
          <w:tcPr>
            <w:tcW w:w="4786" w:type="dxa"/>
          </w:tcPr>
          <w:p w:rsidR="00875413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негативных последствий риска  предусмотреть проведение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за счёт привлечения внебюджетных средств;</w:t>
            </w:r>
          </w:p>
          <w:p w:rsidR="00D82FFF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 деятельности учреждений культуры.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D82FFF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риски: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 с неэффективным управлением муниципальной Программой</w:t>
            </w:r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</w:t>
            </w:r>
            <w:r w:rsidR="00D9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значений  показателей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4ECE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эффективности использования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ресурсов и качества выполнения П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систематического аудита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отчётов о ходе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эффективности взаимо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действия участников реализации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мероприятий Программы.</w:t>
            </w:r>
          </w:p>
        </w:tc>
      </w:tr>
    </w:tbl>
    <w:p w:rsidR="00071A1A" w:rsidRDefault="00071A1A" w:rsidP="0077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1A1A" w:rsidSect="00B257B3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071A1A" w:rsidRPr="00027136" w:rsidRDefault="00071A1A" w:rsidP="0007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36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71A1A" w:rsidRPr="00876EE1" w:rsidRDefault="00071A1A" w:rsidP="00071A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3260"/>
        <w:gridCol w:w="3827"/>
        <w:gridCol w:w="6598"/>
      </w:tblGrid>
      <w:tr w:rsidR="00071A1A" w:rsidRPr="00876EE1" w:rsidTr="006B4EEB">
        <w:trPr>
          <w:trHeight w:val="473"/>
        </w:trPr>
        <w:tc>
          <w:tcPr>
            <w:tcW w:w="1101" w:type="dxa"/>
            <w:vMerge w:val="restart"/>
          </w:tcPr>
          <w:p w:rsidR="00071A1A" w:rsidRPr="00876EE1" w:rsidRDefault="00071A1A" w:rsidP="006B4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:rsidR="00071A1A" w:rsidRPr="00876EE1" w:rsidRDefault="00071A1A" w:rsidP="006B4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</w:tcPr>
          <w:p w:rsidR="00071A1A" w:rsidRPr="00876EE1" w:rsidRDefault="00071A1A" w:rsidP="006B4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598" w:type="dxa"/>
          </w:tcPr>
          <w:p w:rsidR="00071A1A" w:rsidRPr="00876EE1" w:rsidRDefault="00071A1A" w:rsidP="006B4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затрат (</w:t>
            </w:r>
            <w:proofErr w:type="spellStart"/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1A1A" w:rsidRPr="00876EE1" w:rsidTr="006B4EEB">
        <w:trPr>
          <w:trHeight w:val="473"/>
        </w:trPr>
        <w:tc>
          <w:tcPr>
            <w:tcW w:w="1101" w:type="dxa"/>
            <w:vMerge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071A1A" w:rsidRPr="00876EE1" w:rsidRDefault="00071A1A" w:rsidP="006B4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071A1A" w:rsidRPr="00876EE1" w:rsidTr="006B4EEB">
        <w:tc>
          <w:tcPr>
            <w:tcW w:w="14786" w:type="dxa"/>
            <w:gridSpan w:val="4"/>
          </w:tcPr>
          <w:p w:rsidR="00071A1A" w:rsidRPr="00837160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37160">
              <w:rPr>
                <w:rFonts w:ascii="Times New Roman" w:hAnsi="Times New Roman" w:cs="Times New Roman"/>
                <w:b/>
                <w:sz w:val="28"/>
                <w:szCs w:val="28"/>
              </w:rPr>
              <w:t>1.Мероприятия по укреплению материально-технической базы учреждений культуры.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Приобретение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етозвукового оборудования (сельские центры досуга – микрофоны, лазер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 2019 г</w:t>
            </w: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 (двадцать тысяч) рублей из бюджета муниципального района «Тунгиро-Олекминский район»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сценических костюмов для детской вокальной группы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аречное (10 костюмов)</w:t>
            </w:r>
          </w:p>
        </w:tc>
        <w:tc>
          <w:tcPr>
            <w:tcW w:w="3827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 2019 год</w:t>
            </w:r>
          </w:p>
        </w:tc>
        <w:tc>
          <w:tcPr>
            <w:tcW w:w="6598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(пятьдесят тысяч) рублей из бюджета муниципального района «Тунгиро-Олекминский район»</w:t>
            </w:r>
          </w:p>
        </w:tc>
      </w:tr>
      <w:tr w:rsidR="00071A1A" w:rsidRPr="00876EE1" w:rsidTr="006B4EEB">
        <w:tc>
          <w:tcPr>
            <w:tcW w:w="14786" w:type="dxa"/>
            <w:gridSpan w:val="4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работников культуры</w:t>
            </w: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1A1A" w:rsidRPr="00876EE1" w:rsidTr="006B4EEB">
        <w:trPr>
          <w:trHeight w:val="2396"/>
        </w:trPr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Контрактно-целевая</w:t>
            </w:r>
            <w:proofErr w:type="spell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кадров </w:t>
            </w:r>
            <w:proofErr w:type="gram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высших и средних специальных учебных </w:t>
            </w: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заведениях</w:t>
            </w:r>
            <w:proofErr w:type="gram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(краткосрочные и долгосрочные), семинары-практикумы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(пятьдесят тысяч) рублей из бюджета муниципального района «Тунгиро-Олекминский район»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1A" w:rsidRPr="00876EE1" w:rsidTr="006B4EEB">
        <w:trPr>
          <w:trHeight w:val="559"/>
        </w:trPr>
        <w:tc>
          <w:tcPr>
            <w:tcW w:w="14786" w:type="dxa"/>
            <w:gridSpan w:val="4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7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условий для художественного творчества и инновационной деятельности. 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«Радуга талантов»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6598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(двадцать тысяч) рублей из бюджета муниципального района «Тунгиро-Олекминский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творческих акций, гастролей в отдалённые сёла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районы Забайкальского края (выезд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6598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 (семьдесят тысяч) рублей из бюджета муниципального района «Тунгиро-Олекминский район»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Поддержка юных дарований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краевых конкурсах,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фкстивалях</w:t>
            </w:r>
            <w:proofErr w:type="spellEnd"/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598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 (двадцать шесть тысяч) рублей из бюджета муниципального района «Тунгиро-Олекминский район»</w:t>
            </w:r>
            <w:r w:rsidRPr="00876E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1A" w:rsidRPr="00876EE1" w:rsidTr="006B4EEB">
        <w:tc>
          <w:tcPr>
            <w:tcW w:w="1101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60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участников творческой самодеятельности (награждение творческих коллективов – 7 коллективов)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 2019 года</w:t>
            </w:r>
          </w:p>
        </w:tc>
        <w:tc>
          <w:tcPr>
            <w:tcW w:w="6598" w:type="dxa"/>
          </w:tcPr>
          <w:p w:rsidR="00071A1A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 (Семьдесят тысяч) рублей из бюджета муниципального района «Тунгиро-Олекминский район»</w:t>
            </w:r>
          </w:p>
        </w:tc>
      </w:tr>
      <w:tr w:rsidR="00071A1A" w:rsidRPr="00876EE1" w:rsidTr="006B4EEB">
        <w:trPr>
          <w:trHeight w:val="123"/>
        </w:trPr>
        <w:tc>
          <w:tcPr>
            <w:tcW w:w="1101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71A1A" w:rsidRPr="00F80C63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071A1A" w:rsidRPr="00876EE1" w:rsidRDefault="00071A1A" w:rsidP="006B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071A1A" w:rsidRPr="00F80C63" w:rsidRDefault="00071A1A" w:rsidP="006B4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306 000 (триста шесть тысяч</w:t>
            </w:r>
            <w:r w:rsidRPr="00F80C63">
              <w:rPr>
                <w:rFonts w:ascii="Times New Roman" w:hAnsi="Times New Roman" w:cs="Times New Roman"/>
                <w:b/>
                <w:sz w:val="28"/>
                <w:szCs w:val="28"/>
              </w:rPr>
              <w:t>) рублей</w:t>
            </w:r>
          </w:p>
        </w:tc>
      </w:tr>
    </w:tbl>
    <w:p w:rsidR="00071A1A" w:rsidRPr="00876EE1" w:rsidRDefault="00071A1A" w:rsidP="00071A1A">
      <w:pPr>
        <w:rPr>
          <w:rFonts w:ascii="Times New Roman" w:hAnsi="Times New Roman" w:cs="Times New Roman"/>
          <w:sz w:val="28"/>
          <w:szCs w:val="28"/>
        </w:rPr>
      </w:pPr>
    </w:p>
    <w:p w:rsidR="00947240" w:rsidRPr="00FB083B" w:rsidRDefault="00947240" w:rsidP="0077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240" w:rsidRPr="00FB083B" w:rsidSect="002567F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309"/>
    <w:multiLevelType w:val="hybridMultilevel"/>
    <w:tmpl w:val="FFF643F6"/>
    <w:lvl w:ilvl="0" w:tplc="742E6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BDC"/>
    <w:rsid w:val="00007842"/>
    <w:rsid w:val="000134AA"/>
    <w:rsid w:val="00016DB3"/>
    <w:rsid w:val="00017C33"/>
    <w:rsid w:val="00036668"/>
    <w:rsid w:val="00050E20"/>
    <w:rsid w:val="000527F8"/>
    <w:rsid w:val="00071A1A"/>
    <w:rsid w:val="00091B54"/>
    <w:rsid w:val="000B05E0"/>
    <w:rsid w:val="000D1471"/>
    <w:rsid w:val="000F0880"/>
    <w:rsid w:val="000F2CE8"/>
    <w:rsid w:val="00101800"/>
    <w:rsid w:val="00101952"/>
    <w:rsid w:val="00104905"/>
    <w:rsid w:val="001106D5"/>
    <w:rsid w:val="001121CE"/>
    <w:rsid w:val="001276F8"/>
    <w:rsid w:val="001403F4"/>
    <w:rsid w:val="00144244"/>
    <w:rsid w:val="00155740"/>
    <w:rsid w:val="0016204F"/>
    <w:rsid w:val="001652F8"/>
    <w:rsid w:val="0019609D"/>
    <w:rsid w:val="001A1E5F"/>
    <w:rsid w:val="001B4A9B"/>
    <w:rsid w:val="001C0C20"/>
    <w:rsid w:val="001C51D2"/>
    <w:rsid w:val="001F526B"/>
    <w:rsid w:val="0020018E"/>
    <w:rsid w:val="00205256"/>
    <w:rsid w:val="00210BBB"/>
    <w:rsid w:val="00226D8C"/>
    <w:rsid w:val="00234078"/>
    <w:rsid w:val="00273916"/>
    <w:rsid w:val="002779CF"/>
    <w:rsid w:val="002A4ECE"/>
    <w:rsid w:val="002A5207"/>
    <w:rsid w:val="002A59E2"/>
    <w:rsid w:val="002B16DC"/>
    <w:rsid w:val="002B3F1B"/>
    <w:rsid w:val="002B69BA"/>
    <w:rsid w:val="002D0915"/>
    <w:rsid w:val="002D2F89"/>
    <w:rsid w:val="002D6FCB"/>
    <w:rsid w:val="002D7584"/>
    <w:rsid w:val="002F2757"/>
    <w:rsid w:val="00305B08"/>
    <w:rsid w:val="00316539"/>
    <w:rsid w:val="003524BC"/>
    <w:rsid w:val="0035370D"/>
    <w:rsid w:val="003807E1"/>
    <w:rsid w:val="00384058"/>
    <w:rsid w:val="003840BE"/>
    <w:rsid w:val="003D6991"/>
    <w:rsid w:val="003F0353"/>
    <w:rsid w:val="00402E9E"/>
    <w:rsid w:val="00405C11"/>
    <w:rsid w:val="004456BC"/>
    <w:rsid w:val="00457FD6"/>
    <w:rsid w:val="0046786D"/>
    <w:rsid w:val="004B3865"/>
    <w:rsid w:val="00503301"/>
    <w:rsid w:val="00513DB3"/>
    <w:rsid w:val="0051746C"/>
    <w:rsid w:val="005510D7"/>
    <w:rsid w:val="005564DA"/>
    <w:rsid w:val="005745E9"/>
    <w:rsid w:val="00574C47"/>
    <w:rsid w:val="005771EA"/>
    <w:rsid w:val="00577C39"/>
    <w:rsid w:val="005850C5"/>
    <w:rsid w:val="005B20F0"/>
    <w:rsid w:val="005C453D"/>
    <w:rsid w:val="005C6507"/>
    <w:rsid w:val="005D0B5D"/>
    <w:rsid w:val="005D77CF"/>
    <w:rsid w:val="005E393A"/>
    <w:rsid w:val="0060551C"/>
    <w:rsid w:val="00611A47"/>
    <w:rsid w:val="00612A8F"/>
    <w:rsid w:val="006130E6"/>
    <w:rsid w:val="006153D3"/>
    <w:rsid w:val="00622A03"/>
    <w:rsid w:val="00644D05"/>
    <w:rsid w:val="00645BF0"/>
    <w:rsid w:val="006501B9"/>
    <w:rsid w:val="00650D47"/>
    <w:rsid w:val="00651321"/>
    <w:rsid w:val="00656A16"/>
    <w:rsid w:val="00657D95"/>
    <w:rsid w:val="00666F50"/>
    <w:rsid w:val="00697FCF"/>
    <w:rsid w:val="006C0FA8"/>
    <w:rsid w:val="006C41C2"/>
    <w:rsid w:val="006D7E44"/>
    <w:rsid w:val="006E37A1"/>
    <w:rsid w:val="00700419"/>
    <w:rsid w:val="007047E8"/>
    <w:rsid w:val="00707F42"/>
    <w:rsid w:val="00710A32"/>
    <w:rsid w:val="00730BDC"/>
    <w:rsid w:val="00770525"/>
    <w:rsid w:val="00774479"/>
    <w:rsid w:val="00783BE8"/>
    <w:rsid w:val="00793980"/>
    <w:rsid w:val="00797052"/>
    <w:rsid w:val="007A5008"/>
    <w:rsid w:val="007A5980"/>
    <w:rsid w:val="007B5C21"/>
    <w:rsid w:val="007D2730"/>
    <w:rsid w:val="007D3524"/>
    <w:rsid w:val="007D5D55"/>
    <w:rsid w:val="007D63A8"/>
    <w:rsid w:val="007E5078"/>
    <w:rsid w:val="007F4A58"/>
    <w:rsid w:val="00804A2E"/>
    <w:rsid w:val="00826314"/>
    <w:rsid w:val="00845490"/>
    <w:rsid w:val="00865FAA"/>
    <w:rsid w:val="00866118"/>
    <w:rsid w:val="00875413"/>
    <w:rsid w:val="0088190A"/>
    <w:rsid w:val="00883136"/>
    <w:rsid w:val="008907EC"/>
    <w:rsid w:val="008A2BD7"/>
    <w:rsid w:val="008A7B7D"/>
    <w:rsid w:val="008C0331"/>
    <w:rsid w:val="008C64F5"/>
    <w:rsid w:val="008C6BF8"/>
    <w:rsid w:val="008D63D8"/>
    <w:rsid w:val="008E6873"/>
    <w:rsid w:val="0090295F"/>
    <w:rsid w:val="00905D17"/>
    <w:rsid w:val="00907B58"/>
    <w:rsid w:val="009278D3"/>
    <w:rsid w:val="00945A02"/>
    <w:rsid w:val="00947240"/>
    <w:rsid w:val="00963CED"/>
    <w:rsid w:val="00964431"/>
    <w:rsid w:val="00970204"/>
    <w:rsid w:val="00973983"/>
    <w:rsid w:val="00986CF1"/>
    <w:rsid w:val="00995BDC"/>
    <w:rsid w:val="009C735E"/>
    <w:rsid w:val="00A219FB"/>
    <w:rsid w:val="00A21C7A"/>
    <w:rsid w:val="00A234F6"/>
    <w:rsid w:val="00A240A1"/>
    <w:rsid w:val="00A503BD"/>
    <w:rsid w:val="00A65CD9"/>
    <w:rsid w:val="00A87A11"/>
    <w:rsid w:val="00A962E5"/>
    <w:rsid w:val="00AB595A"/>
    <w:rsid w:val="00AC7FA2"/>
    <w:rsid w:val="00AE4AFA"/>
    <w:rsid w:val="00AE5C2D"/>
    <w:rsid w:val="00B13DDF"/>
    <w:rsid w:val="00B257B3"/>
    <w:rsid w:val="00B4518C"/>
    <w:rsid w:val="00B52498"/>
    <w:rsid w:val="00B6178F"/>
    <w:rsid w:val="00B73151"/>
    <w:rsid w:val="00B82848"/>
    <w:rsid w:val="00B85E30"/>
    <w:rsid w:val="00B86132"/>
    <w:rsid w:val="00B929CB"/>
    <w:rsid w:val="00B944C9"/>
    <w:rsid w:val="00B97D00"/>
    <w:rsid w:val="00BB24F2"/>
    <w:rsid w:val="00BB6CDE"/>
    <w:rsid w:val="00BD1695"/>
    <w:rsid w:val="00BE6918"/>
    <w:rsid w:val="00BE7098"/>
    <w:rsid w:val="00BF36B4"/>
    <w:rsid w:val="00C06702"/>
    <w:rsid w:val="00C467FD"/>
    <w:rsid w:val="00C51096"/>
    <w:rsid w:val="00C527F9"/>
    <w:rsid w:val="00C5430D"/>
    <w:rsid w:val="00C54DD4"/>
    <w:rsid w:val="00C54E64"/>
    <w:rsid w:val="00C774DC"/>
    <w:rsid w:val="00C948EF"/>
    <w:rsid w:val="00CA12E8"/>
    <w:rsid w:val="00CA4941"/>
    <w:rsid w:val="00CA4BFF"/>
    <w:rsid w:val="00CA7F74"/>
    <w:rsid w:val="00CB4C3F"/>
    <w:rsid w:val="00CC3A2A"/>
    <w:rsid w:val="00CD0A86"/>
    <w:rsid w:val="00CD3E6B"/>
    <w:rsid w:val="00CD6232"/>
    <w:rsid w:val="00CE2FAA"/>
    <w:rsid w:val="00CF33F1"/>
    <w:rsid w:val="00CF7BFB"/>
    <w:rsid w:val="00D02F8B"/>
    <w:rsid w:val="00D044FE"/>
    <w:rsid w:val="00D54BED"/>
    <w:rsid w:val="00D57B87"/>
    <w:rsid w:val="00D7419E"/>
    <w:rsid w:val="00D74ABB"/>
    <w:rsid w:val="00D82FFF"/>
    <w:rsid w:val="00D8368C"/>
    <w:rsid w:val="00D95628"/>
    <w:rsid w:val="00DA5EFB"/>
    <w:rsid w:val="00DC023A"/>
    <w:rsid w:val="00DC675F"/>
    <w:rsid w:val="00DF0C19"/>
    <w:rsid w:val="00E0268D"/>
    <w:rsid w:val="00E326F0"/>
    <w:rsid w:val="00E53671"/>
    <w:rsid w:val="00E62283"/>
    <w:rsid w:val="00E64475"/>
    <w:rsid w:val="00E67CDD"/>
    <w:rsid w:val="00E74AFA"/>
    <w:rsid w:val="00E76B38"/>
    <w:rsid w:val="00E81C26"/>
    <w:rsid w:val="00E83EAB"/>
    <w:rsid w:val="00E958C0"/>
    <w:rsid w:val="00EC6A38"/>
    <w:rsid w:val="00ED78C3"/>
    <w:rsid w:val="00EE5637"/>
    <w:rsid w:val="00EE68DF"/>
    <w:rsid w:val="00EE7341"/>
    <w:rsid w:val="00F0144C"/>
    <w:rsid w:val="00F02A37"/>
    <w:rsid w:val="00F21761"/>
    <w:rsid w:val="00F23334"/>
    <w:rsid w:val="00F64B1D"/>
    <w:rsid w:val="00F71AE1"/>
    <w:rsid w:val="00F728BC"/>
    <w:rsid w:val="00F83011"/>
    <w:rsid w:val="00F97A71"/>
    <w:rsid w:val="00FB083B"/>
    <w:rsid w:val="00FB19AC"/>
    <w:rsid w:val="00FC666F"/>
    <w:rsid w:val="00FC6791"/>
    <w:rsid w:val="00FD1A26"/>
    <w:rsid w:val="00FE3A03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F055-B67B-4C81-A890-8C6068F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2018-09-10T01:22:00Z</cp:lastPrinted>
  <dcterms:created xsi:type="dcterms:W3CDTF">2018-07-25T07:45:00Z</dcterms:created>
  <dcterms:modified xsi:type="dcterms:W3CDTF">2019-01-24T06:41:00Z</dcterms:modified>
</cp:coreProperties>
</file>