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3" w:rsidRPr="000F373C" w:rsidRDefault="00FA0433" w:rsidP="00FA0433">
      <w:pPr>
        <w:jc w:val="center"/>
        <w:rPr>
          <w:rFonts w:ascii="Arial" w:hAnsi="Arial" w:cs="Arial"/>
          <w:b/>
          <w:sz w:val="32"/>
          <w:szCs w:val="32"/>
        </w:rPr>
      </w:pPr>
      <w:r w:rsidRPr="000F373C">
        <w:rPr>
          <w:rFonts w:ascii="Arial" w:hAnsi="Arial" w:cs="Arial"/>
          <w:b/>
          <w:sz w:val="32"/>
          <w:szCs w:val="32"/>
        </w:rPr>
        <w:t>Глава администрации муниципального района «Тунгиро-Олёкминский район»</w:t>
      </w:r>
      <w:r w:rsidR="000F373C" w:rsidRPr="000F373C">
        <w:rPr>
          <w:rFonts w:ascii="Arial" w:hAnsi="Arial" w:cs="Arial"/>
          <w:b/>
          <w:sz w:val="32"/>
          <w:szCs w:val="32"/>
        </w:rPr>
        <w:t xml:space="preserve"> </w:t>
      </w:r>
      <w:r w:rsidRPr="000F373C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FA0433" w:rsidRPr="000F373C" w:rsidRDefault="00FA0433" w:rsidP="00FA0433">
      <w:pPr>
        <w:rPr>
          <w:rFonts w:ascii="Arial" w:hAnsi="Arial" w:cs="Arial"/>
          <w:b/>
          <w:sz w:val="32"/>
          <w:szCs w:val="32"/>
        </w:rPr>
      </w:pPr>
    </w:p>
    <w:p w:rsidR="00FA0433" w:rsidRPr="000F373C" w:rsidRDefault="00FA0433" w:rsidP="00FA0433">
      <w:pPr>
        <w:jc w:val="center"/>
        <w:rPr>
          <w:rFonts w:ascii="Arial" w:hAnsi="Arial" w:cs="Arial"/>
          <w:b/>
          <w:sz w:val="32"/>
          <w:szCs w:val="32"/>
        </w:rPr>
      </w:pPr>
      <w:r w:rsidRPr="000F373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A0433" w:rsidRPr="00A439C8" w:rsidRDefault="00FA0433" w:rsidP="00FA0433">
      <w:pPr>
        <w:jc w:val="center"/>
        <w:rPr>
          <w:b/>
          <w:sz w:val="32"/>
          <w:szCs w:val="32"/>
        </w:rPr>
      </w:pPr>
    </w:p>
    <w:p w:rsidR="00FA0433" w:rsidRDefault="00FA0433" w:rsidP="00FA0433">
      <w:pPr>
        <w:rPr>
          <w:b/>
        </w:rPr>
      </w:pPr>
    </w:p>
    <w:p w:rsidR="00FA0433" w:rsidRPr="000F373C" w:rsidRDefault="000F373C" w:rsidP="000F373C">
      <w:pPr>
        <w:jc w:val="both"/>
        <w:rPr>
          <w:rFonts w:ascii="Arial" w:hAnsi="Arial" w:cs="Arial"/>
        </w:rPr>
      </w:pPr>
      <w:r>
        <w:rPr>
          <w:sz w:val="28"/>
          <w:szCs w:val="20"/>
        </w:rPr>
        <w:t xml:space="preserve"> </w:t>
      </w:r>
      <w:proofErr w:type="gramStart"/>
      <w:r w:rsidRPr="000F373C">
        <w:rPr>
          <w:rFonts w:ascii="Arial" w:hAnsi="Arial" w:cs="Arial"/>
        </w:rPr>
        <w:t xml:space="preserve">01 </w:t>
      </w:r>
      <w:r w:rsidR="005A4852" w:rsidRPr="000F373C">
        <w:rPr>
          <w:rFonts w:ascii="Arial" w:hAnsi="Arial" w:cs="Arial"/>
        </w:rPr>
        <w:t xml:space="preserve"> апреля</w:t>
      </w:r>
      <w:proofErr w:type="gramEnd"/>
      <w:r w:rsidR="00FA0433" w:rsidRPr="000F373C">
        <w:rPr>
          <w:rFonts w:ascii="Arial" w:hAnsi="Arial" w:cs="Arial"/>
        </w:rPr>
        <w:t xml:space="preserve"> 201</w:t>
      </w:r>
      <w:r w:rsidR="00024DC8" w:rsidRPr="000F373C">
        <w:rPr>
          <w:rFonts w:ascii="Arial" w:hAnsi="Arial" w:cs="Arial"/>
        </w:rPr>
        <w:t>9</w:t>
      </w:r>
      <w:r w:rsidR="00FA0433" w:rsidRPr="000F373C">
        <w:rPr>
          <w:rFonts w:ascii="Arial" w:hAnsi="Arial" w:cs="Arial"/>
        </w:rPr>
        <w:t xml:space="preserve"> года</w:t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Pr="000F373C">
        <w:rPr>
          <w:rFonts w:ascii="Arial" w:hAnsi="Arial" w:cs="Arial"/>
        </w:rPr>
        <w:t xml:space="preserve">                       </w:t>
      </w:r>
      <w:r w:rsidR="00FA0433" w:rsidRPr="000F373C">
        <w:rPr>
          <w:rFonts w:ascii="Arial" w:hAnsi="Arial" w:cs="Arial"/>
        </w:rPr>
        <w:t xml:space="preserve">№ </w:t>
      </w:r>
      <w:r w:rsidRPr="000F373C">
        <w:rPr>
          <w:rFonts w:ascii="Arial" w:hAnsi="Arial" w:cs="Arial"/>
        </w:rPr>
        <w:t xml:space="preserve"> 79</w:t>
      </w:r>
    </w:p>
    <w:p w:rsidR="00FA0433" w:rsidRPr="000F373C" w:rsidRDefault="00FA0433" w:rsidP="00FA0433">
      <w:pPr>
        <w:rPr>
          <w:rFonts w:ascii="Arial" w:hAnsi="Arial" w:cs="Arial"/>
          <w:b/>
        </w:rPr>
      </w:pPr>
    </w:p>
    <w:p w:rsidR="000F373C" w:rsidRPr="000F373C" w:rsidRDefault="000F373C" w:rsidP="00FA0433">
      <w:pPr>
        <w:rPr>
          <w:rFonts w:ascii="Arial" w:hAnsi="Arial" w:cs="Arial"/>
          <w:b/>
        </w:rPr>
      </w:pPr>
    </w:p>
    <w:p w:rsidR="000F373C" w:rsidRPr="000F373C" w:rsidRDefault="000F373C" w:rsidP="000F37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0F373C">
        <w:rPr>
          <w:rFonts w:ascii="Arial" w:hAnsi="Arial" w:cs="Arial"/>
        </w:rPr>
        <w:t>ело Тупик</w:t>
      </w:r>
    </w:p>
    <w:p w:rsidR="00FA0433" w:rsidRDefault="00FA0433" w:rsidP="00FA0433">
      <w:pPr>
        <w:rPr>
          <w:rFonts w:ascii="Arial" w:hAnsi="Arial" w:cs="Arial"/>
        </w:rPr>
      </w:pPr>
    </w:p>
    <w:p w:rsidR="000F373C" w:rsidRPr="000F373C" w:rsidRDefault="000F373C" w:rsidP="00FA0433">
      <w:pPr>
        <w:rPr>
          <w:rFonts w:ascii="Arial" w:hAnsi="Arial" w:cs="Arial"/>
        </w:rPr>
      </w:pPr>
    </w:p>
    <w:p w:rsidR="00FA0433" w:rsidRPr="000F373C" w:rsidRDefault="00FA0433" w:rsidP="00FA0433">
      <w:pPr>
        <w:jc w:val="both"/>
        <w:rPr>
          <w:rFonts w:ascii="Arial" w:hAnsi="Arial" w:cs="Arial"/>
          <w:b/>
          <w:sz w:val="32"/>
          <w:szCs w:val="32"/>
        </w:rPr>
      </w:pPr>
      <w:r w:rsidRPr="000F373C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0F373C" w:rsidRPr="000F373C">
        <w:rPr>
          <w:rFonts w:ascii="Arial" w:hAnsi="Arial" w:cs="Arial"/>
          <w:b/>
          <w:sz w:val="32"/>
          <w:szCs w:val="32"/>
        </w:rPr>
        <w:t xml:space="preserve"> </w:t>
      </w:r>
      <w:r w:rsidRPr="000F373C">
        <w:rPr>
          <w:rFonts w:ascii="Arial" w:hAnsi="Arial" w:cs="Arial"/>
          <w:b/>
          <w:sz w:val="32"/>
          <w:szCs w:val="32"/>
        </w:rPr>
        <w:t>Программу «Пожарная безопасность населения</w:t>
      </w:r>
      <w:r w:rsidR="000F373C" w:rsidRPr="000F373C">
        <w:rPr>
          <w:rFonts w:ascii="Arial" w:hAnsi="Arial" w:cs="Arial"/>
          <w:b/>
          <w:sz w:val="32"/>
          <w:szCs w:val="32"/>
        </w:rPr>
        <w:t xml:space="preserve"> </w:t>
      </w:r>
      <w:r w:rsidRPr="000F373C">
        <w:rPr>
          <w:rFonts w:ascii="Arial" w:hAnsi="Arial" w:cs="Arial"/>
          <w:b/>
          <w:sz w:val="32"/>
          <w:szCs w:val="32"/>
        </w:rPr>
        <w:t>Тунгиро-Олёкминского района на период 2017-2019 годов».</w:t>
      </w:r>
    </w:p>
    <w:p w:rsidR="00FA0433" w:rsidRPr="000F373C" w:rsidRDefault="00FA0433" w:rsidP="00FA0433">
      <w:pPr>
        <w:jc w:val="both"/>
        <w:rPr>
          <w:rFonts w:ascii="Arial" w:hAnsi="Arial" w:cs="Arial"/>
          <w:b/>
          <w:sz w:val="32"/>
          <w:szCs w:val="32"/>
        </w:rPr>
      </w:pPr>
    </w:p>
    <w:p w:rsidR="002A58AE" w:rsidRPr="000F373C" w:rsidRDefault="002A58AE" w:rsidP="00FA0433">
      <w:pPr>
        <w:jc w:val="both"/>
        <w:rPr>
          <w:rFonts w:ascii="Arial" w:hAnsi="Arial" w:cs="Arial"/>
          <w:b/>
          <w:sz w:val="32"/>
          <w:szCs w:val="32"/>
        </w:rPr>
      </w:pPr>
    </w:p>
    <w:p w:rsidR="00FA0433" w:rsidRPr="000F373C" w:rsidRDefault="00FA0433" w:rsidP="00FA0433">
      <w:pPr>
        <w:ind w:firstLine="708"/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В соответствии с Постановлением Главы муниципального района «Тунгиро-Олёкминский район» от 19.07.2016 года №127 «Об утверждении муниципальной Программы «Пожарная безопасность населения Тунгиро-Олёкминского района на 2017-2019 годы», руководствуясь статьёй 24 Устава муниципального района «Тунгиро-Олёкминский район», постановляю:</w:t>
      </w:r>
    </w:p>
    <w:p w:rsidR="002A58AE" w:rsidRPr="000F373C" w:rsidRDefault="002A58AE" w:rsidP="00FA0433">
      <w:pPr>
        <w:ind w:firstLine="708"/>
        <w:jc w:val="both"/>
        <w:rPr>
          <w:rFonts w:ascii="Arial" w:hAnsi="Arial" w:cs="Arial"/>
        </w:rPr>
      </w:pPr>
    </w:p>
    <w:p w:rsidR="00FA0433" w:rsidRPr="000F373C" w:rsidRDefault="00FA0433" w:rsidP="00FA04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Внести изменения в муниципальную Программу «Пожарная безопасность населения Тунгиро-Олёкминского района на период 2017-2019 годов»:</w:t>
      </w:r>
    </w:p>
    <w:p w:rsidR="00FA0433" w:rsidRPr="000F373C" w:rsidRDefault="00FA0433" w:rsidP="00FA0433">
      <w:pPr>
        <w:ind w:left="720"/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Пункт 7 Предполагаемые объемы финансирования муниципальной Программы изложить в следующей редакции:</w:t>
      </w:r>
    </w:p>
    <w:p w:rsidR="002A58AE" w:rsidRPr="000F373C" w:rsidRDefault="002A58AE" w:rsidP="00FA0433">
      <w:pPr>
        <w:ind w:left="720"/>
        <w:jc w:val="both"/>
        <w:rPr>
          <w:rFonts w:ascii="Arial" w:hAnsi="Arial" w:cs="Arial"/>
        </w:rPr>
      </w:pPr>
    </w:p>
    <w:p w:rsidR="00FA0433" w:rsidRPr="000F373C" w:rsidRDefault="00FA0433" w:rsidP="00FA0433">
      <w:pPr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Перечень мероприятий Программы, финансируемых из бюджета муниципального района:</w:t>
      </w:r>
    </w:p>
    <w:p w:rsidR="002A58AE" w:rsidRPr="000F373C" w:rsidRDefault="002A58AE" w:rsidP="00FA0433">
      <w:pPr>
        <w:jc w:val="both"/>
        <w:rPr>
          <w:rFonts w:ascii="Arial" w:hAnsi="Arial" w:cs="Arial"/>
        </w:rPr>
      </w:pPr>
    </w:p>
    <w:p w:rsidR="00FA0433" w:rsidRPr="000F373C" w:rsidRDefault="00FA0433" w:rsidP="00FA0433">
      <w:pPr>
        <w:jc w:val="right"/>
        <w:rPr>
          <w:rFonts w:ascii="Arial" w:hAnsi="Arial" w:cs="Arial"/>
        </w:rPr>
      </w:pPr>
      <w:r w:rsidRPr="000F373C">
        <w:rPr>
          <w:rFonts w:ascii="Arial" w:hAnsi="Arial" w:cs="Arial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276"/>
        <w:gridCol w:w="1276"/>
        <w:gridCol w:w="1897"/>
      </w:tblGrid>
      <w:tr w:rsidR="00FA0433" w:rsidRPr="000F373C" w:rsidTr="002A58A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</w:tr>
      <w:tr w:rsidR="00FA0433" w:rsidRPr="000F373C" w:rsidTr="002A58AE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выпуск листовок по противопожарной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FA0433" w:rsidRPr="000F373C" w:rsidTr="009C3CF4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Ремонт и содержание АРС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</w:tr>
      <w:tr w:rsidR="009C3CF4" w:rsidRPr="000F373C" w:rsidTr="009C3CF4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4" w:rsidRPr="000F373C" w:rsidRDefault="009C3CF4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Покупка гусениц для вездехода МТЛБ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F4" w:rsidRPr="000F373C" w:rsidRDefault="00024DC8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F4" w:rsidRPr="000F373C" w:rsidRDefault="00024DC8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F4" w:rsidRPr="000F373C" w:rsidRDefault="00024DC8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F4" w:rsidRPr="000F373C" w:rsidRDefault="00024DC8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</w:tr>
      <w:tr w:rsidR="00FA0433" w:rsidRPr="000F373C" w:rsidTr="002A58A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Вознаграждение членов ДПД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210,0</w:t>
            </w:r>
          </w:p>
        </w:tc>
      </w:tr>
      <w:tr w:rsidR="00FA0433" w:rsidRPr="000F373C" w:rsidTr="002A58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Обучение специалистов 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FA0433" w:rsidRPr="000F373C" w:rsidTr="002A58A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МТО деятельности ДПД и патрульно-маневренных групп</w:t>
            </w:r>
            <w:r w:rsidR="002A58AE" w:rsidRPr="000F373C">
              <w:rPr>
                <w:rFonts w:ascii="Arial" w:hAnsi="Arial" w:cs="Arial"/>
                <w:color w:val="000000"/>
              </w:rPr>
              <w:t xml:space="preserve"> (ГСМ, продукты питания, пожарный инвентарь, стенды, плакаты)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024DC8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1</w:t>
            </w:r>
            <w:r w:rsidR="00FA0433" w:rsidRPr="000F373C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024DC8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950</w:t>
            </w:r>
          </w:p>
        </w:tc>
      </w:tr>
      <w:tr w:rsidR="00FA0433" w:rsidRPr="000F373C" w:rsidTr="002A58AE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Оформление современных уголков пожарной безопасности в зданиях администраций 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A0433" w:rsidRPr="000F373C" w:rsidTr="002A58AE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 xml:space="preserve">Содержание в исправном состоянии средств обеспечения пожарной безопасности жилых и общественных зданий, </w:t>
            </w:r>
            <w:r w:rsidRPr="000F373C">
              <w:rPr>
                <w:rFonts w:ascii="Arial" w:hAnsi="Arial" w:cs="Arial"/>
                <w:color w:val="000000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2A58AE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lastRenderedPageBreak/>
              <w:t>0,</w:t>
            </w:r>
            <w:r w:rsidR="00FA0433" w:rsidRPr="000F37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A0433" w:rsidRPr="000F373C" w:rsidTr="002A58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5A485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732,0</w:t>
            </w:r>
          </w:p>
        </w:tc>
      </w:tr>
    </w:tbl>
    <w:p w:rsidR="002A58AE" w:rsidRPr="000F373C" w:rsidRDefault="002A58AE" w:rsidP="00FA0433">
      <w:pPr>
        <w:jc w:val="both"/>
        <w:rPr>
          <w:rFonts w:ascii="Arial" w:hAnsi="Arial" w:cs="Arial"/>
        </w:rPr>
      </w:pPr>
    </w:p>
    <w:p w:rsidR="002A58AE" w:rsidRPr="000F373C" w:rsidRDefault="005A4852" w:rsidP="005A4852">
      <w:pPr>
        <w:ind w:firstLine="708"/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2.Считать утратившим силу постановление главы администрации муниципального района «Тунгиро-Олёкминский район» от 16 ноября 2018 года №252 «О внесении изменений в муниципальную программу «Пожарная безопасность населения Тунгиро-Олёкминского района на период 2017-2019 годов.</w:t>
      </w:r>
    </w:p>
    <w:p w:rsidR="005A4852" w:rsidRPr="000F373C" w:rsidRDefault="005A4852" w:rsidP="005A4852">
      <w:pPr>
        <w:jc w:val="both"/>
        <w:rPr>
          <w:rFonts w:ascii="Arial" w:hAnsi="Arial" w:cs="Arial"/>
        </w:rPr>
      </w:pPr>
    </w:p>
    <w:p w:rsidR="005A4852" w:rsidRPr="000F373C" w:rsidRDefault="005A4852" w:rsidP="005A4852">
      <w:pPr>
        <w:jc w:val="both"/>
        <w:rPr>
          <w:rFonts w:ascii="Arial" w:hAnsi="Arial" w:cs="Arial"/>
        </w:rPr>
      </w:pPr>
    </w:p>
    <w:p w:rsidR="005A4852" w:rsidRPr="000F373C" w:rsidRDefault="005A4852" w:rsidP="005A4852">
      <w:pPr>
        <w:jc w:val="both"/>
        <w:rPr>
          <w:rFonts w:ascii="Arial" w:hAnsi="Arial" w:cs="Arial"/>
        </w:rPr>
      </w:pPr>
    </w:p>
    <w:p w:rsidR="005A4852" w:rsidRPr="000F373C" w:rsidRDefault="005A4852" w:rsidP="005A4852">
      <w:pPr>
        <w:jc w:val="both"/>
        <w:rPr>
          <w:rFonts w:ascii="Arial" w:hAnsi="Arial" w:cs="Arial"/>
        </w:rPr>
      </w:pPr>
    </w:p>
    <w:p w:rsidR="00FA0433" w:rsidRPr="000F373C" w:rsidRDefault="00FA0433" w:rsidP="00FA0433">
      <w:pPr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Глава муниципального района</w:t>
      </w:r>
    </w:p>
    <w:p w:rsidR="00AE62B3" w:rsidRPr="000F373C" w:rsidRDefault="00FA0433" w:rsidP="00FA0433">
      <w:pPr>
        <w:rPr>
          <w:rFonts w:ascii="Arial" w:hAnsi="Arial" w:cs="Arial"/>
        </w:rPr>
      </w:pPr>
      <w:r w:rsidRPr="000F373C">
        <w:rPr>
          <w:rFonts w:ascii="Arial" w:hAnsi="Arial" w:cs="Arial"/>
        </w:rPr>
        <w:t xml:space="preserve">«Тунгиро-Олёкминский </w:t>
      </w:r>
      <w:proofErr w:type="gramStart"/>
      <w:r w:rsidRPr="000F373C">
        <w:rPr>
          <w:rFonts w:ascii="Arial" w:hAnsi="Arial" w:cs="Arial"/>
        </w:rPr>
        <w:t>район»</w:t>
      </w:r>
      <w:r w:rsidRPr="000F373C">
        <w:rPr>
          <w:rFonts w:ascii="Arial" w:hAnsi="Arial" w:cs="Arial"/>
        </w:rPr>
        <w:tab/>
      </w:r>
      <w:proofErr w:type="gramEnd"/>
      <w:r w:rsidRPr="000F373C">
        <w:rPr>
          <w:rFonts w:ascii="Arial" w:hAnsi="Arial" w:cs="Arial"/>
        </w:rPr>
        <w:tab/>
      </w:r>
      <w:r w:rsidRPr="000F373C">
        <w:rPr>
          <w:rFonts w:ascii="Arial" w:hAnsi="Arial" w:cs="Arial"/>
        </w:rPr>
        <w:tab/>
      </w:r>
      <w:r w:rsidRPr="000F373C">
        <w:rPr>
          <w:rFonts w:ascii="Arial" w:hAnsi="Arial" w:cs="Arial"/>
        </w:rPr>
        <w:tab/>
      </w:r>
      <w:r w:rsidRPr="000F373C">
        <w:rPr>
          <w:rFonts w:ascii="Arial" w:hAnsi="Arial" w:cs="Arial"/>
        </w:rPr>
        <w:tab/>
      </w:r>
      <w:r w:rsidR="000F373C">
        <w:rPr>
          <w:rFonts w:ascii="Arial" w:hAnsi="Arial" w:cs="Arial"/>
        </w:rPr>
        <w:t xml:space="preserve">                                       </w:t>
      </w:r>
      <w:bookmarkStart w:id="0" w:name="_GoBack"/>
      <w:bookmarkEnd w:id="0"/>
      <w:r w:rsidRPr="000F373C">
        <w:rPr>
          <w:rFonts w:ascii="Arial" w:hAnsi="Arial" w:cs="Arial"/>
        </w:rPr>
        <w:t>М.Н. Ефанов</w:t>
      </w:r>
    </w:p>
    <w:sectPr w:rsidR="00AE62B3" w:rsidRPr="000F373C" w:rsidSect="000F37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4240"/>
    <w:multiLevelType w:val="hybridMultilevel"/>
    <w:tmpl w:val="1CECD478"/>
    <w:lvl w:ilvl="0" w:tplc="A830D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36F4"/>
    <w:multiLevelType w:val="hybridMultilevel"/>
    <w:tmpl w:val="EEB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433"/>
    <w:rsid w:val="00024DC8"/>
    <w:rsid w:val="000D5C3F"/>
    <w:rsid w:val="000F373C"/>
    <w:rsid w:val="00205C99"/>
    <w:rsid w:val="002A58AE"/>
    <w:rsid w:val="00366A3D"/>
    <w:rsid w:val="00436952"/>
    <w:rsid w:val="005241FB"/>
    <w:rsid w:val="005A4852"/>
    <w:rsid w:val="005E1B60"/>
    <w:rsid w:val="00804878"/>
    <w:rsid w:val="00822AF4"/>
    <w:rsid w:val="009C3CF4"/>
    <w:rsid w:val="00AE62B3"/>
    <w:rsid w:val="00B1034A"/>
    <w:rsid w:val="00BA291B"/>
    <w:rsid w:val="00BD08D8"/>
    <w:rsid w:val="00C943B8"/>
    <w:rsid w:val="00DC1E24"/>
    <w:rsid w:val="00DF62E2"/>
    <w:rsid w:val="00EB5E9F"/>
    <w:rsid w:val="00F21C56"/>
    <w:rsid w:val="00F63181"/>
    <w:rsid w:val="00FA0433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0403F-0A80-4C11-AF50-8272128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LEDBENQ</dc:creator>
  <cp:lastModifiedBy>Barahtina</cp:lastModifiedBy>
  <cp:revision>6</cp:revision>
  <dcterms:created xsi:type="dcterms:W3CDTF">2019-02-26T07:35:00Z</dcterms:created>
  <dcterms:modified xsi:type="dcterms:W3CDTF">2021-10-05T05:03:00Z</dcterms:modified>
</cp:coreProperties>
</file>