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2" w:rsidRDefault="00FF3752" w:rsidP="00FF375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FF3752" w:rsidRPr="0014474E" w:rsidRDefault="00FF3752" w:rsidP="00FF375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FF3752" w:rsidRDefault="00FF3752" w:rsidP="00FF375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095A68">
        <w:rPr>
          <w:sz w:val="28"/>
          <w:szCs w:val="28"/>
        </w:rPr>
        <w:t xml:space="preserve"> о ходе реализации плана мероприятий</w:t>
      </w:r>
      <w:r>
        <w:rPr>
          <w:sz w:val="28"/>
          <w:szCs w:val="28"/>
        </w:rPr>
        <w:t xml:space="preserve"> </w:t>
      </w:r>
      <w:r w:rsidRPr="00095A68">
        <w:rPr>
          <w:sz w:val="28"/>
          <w:szCs w:val="28"/>
        </w:rPr>
        <w:t xml:space="preserve"> («дорожной карты») по содействию развитию конкуренции</w:t>
      </w:r>
    </w:p>
    <w:p w:rsidR="00FF3752" w:rsidRPr="00095A68" w:rsidRDefault="00FF3752" w:rsidP="00FF3752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095A68">
        <w:rPr>
          <w:sz w:val="28"/>
          <w:szCs w:val="28"/>
        </w:rPr>
        <w:t xml:space="preserve"> в муниципальном районе </w:t>
      </w:r>
      <w:r w:rsidRPr="006E3ABE">
        <w:rPr>
          <w:b/>
          <w:sz w:val="28"/>
          <w:szCs w:val="28"/>
        </w:rPr>
        <w:t>«Тунгиро-Олёкминский район</w:t>
      </w:r>
      <w:r>
        <w:rPr>
          <w:b/>
          <w:sz w:val="28"/>
          <w:szCs w:val="28"/>
        </w:rPr>
        <w:t>»</w:t>
      </w:r>
      <w:r w:rsidRPr="00095A68">
        <w:rPr>
          <w:sz w:val="28"/>
          <w:szCs w:val="28"/>
        </w:rPr>
        <w:t xml:space="preserve"> Забайкальского края</w:t>
      </w:r>
    </w:p>
    <w:p w:rsidR="00FF3752" w:rsidRDefault="00FF3752" w:rsidP="00FF3752">
      <w:pPr>
        <w:jc w:val="center"/>
        <w:rPr>
          <w:sz w:val="28"/>
        </w:rPr>
      </w:pPr>
      <w:r w:rsidRPr="0014474E">
        <w:rPr>
          <w:sz w:val="28"/>
        </w:rPr>
        <w:t xml:space="preserve">по состоянию на 1 </w:t>
      </w:r>
      <w:r w:rsidR="004072AB">
        <w:rPr>
          <w:sz w:val="28"/>
        </w:rPr>
        <w:t>января 2021</w:t>
      </w:r>
      <w:r w:rsidRPr="0014474E">
        <w:rPr>
          <w:sz w:val="28"/>
        </w:rPr>
        <w:t xml:space="preserve"> года</w:t>
      </w:r>
    </w:p>
    <w:p w:rsidR="00FF3752" w:rsidRDefault="00FF3752" w:rsidP="00AB5C97">
      <w:pPr>
        <w:jc w:val="center"/>
        <w:rPr>
          <w:sz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3017"/>
        <w:gridCol w:w="1906"/>
        <w:gridCol w:w="5636"/>
        <w:gridCol w:w="3506"/>
      </w:tblGrid>
      <w:tr w:rsidR="00FF3752" w:rsidRPr="00F31422" w:rsidTr="001F0A26">
        <w:tc>
          <w:tcPr>
            <w:tcW w:w="306" w:type="pct"/>
            <w:vAlign w:val="center"/>
          </w:tcPr>
          <w:p w:rsidR="00FF3752" w:rsidRPr="00976B22" w:rsidRDefault="00FF3752" w:rsidP="00AB5C97">
            <w:pPr>
              <w:rPr>
                <w:b/>
              </w:rPr>
            </w:pPr>
            <w:r w:rsidRPr="00976B22">
              <w:rPr>
                <w:b/>
              </w:rPr>
              <w:t>№</w:t>
            </w:r>
          </w:p>
          <w:p w:rsidR="00FF3752" w:rsidRPr="00976B22" w:rsidRDefault="00FF3752" w:rsidP="00AB5C97">
            <w:pPr>
              <w:rPr>
                <w:b/>
              </w:rPr>
            </w:pPr>
            <w:proofErr w:type="spellStart"/>
            <w:proofErr w:type="gramStart"/>
            <w:r w:rsidRPr="00976B22">
              <w:rPr>
                <w:b/>
              </w:rPr>
              <w:t>п</w:t>
            </w:r>
            <w:proofErr w:type="spellEnd"/>
            <w:proofErr w:type="gramEnd"/>
            <w:r w:rsidRPr="00976B22">
              <w:rPr>
                <w:b/>
              </w:rPr>
              <w:t>/</w:t>
            </w:r>
            <w:proofErr w:type="spellStart"/>
            <w:r w:rsidRPr="00976B22">
              <w:rPr>
                <w:b/>
              </w:rPr>
              <w:t>п</w:t>
            </w:r>
            <w:proofErr w:type="spellEnd"/>
          </w:p>
        </w:tc>
        <w:tc>
          <w:tcPr>
            <w:tcW w:w="1007" w:type="pct"/>
            <w:vAlign w:val="center"/>
          </w:tcPr>
          <w:p w:rsidR="00FF3752" w:rsidRPr="00976B22" w:rsidRDefault="00FF3752" w:rsidP="00AB5C97">
            <w:pPr>
              <w:rPr>
                <w:b/>
              </w:rPr>
            </w:pPr>
            <w:r w:rsidRPr="00976B22">
              <w:rPr>
                <w:b/>
              </w:rPr>
              <w:t>Мероприятие</w:t>
            </w:r>
          </w:p>
        </w:tc>
        <w:tc>
          <w:tcPr>
            <w:tcW w:w="636" w:type="pct"/>
            <w:vAlign w:val="center"/>
          </w:tcPr>
          <w:p w:rsidR="00FF3752" w:rsidRPr="00976B22" w:rsidRDefault="00FF3752" w:rsidP="00AB5C97">
            <w:pPr>
              <w:rPr>
                <w:b/>
              </w:rPr>
            </w:pPr>
            <w:r w:rsidRPr="00976B22">
              <w:rPr>
                <w:b/>
              </w:rPr>
              <w:t>Срок реализации</w:t>
            </w:r>
          </w:p>
        </w:tc>
        <w:tc>
          <w:tcPr>
            <w:tcW w:w="1881" w:type="pct"/>
            <w:vAlign w:val="center"/>
          </w:tcPr>
          <w:p w:rsidR="00FF3752" w:rsidRDefault="00FF3752" w:rsidP="00AB5C97">
            <w:pPr>
              <w:rPr>
                <w:b/>
              </w:rPr>
            </w:pPr>
            <w:r>
              <w:rPr>
                <w:b/>
              </w:rPr>
              <w:t>Отчет о ходе реализации мероприятия</w:t>
            </w:r>
          </w:p>
          <w:p w:rsidR="00FF3752" w:rsidRDefault="00FF3752" w:rsidP="00AB5C97">
            <w:pPr>
              <w:rPr>
                <w:b/>
              </w:rPr>
            </w:pPr>
            <w:r>
              <w:rPr>
                <w:b/>
              </w:rPr>
              <w:t>по состоянию</w:t>
            </w:r>
          </w:p>
          <w:p w:rsidR="00FF3752" w:rsidRPr="00976B22" w:rsidRDefault="00FF3752" w:rsidP="00AB5C97">
            <w:pPr>
              <w:rPr>
                <w:b/>
              </w:rPr>
            </w:pPr>
            <w:r>
              <w:rPr>
                <w:b/>
              </w:rPr>
              <w:t xml:space="preserve">на 1 </w:t>
            </w:r>
            <w:r w:rsidR="004072AB">
              <w:rPr>
                <w:b/>
              </w:rPr>
              <w:t>января 2021</w:t>
            </w:r>
            <w:r>
              <w:rPr>
                <w:b/>
              </w:rPr>
              <w:t xml:space="preserve"> года</w:t>
            </w:r>
          </w:p>
        </w:tc>
        <w:tc>
          <w:tcPr>
            <w:tcW w:w="1170" w:type="pct"/>
            <w:vAlign w:val="center"/>
          </w:tcPr>
          <w:p w:rsidR="00FF3752" w:rsidRPr="00976B22" w:rsidRDefault="00FF3752" w:rsidP="00AB5C97">
            <w:pPr>
              <w:rPr>
                <w:b/>
              </w:rPr>
            </w:pPr>
            <w:r w:rsidRPr="00976B22">
              <w:rPr>
                <w:b/>
              </w:rPr>
              <w:t>Исполнитель</w:t>
            </w:r>
          </w:p>
        </w:tc>
      </w:tr>
      <w:tr w:rsidR="00FF3752" w:rsidRPr="00F31422" w:rsidTr="001F0A2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52" w:rsidRPr="007C78CC" w:rsidRDefault="00FF3752" w:rsidP="001F0A26">
            <w:pPr>
              <w:rPr>
                <w:b/>
                <w:sz w:val="14"/>
              </w:rPr>
            </w:pPr>
            <w:r w:rsidRPr="007C78CC">
              <w:rPr>
                <w:b/>
                <w:sz w:val="1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52" w:rsidRPr="007C78CC" w:rsidRDefault="00FF3752" w:rsidP="001F0A26">
            <w:pPr>
              <w:rPr>
                <w:b/>
                <w:sz w:val="14"/>
              </w:rPr>
            </w:pPr>
            <w:r w:rsidRPr="007C78CC">
              <w:rPr>
                <w:b/>
                <w:sz w:val="1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52" w:rsidRPr="007C78CC" w:rsidRDefault="00FF3752" w:rsidP="001F0A26">
            <w:pPr>
              <w:rPr>
                <w:b/>
                <w:sz w:val="14"/>
              </w:rPr>
            </w:pPr>
            <w:r w:rsidRPr="007C78CC">
              <w:rPr>
                <w:b/>
                <w:sz w:val="14"/>
              </w:rPr>
              <w:t>3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52" w:rsidRPr="007C78CC" w:rsidRDefault="00FF3752" w:rsidP="001F0A26">
            <w:pPr>
              <w:rPr>
                <w:b/>
                <w:sz w:val="14"/>
              </w:rPr>
            </w:pPr>
            <w:r w:rsidRPr="007C78CC">
              <w:rPr>
                <w:b/>
                <w:sz w:val="14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52" w:rsidRPr="007C78CC" w:rsidRDefault="00FF3752" w:rsidP="001F0A26">
            <w:pPr>
              <w:rPr>
                <w:b/>
                <w:sz w:val="14"/>
              </w:rPr>
            </w:pPr>
            <w:r w:rsidRPr="007C78CC">
              <w:rPr>
                <w:b/>
                <w:sz w:val="14"/>
              </w:rPr>
              <w:t>5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F3752" w:rsidRPr="00F31422" w:rsidRDefault="00FF3752" w:rsidP="001F0A26">
            <w:pPr>
              <w:ind w:left="-57" w:right="-57"/>
              <w:rPr>
                <w:rFonts w:eastAsia="Calibri"/>
                <w:b/>
                <w:lang w:eastAsia="en-US"/>
              </w:rPr>
            </w:pPr>
            <w:r w:rsidRPr="00F31422">
              <w:rPr>
                <w:rFonts w:eastAsia="Calibri"/>
                <w:b/>
                <w:lang w:eastAsia="en-US"/>
              </w:rPr>
              <w:t xml:space="preserve">Раздел 1. </w:t>
            </w:r>
            <w:r w:rsidRPr="00F31422">
              <w:rPr>
                <w:b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2"/>
              </w:numPr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7C78CC" w:rsidRDefault="00FF3752" w:rsidP="001F0A26">
            <w:r w:rsidRPr="007C78CC">
              <w:t>1.9.1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7C78CC" w:rsidRDefault="00FF3752" w:rsidP="001F0A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78CC"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7C78CC" w:rsidRDefault="00FF3752" w:rsidP="001F0A26">
            <w:pPr>
              <w:rPr>
                <w:lang w:eastAsia="en-US"/>
              </w:rPr>
            </w:pPr>
            <w:r w:rsidRPr="007C78CC">
              <w:rPr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</w:tcPr>
          <w:p w:rsidR="00FF3752" w:rsidRPr="007C78CC" w:rsidRDefault="00FF3752" w:rsidP="00003CA1">
            <w:pPr>
              <w:ind w:firstLine="708"/>
              <w:jc w:val="both"/>
              <w:rPr>
                <w:lang w:eastAsia="en-US"/>
              </w:rPr>
            </w:pPr>
            <w:r w:rsidRPr="0083445D">
              <w:t xml:space="preserve">На территории муниципального района «Тунгиро-Олёкминский район» оказание услуг по </w:t>
            </w:r>
            <w:proofErr w:type="spellStart"/>
            <w:r w:rsidRPr="0083445D">
              <w:t>электро</w:t>
            </w:r>
            <w:proofErr w:type="spellEnd"/>
            <w:r w:rsidRPr="0083445D">
              <w:t>-, тепло-, водоснабжению производится предприятием ООО «Коммунальник», которое по состоянию на 01 января 20</w:t>
            </w:r>
            <w:r>
              <w:t>2</w:t>
            </w:r>
            <w:r w:rsidR="00003CA1">
              <w:t>1</w:t>
            </w:r>
            <w:r w:rsidRPr="0083445D">
              <w:t xml:space="preserve"> г. является единственным по предоставлению услуг ЖКХ. Муниципальное имущество, переданное предприятию ЖКХ для производства и передачи электроэнергии, </w:t>
            </w:r>
            <w:proofErr w:type="spellStart"/>
            <w:r w:rsidRPr="0083445D">
              <w:t>теплоэнергии</w:t>
            </w:r>
            <w:proofErr w:type="spellEnd"/>
            <w:r w:rsidRPr="0083445D">
              <w:t xml:space="preserve"> и водоснабжения населению, предприятиям и учреждениям, находится в пользован</w:t>
            </w:r>
            <w:proofErr w:type="gramStart"/>
            <w:r w:rsidRPr="0083445D">
              <w:t>ии ООО</w:t>
            </w:r>
            <w:proofErr w:type="gramEnd"/>
            <w:r w:rsidRPr="0083445D">
              <w:t xml:space="preserve"> «Коммунальник» только по концессионным Соглашениям</w:t>
            </w:r>
            <w:r>
              <w:t>.</w:t>
            </w:r>
            <w:r w:rsidRPr="007C78CC">
              <w:rPr>
                <w:lang w:eastAsia="en-US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7C78CC">
              <w:rPr>
                <w:lang w:eastAsia="en-US"/>
              </w:rPr>
              <w:t>цифровизации</w:t>
            </w:r>
            <w:proofErr w:type="spellEnd"/>
            <w:r w:rsidRPr="007C78CC">
              <w:rPr>
                <w:lang w:eastAsia="en-US"/>
              </w:rPr>
              <w:t xml:space="preserve"> и связи Забайкальского края,</w:t>
            </w:r>
          </w:p>
          <w:p w:rsidR="00FF3752" w:rsidRPr="007C78CC" w:rsidRDefault="00FF3752" w:rsidP="001F0A26">
            <w:pPr>
              <w:ind w:left="-57" w:right="-57"/>
            </w:pPr>
            <w:r w:rsidRPr="007C78CC">
              <w:t>органы местного самоуправления муниципальных образований Забайкальского края</w:t>
            </w:r>
          </w:p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t>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2"/>
              </w:numPr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7C78CC" w:rsidRDefault="00FF3752" w:rsidP="001F0A26">
            <w:r w:rsidRPr="007C78CC">
              <w:t>1.10.1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7C78CC" w:rsidRDefault="00FF3752" w:rsidP="001F0A26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C78CC">
              <w:rPr>
                <w:rFonts w:eastAsia="TimesNewRomanPSMT"/>
                <w:lang w:eastAsia="en-US"/>
              </w:rPr>
              <w:t xml:space="preserve">Стимулирование </w:t>
            </w:r>
            <w:proofErr w:type="gramStart"/>
            <w:r w:rsidRPr="007C78CC">
              <w:rPr>
                <w:rFonts w:eastAsia="TimesNewRomanPSMT"/>
                <w:lang w:eastAsia="en-US"/>
              </w:rPr>
              <w:t>новых</w:t>
            </w:r>
            <w:proofErr w:type="gramEnd"/>
          </w:p>
          <w:p w:rsidR="00FF3752" w:rsidRPr="007C78CC" w:rsidRDefault="00FF3752" w:rsidP="001F0A26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7C78CC">
              <w:rPr>
                <w:rFonts w:eastAsia="TimesNewRomanPSMT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7C78CC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4946E3" w:rsidRDefault="00FF3752" w:rsidP="001F0A26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color w:val="FF0000"/>
                <w:spacing w:val="2"/>
              </w:rPr>
            </w:pPr>
            <w:r w:rsidRPr="007C78CC">
              <w:rPr>
                <w:bCs/>
                <w:kern w:val="36"/>
              </w:rPr>
              <w:t xml:space="preserve">В соответствии с Федеральным законом "Об отходах производства и потребления" от 24.06.1998 N 89-ФЗ деятельность </w:t>
            </w:r>
            <w:r w:rsidRPr="007C78CC">
              <w:rPr>
                <w:lang w:eastAsia="en-US"/>
              </w:rPr>
              <w:t xml:space="preserve">по сбору и транспортированию твердых коммунальных отходов </w:t>
            </w:r>
            <w:r w:rsidRPr="004946E3">
              <w:rPr>
                <w:spacing w:val="2"/>
              </w:rPr>
              <w:t>Региональным оператором Забайкальского края на территории муниципального района «Тунгиро-Олёкминский район» является Общество с ограниченной ответственностью «</w:t>
            </w:r>
            <w:proofErr w:type="spellStart"/>
            <w:r w:rsidRPr="004946E3">
              <w:rPr>
                <w:spacing w:val="2"/>
              </w:rPr>
              <w:t>Олерон+</w:t>
            </w:r>
            <w:proofErr w:type="spellEnd"/>
            <w:r w:rsidRPr="004946E3">
              <w:rPr>
                <w:spacing w:val="2"/>
              </w:rPr>
              <w:t>».</w:t>
            </w:r>
            <w:r w:rsidRPr="004946E3">
              <w:rPr>
                <w:color w:val="FF0000"/>
                <w:spacing w:val="2"/>
              </w:rPr>
              <w:t xml:space="preserve"> </w:t>
            </w:r>
          </w:p>
          <w:p w:rsidR="00FF3752" w:rsidRPr="004946E3" w:rsidRDefault="00FF3752" w:rsidP="001F0A26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spacing w:val="2"/>
              </w:rPr>
            </w:pPr>
            <w:r w:rsidRPr="004946E3">
              <w:rPr>
                <w:spacing w:val="2"/>
              </w:rPr>
              <w:t xml:space="preserve">В 2019 году создан реестр мест (площадок) </w:t>
            </w:r>
            <w:r w:rsidRPr="004946E3">
              <w:rPr>
                <w:spacing w:val="2"/>
              </w:rPr>
              <w:lastRenderedPageBreak/>
              <w:t>накопления ТКО.</w:t>
            </w:r>
          </w:p>
          <w:p w:rsidR="00FF3752" w:rsidRPr="004946E3" w:rsidRDefault="00FF3752" w:rsidP="001F0A26">
            <w:pPr>
              <w:ind w:firstLine="709"/>
              <w:jc w:val="both"/>
            </w:pPr>
            <w:r w:rsidRPr="004946E3">
              <w:t>Сбором и вывозом твердых коммунальных отходов на территории сельских поселений «</w:t>
            </w:r>
            <w:proofErr w:type="spellStart"/>
            <w:r w:rsidRPr="004946E3">
              <w:t>Тупикское</w:t>
            </w:r>
            <w:proofErr w:type="spellEnd"/>
            <w:r w:rsidRPr="004946E3">
              <w:t>» и «Зареченское» занимается ООО «</w:t>
            </w:r>
            <w:proofErr w:type="spellStart"/>
            <w:r w:rsidR="004072AB">
              <w:t>Олерон+</w:t>
            </w:r>
            <w:proofErr w:type="spellEnd"/>
            <w:r w:rsidRPr="004946E3">
              <w:t>».</w:t>
            </w:r>
          </w:p>
          <w:p w:rsidR="00FF3752" w:rsidRPr="004946E3" w:rsidRDefault="00FF3752" w:rsidP="001F0A26">
            <w:pPr>
              <w:pStyle w:val="aa"/>
              <w:ind w:firstLine="708"/>
              <w:jc w:val="both"/>
            </w:pPr>
            <w:r w:rsidRPr="004946E3">
              <w:t xml:space="preserve">На территории муниципального района «Тунгиро-Олёкминский район» в период с мая по июнь были проведены ежегодные месячники по санитарной очистки территории, в сентябре проводился субботник на территории района. </w:t>
            </w:r>
          </w:p>
          <w:p w:rsidR="00FF3752" w:rsidRPr="004946E3" w:rsidRDefault="00FF3752" w:rsidP="001F0A26">
            <w:pPr>
              <w:pStyle w:val="aa"/>
              <w:ind w:firstLine="708"/>
              <w:jc w:val="both"/>
            </w:pPr>
            <w:r w:rsidRPr="004946E3">
              <w:t>Ежегодно разрабатываются и утверждаются мероприятия по благоустройству территорий сельского поселения «</w:t>
            </w:r>
            <w:proofErr w:type="spellStart"/>
            <w:r w:rsidRPr="004946E3">
              <w:t>Тупикское</w:t>
            </w:r>
            <w:proofErr w:type="spellEnd"/>
            <w:r w:rsidRPr="004946E3">
              <w:t>», «Зареченское» и межселенной территории.</w:t>
            </w:r>
          </w:p>
          <w:p w:rsidR="00FF3752" w:rsidRPr="004946E3" w:rsidRDefault="00FF3752" w:rsidP="001F0A26">
            <w:pPr>
              <w:pStyle w:val="aa"/>
              <w:ind w:firstLine="708"/>
              <w:jc w:val="both"/>
            </w:pPr>
            <w:r w:rsidRPr="004946E3">
              <w:t>Установление нормативов накопления ТКО  относится к компетенции субъекта Российской Федерации, специалистами администрации проводятся сезонные замеры ТКО и направляются в Региональную службу по тарифам и ценообразованию Забайкальского края.</w:t>
            </w:r>
          </w:p>
          <w:p w:rsidR="00FF3752" w:rsidRPr="007C78CC" w:rsidRDefault="00FF3752" w:rsidP="001F0A26">
            <w:pPr>
              <w:shd w:val="clear" w:color="auto" w:fill="FFFFFF"/>
              <w:spacing w:after="144" w:line="242" w:lineRule="atLeast"/>
              <w:outlineLvl w:val="0"/>
              <w:rPr>
                <w:lang w:eastAsia="en-US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lastRenderedPageBreak/>
              <w:t>Министерство природных ресурсов Забайкальского края,</w:t>
            </w:r>
          </w:p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t>(по согласованию),</w:t>
            </w:r>
          </w:p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t xml:space="preserve">Региональный оператор по обращению с твердыми </w:t>
            </w:r>
            <w:r w:rsidRPr="007C78CC">
              <w:rPr>
                <w:lang w:eastAsia="en-US"/>
              </w:rPr>
              <w:lastRenderedPageBreak/>
              <w:t>коммунальными отходами Забайкальского края 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2"/>
              </w:numPr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7C78CC" w:rsidRDefault="00FF3752" w:rsidP="001F0A26">
            <w:pPr>
              <w:rPr>
                <w:color w:val="000000" w:themeColor="text1"/>
              </w:rPr>
            </w:pPr>
            <w:r w:rsidRPr="007C78CC">
              <w:rPr>
                <w:color w:val="000000" w:themeColor="text1"/>
              </w:rPr>
              <w:t>1.11.1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7C78CC" w:rsidRDefault="00FF3752" w:rsidP="001F0A26">
            <w:pPr>
              <w:tabs>
                <w:tab w:val="left" w:pos="993"/>
              </w:tabs>
              <w:rPr>
                <w:color w:val="000000" w:themeColor="text1"/>
              </w:rPr>
            </w:pPr>
            <w:r w:rsidRPr="007C78CC">
              <w:rPr>
                <w:color w:val="000000" w:themeColor="text1"/>
              </w:rPr>
              <w:t xml:space="preserve">Осуществление мониторинга деятельности хозяйствующих субъектов, осуществляющих деятельность на рынке выполнения работ по благоустройству </w:t>
            </w:r>
            <w:r w:rsidRPr="00850FCC">
              <w:rPr>
                <w:b/>
                <w:color w:val="000000" w:themeColor="text1"/>
              </w:rPr>
              <w:t>городской среды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7C78CC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7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7C78CC" w:rsidRDefault="00FF3752" w:rsidP="00003CA1">
            <w:pPr>
              <w:pStyle w:val="a6"/>
              <w:shd w:val="clear" w:color="auto" w:fill="FFFFFF"/>
              <w:spacing w:before="0" w:beforeAutospacing="0" w:after="0" w:afterAutospacing="0"/>
              <w:ind w:firstLine="2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7C78CC" w:rsidRDefault="00FF3752" w:rsidP="001F0A26">
            <w:pPr>
              <w:ind w:left="-57" w:right="-57"/>
              <w:rPr>
                <w:color w:val="000000" w:themeColor="text1"/>
                <w:lang w:eastAsia="en-US"/>
              </w:rPr>
            </w:pPr>
            <w:r w:rsidRPr="007C78CC">
              <w:rPr>
                <w:color w:val="000000" w:themeColor="text1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7C78CC">
              <w:rPr>
                <w:color w:val="000000" w:themeColor="text1"/>
                <w:lang w:eastAsia="en-US"/>
              </w:rPr>
              <w:t>цифровизации</w:t>
            </w:r>
            <w:proofErr w:type="spellEnd"/>
            <w:r w:rsidRPr="007C78CC">
              <w:rPr>
                <w:color w:val="000000" w:themeColor="text1"/>
                <w:lang w:eastAsia="en-US"/>
              </w:rPr>
              <w:t xml:space="preserve"> и связи Забайкальского края,</w:t>
            </w:r>
          </w:p>
          <w:p w:rsidR="00FF3752" w:rsidRPr="007C78CC" w:rsidRDefault="00FF3752" w:rsidP="001F0A26">
            <w:pPr>
              <w:ind w:left="-57" w:right="-57"/>
              <w:rPr>
                <w:color w:val="000000" w:themeColor="text1"/>
                <w:lang w:eastAsia="en-US"/>
              </w:rPr>
            </w:pPr>
            <w:r w:rsidRPr="007C78CC">
              <w:rPr>
                <w:color w:val="000000" w:themeColor="text1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F3752" w:rsidRPr="007C78CC" w:rsidRDefault="00FF3752" w:rsidP="001F0A26">
            <w:pPr>
              <w:ind w:left="-57" w:right="-57"/>
              <w:rPr>
                <w:color w:val="000000" w:themeColor="text1"/>
                <w:lang w:eastAsia="en-US"/>
              </w:rPr>
            </w:pPr>
            <w:r w:rsidRPr="007C78CC">
              <w:rPr>
                <w:color w:val="000000" w:themeColor="text1"/>
                <w:lang w:eastAsia="en-US"/>
              </w:rPr>
              <w:t>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F3752" w:rsidRPr="000F2855" w:rsidRDefault="00FF3752" w:rsidP="001F0A26">
            <w:pPr>
              <w:pStyle w:val="a5"/>
              <w:numPr>
                <w:ilvl w:val="1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color w:val="000000"/>
              </w:rPr>
            </w:pPr>
            <w:r w:rsidRPr="00F31422">
              <w:rPr>
                <w:color w:val="000000"/>
              </w:rPr>
              <w:lastRenderedPageBreak/>
              <w:t>1.13.1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color w:val="000000"/>
              </w:rPr>
            </w:pPr>
            <w:r w:rsidRPr="00F31422"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color w:val="000000"/>
              </w:rPr>
            </w:pPr>
            <w:r w:rsidRPr="00F31422">
              <w:rPr>
                <w:color w:val="000000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F31422" w:rsidRDefault="00FF3752" w:rsidP="001F0A26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 поставку сжиженного газа в баллонах в район осуществляет ОАО «</w:t>
            </w:r>
            <w:proofErr w:type="spellStart"/>
            <w:r>
              <w:rPr>
                <w:color w:val="000000"/>
              </w:rPr>
              <w:t>Читаоблгаз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lang w:eastAsia="en-US"/>
              </w:rPr>
              <w:t>цифровизации</w:t>
            </w:r>
            <w:proofErr w:type="spellEnd"/>
            <w:r w:rsidRPr="00F31422">
              <w:rPr>
                <w:lang w:eastAsia="en-US"/>
              </w:rPr>
              <w:t xml:space="preserve"> и связи Забайкальского края,</w:t>
            </w:r>
          </w:p>
          <w:p w:rsidR="00FF3752" w:rsidRPr="00F31422" w:rsidRDefault="00FF3752" w:rsidP="001F0A26">
            <w:pPr>
              <w:ind w:left="-57" w:right="-57"/>
              <w:rPr>
                <w:color w:val="000000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3"/>
              </w:numPr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7C78CC" w:rsidRDefault="00FF3752" w:rsidP="001F0A26">
            <w:pPr>
              <w:rPr>
                <w:color w:val="000000"/>
              </w:rPr>
            </w:pPr>
            <w:r w:rsidRPr="007C78CC">
              <w:rPr>
                <w:color w:val="000000"/>
              </w:rPr>
              <w:t>1.14.1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7C78CC" w:rsidRDefault="00FF3752" w:rsidP="001F0A2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7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7C78CC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1C4607" w:rsidRDefault="00FF3752" w:rsidP="001F0A26">
            <w:pPr>
              <w:ind w:left="-57" w:right="-57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Регулярные перевозки</w:t>
            </w:r>
            <w:r w:rsidRPr="007C78CC">
              <w:rPr>
                <w:lang w:eastAsia="en-US"/>
              </w:rPr>
              <w:t xml:space="preserve"> пассажиров и багажа автомобильным транспортом по муниципальным маршрутам</w:t>
            </w:r>
            <w:r>
              <w:rPr>
                <w:lang w:eastAsia="en-US"/>
              </w:rPr>
              <w:t xml:space="preserve"> в районе не осуществляются.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t>Министерство строительства, дорожного хозяйства и транспорта</w:t>
            </w:r>
            <w:r>
              <w:rPr>
                <w:lang w:eastAsia="en-US"/>
              </w:rPr>
              <w:t xml:space="preserve"> </w:t>
            </w:r>
            <w:r w:rsidRPr="007C78CC">
              <w:rPr>
                <w:lang w:eastAsia="en-US"/>
              </w:rPr>
              <w:t>Забайкальского края,</w:t>
            </w:r>
          </w:p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  <w:r>
              <w:rPr>
                <w:lang w:eastAsia="en-US"/>
              </w:rPr>
              <w:t xml:space="preserve"> </w:t>
            </w:r>
            <w:r w:rsidRPr="007C78CC">
              <w:rPr>
                <w:lang w:eastAsia="en-US"/>
              </w:rPr>
              <w:t>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4"/>
              </w:numPr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7C78CC" w:rsidRDefault="00FF3752" w:rsidP="001F0A26">
            <w:pPr>
              <w:rPr>
                <w:color w:val="000000"/>
              </w:rPr>
            </w:pPr>
            <w:r w:rsidRPr="007C78CC">
              <w:rPr>
                <w:color w:val="000000"/>
              </w:rPr>
              <w:t>1.20.1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7C78CC" w:rsidRDefault="00FF3752" w:rsidP="001F0A26">
            <w:pPr>
              <w:rPr>
                <w:lang w:eastAsia="en-US"/>
              </w:rPr>
            </w:pPr>
            <w:r w:rsidRPr="007C78CC">
              <w:rPr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7C78CC" w:rsidRDefault="00FF3752" w:rsidP="001F0A26">
            <w:pPr>
              <w:rPr>
                <w:lang w:eastAsia="en-US"/>
              </w:rPr>
            </w:pPr>
            <w:r w:rsidRPr="007C78CC">
              <w:rPr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7C78CC" w:rsidRDefault="00FF3752" w:rsidP="001F0A26">
            <w:pPr>
              <w:ind w:left="-57" w:right="-57"/>
              <w:jc w:val="both"/>
              <w:rPr>
                <w:lang w:eastAsia="en-US"/>
              </w:rPr>
            </w:pPr>
            <w:r w:rsidRPr="007C78CC">
              <w:rPr>
                <w:lang w:eastAsia="en-US"/>
              </w:rPr>
              <w:t>Постоянно ведется работа по выявлению правообладателей всех объектов недвижимого имущества и вовлечение их в налоговый оборот</w:t>
            </w:r>
            <w:r>
              <w:rPr>
                <w:lang w:eastAsia="en-US"/>
              </w:rPr>
              <w:t>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  <w:r>
              <w:rPr>
                <w:lang w:eastAsia="en-US"/>
              </w:rPr>
              <w:t xml:space="preserve"> </w:t>
            </w:r>
            <w:r w:rsidRPr="007C78CC">
              <w:rPr>
                <w:lang w:eastAsia="en-US"/>
              </w:rPr>
              <w:t>(по согласованию),</w:t>
            </w:r>
          </w:p>
          <w:p w:rsidR="00FF3752" w:rsidRPr="007C78CC" w:rsidRDefault="00FF3752" w:rsidP="001F0A26">
            <w:pPr>
              <w:ind w:left="-57" w:right="-57"/>
              <w:rPr>
                <w:lang w:eastAsia="en-US"/>
              </w:rPr>
            </w:pPr>
            <w:r w:rsidRPr="007C78CC">
              <w:rPr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5"/>
              </w:numPr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376"/>
        </w:trPr>
        <w:tc>
          <w:tcPr>
            <w:tcW w:w="30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1.26.1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F31422" w:rsidRDefault="00FF3752" w:rsidP="001F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</w:t>
            </w: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F31422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F31422" w:rsidRDefault="00FF3752" w:rsidP="001F0A2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целях создания условий для торговли, в том числе и рыбной продукцией на территории МР «Тунгиро-Олёкминский район» проводятся ярмарки,  в соответствии с ежегодно утвержденным Главой МР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«Тунгиро-Олёкминский район» планом проведения ярмарок.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lastRenderedPageBreak/>
              <w:t>Министерство природных ресурсов Забайкальского края,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t>Министерство сельского хозяйства Забайкальского края,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lastRenderedPageBreak/>
              <w:t>органы местного самоуправления муниципальных образований Забайкальского края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6"/>
              </w:numPr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2846BD">
              <w:rPr>
                <w:lang w:eastAsia="en-US"/>
              </w:rPr>
              <w:t>1.28.1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A23263" w:rsidRDefault="00FF3752" w:rsidP="00003CA1">
            <w:pPr>
              <w:ind w:firstLine="708"/>
              <w:jc w:val="both"/>
            </w:pPr>
            <w:r w:rsidRPr="00A23263">
              <w:t>В виду отсутствия перечня свободных помещений и земельных участков для привлечения потенциальных инвесторов, зарегистрированных в 20</w:t>
            </w:r>
            <w:r>
              <w:t>20</w:t>
            </w:r>
            <w:r w:rsidRPr="00A23263">
              <w:t xml:space="preserve"> г.  хозяйствующих субъектов, реализующих бензин и дизельное топливо на территории района нет.</w:t>
            </w:r>
          </w:p>
          <w:p w:rsidR="00FF3752" w:rsidRPr="00F31422" w:rsidRDefault="00FF3752" w:rsidP="00003CA1">
            <w:pPr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F31422" w:rsidRDefault="00FF3752" w:rsidP="00003CA1">
            <w:pPr>
              <w:ind w:left="-57" w:right="-57"/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F3752" w:rsidRPr="00F31422" w:rsidRDefault="00FF3752" w:rsidP="00003CA1">
            <w:pPr>
              <w:ind w:left="-57" w:right="-57"/>
              <w:jc w:val="both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2846BD" w:rsidRDefault="00FF3752" w:rsidP="001F0A26">
            <w:pPr>
              <w:rPr>
                <w:lang w:eastAsia="en-US"/>
              </w:rPr>
            </w:pPr>
            <w:r w:rsidRPr="002846BD">
              <w:rPr>
                <w:lang w:eastAsia="en-US"/>
              </w:rPr>
              <w:t>1.28.2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proofErr w:type="gramStart"/>
            <w:r w:rsidRPr="00F31422">
              <w:rPr>
                <w:lang w:eastAsia="en-US"/>
              </w:rPr>
              <w:t xml:space="preserve">Формирование и ведение </w:t>
            </w:r>
            <w:r w:rsidRPr="00F31422">
              <w:t xml:space="preserve"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</w:t>
            </w:r>
            <w:r w:rsidRPr="00F31422">
              <w:lastRenderedPageBreak/>
              <w:t>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lastRenderedPageBreak/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Default="00FF3752" w:rsidP="001F0A26">
            <w:pPr>
              <w:ind w:left="-57" w:right="-57"/>
              <w:jc w:val="both"/>
            </w:pPr>
            <w:r>
              <w:rPr>
                <w:lang w:eastAsia="en-US"/>
              </w:rPr>
              <w:t xml:space="preserve">По мере поступления заявлений проводится работа по рассмотрению возможности размещения на </w:t>
            </w:r>
            <w:r w:rsidRPr="00F31422">
              <w:t>земельных участк</w:t>
            </w:r>
            <w:r>
              <w:t>ах</w:t>
            </w:r>
            <w:r w:rsidRPr="00F31422">
              <w:t xml:space="preserve"> зданий, сооружений предназначенных для </w:t>
            </w:r>
            <w:r>
              <w:t>ведения предпринимательской деятельности по социально-значимым видам деятельности (кафе, мини-завод по переработке дикоросов) и дальнейшего их предоставления в аренду без торгов.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212562" w:rsidRDefault="00FF3752" w:rsidP="001F0A26">
            <w:pPr>
              <w:ind w:left="-57" w:right="-57"/>
            </w:pPr>
            <w:r w:rsidRPr="00212562">
              <w:t>Министерство экономического развития Забайкальского края,</w:t>
            </w:r>
          </w:p>
          <w:p w:rsidR="00FF3752" w:rsidRPr="00F31422" w:rsidRDefault="00FF3752" w:rsidP="001F0A26">
            <w:pPr>
              <w:ind w:left="-57" w:right="-57"/>
            </w:pPr>
            <w:r w:rsidRPr="00F31422">
              <w:t xml:space="preserve">Министерство жилищно-коммунального хозяйства, энергетики, </w:t>
            </w:r>
            <w:proofErr w:type="spellStart"/>
            <w:r w:rsidRPr="00F31422">
              <w:t>цифровизации</w:t>
            </w:r>
            <w:proofErr w:type="spellEnd"/>
            <w:r w:rsidRPr="00F31422"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FF3752" w:rsidRPr="00F31422" w:rsidRDefault="00FF3752" w:rsidP="001F0A26">
            <w:pPr>
              <w:ind w:left="-57" w:right="-57"/>
            </w:pPr>
            <w:r w:rsidRPr="00F31422">
              <w:t>органы местного самоуправления муниципальных районов и городских округов Забайкальского края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t>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7"/>
              </w:numPr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Сфера наружной рекламы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2846BD">
              <w:rPr>
                <w:lang w:eastAsia="en-US"/>
              </w:rPr>
              <w:t>1.33.1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Default="00FF3752" w:rsidP="001F0A26">
            <w:pPr>
              <w:ind w:left="-57" w:right="-57"/>
              <w:jc w:val="both"/>
            </w:pPr>
            <w:r w:rsidRPr="00F31422">
              <w:t xml:space="preserve">В </w:t>
            </w:r>
            <w:r>
              <w:t>МР «Тунгиро-Олёкминский район»</w:t>
            </w:r>
            <w:r w:rsidRPr="00F31422">
              <w:t xml:space="preserve"> отсутствуют предприятия с </w:t>
            </w:r>
            <w:r>
              <w:t>муниципальным</w:t>
            </w:r>
            <w:r w:rsidRPr="00F31422">
              <w:t xml:space="preserve"> участием, осуществляющие свою деятельность в сфере реклам</w:t>
            </w:r>
            <w:r>
              <w:t>ы</w:t>
            </w:r>
            <w:r w:rsidRPr="00F31422">
              <w:t xml:space="preserve">. </w:t>
            </w:r>
            <w:r>
              <w:t>Создание таких предприятий не планируется.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rFonts w:eastAsia="Calibri"/>
                <w:b/>
                <w:lang w:eastAsia="en-US"/>
              </w:rPr>
            </w:pPr>
            <w:r w:rsidRPr="00F31422">
              <w:rPr>
                <w:rFonts w:eastAsia="Calibri"/>
                <w:b/>
                <w:lang w:eastAsia="en-US"/>
              </w:rPr>
              <w:t xml:space="preserve">Раздел 2. </w:t>
            </w:r>
            <w:r w:rsidRPr="00F31422">
              <w:rPr>
                <w:b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1"/>
              </w:numPr>
              <w:ind w:left="-57" w:right="-57" w:firstLine="0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2.2.1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F31422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C455A5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 w:rsidRPr="00C455A5"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r>
              <w:rPr>
                <w:color w:val="000000" w:themeColor="text1"/>
                <w:shd w:val="clear" w:color="auto" w:fill="FFFFFF"/>
              </w:rPr>
              <w:t>МР «Тунгиро-Олёкминский район»</w:t>
            </w:r>
            <w:r w:rsidRPr="00C455A5">
              <w:rPr>
                <w:color w:val="000000" w:themeColor="text1"/>
                <w:shd w:val="clear" w:color="auto" w:fill="FFFFFF"/>
              </w:rPr>
              <w:t>, в соответствии с пунктом 4 части 5 статьи 26 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осуществляют полномочия заказчика по закупке товаров, работ, услуг для обеспечения муниципальных нужд самостоятельно.</w:t>
            </w:r>
          </w:p>
          <w:p w:rsidR="00FF3752" w:rsidRPr="00C455A5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 w:rsidRPr="00C455A5">
              <w:rPr>
                <w:color w:val="000000" w:themeColor="text1"/>
                <w:shd w:val="clear" w:color="auto" w:fill="FFFFFF"/>
              </w:rPr>
              <w:t>Следует отметить, что значительная роль отводится участию субъектов малого и среднего предпринимательства в закупках товаров, работ и услуг, осуществляемых с использованием конкурентных способов определения поставщиков.</w:t>
            </w:r>
          </w:p>
          <w:p w:rsidR="00FF3752" w:rsidRPr="00C455A5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Специалисты а</w:t>
            </w:r>
            <w:r w:rsidRPr="00C455A5">
              <w:rPr>
                <w:color w:val="000000" w:themeColor="text1"/>
                <w:shd w:val="clear" w:color="auto" w:fill="FFFFFF"/>
              </w:rPr>
              <w:t xml:space="preserve">дминистрации </w:t>
            </w:r>
            <w:r>
              <w:rPr>
                <w:color w:val="000000" w:themeColor="text1"/>
                <w:shd w:val="clear" w:color="auto" w:fill="FFFFFF"/>
              </w:rPr>
              <w:t>МР «Тунгиро-</w:t>
            </w: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Олёкминский район» </w:t>
            </w:r>
            <w:r w:rsidRPr="00C455A5">
              <w:rPr>
                <w:color w:val="000000" w:themeColor="text1"/>
                <w:shd w:val="clear" w:color="auto" w:fill="FFFFFF"/>
              </w:rPr>
              <w:t>принимают участие в обучающих семинарах, на которых рассматриваются нововведения закупочной деятельности.</w:t>
            </w:r>
          </w:p>
          <w:p w:rsidR="00FF3752" w:rsidRPr="00C455A5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lastRenderedPageBreak/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8"/>
              </w:numPr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2.4.1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F31422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730B24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Для снижения административных барьеров и избыточного регулирования, а также обеспечения прозрачности и публичности мероприятий по устранению административных барьеров предусмотрено решение следующих задач:</w:t>
            </w:r>
          </w:p>
          <w:p w:rsidR="00FF3752" w:rsidRPr="00730B24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-реализация общесистемных мер снижения административных барьеров и повышение доступности муниципальных услуг;</w:t>
            </w:r>
          </w:p>
          <w:p w:rsidR="00FF3752" w:rsidRPr="00730B24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 xml:space="preserve">-оптимизация </w:t>
            </w:r>
            <w:proofErr w:type="gramStart"/>
            <w:r w:rsidRPr="00730B24">
              <w:rPr>
                <w:color w:val="000000" w:themeColor="text1"/>
                <w:shd w:val="clear" w:color="auto" w:fill="FFFFFF"/>
              </w:rPr>
              <w:t>механизмов осуществления функций органов местного самоуправления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.</w:t>
            </w:r>
          </w:p>
          <w:p w:rsidR="00FF3752" w:rsidRPr="00730B24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hd w:val="clear" w:color="auto" w:fill="FFFFFF"/>
              </w:rPr>
              <w:t>Н</w:t>
            </w:r>
            <w:r w:rsidRPr="00730B24">
              <w:rPr>
                <w:color w:val="000000" w:themeColor="text1"/>
                <w:shd w:val="clear" w:color="auto" w:fill="FFFFFF"/>
              </w:rPr>
              <w:t xml:space="preserve">а сайте </w:t>
            </w:r>
            <w:r>
              <w:rPr>
                <w:color w:val="000000" w:themeColor="text1"/>
                <w:shd w:val="clear" w:color="auto" w:fill="FFFFFF"/>
              </w:rPr>
              <w:t>МР «Тунгиро-Олёкминский район»</w:t>
            </w:r>
            <w:r w:rsidRPr="00730B24">
              <w:rPr>
                <w:color w:val="000000" w:themeColor="text1"/>
                <w:shd w:val="clear" w:color="auto" w:fill="FFFFFF"/>
              </w:rPr>
              <w:t xml:space="preserve"> размещена общедоступная информация, в том числе административные, н</w:t>
            </w:r>
            <w:r>
              <w:rPr>
                <w:color w:val="000000" w:themeColor="text1"/>
                <w:shd w:val="clear" w:color="auto" w:fill="FFFFFF"/>
              </w:rPr>
              <w:t>ормативные и правовые документы</w:t>
            </w:r>
            <w:r w:rsidRPr="00730B24">
              <w:rPr>
                <w:color w:val="000000" w:themeColor="text1"/>
                <w:shd w:val="clear" w:color="auto" w:fill="FFFFFF"/>
              </w:rPr>
              <w:t>  по инвестиционной деятельности, по поддержке субъектов малого и среднего предпринимательства.</w:t>
            </w:r>
          </w:p>
          <w:p w:rsidR="00FF3752" w:rsidRPr="00730B24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Дополнительно проводятся мероприятия:</w:t>
            </w:r>
          </w:p>
          <w:p w:rsidR="00FF3752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-оказание муниципальных услуг</w:t>
            </w:r>
            <w:r>
              <w:rPr>
                <w:color w:val="000000" w:themeColor="text1"/>
                <w:shd w:val="clear" w:color="auto" w:fill="FFFFFF"/>
              </w:rPr>
              <w:t>;</w:t>
            </w:r>
          </w:p>
          <w:p w:rsidR="00FF3752" w:rsidRPr="00730B24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 xml:space="preserve"> -мониторинг качества предоставления муниципальных услуг;</w:t>
            </w:r>
          </w:p>
          <w:p w:rsidR="00FF3752" w:rsidRPr="00730B24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730B24">
              <w:rPr>
                <w:color w:val="000000" w:themeColor="text1"/>
                <w:shd w:val="clear" w:color="auto" w:fill="FFFFFF"/>
              </w:rPr>
              <w:t>-обеспечение субъектов предпринимательской деятельности информационной, консультационной, поддержкой по вопросам ведения деятельности.</w:t>
            </w:r>
          </w:p>
          <w:p w:rsidR="00FF3752" w:rsidRPr="00F31422" w:rsidRDefault="00FF3752" w:rsidP="001F0A26">
            <w:pPr>
              <w:pStyle w:val="a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730B24" w:rsidRDefault="00FF3752" w:rsidP="001F0A26">
            <w:pPr>
              <w:ind w:left="-57" w:right="-57"/>
              <w:rPr>
                <w:color w:val="000000" w:themeColor="text1"/>
                <w:lang w:eastAsia="en-US"/>
              </w:rPr>
            </w:pPr>
            <w:r w:rsidRPr="00730B24">
              <w:rPr>
                <w:color w:val="000000" w:themeColor="text1"/>
                <w:lang w:eastAsia="en-US"/>
              </w:rPr>
              <w:t>Министерство экономического развития Забайкальского края,</w:t>
            </w:r>
          </w:p>
          <w:p w:rsidR="00FF3752" w:rsidRPr="00730B24" w:rsidRDefault="00FF3752" w:rsidP="001F0A26">
            <w:pPr>
              <w:ind w:left="-57" w:right="-57"/>
              <w:rPr>
                <w:color w:val="000000" w:themeColor="text1"/>
                <w:lang w:eastAsia="en-US"/>
              </w:rPr>
            </w:pPr>
            <w:r w:rsidRPr="00730B24">
              <w:rPr>
                <w:color w:val="000000" w:themeColor="text1"/>
                <w:lang w:eastAsia="en-US"/>
              </w:rPr>
              <w:t>исполнительные органы государственной власти Забайкальского края,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730B24">
              <w:rPr>
                <w:color w:val="000000" w:themeColor="text1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Standard"/>
              <w:numPr>
                <w:ilvl w:val="1"/>
                <w:numId w:val="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B34F12" w:rsidRDefault="00FF3752" w:rsidP="001F0A26">
            <w:pPr>
              <w:rPr>
                <w:lang w:eastAsia="en-US"/>
              </w:rPr>
            </w:pPr>
            <w:r w:rsidRPr="00B34F12">
              <w:rPr>
                <w:lang w:eastAsia="en-US"/>
              </w:rPr>
              <w:lastRenderedPageBreak/>
              <w:t>2.7.1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B34F12" w:rsidRDefault="00FF3752" w:rsidP="001F0A26">
            <w:pPr>
              <w:rPr>
                <w:lang w:eastAsia="en-US"/>
              </w:rPr>
            </w:pPr>
            <w:r w:rsidRPr="00B34F12">
              <w:rPr>
                <w:color w:val="000000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B34F12" w:rsidRDefault="00FF3752" w:rsidP="001F0A26">
            <w:pPr>
              <w:pStyle w:val="ConsPlusNormal"/>
              <w:widowControl/>
              <w:ind w:left="-105" w:right="-18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F3752" w:rsidRPr="00B34F12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B34F12" w:rsidRDefault="00FF3752" w:rsidP="001F0A26">
            <w:pPr>
              <w:ind w:left="-57" w:right="-57"/>
              <w:jc w:val="both"/>
              <w:rPr>
                <w:lang w:eastAsia="en-US"/>
              </w:rPr>
            </w:pPr>
            <w:r w:rsidRPr="00B34F12">
              <w:rPr>
                <w:color w:val="000000"/>
              </w:rPr>
              <w:t xml:space="preserve">Осуществление </w:t>
            </w:r>
            <w:proofErr w:type="gramStart"/>
            <w:r w:rsidRPr="00B34F12">
              <w:rPr>
                <w:color w:val="000000"/>
              </w:rPr>
              <w:t>контроля за</w:t>
            </w:r>
            <w:proofErr w:type="gramEnd"/>
            <w:r w:rsidRPr="00B34F12">
              <w:rPr>
                <w:color w:val="000000"/>
              </w:rPr>
              <w:t xml:space="preserve"> использованием по </w:t>
            </w:r>
            <w:r>
              <w:rPr>
                <w:color w:val="000000"/>
              </w:rPr>
              <w:t xml:space="preserve">целевому </w:t>
            </w:r>
            <w:r w:rsidRPr="00B34F12">
              <w:rPr>
                <w:color w:val="000000"/>
              </w:rPr>
              <w:t xml:space="preserve">назначению </w:t>
            </w:r>
            <w:r>
              <w:rPr>
                <w:color w:val="000000"/>
              </w:rPr>
              <w:t xml:space="preserve"> объектов муниципального имущества, переданных в концессию.</w:t>
            </w:r>
          </w:p>
          <w:p w:rsidR="00FF3752" w:rsidRPr="00B34F12" w:rsidRDefault="00FF3752" w:rsidP="001F0A26">
            <w:pPr>
              <w:ind w:left="-57" w:right="-57"/>
              <w:rPr>
                <w:lang w:eastAsia="en-US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B34F12" w:rsidRDefault="00FF3752" w:rsidP="001F0A26">
            <w:pPr>
              <w:ind w:left="-57" w:right="-57"/>
            </w:pPr>
            <w:r w:rsidRPr="00B34F12">
              <w:t>Департамент государственного имущества и земельных отношений Забайкальского края,</w:t>
            </w:r>
          </w:p>
          <w:p w:rsidR="00FF3752" w:rsidRPr="00B34F12" w:rsidRDefault="00FF3752" w:rsidP="001F0A26">
            <w:pPr>
              <w:ind w:left="-57" w:right="-57"/>
              <w:rPr>
                <w:lang w:eastAsia="en-US"/>
              </w:rPr>
            </w:pPr>
            <w:r w:rsidRPr="00B34F12">
              <w:rPr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FF3752" w:rsidRPr="00F31422" w:rsidRDefault="00FF3752" w:rsidP="001F0A26">
            <w:pPr>
              <w:pStyle w:val="a5"/>
              <w:numPr>
                <w:ilvl w:val="1"/>
                <w:numId w:val="10"/>
              </w:num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7" w:history="1">
              <w:r w:rsidRPr="00EC6CDE">
                <w:rPr>
                  <w:rStyle w:val="a9"/>
                  <w:b/>
                  <w:sz w:val="24"/>
                  <w:szCs w:val="24"/>
                </w:rPr>
                <w:t>www.torgi.gov.ru</w:t>
              </w:r>
            </w:hyperlink>
            <w:r w:rsidRPr="00F31422">
              <w:rPr>
                <w:b/>
                <w:sz w:val="24"/>
                <w:szCs w:val="24"/>
              </w:rPr>
              <w:t>) и на официальном сайте уполномоченного органа в сети «Интернет»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2.14.1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B34F12" w:rsidRDefault="00FF3752" w:rsidP="001F0A26">
            <w:pPr>
              <w:rPr>
                <w:lang w:eastAsia="en-US"/>
              </w:rPr>
            </w:pPr>
            <w:r w:rsidRPr="00B34F12">
              <w:rPr>
                <w:lang w:eastAsia="en-US"/>
              </w:rPr>
              <w:t xml:space="preserve"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</w:t>
            </w:r>
            <w:r w:rsidRPr="00B34F12">
              <w:rPr>
                <w:lang w:eastAsia="en-US"/>
              </w:rPr>
              <w:lastRenderedPageBreak/>
              <w:t>использования и обременениях правами третьих лиц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B34F12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4F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Default="004072AB" w:rsidP="001F0A26">
            <w:pPr>
              <w:ind w:left="-57" w:right="-57"/>
              <w:jc w:val="both"/>
            </w:pPr>
            <w:r>
              <w:rPr>
                <w:lang w:eastAsia="en-US"/>
              </w:rPr>
              <w:t xml:space="preserve"> </w:t>
            </w:r>
            <w:r w:rsidR="00FF3752">
              <w:rPr>
                <w:lang w:eastAsia="en-US"/>
              </w:rPr>
              <w:t xml:space="preserve">  </w:t>
            </w:r>
            <w:r w:rsidR="00FF3752" w:rsidRPr="00B34F12">
              <w:rPr>
                <w:lang w:eastAsia="en-US"/>
              </w:rPr>
              <w:t xml:space="preserve">Опубликование и актуализация на официальном сайте </w:t>
            </w:r>
            <w:r w:rsidR="00FF3752">
              <w:rPr>
                <w:lang w:eastAsia="en-US"/>
              </w:rPr>
              <w:t>МР «Тунгиро-Олекминский район»</w:t>
            </w:r>
            <w:r w:rsidR="00FF3752" w:rsidRPr="00B34F12">
              <w:rPr>
                <w:lang w:eastAsia="en-US"/>
              </w:rPr>
              <w:t xml:space="preserve"> в информационно-телекоммуникационной сети «Интернет» информации об объектах, находящихся в муниципальной собственности, </w:t>
            </w:r>
            <w:r w:rsidR="00FF3752" w:rsidRPr="00B34F12">
              <w:t>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  <w:r w:rsidR="00FF3752">
              <w:t>.</w:t>
            </w:r>
          </w:p>
          <w:p w:rsidR="00FF3752" w:rsidRPr="00B34F12" w:rsidRDefault="00FF3752" w:rsidP="001F0A26">
            <w:pPr>
              <w:ind w:left="-57" w:right="-57"/>
              <w:jc w:val="both"/>
              <w:rPr>
                <w:lang w:eastAsia="en-US"/>
              </w:rPr>
            </w:pPr>
            <w:r>
              <w:t xml:space="preserve">     Информация об объектах, находящихся в собственности муниципального района опубликована и регулярно актуализируется.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B34F12" w:rsidRDefault="00FF3752" w:rsidP="001F0A26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FF3752" w:rsidRDefault="00FF3752" w:rsidP="001F0A26">
            <w:pPr>
              <w:pStyle w:val="a5"/>
              <w:numPr>
                <w:ilvl w:val="1"/>
                <w:numId w:val="11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 xml:space="preserve">обучение государственных гражданских служащих органов </w:t>
            </w:r>
            <w:proofErr w:type="gramStart"/>
            <w:r w:rsidRPr="00F31422">
              <w:rPr>
                <w:b/>
                <w:sz w:val="24"/>
                <w:szCs w:val="24"/>
              </w:rPr>
              <w:t>исполнительной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</w:t>
            </w:r>
          </w:p>
          <w:p w:rsidR="00FF3752" w:rsidRDefault="00FF3752" w:rsidP="001F0A26">
            <w:pPr>
              <w:pStyle w:val="a5"/>
              <w:ind w:left="480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 xml:space="preserve">власти Забайкальского края и работников их подведомственных предприятий и учреждений основам государственной </w:t>
            </w:r>
          </w:p>
          <w:p w:rsidR="00FF3752" w:rsidRPr="00F31422" w:rsidRDefault="00FF3752" w:rsidP="001F0A26">
            <w:pPr>
              <w:pStyle w:val="a5"/>
              <w:ind w:left="480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</w:rPr>
              <w:t>политики в области развития конкуренции и антимонопольного законодательства Российской Федерации</w:t>
            </w:r>
          </w:p>
        </w:tc>
      </w:tr>
      <w:tr w:rsidR="00FF3752" w:rsidRPr="00F31422" w:rsidTr="001F0A26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06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2.22.2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F3752" w:rsidRPr="00F31422" w:rsidRDefault="00FF3752" w:rsidP="001F0A26">
            <w:pPr>
              <w:rPr>
                <w:lang w:eastAsia="en-US"/>
              </w:rPr>
            </w:pPr>
            <w:r w:rsidRPr="00F31422">
              <w:rPr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FF3752" w:rsidRPr="00F31422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F3752" w:rsidRPr="00F31422" w:rsidRDefault="00FF3752" w:rsidP="001F0A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FF3752" w:rsidRPr="00F31422" w:rsidRDefault="00FF3752" w:rsidP="00003CA1">
            <w:pPr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F3752" w:rsidRPr="00F31422" w:rsidRDefault="00FF3752" w:rsidP="001F0A26">
            <w:pPr>
              <w:ind w:left="-57" w:right="-57"/>
              <w:rPr>
                <w:lang w:eastAsia="en-US"/>
              </w:rPr>
            </w:pPr>
            <w:r w:rsidRPr="00F31422">
              <w:rPr>
                <w:lang w:eastAsia="en-US"/>
              </w:rPr>
              <w:t>(по согласованию)</w:t>
            </w:r>
          </w:p>
        </w:tc>
      </w:tr>
    </w:tbl>
    <w:p w:rsidR="00FF3752" w:rsidRPr="0014474E" w:rsidRDefault="00FF3752" w:rsidP="00FF3752">
      <w:pPr>
        <w:rPr>
          <w:sz w:val="28"/>
        </w:rPr>
      </w:pPr>
    </w:p>
    <w:p w:rsidR="00FF3752" w:rsidRPr="00444293" w:rsidRDefault="00FF3752" w:rsidP="00FF3752">
      <w:pPr>
        <w:tabs>
          <w:tab w:val="left" w:pos="1843"/>
        </w:tabs>
        <w:rPr>
          <w:sz w:val="18"/>
          <w:szCs w:val="18"/>
        </w:rPr>
      </w:pPr>
    </w:p>
    <w:p w:rsidR="00A867EE" w:rsidRDefault="008113C0"/>
    <w:sectPr w:rsidR="00A867EE" w:rsidSect="00B13DA1">
      <w:headerReference w:type="default" r:id="rId8"/>
      <w:pgSz w:w="16838" w:h="11906" w:orient="landscape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5D" w:rsidRDefault="0041235D" w:rsidP="006735DA">
      <w:r>
        <w:separator/>
      </w:r>
    </w:p>
  </w:endnote>
  <w:endnote w:type="continuationSeparator" w:id="0">
    <w:p w:rsidR="0041235D" w:rsidRDefault="0041235D" w:rsidP="00673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5D" w:rsidRDefault="0041235D" w:rsidP="006735DA">
      <w:r>
        <w:separator/>
      </w:r>
    </w:p>
  </w:footnote>
  <w:footnote w:type="continuationSeparator" w:id="0">
    <w:p w:rsidR="0041235D" w:rsidRDefault="0041235D" w:rsidP="00673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</w:sdtPr>
    <w:sdtContent>
      <w:p w:rsidR="0042478F" w:rsidRDefault="00F8503C">
        <w:pPr>
          <w:pStyle w:val="a7"/>
          <w:jc w:val="center"/>
        </w:pPr>
        <w:r>
          <w:fldChar w:fldCharType="begin"/>
        </w:r>
        <w:r w:rsidR="00943136">
          <w:instrText>PAGE   \* MERGEFORMAT</w:instrText>
        </w:r>
        <w:r>
          <w:fldChar w:fldCharType="separate"/>
        </w:r>
        <w:r w:rsidR="008113C0">
          <w:rPr>
            <w:noProof/>
          </w:rPr>
          <w:t>8</w:t>
        </w:r>
        <w:r>
          <w:fldChar w:fldCharType="end"/>
        </w:r>
      </w:p>
    </w:sdtContent>
  </w:sdt>
  <w:p w:rsidR="0042478F" w:rsidRDefault="008113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752"/>
    <w:rsid w:val="00003CA1"/>
    <w:rsid w:val="001C3371"/>
    <w:rsid w:val="002333FE"/>
    <w:rsid w:val="002B3A11"/>
    <w:rsid w:val="00396C68"/>
    <w:rsid w:val="003B08CF"/>
    <w:rsid w:val="004072AB"/>
    <w:rsid w:val="0041235D"/>
    <w:rsid w:val="00497ED6"/>
    <w:rsid w:val="00622E0A"/>
    <w:rsid w:val="0063299F"/>
    <w:rsid w:val="006735DA"/>
    <w:rsid w:val="006A2206"/>
    <w:rsid w:val="00727D9A"/>
    <w:rsid w:val="00754C9A"/>
    <w:rsid w:val="008113C0"/>
    <w:rsid w:val="0090318F"/>
    <w:rsid w:val="00943136"/>
    <w:rsid w:val="009F0EAE"/>
    <w:rsid w:val="009F32F2"/>
    <w:rsid w:val="00AB5C97"/>
    <w:rsid w:val="00CB72F2"/>
    <w:rsid w:val="00CE6C8F"/>
    <w:rsid w:val="00E778A2"/>
    <w:rsid w:val="00EE3E5F"/>
    <w:rsid w:val="00F72BC3"/>
    <w:rsid w:val="00F8503C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752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7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FF37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F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3752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rsid w:val="00FF375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37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F3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F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F3752"/>
    <w:pPr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F3752"/>
    <w:rPr>
      <w:color w:val="0000FF" w:themeColor="hyperlink"/>
      <w:u w:val="single"/>
    </w:rPr>
  </w:style>
  <w:style w:type="paragraph" w:styleId="aa">
    <w:name w:val="No Spacing"/>
    <w:uiPriority w:val="1"/>
    <w:qFormat/>
    <w:rsid w:val="00FF37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7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2021-01-25T01:04:00Z</cp:lastPrinted>
  <dcterms:created xsi:type="dcterms:W3CDTF">2020-07-10T00:37:00Z</dcterms:created>
  <dcterms:modified xsi:type="dcterms:W3CDTF">2021-02-03T04:49:00Z</dcterms:modified>
</cp:coreProperties>
</file>