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19" w:rsidRPr="00FE70CF" w:rsidRDefault="005D7919" w:rsidP="005D7919">
      <w:pPr>
        <w:spacing w:after="0" w:line="390" w:lineRule="atLeast"/>
        <w:jc w:val="center"/>
        <w:textAlignment w:val="baseline"/>
        <w:rPr>
          <w:rFonts w:ascii="Verdana" w:eastAsia="Times New Roman" w:hAnsi="Verdana" w:cs="Times New Roman"/>
          <w:b/>
          <w:bCs/>
          <w:color w:val="333333"/>
          <w:sz w:val="27"/>
          <w:szCs w:val="27"/>
          <w:lang w:eastAsia="ru-RU"/>
        </w:rPr>
      </w:pPr>
      <w:r w:rsidRPr="00FE70CF">
        <w:rPr>
          <w:rFonts w:ascii="Verdana" w:eastAsia="Times New Roman" w:hAnsi="Verdana" w:cs="Times New Roman"/>
          <w:b/>
          <w:bCs/>
          <w:color w:val="333333"/>
          <w:sz w:val="27"/>
          <w:szCs w:val="27"/>
          <w:lang w:eastAsia="ru-RU"/>
        </w:rPr>
        <w:t>ПАМЯТКА АНТИТЕРРОР</w:t>
      </w:r>
    </w:p>
    <w:p w:rsidR="005D7919" w:rsidRPr="00FE70CF" w:rsidRDefault="005D7919" w:rsidP="005D7919">
      <w:pPr>
        <w:spacing w:after="120" w:line="240" w:lineRule="auto"/>
        <w:ind w:firstLine="708"/>
        <w:jc w:val="both"/>
        <w:textAlignment w:val="baseline"/>
        <w:rPr>
          <w:rFonts w:ascii="inherit" w:eastAsia="Times New Roman" w:hAnsi="inherit" w:cs="Times New Roman"/>
          <w:color w:val="404040"/>
          <w:sz w:val="24"/>
          <w:szCs w:val="24"/>
          <w:lang w:eastAsia="ru-RU"/>
        </w:rPr>
      </w:pPr>
      <w:r w:rsidRPr="00FE70CF">
        <w:rPr>
          <w:rFonts w:ascii="inherit" w:eastAsia="Times New Roman" w:hAnsi="inherit" w:cs="Times New Roman"/>
          <w:color w:val="404040"/>
          <w:sz w:val="24"/>
          <w:szCs w:val="24"/>
          <w:lang w:eastAsia="ru-RU"/>
        </w:rPr>
        <w:t>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 Поэтому мы должны смотреть на мир открытыми глазами и не обольщаться тем, что сия горькая чаша нас минует.</w:t>
      </w:r>
    </w:p>
    <w:p w:rsidR="005D7919" w:rsidRPr="00FE70CF" w:rsidRDefault="005D7919" w:rsidP="005D7919">
      <w:pPr>
        <w:spacing w:after="120" w:line="240" w:lineRule="auto"/>
        <w:ind w:firstLine="708"/>
        <w:jc w:val="both"/>
        <w:textAlignment w:val="baseline"/>
        <w:rPr>
          <w:rFonts w:ascii="inherit" w:eastAsia="Times New Roman" w:hAnsi="inherit" w:cs="Times New Roman"/>
          <w:color w:val="404040"/>
          <w:sz w:val="24"/>
          <w:szCs w:val="24"/>
          <w:lang w:eastAsia="ru-RU"/>
        </w:rPr>
      </w:pPr>
      <w:r w:rsidRPr="00FE70CF">
        <w:rPr>
          <w:rFonts w:ascii="inherit" w:eastAsia="Times New Roman" w:hAnsi="inherit" w:cs="Times New Roman"/>
          <w:color w:val="404040"/>
          <w:sz w:val="24"/>
          <w:szCs w:val="24"/>
          <w:lang w:eastAsia="ru-RU"/>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w:t>
      </w:r>
    </w:p>
    <w:p w:rsidR="005D7919" w:rsidRPr="00FE70CF" w:rsidRDefault="005D7919" w:rsidP="005D7919">
      <w:pPr>
        <w:spacing w:after="0" w:line="240" w:lineRule="auto"/>
        <w:ind w:firstLine="708"/>
        <w:jc w:val="both"/>
        <w:textAlignment w:val="baseline"/>
        <w:rPr>
          <w:rFonts w:ascii="inherit" w:eastAsia="Times New Roman" w:hAnsi="inherit" w:cs="Times New Roman"/>
          <w:color w:val="404040"/>
          <w:sz w:val="24"/>
          <w:szCs w:val="24"/>
          <w:lang w:eastAsia="ru-RU"/>
        </w:rPr>
      </w:pPr>
      <w:r w:rsidRPr="00FE70CF">
        <w:rPr>
          <w:rFonts w:ascii="inherit" w:eastAsia="Times New Roman" w:hAnsi="inherit" w:cs="Times New Roman"/>
          <w:color w:val="404040"/>
          <w:sz w:val="24"/>
          <w:szCs w:val="24"/>
          <w:lang w:eastAsia="ru-RU"/>
        </w:rPr>
        <w:t>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w:t>
      </w:r>
      <w:r w:rsidRPr="00FE70CF">
        <w:rPr>
          <w:rFonts w:ascii="inherit" w:eastAsia="Times New Roman" w:hAnsi="inherit" w:cs="Times New Roman"/>
          <w:b/>
          <w:bCs/>
          <w:color w:val="FF0000"/>
          <w:sz w:val="24"/>
          <w:szCs w:val="24"/>
          <w:bdr w:val="none" w:sz="0" w:space="0" w:color="auto" w:frame="1"/>
          <w:lang w:eastAsia="ru-RU"/>
        </w:rPr>
        <w:t xml:space="preserve">позвонить по телефону 112 (вместо </w:t>
      </w:r>
      <w:proofErr w:type="gramStart"/>
      <w:r w:rsidRPr="00FE70CF">
        <w:rPr>
          <w:rFonts w:ascii="inherit" w:eastAsia="Times New Roman" w:hAnsi="inherit" w:cs="Times New Roman"/>
          <w:b/>
          <w:bCs/>
          <w:color w:val="FF0000"/>
          <w:sz w:val="24"/>
          <w:szCs w:val="24"/>
          <w:bdr w:val="none" w:sz="0" w:space="0" w:color="auto" w:frame="1"/>
          <w:lang w:eastAsia="ru-RU"/>
        </w:rPr>
        <w:t>прежних</w:t>
      </w:r>
      <w:proofErr w:type="gramEnd"/>
      <w:r w:rsidRPr="00FE70CF">
        <w:rPr>
          <w:rFonts w:ascii="inherit" w:eastAsia="Times New Roman" w:hAnsi="inherit" w:cs="Times New Roman"/>
          <w:b/>
          <w:bCs/>
          <w:color w:val="FF0000"/>
          <w:sz w:val="24"/>
          <w:szCs w:val="24"/>
          <w:bdr w:val="none" w:sz="0" w:space="0" w:color="auto" w:frame="1"/>
          <w:lang w:eastAsia="ru-RU"/>
        </w:rPr>
        <w:t xml:space="preserve"> 01 и 02)</w:t>
      </w:r>
      <w:r w:rsidRPr="00FE70CF">
        <w:rPr>
          <w:rFonts w:ascii="inherit" w:eastAsia="Times New Roman" w:hAnsi="inherit" w:cs="Times New Roman"/>
          <w:color w:val="404040"/>
          <w:sz w:val="24"/>
          <w:szCs w:val="24"/>
          <w:lang w:eastAsia="ru-RU"/>
        </w:rPr>
        <w:t> и попросить проверить. Вам будут благодарны сотрудники специальных служб. Легче проверить, чем потом разбирать завалы и видеть горе людей.</w:t>
      </w:r>
    </w:p>
    <w:p w:rsidR="005D7919" w:rsidRPr="00FE70CF" w:rsidRDefault="005D7919" w:rsidP="005D7919">
      <w:pPr>
        <w:spacing w:after="0" w:line="240" w:lineRule="auto"/>
        <w:ind w:firstLine="708"/>
        <w:jc w:val="both"/>
        <w:textAlignment w:val="baseline"/>
        <w:rPr>
          <w:rFonts w:ascii="inherit" w:eastAsia="Times New Roman" w:hAnsi="inherit" w:cs="Times New Roman"/>
          <w:color w:val="404040"/>
          <w:sz w:val="24"/>
          <w:szCs w:val="24"/>
          <w:lang w:eastAsia="ru-RU"/>
        </w:rPr>
      </w:pPr>
      <w:r w:rsidRPr="00FE70CF">
        <w:rPr>
          <w:rFonts w:ascii="inherit" w:eastAsia="Times New Roman" w:hAnsi="inherit" w:cs="Times New Roman"/>
          <w:color w:val="404040"/>
          <w:sz w:val="24"/>
          <w:szCs w:val="24"/>
          <w:lang w:eastAsia="ru-RU"/>
        </w:rPr>
        <w:t>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w:t>
      </w:r>
      <w:r w:rsidRPr="00FE70CF">
        <w:rPr>
          <w:rFonts w:ascii="inherit" w:eastAsia="Times New Roman" w:hAnsi="inherit" w:cs="Times New Roman"/>
          <w:b/>
          <w:bCs/>
          <w:color w:val="FF0000"/>
          <w:sz w:val="24"/>
          <w:szCs w:val="24"/>
          <w:bdr w:val="none" w:sz="0" w:space="0" w:color="auto" w:frame="1"/>
          <w:lang w:eastAsia="ru-RU"/>
        </w:rPr>
        <w:t>позвоните по телефону 112</w:t>
      </w:r>
      <w:r w:rsidRPr="00FE70CF">
        <w:rPr>
          <w:rFonts w:ascii="inherit" w:eastAsia="Times New Roman" w:hAnsi="inherit" w:cs="Times New Roman"/>
          <w:color w:val="404040"/>
          <w:sz w:val="24"/>
          <w:szCs w:val="24"/>
          <w:lang w:eastAsia="ru-RU"/>
        </w:rPr>
        <w:t>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5D7919" w:rsidRPr="00FE70CF" w:rsidRDefault="005D7919" w:rsidP="005D7919">
      <w:pPr>
        <w:spacing w:after="0" w:line="240" w:lineRule="auto"/>
        <w:ind w:firstLine="708"/>
        <w:jc w:val="both"/>
        <w:textAlignment w:val="baseline"/>
        <w:rPr>
          <w:rFonts w:ascii="inherit" w:eastAsia="Times New Roman" w:hAnsi="inherit" w:cs="Times New Roman"/>
          <w:color w:val="404040"/>
          <w:sz w:val="24"/>
          <w:szCs w:val="24"/>
          <w:lang w:eastAsia="ru-RU"/>
        </w:rPr>
      </w:pPr>
      <w:r w:rsidRPr="00FE70CF">
        <w:rPr>
          <w:rFonts w:ascii="inherit" w:eastAsia="Times New Roman" w:hAnsi="inherit" w:cs="Times New Roman"/>
          <w:color w:val="404040"/>
          <w:sz w:val="24"/>
          <w:szCs w:val="24"/>
          <w:lang w:eastAsia="ru-RU"/>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w:t>
      </w:r>
      <w:r w:rsidRPr="00FE70CF">
        <w:rPr>
          <w:rFonts w:ascii="inherit" w:eastAsia="Times New Roman" w:hAnsi="inherit" w:cs="Times New Roman"/>
          <w:b/>
          <w:bCs/>
          <w:color w:val="FF0000"/>
          <w:sz w:val="24"/>
          <w:szCs w:val="24"/>
          <w:bdr w:val="none" w:sz="0" w:space="0" w:color="auto" w:frame="1"/>
          <w:lang w:eastAsia="ru-RU"/>
        </w:rPr>
        <w:t>Проявите бдительность, позвоните по телефону 112</w:t>
      </w:r>
      <w:r w:rsidRPr="00FE70CF">
        <w:rPr>
          <w:rFonts w:ascii="inherit" w:eastAsia="Times New Roman" w:hAnsi="inherit" w:cs="Times New Roman"/>
          <w:color w:val="404040"/>
          <w:sz w:val="24"/>
          <w:szCs w:val="24"/>
          <w:lang w:eastAsia="ru-RU"/>
        </w:rPr>
        <w:t>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5D7919" w:rsidRPr="00FE70CF" w:rsidRDefault="005D7919" w:rsidP="005D7919">
      <w:pPr>
        <w:spacing w:after="120" w:line="240" w:lineRule="auto"/>
        <w:ind w:firstLine="708"/>
        <w:jc w:val="both"/>
        <w:textAlignment w:val="baseline"/>
        <w:rPr>
          <w:rFonts w:ascii="inherit" w:eastAsia="Times New Roman" w:hAnsi="inherit" w:cs="Times New Roman"/>
          <w:color w:val="404040"/>
          <w:sz w:val="24"/>
          <w:szCs w:val="24"/>
          <w:lang w:eastAsia="ru-RU"/>
        </w:rPr>
      </w:pPr>
      <w:r w:rsidRPr="00FE70CF">
        <w:rPr>
          <w:rFonts w:ascii="inherit" w:eastAsia="Times New Roman" w:hAnsi="inherit" w:cs="Times New Roman"/>
          <w:color w:val="404040"/>
          <w:sz w:val="24"/>
          <w:szCs w:val="24"/>
          <w:lang w:eastAsia="ru-RU"/>
        </w:rPr>
        <w:t>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p>
    <w:p w:rsidR="005D7919" w:rsidRPr="00FE70CF" w:rsidRDefault="005D7919" w:rsidP="005D7919">
      <w:pPr>
        <w:spacing w:after="120" w:line="240" w:lineRule="auto"/>
        <w:ind w:firstLine="708"/>
        <w:jc w:val="both"/>
        <w:textAlignment w:val="baseline"/>
        <w:rPr>
          <w:rFonts w:ascii="inherit" w:eastAsia="Times New Roman" w:hAnsi="inherit" w:cs="Times New Roman"/>
          <w:color w:val="404040"/>
          <w:sz w:val="24"/>
          <w:szCs w:val="24"/>
          <w:lang w:eastAsia="ru-RU"/>
        </w:rPr>
      </w:pPr>
      <w:r w:rsidRPr="00FE70CF">
        <w:rPr>
          <w:rFonts w:ascii="inherit" w:eastAsia="Times New Roman" w:hAnsi="inherit" w:cs="Times New Roman"/>
          <w:color w:val="404040"/>
          <w:sz w:val="24"/>
          <w:szCs w:val="24"/>
          <w:lang w:eastAsia="ru-RU"/>
        </w:rPr>
        <w:t>Есть сомнения, запомните приметы, позвоните и сообщите: в каком направлении он движется, на каком транспорте, как он выглядит. Мы с вами, находясь в стенах правительства, должны знать о том, где вероятнее всего можно столкнуться, с подготавливаемым террористическим актом.</w:t>
      </w:r>
    </w:p>
    <w:p w:rsidR="005D7919" w:rsidRPr="00FE70CF" w:rsidRDefault="005D7919" w:rsidP="005D7919">
      <w:pPr>
        <w:spacing w:after="0" w:line="240" w:lineRule="auto"/>
        <w:jc w:val="both"/>
        <w:textAlignment w:val="baseline"/>
        <w:rPr>
          <w:rFonts w:ascii="inherit" w:eastAsia="Times New Roman" w:hAnsi="inherit" w:cs="Times New Roman"/>
          <w:color w:val="404040"/>
          <w:sz w:val="24"/>
          <w:szCs w:val="24"/>
          <w:lang w:eastAsia="ru-RU"/>
        </w:rPr>
      </w:pPr>
      <w:r w:rsidRPr="00FE70CF">
        <w:rPr>
          <w:rFonts w:ascii="inherit" w:eastAsia="Times New Roman" w:hAnsi="inherit" w:cs="Times New Roman"/>
          <w:b/>
          <w:bCs/>
          <w:color w:val="0000FF"/>
          <w:sz w:val="24"/>
          <w:szCs w:val="24"/>
          <w:bdr w:val="none" w:sz="0" w:space="0" w:color="auto" w:frame="1"/>
          <w:lang w:eastAsia="ru-RU"/>
        </w:rPr>
        <w:t>Взрывоопасный предмет может быть ЗАЛОЖЕН:</w:t>
      </w:r>
      <w:r w:rsidRPr="00FE70CF">
        <w:rPr>
          <w:rFonts w:ascii="inherit" w:eastAsia="Times New Roman" w:hAnsi="inherit" w:cs="Times New Roman"/>
          <w:color w:val="404040"/>
          <w:sz w:val="24"/>
          <w:szCs w:val="24"/>
          <w:lang w:eastAsia="ru-RU"/>
        </w:rPr>
        <w:br/>
        <w:t>– в  коридоре;</w:t>
      </w:r>
      <w:r w:rsidRPr="00FE70CF">
        <w:rPr>
          <w:rFonts w:ascii="inherit" w:eastAsia="Times New Roman" w:hAnsi="inherit" w:cs="Times New Roman"/>
          <w:color w:val="404040"/>
          <w:sz w:val="24"/>
          <w:szCs w:val="24"/>
          <w:lang w:eastAsia="ru-RU"/>
        </w:rPr>
        <w:br/>
        <w:t>– в столовой, буфете – особенно во время обеденного перерыва;</w:t>
      </w:r>
      <w:r w:rsidRPr="00FE70CF">
        <w:rPr>
          <w:rFonts w:ascii="inherit" w:eastAsia="Times New Roman" w:hAnsi="inherit" w:cs="Times New Roman"/>
          <w:color w:val="404040"/>
          <w:sz w:val="24"/>
          <w:szCs w:val="24"/>
          <w:lang w:eastAsia="ru-RU"/>
        </w:rPr>
        <w:br/>
        <w:t>– в актовом зале во время проведения массовых мероприятий;</w:t>
      </w:r>
      <w:r w:rsidRPr="00FE70CF">
        <w:rPr>
          <w:rFonts w:ascii="inherit" w:eastAsia="Times New Roman" w:hAnsi="inherit" w:cs="Times New Roman"/>
          <w:color w:val="404040"/>
          <w:sz w:val="24"/>
          <w:szCs w:val="24"/>
          <w:lang w:eastAsia="ru-RU"/>
        </w:rPr>
        <w:br/>
        <w:t>– на улице перед входными дверями.</w:t>
      </w:r>
    </w:p>
    <w:p w:rsidR="005D7919" w:rsidRPr="00FE70CF" w:rsidRDefault="005D7919" w:rsidP="005D7919">
      <w:pPr>
        <w:spacing w:after="0" w:line="240" w:lineRule="auto"/>
        <w:jc w:val="both"/>
        <w:textAlignment w:val="baseline"/>
        <w:rPr>
          <w:rFonts w:ascii="inherit" w:eastAsia="Times New Roman" w:hAnsi="inherit" w:cs="Times New Roman"/>
          <w:color w:val="404040"/>
          <w:sz w:val="24"/>
          <w:szCs w:val="24"/>
          <w:lang w:eastAsia="ru-RU"/>
        </w:rPr>
      </w:pPr>
      <w:r w:rsidRPr="00FE70CF">
        <w:rPr>
          <w:rFonts w:ascii="inherit" w:eastAsia="Times New Roman" w:hAnsi="inherit" w:cs="Times New Roman"/>
          <w:b/>
          <w:bCs/>
          <w:color w:val="0000FF"/>
          <w:sz w:val="24"/>
          <w:szCs w:val="24"/>
          <w:bdr w:val="none" w:sz="0" w:space="0" w:color="auto" w:frame="1"/>
          <w:lang w:eastAsia="ru-RU"/>
        </w:rPr>
        <w:t>Обнаружить наличие взрывоопасного предмета можно по следующим ПРИЗНАКАМ:</w:t>
      </w:r>
      <w:r w:rsidRPr="00FE70CF">
        <w:rPr>
          <w:rFonts w:ascii="inherit" w:eastAsia="Times New Roman" w:hAnsi="inherit" w:cs="Times New Roman"/>
          <w:color w:val="404040"/>
          <w:sz w:val="24"/>
          <w:szCs w:val="24"/>
          <w:lang w:eastAsia="ru-RU"/>
        </w:rPr>
        <w:br/>
      </w:r>
      <w:r w:rsidRPr="00FE70CF">
        <w:rPr>
          <w:rFonts w:ascii="inherit" w:eastAsia="Times New Roman" w:hAnsi="inherit" w:cs="Times New Roman"/>
          <w:color w:val="404040"/>
          <w:sz w:val="24"/>
          <w:szCs w:val="24"/>
          <w:lang w:eastAsia="ru-RU"/>
        </w:rPr>
        <w:lastRenderedPageBreak/>
        <w:t>– портфели, сумки, пакеты, лежат на полу, в урне, под столом, в оконном проеме. Спросите,</w:t>
      </w:r>
      <w:r>
        <w:rPr>
          <w:rFonts w:ascii="inherit" w:eastAsia="Times New Roman" w:hAnsi="inherit" w:cs="Times New Roman"/>
          <w:color w:val="404040"/>
          <w:sz w:val="24"/>
          <w:szCs w:val="24"/>
          <w:lang w:eastAsia="ru-RU"/>
        </w:rPr>
        <w:t xml:space="preserve"> </w:t>
      </w:r>
      <w:r w:rsidRPr="00FE70CF">
        <w:rPr>
          <w:rFonts w:ascii="inherit" w:eastAsia="Times New Roman" w:hAnsi="inherit" w:cs="Times New Roman"/>
          <w:color w:val="404040"/>
          <w:sz w:val="24"/>
          <w:szCs w:val="24"/>
          <w:lang w:eastAsia="ru-RU"/>
        </w:rPr>
        <w:t>где владелец. Если его рядом нет, есть повод для беспокойства;</w:t>
      </w:r>
      <w:r w:rsidRPr="00FE70CF">
        <w:rPr>
          <w:rFonts w:ascii="inherit" w:eastAsia="Times New Roman" w:hAnsi="inherit" w:cs="Times New Roman"/>
          <w:color w:val="404040"/>
          <w:sz w:val="24"/>
          <w:szCs w:val="24"/>
          <w:lang w:eastAsia="ru-RU"/>
        </w:rPr>
        <w:br/>
        <w:t>– штатные боеприпасы – гранаты, снаряды, мины, тротиловые шашки. Увидели штатный боеприпас – сразу бейте тревогу;</w:t>
      </w:r>
      <w:r w:rsidRPr="00FE70CF">
        <w:rPr>
          <w:rFonts w:ascii="inherit" w:eastAsia="Times New Roman" w:hAnsi="inherit" w:cs="Times New Roman"/>
          <w:color w:val="404040"/>
          <w:sz w:val="24"/>
          <w:szCs w:val="24"/>
          <w:lang w:eastAsia="ru-RU"/>
        </w:rPr>
        <w:br/>
        <w:t>– торчащие из свертка, пакета провода;</w:t>
      </w:r>
      <w:r w:rsidRPr="00FE70CF">
        <w:rPr>
          <w:rFonts w:ascii="inherit" w:eastAsia="Times New Roman" w:hAnsi="inherit" w:cs="Times New Roman"/>
          <w:color w:val="404040"/>
          <w:sz w:val="24"/>
          <w:szCs w:val="24"/>
          <w:lang w:eastAsia="ru-RU"/>
        </w:rPr>
        <w:br/>
        <w:t>– звук работающего часового механизма, жужжание либо лежащий в пакете и просматриваемый мобильный телефон или пейджер;</w:t>
      </w:r>
      <w:r w:rsidRPr="00FE70CF">
        <w:rPr>
          <w:rFonts w:ascii="inherit" w:eastAsia="Times New Roman" w:hAnsi="inherit" w:cs="Times New Roman"/>
          <w:color w:val="404040"/>
          <w:sz w:val="24"/>
          <w:szCs w:val="24"/>
          <w:lang w:eastAsia="ru-RU"/>
        </w:rPr>
        <w:br/>
        <w:t>– привязанный к пакету натянутый провод или шнур;</w:t>
      </w:r>
      <w:r w:rsidRPr="00FE70CF">
        <w:rPr>
          <w:rFonts w:ascii="inherit" w:eastAsia="Times New Roman" w:hAnsi="inherit" w:cs="Times New Roman"/>
          <w:color w:val="404040"/>
          <w:sz w:val="24"/>
          <w:szCs w:val="24"/>
          <w:lang w:eastAsia="ru-RU"/>
        </w:rPr>
        <w:br/>
        <w:t>– неприятный запах, либо запах горючего вещества (бензин, керосин и т.п.).</w:t>
      </w:r>
    </w:p>
    <w:p w:rsidR="005D7919" w:rsidRPr="00FE70CF" w:rsidRDefault="005D7919" w:rsidP="005D7919">
      <w:pPr>
        <w:spacing w:after="0" w:line="240" w:lineRule="auto"/>
        <w:jc w:val="both"/>
        <w:textAlignment w:val="baseline"/>
        <w:rPr>
          <w:rFonts w:ascii="inherit" w:eastAsia="Times New Roman" w:hAnsi="inherit" w:cs="Times New Roman"/>
          <w:color w:val="404040"/>
          <w:sz w:val="24"/>
          <w:szCs w:val="24"/>
          <w:lang w:eastAsia="ru-RU"/>
        </w:rPr>
      </w:pPr>
      <w:r w:rsidRPr="00FE70CF">
        <w:rPr>
          <w:rFonts w:ascii="inherit" w:eastAsia="Times New Roman" w:hAnsi="inherit" w:cs="Times New Roman"/>
          <w:b/>
          <w:bCs/>
          <w:color w:val="0000FF"/>
          <w:sz w:val="24"/>
          <w:szCs w:val="24"/>
          <w:bdr w:val="none" w:sz="0" w:space="0" w:color="auto" w:frame="1"/>
          <w:lang w:eastAsia="ru-RU"/>
        </w:rPr>
        <w:t>В случае обнаружения подозрительного предмета НЕОБХОДИМО:</w:t>
      </w:r>
      <w:r w:rsidRPr="00FE70CF">
        <w:rPr>
          <w:rFonts w:ascii="inherit" w:eastAsia="Times New Roman" w:hAnsi="inherit" w:cs="Times New Roman"/>
          <w:color w:val="404040"/>
          <w:sz w:val="24"/>
          <w:szCs w:val="24"/>
          <w:lang w:eastAsia="ru-RU"/>
        </w:rPr>
        <w:br/>
        <w:t>– Не трогать, не передвигать обнаруженный подозрительный предмет! Предоставьте эту возможность специалистам. Не курите!</w:t>
      </w:r>
      <w:r w:rsidRPr="00FE70CF">
        <w:rPr>
          <w:rFonts w:ascii="inherit" w:eastAsia="Times New Roman" w:hAnsi="inherit" w:cs="Times New Roman"/>
          <w:color w:val="404040"/>
          <w:sz w:val="24"/>
          <w:szCs w:val="24"/>
          <w:lang w:eastAsia="ru-RU"/>
        </w:rPr>
        <w:br/>
        <w:t>– 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r w:rsidRPr="00FE70CF">
        <w:rPr>
          <w:rFonts w:ascii="inherit" w:eastAsia="Times New Roman" w:hAnsi="inherit" w:cs="Times New Roman"/>
          <w:color w:val="404040"/>
          <w:sz w:val="24"/>
          <w:szCs w:val="24"/>
          <w:lang w:eastAsia="ru-RU"/>
        </w:rPr>
        <w:br/>
        <w:t>– Немедленно уведомить охрану и сообщить об обнаруженном предмете.</w:t>
      </w:r>
      <w:r w:rsidRPr="00FE70CF">
        <w:rPr>
          <w:rFonts w:ascii="inherit" w:eastAsia="Times New Roman" w:hAnsi="inherit" w:cs="Times New Roman"/>
          <w:color w:val="404040"/>
          <w:sz w:val="24"/>
          <w:szCs w:val="24"/>
          <w:lang w:eastAsia="ru-RU"/>
        </w:rPr>
        <w:br/>
        <w:t>– Ждите прибытия представителей охраны и специальных служб.</w:t>
      </w:r>
    </w:p>
    <w:p w:rsidR="005D7919" w:rsidRPr="00FE70CF" w:rsidRDefault="005D7919" w:rsidP="005D7919">
      <w:pPr>
        <w:spacing w:after="0" w:line="240" w:lineRule="auto"/>
        <w:jc w:val="both"/>
        <w:textAlignment w:val="baseline"/>
        <w:rPr>
          <w:rFonts w:ascii="inherit" w:eastAsia="Times New Roman" w:hAnsi="inherit" w:cs="Times New Roman"/>
          <w:color w:val="404040"/>
          <w:sz w:val="24"/>
          <w:szCs w:val="24"/>
          <w:lang w:eastAsia="ru-RU"/>
        </w:rPr>
      </w:pPr>
      <w:r w:rsidRPr="00FE70CF">
        <w:rPr>
          <w:rFonts w:ascii="inherit" w:eastAsia="Times New Roman" w:hAnsi="inherit" w:cs="Times New Roman"/>
          <w:b/>
          <w:bCs/>
          <w:color w:val="0000FF"/>
          <w:sz w:val="24"/>
          <w:szCs w:val="24"/>
          <w:bdr w:val="none" w:sz="0" w:space="0" w:color="auto" w:frame="1"/>
          <w:lang w:eastAsia="ru-RU"/>
        </w:rPr>
        <w:t>В дальнейшем представители охраны совместно со специальными службами обеспечат:</w:t>
      </w:r>
      <w:r w:rsidRPr="00FE70CF">
        <w:rPr>
          <w:rFonts w:ascii="inherit" w:eastAsia="Times New Roman" w:hAnsi="inherit" w:cs="Times New Roman"/>
          <w:color w:val="404040"/>
          <w:sz w:val="24"/>
          <w:szCs w:val="24"/>
          <w:lang w:eastAsia="ru-RU"/>
        </w:rPr>
        <w:br/>
        <w:t>– охрану подозрительного предмета и опасной зоны;</w:t>
      </w:r>
      <w:r w:rsidRPr="00FE70CF">
        <w:rPr>
          <w:rFonts w:ascii="inherit" w:eastAsia="Times New Roman" w:hAnsi="inherit" w:cs="Times New Roman"/>
          <w:color w:val="404040"/>
          <w:sz w:val="24"/>
          <w:szCs w:val="24"/>
          <w:lang w:eastAsia="ru-RU"/>
        </w:rPr>
        <w:br/>
        <w:t>–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r w:rsidRPr="00FE70CF">
        <w:rPr>
          <w:rFonts w:ascii="inherit" w:eastAsia="Times New Roman" w:hAnsi="inherit" w:cs="Times New Roman"/>
          <w:color w:val="404040"/>
          <w:sz w:val="24"/>
          <w:szCs w:val="24"/>
          <w:lang w:eastAsia="ru-RU"/>
        </w:rPr>
        <w:br/>
        <w:t>– эвакуацию людей из помещений здания правительства.</w:t>
      </w:r>
    </w:p>
    <w:p w:rsidR="005D7919" w:rsidRPr="00FE70CF" w:rsidRDefault="005D7919" w:rsidP="005D7919">
      <w:pPr>
        <w:spacing w:after="120" w:line="240" w:lineRule="auto"/>
        <w:ind w:firstLine="708"/>
        <w:jc w:val="both"/>
        <w:textAlignment w:val="baseline"/>
        <w:rPr>
          <w:rFonts w:ascii="inherit" w:eastAsia="Times New Roman" w:hAnsi="inherit" w:cs="Times New Roman"/>
          <w:color w:val="404040"/>
          <w:sz w:val="24"/>
          <w:szCs w:val="24"/>
          <w:lang w:eastAsia="ru-RU"/>
        </w:rPr>
      </w:pPr>
      <w:r w:rsidRPr="00FE70CF">
        <w:rPr>
          <w:rFonts w:ascii="inherit" w:eastAsia="Times New Roman" w:hAnsi="inherit" w:cs="Times New Roman"/>
          <w:color w:val="404040"/>
          <w:sz w:val="24"/>
          <w:szCs w:val="24"/>
          <w:lang w:eastAsia="ru-RU"/>
        </w:rPr>
        <w:t>В мире достаточно часто фиксируются факты направления взрывных устройств и отравленных порошков в почтовых отправлениях.</w:t>
      </w:r>
    </w:p>
    <w:p w:rsidR="005D7919" w:rsidRPr="00FE70CF" w:rsidRDefault="005D7919" w:rsidP="005D7919">
      <w:pPr>
        <w:spacing w:after="120" w:line="240" w:lineRule="auto"/>
        <w:ind w:firstLine="708"/>
        <w:jc w:val="both"/>
        <w:textAlignment w:val="baseline"/>
        <w:rPr>
          <w:rFonts w:ascii="inherit" w:eastAsia="Times New Roman" w:hAnsi="inherit" w:cs="Times New Roman"/>
          <w:color w:val="404040"/>
          <w:sz w:val="24"/>
          <w:szCs w:val="24"/>
          <w:lang w:eastAsia="ru-RU"/>
        </w:rPr>
      </w:pPr>
      <w:r w:rsidRPr="00FE70CF">
        <w:rPr>
          <w:rFonts w:ascii="inherit" w:eastAsia="Times New Roman" w:hAnsi="inherit" w:cs="Times New Roman"/>
          <w:color w:val="404040"/>
          <w:sz w:val="24"/>
          <w:szCs w:val="24"/>
          <w:lang w:eastAsia="ru-RU"/>
        </w:rPr>
        <w:t>Если Вы получили подозрительное письмо или посылку, бандероль, то не вскрывайте его. Положите в полиэтиленовый пакет или сумку и немедленно уведомите представителей охраны. До прибытия сотрудника охраны правильнее всего выйти из помещения.</w:t>
      </w:r>
    </w:p>
    <w:p w:rsidR="005D7919" w:rsidRPr="00FE70CF" w:rsidRDefault="005D7919" w:rsidP="005D7919">
      <w:pPr>
        <w:spacing w:after="120" w:line="240" w:lineRule="auto"/>
        <w:ind w:firstLine="708"/>
        <w:jc w:val="both"/>
        <w:textAlignment w:val="baseline"/>
        <w:rPr>
          <w:rFonts w:ascii="inherit" w:eastAsia="Times New Roman" w:hAnsi="inherit" w:cs="Times New Roman"/>
          <w:color w:val="404040"/>
          <w:sz w:val="24"/>
          <w:szCs w:val="24"/>
          <w:lang w:eastAsia="ru-RU"/>
        </w:rPr>
      </w:pPr>
      <w:r w:rsidRPr="00FE70CF">
        <w:rPr>
          <w:rFonts w:ascii="inherit" w:eastAsia="Times New Roman" w:hAnsi="inherit" w:cs="Times New Roman"/>
          <w:color w:val="404040"/>
          <w:sz w:val="24"/>
          <w:szCs w:val="24"/>
          <w:lang w:eastAsia="ru-RU"/>
        </w:rPr>
        <w:t>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представителю охраны. К отправлению больше не прикасайтесь и вместе с коллегами выйдите из помещения.</w:t>
      </w:r>
    </w:p>
    <w:p w:rsidR="005D7919" w:rsidRPr="00FE70CF" w:rsidRDefault="005D7919" w:rsidP="005D7919">
      <w:pPr>
        <w:spacing w:after="0" w:line="240" w:lineRule="auto"/>
        <w:ind w:firstLine="708"/>
        <w:jc w:val="both"/>
        <w:textAlignment w:val="baseline"/>
        <w:rPr>
          <w:rFonts w:ascii="inherit" w:eastAsia="Times New Roman" w:hAnsi="inherit" w:cs="Times New Roman"/>
          <w:color w:val="404040"/>
          <w:sz w:val="24"/>
          <w:szCs w:val="24"/>
          <w:lang w:eastAsia="ru-RU"/>
        </w:rPr>
      </w:pPr>
      <w:r w:rsidRPr="00FE70CF">
        <w:rPr>
          <w:rFonts w:ascii="inherit" w:eastAsia="Times New Roman" w:hAnsi="inherit" w:cs="Times New Roman"/>
          <w:color w:val="404040"/>
          <w:sz w:val="24"/>
          <w:szCs w:val="24"/>
          <w:lang w:eastAsia="ru-RU"/>
        </w:rPr>
        <w:t>Еще раз обращаем Ваше внимание на то, что </w:t>
      </w:r>
      <w:r w:rsidRPr="00FE70CF">
        <w:rPr>
          <w:rFonts w:ascii="inherit" w:eastAsia="Times New Roman" w:hAnsi="inherit" w:cs="Times New Roman"/>
          <w:b/>
          <w:bCs/>
          <w:color w:val="FF0000"/>
          <w:sz w:val="24"/>
          <w:szCs w:val="24"/>
          <w:bdr w:val="none" w:sz="0" w:space="0" w:color="auto" w:frame="1"/>
          <w:lang w:eastAsia="ru-RU"/>
        </w:rPr>
        <w:t>категорически запрещается самостоятельно предпринимать какие-либо действия с взрывными устройствами или подозрительными предметами - это может привести к взрыву, многочисленным жертвам и разрушениям!</w:t>
      </w:r>
    </w:p>
    <w:p w:rsidR="005D7919" w:rsidRPr="00FE70CF" w:rsidRDefault="005D7919" w:rsidP="005D7919">
      <w:pPr>
        <w:spacing w:after="0" w:line="240" w:lineRule="auto"/>
        <w:jc w:val="center"/>
        <w:textAlignment w:val="baseline"/>
        <w:outlineLvl w:val="1"/>
        <w:rPr>
          <w:rFonts w:ascii="Arial" w:eastAsia="Times New Roman" w:hAnsi="Arial" w:cs="Arial"/>
          <w:color w:val="404040"/>
          <w:sz w:val="24"/>
          <w:szCs w:val="24"/>
          <w:lang w:eastAsia="ru-RU"/>
        </w:rPr>
      </w:pPr>
      <w:r w:rsidRPr="00FE70CF">
        <w:rPr>
          <w:rFonts w:ascii="inherit" w:eastAsia="Times New Roman" w:hAnsi="inherit" w:cs="Arial"/>
          <w:b/>
          <w:bCs/>
          <w:color w:val="FF0000"/>
          <w:sz w:val="24"/>
          <w:szCs w:val="24"/>
          <w:bdr w:val="none" w:sz="0" w:space="0" w:color="auto" w:frame="1"/>
          <w:lang w:eastAsia="ru-RU"/>
        </w:rPr>
        <w:t>БУДЬТЕ БДИТЕЛЬНЫМИ!</w:t>
      </w:r>
    </w:p>
    <w:p w:rsidR="001B0D32" w:rsidRDefault="001B0D32" w:rsidP="005D7919">
      <w:pPr>
        <w:jc w:val="both"/>
      </w:pPr>
    </w:p>
    <w:sectPr w:rsidR="001B0D32" w:rsidSect="001B0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D7919"/>
    <w:rsid w:val="001B0D32"/>
    <w:rsid w:val="005D7919"/>
    <w:rsid w:val="00A166BB"/>
    <w:rsid w:val="00E103C9"/>
    <w:rsid w:val="00F80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19"/>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4820</Characters>
  <Application>Microsoft Office Word</Application>
  <DocSecurity>0</DocSecurity>
  <Lines>40</Lines>
  <Paragraphs>11</Paragraphs>
  <ScaleCrop>false</ScaleCrop>
  <Company>RePack by SPecialiST</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2020-06-15T23:57:00Z</dcterms:created>
  <dcterms:modified xsi:type="dcterms:W3CDTF">2020-06-15T23:58:00Z</dcterms:modified>
</cp:coreProperties>
</file>