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C4" w:rsidRPr="006271EF" w:rsidRDefault="003372C4" w:rsidP="006271EF">
      <w:pPr>
        <w:pStyle w:val="Heading1"/>
        <w:spacing w:after="335" w:afterAutospacing="0"/>
        <w:rPr>
          <w:rFonts w:ascii="Conv_PFDINTEXTCONDPRO-MEDIUM" w:hAnsi="Conv_PFDINTEXTCONDPRO-MEDIUM" w:cs="Arial"/>
          <w:bCs w:val="0"/>
          <w:color w:val="405965"/>
          <w:sz w:val="28"/>
          <w:szCs w:val="28"/>
        </w:rPr>
      </w:pPr>
      <w:r w:rsidRPr="006271EF">
        <w:rPr>
          <w:rFonts w:cs="Arial"/>
          <w:bCs w:val="0"/>
          <w:color w:val="405965"/>
          <w:sz w:val="28"/>
          <w:szCs w:val="28"/>
        </w:rPr>
        <w:t>К</w:t>
      </w:r>
      <w:r w:rsidRPr="006271EF">
        <w:rPr>
          <w:rFonts w:ascii="Conv_PFDINTEXTCONDPRO-MEDIUM" w:hAnsi="Conv_PFDINTEXTCONDPRO-MEDIUM" w:cs="Arial"/>
          <w:bCs w:val="0"/>
          <w:color w:val="405965"/>
          <w:sz w:val="28"/>
          <w:szCs w:val="28"/>
        </w:rPr>
        <w:t>ак правильно указывать наименования товарных позиций в кассовом чеке</w:t>
      </w:r>
    </w:p>
    <w:p w:rsidR="003372C4" w:rsidRDefault="003372C4" w:rsidP="006271EF">
      <w:pPr>
        <w:pStyle w:val="NormalWeb"/>
        <w:shd w:val="clear" w:color="auto" w:fill="FFFFFF"/>
        <w:spacing w:after="335" w:afterAutospacing="0" w:line="375" w:lineRule="atLeast"/>
        <w:rPr>
          <w:rFonts w:ascii="Arial" w:hAnsi="Arial" w:cs="Arial"/>
          <w:color w:val="405965"/>
          <w:sz w:val="27"/>
          <w:szCs w:val="27"/>
        </w:rPr>
      </w:pPr>
      <w:r>
        <w:rPr>
          <w:rFonts w:ascii="Arial" w:hAnsi="Arial" w:cs="Arial"/>
          <w:color w:val="405965"/>
          <w:sz w:val="27"/>
          <w:szCs w:val="27"/>
        </w:rPr>
        <w:t>Наименование товара должно быть таким, чтобы его можно было легко и быстро идентифицировать. Например, нельзя просто указать «Хлеб», необходимо привести более подробное наименование - «Хлеб Дарницкий». Также недопустимо указывать товарную позицию с кратким наименованием «Товар».</w:t>
      </w:r>
    </w:p>
    <w:p w:rsidR="003372C4" w:rsidRDefault="003372C4" w:rsidP="006271EF">
      <w:pPr>
        <w:pStyle w:val="NormalWeb"/>
        <w:shd w:val="clear" w:color="auto" w:fill="FFFFFF"/>
        <w:spacing w:after="335" w:afterAutospacing="0" w:line="375" w:lineRule="atLeast"/>
        <w:rPr>
          <w:rFonts w:ascii="Arial" w:hAnsi="Arial" w:cs="Arial"/>
          <w:color w:val="405965"/>
          <w:sz w:val="27"/>
          <w:szCs w:val="27"/>
        </w:rPr>
      </w:pPr>
      <w:r>
        <w:rPr>
          <w:rFonts w:ascii="Arial" w:hAnsi="Arial" w:cs="Arial"/>
          <w:color w:val="405965"/>
          <w:sz w:val="27"/>
          <w:szCs w:val="27"/>
        </w:rPr>
        <w:t>Пользователям различных учетных систем проще: программное обеспечение онлайн-кассы отражает названия товаров так, как они значатся в учетной системе. Там они, как правило, достаточно подробные. Некоторые даже печатают в кассовом чеке количество калорий и дают разбивку на белки, жиры и углеводы. Также допустимо использовать артикулы: например, «Рубашка мужская белая, артикул 123456».</w:t>
      </w:r>
    </w:p>
    <w:p w:rsidR="003372C4" w:rsidRDefault="003372C4" w:rsidP="006271EF">
      <w:pPr>
        <w:pStyle w:val="NormalWeb"/>
        <w:shd w:val="clear" w:color="auto" w:fill="FFFFFF"/>
        <w:spacing w:after="335" w:afterAutospacing="0" w:line="375" w:lineRule="atLeast"/>
        <w:rPr>
          <w:rFonts w:ascii="Arial" w:hAnsi="Arial" w:cs="Arial"/>
          <w:color w:val="405965"/>
          <w:sz w:val="27"/>
          <w:szCs w:val="27"/>
        </w:rPr>
      </w:pPr>
      <w:r>
        <w:rPr>
          <w:rFonts w:ascii="Arial" w:hAnsi="Arial" w:cs="Arial"/>
          <w:color w:val="405965"/>
          <w:sz w:val="27"/>
          <w:szCs w:val="27"/>
        </w:rPr>
        <w:t>Напомним, что в кассовом чеке должны быть указаны наименования товаров, работ или услуг, если объем и список последних можно определить в момент оплаты. Также он должен содержать название платежа, выплаты, их количество, цену в валюте Российской Федерации за единицу с учетом скидок и наценок, стоимость с указанием ставки НДС. Указанную ставку не отражают те, кто не являются плательщиками данного налога или освобождены от исполнения обязанностей плательщика НДС. Также эта ставка не отражается при осуществлении расчетов за товары, работы, услуги, не подлежащие или освобожденные от НДС.</w:t>
      </w:r>
    </w:p>
    <w:p w:rsidR="003372C4" w:rsidRDefault="003372C4" w:rsidP="006271EF">
      <w:pPr>
        <w:pStyle w:val="NormalWeb"/>
        <w:shd w:val="clear" w:color="auto" w:fill="FFFFFF"/>
        <w:spacing w:after="335" w:afterAutospacing="0" w:line="375" w:lineRule="atLeast"/>
        <w:rPr>
          <w:rFonts w:ascii="Arial" w:hAnsi="Arial" w:cs="Arial"/>
          <w:color w:val="405965"/>
          <w:sz w:val="27"/>
          <w:szCs w:val="27"/>
        </w:rPr>
      </w:pPr>
      <w:r>
        <w:rPr>
          <w:rFonts w:ascii="Arial" w:hAnsi="Arial" w:cs="Arial"/>
          <w:color w:val="405965"/>
          <w:sz w:val="27"/>
          <w:szCs w:val="27"/>
        </w:rPr>
        <w:t>Исключение - индивидуальные предприниматели на патенте, УСН, ЕСХН, ЕНВД, кроме тех, кто реализует подакцизную продукцию.  Для них указание наименования товаров и их количество в кассовых чеках до 1 февраля 2021 года необязательно.</w:t>
      </w:r>
    </w:p>
    <w:p w:rsidR="003372C4" w:rsidRPr="003A4288" w:rsidRDefault="003372C4" w:rsidP="003A4288">
      <w:pPr>
        <w:rPr>
          <w:szCs w:val="27"/>
          <w:shd w:val="clear" w:color="auto" w:fill="FFFFFF"/>
        </w:rPr>
      </w:pPr>
    </w:p>
    <w:sectPr w:rsidR="003372C4" w:rsidRPr="003A4288" w:rsidSect="00EE36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v_PFDINTEXTCONDPRO-MEDIUM">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9E4"/>
    <w:multiLevelType w:val="hybridMultilevel"/>
    <w:tmpl w:val="99968C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1D77B6"/>
    <w:multiLevelType w:val="hybridMultilevel"/>
    <w:tmpl w:val="8F60D7C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8D4693F"/>
    <w:multiLevelType w:val="hybridMultilevel"/>
    <w:tmpl w:val="68D0528E"/>
    <w:lvl w:ilvl="0" w:tplc="B5EEFCC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ED81E7A"/>
    <w:multiLevelType w:val="hybridMultilevel"/>
    <w:tmpl w:val="63423F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1A607C"/>
    <w:multiLevelType w:val="hybridMultilevel"/>
    <w:tmpl w:val="92D6C79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060534A"/>
    <w:multiLevelType w:val="multilevel"/>
    <w:tmpl w:val="1540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A6493"/>
    <w:multiLevelType w:val="hybridMultilevel"/>
    <w:tmpl w:val="4C2EDA6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2A2F0032"/>
    <w:multiLevelType w:val="hybridMultilevel"/>
    <w:tmpl w:val="5FB4F6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F06277B"/>
    <w:multiLevelType w:val="hybridMultilevel"/>
    <w:tmpl w:val="B27E22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352475E5"/>
    <w:multiLevelType w:val="hybridMultilevel"/>
    <w:tmpl w:val="238E8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57402B"/>
    <w:multiLevelType w:val="hybridMultilevel"/>
    <w:tmpl w:val="F74E1022"/>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1">
    <w:nsid w:val="4A6677B4"/>
    <w:multiLevelType w:val="hybridMultilevel"/>
    <w:tmpl w:val="12C2FC4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4BA96137"/>
    <w:multiLevelType w:val="hybridMultilevel"/>
    <w:tmpl w:val="9020C47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4E1C5661"/>
    <w:multiLevelType w:val="multilevel"/>
    <w:tmpl w:val="F966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6842AD"/>
    <w:multiLevelType w:val="hybridMultilevel"/>
    <w:tmpl w:val="810065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559F7D33"/>
    <w:multiLevelType w:val="hybridMultilevel"/>
    <w:tmpl w:val="A0FC8A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67463260"/>
    <w:multiLevelType w:val="hybridMultilevel"/>
    <w:tmpl w:val="9B161B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1580431"/>
    <w:multiLevelType w:val="multilevel"/>
    <w:tmpl w:val="0C3E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D73A12"/>
    <w:multiLevelType w:val="hybridMultilevel"/>
    <w:tmpl w:val="0D9C6974"/>
    <w:lvl w:ilvl="0" w:tplc="04190001">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19">
    <w:nsid w:val="7A306788"/>
    <w:multiLevelType w:val="hybridMultilevel"/>
    <w:tmpl w:val="3F421F90"/>
    <w:lvl w:ilvl="0" w:tplc="04190001">
      <w:start w:val="1"/>
      <w:numFmt w:val="bullet"/>
      <w:lvlText w:val=""/>
      <w:lvlJc w:val="left"/>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20">
    <w:nsid w:val="7E2D47E1"/>
    <w:multiLevelType w:val="hybridMultilevel"/>
    <w:tmpl w:val="B07647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6"/>
  </w:num>
  <w:num w:numId="4">
    <w:abstractNumId w:val="18"/>
  </w:num>
  <w:num w:numId="5">
    <w:abstractNumId w:val="9"/>
  </w:num>
  <w:num w:numId="6">
    <w:abstractNumId w:val="10"/>
  </w:num>
  <w:num w:numId="7">
    <w:abstractNumId w:val="2"/>
  </w:num>
  <w:num w:numId="8">
    <w:abstractNumId w:val="12"/>
  </w:num>
  <w:num w:numId="9">
    <w:abstractNumId w:val="19"/>
  </w:num>
  <w:num w:numId="10">
    <w:abstractNumId w:val="1"/>
  </w:num>
  <w:num w:numId="11">
    <w:abstractNumId w:val="14"/>
  </w:num>
  <w:num w:numId="12">
    <w:abstractNumId w:val="4"/>
  </w:num>
  <w:num w:numId="13">
    <w:abstractNumId w:val="8"/>
  </w:num>
  <w:num w:numId="14">
    <w:abstractNumId w:val="11"/>
  </w:num>
  <w:num w:numId="15">
    <w:abstractNumId w:val="15"/>
  </w:num>
  <w:num w:numId="16">
    <w:abstractNumId w:val="20"/>
  </w:num>
  <w:num w:numId="17">
    <w:abstractNumId w:val="16"/>
  </w:num>
  <w:num w:numId="18">
    <w:abstractNumId w:val="0"/>
  </w:num>
  <w:num w:numId="19">
    <w:abstractNumId w:val="5"/>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448"/>
    <w:rsid w:val="00001D49"/>
    <w:rsid w:val="00003508"/>
    <w:rsid w:val="00016F86"/>
    <w:rsid w:val="000208FF"/>
    <w:rsid w:val="00020E3C"/>
    <w:rsid w:val="0002154F"/>
    <w:rsid w:val="0002531D"/>
    <w:rsid w:val="00027522"/>
    <w:rsid w:val="000331C2"/>
    <w:rsid w:val="00033EFF"/>
    <w:rsid w:val="0003496C"/>
    <w:rsid w:val="00034EFB"/>
    <w:rsid w:val="00036086"/>
    <w:rsid w:val="00041ED6"/>
    <w:rsid w:val="0004225F"/>
    <w:rsid w:val="00050E79"/>
    <w:rsid w:val="0007542A"/>
    <w:rsid w:val="000826CB"/>
    <w:rsid w:val="000836AD"/>
    <w:rsid w:val="00083B4D"/>
    <w:rsid w:val="00086B75"/>
    <w:rsid w:val="00091688"/>
    <w:rsid w:val="000A76B4"/>
    <w:rsid w:val="000B1F37"/>
    <w:rsid w:val="000B29BE"/>
    <w:rsid w:val="000C05FE"/>
    <w:rsid w:val="000C1A91"/>
    <w:rsid w:val="000C4768"/>
    <w:rsid w:val="000C6B93"/>
    <w:rsid w:val="000D346F"/>
    <w:rsid w:val="000D3693"/>
    <w:rsid w:val="000D5D17"/>
    <w:rsid w:val="000D5EB6"/>
    <w:rsid w:val="000D7CF7"/>
    <w:rsid w:val="000E1265"/>
    <w:rsid w:val="000E4FC3"/>
    <w:rsid w:val="000E50AA"/>
    <w:rsid w:val="000E644A"/>
    <w:rsid w:val="000F4315"/>
    <w:rsid w:val="000F4748"/>
    <w:rsid w:val="000F6729"/>
    <w:rsid w:val="001016F1"/>
    <w:rsid w:val="00101BC3"/>
    <w:rsid w:val="0010633F"/>
    <w:rsid w:val="00107433"/>
    <w:rsid w:val="00114A7E"/>
    <w:rsid w:val="00117456"/>
    <w:rsid w:val="001235EB"/>
    <w:rsid w:val="0012751E"/>
    <w:rsid w:val="0012754D"/>
    <w:rsid w:val="0013001D"/>
    <w:rsid w:val="00133E39"/>
    <w:rsid w:val="00135C04"/>
    <w:rsid w:val="00141EC5"/>
    <w:rsid w:val="0015143B"/>
    <w:rsid w:val="00153A61"/>
    <w:rsid w:val="001550F2"/>
    <w:rsid w:val="00167284"/>
    <w:rsid w:val="00172608"/>
    <w:rsid w:val="00172DDC"/>
    <w:rsid w:val="001775DE"/>
    <w:rsid w:val="00181311"/>
    <w:rsid w:val="001851C5"/>
    <w:rsid w:val="00186143"/>
    <w:rsid w:val="00187809"/>
    <w:rsid w:val="0018781F"/>
    <w:rsid w:val="001917E3"/>
    <w:rsid w:val="00192CF7"/>
    <w:rsid w:val="001952AC"/>
    <w:rsid w:val="00197CB6"/>
    <w:rsid w:val="001A0EDF"/>
    <w:rsid w:val="001A0FC6"/>
    <w:rsid w:val="001A1F38"/>
    <w:rsid w:val="001A2BE2"/>
    <w:rsid w:val="001A5C0D"/>
    <w:rsid w:val="001A5C68"/>
    <w:rsid w:val="001B0A05"/>
    <w:rsid w:val="001B1F19"/>
    <w:rsid w:val="001B2AC2"/>
    <w:rsid w:val="001C393E"/>
    <w:rsid w:val="001C6903"/>
    <w:rsid w:val="001D1995"/>
    <w:rsid w:val="001D463F"/>
    <w:rsid w:val="001D5E94"/>
    <w:rsid w:val="001F2534"/>
    <w:rsid w:val="001F253E"/>
    <w:rsid w:val="001F57F3"/>
    <w:rsid w:val="001F63C9"/>
    <w:rsid w:val="00200F4B"/>
    <w:rsid w:val="0020683E"/>
    <w:rsid w:val="0021722D"/>
    <w:rsid w:val="00224D94"/>
    <w:rsid w:val="00233F28"/>
    <w:rsid w:val="00236C7A"/>
    <w:rsid w:val="00236FBA"/>
    <w:rsid w:val="0023752D"/>
    <w:rsid w:val="00240321"/>
    <w:rsid w:val="00243382"/>
    <w:rsid w:val="00244FEC"/>
    <w:rsid w:val="00246B34"/>
    <w:rsid w:val="002470BF"/>
    <w:rsid w:val="00256FE3"/>
    <w:rsid w:val="00257D11"/>
    <w:rsid w:val="002626BA"/>
    <w:rsid w:val="00263510"/>
    <w:rsid w:val="00264E8C"/>
    <w:rsid w:val="0027235C"/>
    <w:rsid w:val="002730A8"/>
    <w:rsid w:val="00273202"/>
    <w:rsid w:val="00280C25"/>
    <w:rsid w:val="0028254A"/>
    <w:rsid w:val="002927B4"/>
    <w:rsid w:val="00294395"/>
    <w:rsid w:val="002A0286"/>
    <w:rsid w:val="002A3630"/>
    <w:rsid w:val="002A6ADD"/>
    <w:rsid w:val="002C04B7"/>
    <w:rsid w:val="002C2605"/>
    <w:rsid w:val="002C2939"/>
    <w:rsid w:val="002C58E2"/>
    <w:rsid w:val="002C5D87"/>
    <w:rsid w:val="002D1755"/>
    <w:rsid w:val="002D3857"/>
    <w:rsid w:val="002D48A4"/>
    <w:rsid w:val="002D5B13"/>
    <w:rsid w:val="002F12C3"/>
    <w:rsid w:val="002F184F"/>
    <w:rsid w:val="00307039"/>
    <w:rsid w:val="0031029C"/>
    <w:rsid w:val="0031233C"/>
    <w:rsid w:val="00323FFA"/>
    <w:rsid w:val="00324188"/>
    <w:rsid w:val="003254F5"/>
    <w:rsid w:val="00325E57"/>
    <w:rsid w:val="00331696"/>
    <w:rsid w:val="003360CB"/>
    <w:rsid w:val="0033690A"/>
    <w:rsid w:val="00336921"/>
    <w:rsid w:val="003372C4"/>
    <w:rsid w:val="00337601"/>
    <w:rsid w:val="00341077"/>
    <w:rsid w:val="003437BB"/>
    <w:rsid w:val="00344163"/>
    <w:rsid w:val="00344D80"/>
    <w:rsid w:val="003467B5"/>
    <w:rsid w:val="00346BFF"/>
    <w:rsid w:val="00346CB2"/>
    <w:rsid w:val="003517C7"/>
    <w:rsid w:val="00352A0C"/>
    <w:rsid w:val="00352E3A"/>
    <w:rsid w:val="0035439B"/>
    <w:rsid w:val="003562A1"/>
    <w:rsid w:val="003605B7"/>
    <w:rsid w:val="00361FEE"/>
    <w:rsid w:val="00362BFC"/>
    <w:rsid w:val="003647E7"/>
    <w:rsid w:val="00366576"/>
    <w:rsid w:val="00366D12"/>
    <w:rsid w:val="00374B80"/>
    <w:rsid w:val="00374FE8"/>
    <w:rsid w:val="0037667C"/>
    <w:rsid w:val="003807AF"/>
    <w:rsid w:val="00382E69"/>
    <w:rsid w:val="00384A98"/>
    <w:rsid w:val="00384CCB"/>
    <w:rsid w:val="00392319"/>
    <w:rsid w:val="00393788"/>
    <w:rsid w:val="003A37F6"/>
    <w:rsid w:val="003A4288"/>
    <w:rsid w:val="003A57C0"/>
    <w:rsid w:val="003A6E57"/>
    <w:rsid w:val="003B059B"/>
    <w:rsid w:val="003B07DF"/>
    <w:rsid w:val="003B2243"/>
    <w:rsid w:val="003B24A5"/>
    <w:rsid w:val="003B65E0"/>
    <w:rsid w:val="003C3664"/>
    <w:rsid w:val="003C53E5"/>
    <w:rsid w:val="003D2939"/>
    <w:rsid w:val="003E6179"/>
    <w:rsid w:val="003E74CB"/>
    <w:rsid w:val="003F6F7D"/>
    <w:rsid w:val="0040146A"/>
    <w:rsid w:val="00404F83"/>
    <w:rsid w:val="004068E7"/>
    <w:rsid w:val="00406D93"/>
    <w:rsid w:val="004074A9"/>
    <w:rsid w:val="00415E9B"/>
    <w:rsid w:val="0041600D"/>
    <w:rsid w:val="0041724B"/>
    <w:rsid w:val="004206C9"/>
    <w:rsid w:val="00420CC8"/>
    <w:rsid w:val="00422A47"/>
    <w:rsid w:val="004244B6"/>
    <w:rsid w:val="004270D8"/>
    <w:rsid w:val="0043523C"/>
    <w:rsid w:val="00440F3F"/>
    <w:rsid w:val="004419B6"/>
    <w:rsid w:val="00444B96"/>
    <w:rsid w:val="004517E7"/>
    <w:rsid w:val="00453424"/>
    <w:rsid w:val="004535CB"/>
    <w:rsid w:val="00454A5A"/>
    <w:rsid w:val="00457312"/>
    <w:rsid w:val="00462C8C"/>
    <w:rsid w:val="0046449A"/>
    <w:rsid w:val="004678D9"/>
    <w:rsid w:val="004741B8"/>
    <w:rsid w:val="004841A5"/>
    <w:rsid w:val="004846C2"/>
    <w:rsid w:val="00493B86"/>
    <w:rsid w:val="00495666"/>
    <w:rsid w:val="004A1719"/>
    <w:rsid w:val="004B1779"/>
    <w:rsid w:val="004B4DF3"/>
    <w:rsid w:val="004C0A65"/>
    <w:rsid w:val="004C2EF7"/>
    <w:rsid w:val="004E3C3D"/>
    <w:rsid w:val="004E4506"/>
    <w:rsid w:val="004F078E"/>
    <w:rsid w:val="004F6EE0"/>
    <w:rsid w:val="004F76FC"/>
    <w:rsid w:val="00505D86"/>
    <w:rsid w:val="00506174"/>
    <w:rsid w:val="005079B1"/>
    <w:rsid w:val="00511BE9"/>
    <w:rsid w:val="00516AF8"/>
    <w:rsid w:val="00523413"/>
    <w:rsid w:val="00524169"/>
    <w:rsid w:val="00526268"/>
    <w:rsid w:val="00530224"/>
    <w:rsid w:val="005343E7"/>
    <w:rsid w:val="00536DF2"/>
    <w:rsid w:val="00537B8D"/>
    <w:rsid w:val="005425F8"/>
    <w:rsid w:val="00543F0A"/>
    <w:rsid w:val="00554935"/>
    <w:rsid w:val="00556221"/>
    <w:rsid w:val="00567573"/>
    <w:rsid w:val="00586D4A"/>
    <w:rsid w:val="00593EA3"/>
    <w:rsid w:val="0059503D"/>
    <w:rsid w:val="00595436"/>
    <w:rsid w:val="00596755"/>
    <w:rsid w:val="00596D90"/>
    <w:rsid w:val="005A4B65"/>
    <w:rsid w:val="005B45B9"/>
    <w:rsid w:val="005C3474"/>
    <w:rsid w:val="005C3AF7"/>
    <w:rsid w:val="005C46BE"/>
    <w:rsid w:val="005C6167"/>
    <w:rsid w:val="005D4ECC"/>
    <w:rsid w:val="005E0242"/>
    <w:rsid w:val="005E2B13"/>
    <w:rsid w:val="005E3BA7"/>
    <w:rsid w:val="005F2B2B"/>
    <w:rsid w:val="005F3D89"/>
    <w:rsid w:val="00606D4B"/>
    <w:rsid w:val="006072E7"/>
    <w:rsid w:val="00607A70"/>
    <w:rsid w:val="00613FE5"/>
    <w:rsid w:val="006178AF"/>
    <w:rsid w:val="00622DE8"/>
    <w:rsid w:val="0062566F"/>
    <w:rsid w:val="006271EF"/>
    <w:rsid w:val="006572F4"/>
    <w:rsid w:val="006616DF"/>
    <w:rsid w:val="00667E31"/>
    <w:rsid w:val="00671FF0"/>
    <w:rsid w:val="0067315C"/>
    <w:rsid w:val="006754CA"/>
    <w:rsid w:val="006758AD"/>
    <w:rsid w:val="00677217"/>
    <w:rsid w:val="00693F72"/>
    <w:rsid w:val="006961BA"/>
    <w:rsid w:val="006966CB"/>
    <w:rsid w:val="006A1293"/>
    <w:rsid w:val="006A2AE8"/>
    <w:rsid w:val="006A4D14"/>
    <w:rsid w:val="006A783E"/>
    <w:rsid w:val="006B2B20"/>
    <w:rsid w:val="006B339D"/>
    <w:rsid w:val="006B3419"/>
    <w:rsid w:val="006C1066"/>
    <w:rsid w:val="006C25B6"/>
    <w:rsid w:val="006C4F25"/>
    <w:rsid w:val="006C74D5"/>
    <w:rsid w:val="006D2D07"/>
    <w:rsid w:val="006D3E35"/>
    <w:rsid w:val="006D6430"/>
    <w:rsid w:val="006E345C"/>
    <w:rsid w:val="006E5287"/>
    <w:rsid w:val="007020D4"/>
    <w:rsid w:val="007053E8"/>
    <w:rsid w:val="00711A97"/>
    <w:rsid w:val="00716DE8"/>
    <w:rsid w:val="007211CF"/>
    <w:rsid w:val="007250CD"/>
    <w:rsid w:val="00727CA6"/>
    <w:rsid w:val="007316BC"/>
    <w:rsid w:val="00735966"/>
    <w:rsid w:val="007375BF"/>
    <w:rsid w:val="007466AB"/>
    <w:rsid w:val="00757864"/>
    <w:rsid w:val="00757E98"/>
    <w:rsid w:val="00764901"/>
    <w:rsid w:val="00765738"/>
    <w:rsid w:val="00776D06"/>
    <w:rsid w:val="00777FEE"/>
    <w:rsid w:val="00781681"/>
    <w:rsid w:val="0078255F"/>
    <w:rsid w:val="00782C68"/>
    <w:rsid w:val="007855A3"/>
    <w:rsid w:val="00785CC0"/>
    <w:rsid w:val="00795BE8"/>
    <w:rsid w:val="007A6B9B"/>
    <w:rsid w:val="007A6C49"/>
    <w:rsid w:val="007B21EC"/>
    <w:rsid w:val="007B61AA"/>
    <w:rsid w:val="007C0531"/>
    <w:rsid w:val="007C0A22"/>
    <w:rsid w:val="007C1F0C"/>
    <w:rsid w:val="007C3873"/>
    <w:rsid w:val="007C4636"/>
    <w:rsid w:val="007C5DCB"/>
    <w:rsid w:val="007C76E6"/>
    <w:rsid w:val="007D1177"/>
    <w:rsid w:val="007D4376"/>
    <w:rsid w:val="007D70E2"/>
    <w:rsid w:val="007F1372"/>
    <w:rsid w:val="007F2775"/>
    <w:rsid w:val="007F3EB9"/>
    <w:rsid w:val="007F41B0"/>
    <w:rsid w:val="008005D1"/>
    <w:rsid w:val="00802786"/>
    <w:rsid w:val="00803CB0"/>
    <w:rsid w:val="00804632"/>
    <w:rsid w:val="00807B70"/>
    <w:rsid w:val="00810AD4"/>
    <w:rsid w:val="008151C7"/>
    <w:rsid w:val="008211E2"/>
    <w:rsid w:val="00833692"/>
    <w:rsid w:val="00833E30"/>
    <w:rsid w:val="00837F0F"/>
    <w:rsid w:val="00841B95"/>
    <w:rsid w:val="00844346"/>
    <w:rsid w:val="008601E8"/>
    <w:rsid w:val="00860BAE"/>
    <w:rsid w:val="00861CC4"/>
    <w:rsid w:val="008632D1"/>
    <w:rsid w:val="0087238F"/>
    <w:rsid w:val="00872CF2"/>
    <w:rsid w:val="008752BA"/>
    <w:rsid w:val="0087731D"/>
    <w:rsid w:val="008778A9"/>
    <w:rsid w:val="00880B21"/>
    <w:rsid w:val="008858FA"/>
    <w:rsid w:val="00885A70"/>
    <w:rsid w:val="00885CB0"/>
    <w:rsid w:val="00890160"/>
    <w:rsid w:val="008A2364"/>
    <w:rsid w:val="008A471F"/>
    <w:rsid w:val="008A5D6D"/>
    <w:rsid w:val="008B05C0"/>
    <w:rsid w:val="008B5404"/>
    <w:rsid w:val="008C2A8D"/>
    <w:rsid w:val="008C2B27"/>
    <w:rsid w:val="008C5E20"/>
    <w:rsid w:val="008D2769"/>
    <w:rsid w:val="008D3959"/>
    <w:rsid w:val="008D5E78"/>
    <w:rsid w:val="008E0DAA"/>
    <w:rsid w:val="008E1FC4"/>
    <w:rsid w:val="008E7896"/>
    <w:rsid w:val="008E7C7E"/>
    <w:rsid w:val="008E7CE9"/>
    <w:rsid w:val="008F15FF"/>
    <w:rsid w:val="008F2660"/>
    <w:rsid w:val="008F2E25"/>
    <w:rsid w:val="008F499E"/>
    <w:rsid w:val="008F4BFB"/>
    <w:rsid w:val="00902A4F"/>
    <w:rsid w:val="009038D8"/>
    <w:rsid w:val="0090762D"/>
    <w:rsid w:val="00912569"/>
    <w:rsid w:val="00916945"/>
    <w:rsid w:val="0092242E"/>
    <w:rsid w:val="00924A43"/>
    <w:rsid w:val="00924ADF"/>
    <w:rsid w:val="0092538C"/>
    <w:rsid w:val="00926EC0"/>
    <w:rsid w:val="00931104"/>
    <w:rsid w:val="00942A1F"/>
    <w:rsid w:val="00954C20"/>
    <w:rsid w:val="00957919"/>
    <w:rsid w:val="00960A14"/>
    <w:rsid w:val="00963AC1"/>
    <w:rsid w:val="00965B5A"/>
    <w:rsid w:val="009673F1"/>
    <w:rsid w:val="00972C5A"/>
    <w:rsid w:val="009842E1"/>
    <w:rsid w:val="0099183E"/>
    <w:rsid w:val="00993AC8"/>
    <w:rsid w:val="00996E3C"/>
    <w:rsid w:val="009A25F5"/>
    <w:rsid w:val="009B17E7"/>
    <w:rsid w:val="009B195E"/>
    <w:rsid w:val="009B3022"/>
    <w:rsid w:val="009B366F"/>
    <w:rsid w:val="009B6164"/>
    <w:rsid w:val="009B6954"/>
    <w:rsid w:val="009C0BE2"/>
    <w:rsid w:val="009C1B6A"/>
    <w:rsid w:val="009C516D"/>
    <w:rsid w:val="009D5605"/>
    <w:rsid w:val="009D639B"/>
    <w:rsid w:val="009D6411"/>
    <w:rsid w:val="009D76CD"/>
    <w:rsid w:val="009E1CB9"/>
    <w:rsid w:val="009E1E54"/>
    <w:rsid w:val="009E3D6C"/>
    <w:rsid w:val="009E7981"/>
    <w:rsid w:val="009E7FE3"/>
    <w:rsid w:val="009F51E5"/>
    <w:rsid w:val="009F551D"/>
    <w:rsid w:val="00A02B9C"/>
    <w:rsid w:val="00A03AD6"/>
    <w:rsid w:val="00A14146"/>
    <w:rsid w:val="00A14F2C"/>
    <w:rsid w:val="00A150DD"/>
    <w:rsid w:val="00A15E16"/>
    <w:rsid w:val="00A1623A"/>
    <w:rsid w:val="00A20E73"/>
    <w:rsid w:val="00A27484"/>
    <w:rsid w:val="00A305DB"/>
    <w:rsid w:val="00A35888"/>
    <w:rsid w:val="00A36765"/>
    <w:rsid w:val="00A41FE9"/>
    <w:rsid w:val="00A44610"/>
    <w:rsid w:val="00A53491"/>
    <w:rsid w:val="00A62F05"/>
    <w:rsid w:val="00A63E32"/>
    <w:rsid w:val="00A655F3"/>
    <w:rsid w:val="00A73948"/>
    <w:rsid w:val="00A76A45"/>
    <w:rsid w:val="00A81866"/>
    <w:rsid w:val="00A81CB9"/>
    <w:rsid w:val="00A85873"/>
    <w:rsid w:val="00A876DE"/>
    <w:rsid w:val="00A92B04"/>
    <w:rsid w:val="00A97529"/>
    <w:rsid w:val="00A9796B"/>
    <w:rsid w:val="00AA5595"/>
    <w:rsid w:val="00AB1897"/>
    <w:rsid w:val="00AB3314"/>
    <w:rsid w:val="00AB49DA"/>
    <w:rsid w:val="00AC3773"/>
    <w:rsid w:val="00AC7E3E"/>
    <w:rsid w:val="00AD2E50"/>
    <w:rsid w:val="00AD455E"/>
    <w:rsid w:val="00AE1043"/>
    <w:rsid w:val="00AE5A83"/>
    <w:rsid w:val="00AF3D23"/>
    <w:rsid w:val="00B011A8"/>
    <w:rsid w:val="00B01572"/>
    <w:rsid w:val="00B10883"/>
    <w:rsid w:val="00B11E60"/>
    <w:rsid w:val="00B15016"/>
    <w:rsid w:val="00B16987"/>
    <w:rsid w:val="00B21BFF"/>
    <w:rsid w:val="00B30668"/>
    <w:rsid w:val="00B34EF4"/>
    <w:rsid w:val="00B379BE"/>
    <w:rsid w:val="00B40E6A"/>
    <w:rsid w:val="00B418C0"/>
    <w:rsid w:val="00B50B13"/>
    <w:rsid w:val="00B523D1"/>
    <w:rsid w:val="00B535A7"/>
    <w:rsid w:val="00B54B42"/>
    <w:rsid w:val="00B568C2"/>
    <w:rsid w:val="00B56FDF"/>
    <w:rsid w:val="00B61CAF"/>
    <w:rsid w:val="00B622FC"/>
    <w:rsid w:val="00B6506D"/>
    <w:rsid w:val="00B6553A"/>
    <w:rsid w:val="00B66B91"/>
    <w:rsid w:val="00B7356F"/>
    <w:rsid w:val="00B763CA"/>
    <w:rsid w:val="00B80903"/>
    <w:rsid w:val="00B81752"/>
    <w:rsid w:val="00B831E1"/>
    <w:rsid w:val="00B834EB"/>
    <w:rsid w:val="00B8506A"/>
    <w:rsid w:val="00B908CF"/>
    <w:rsid w:val="00B90BD3"/>
    <w:rsid w:val="00BA01F6"/>
    <w:rsid w:val="00BA32A6"/>
    <w:rsid w:val="00BA458A"/>
    <w:rsid w:val="00BB2B10"/>
    <w:rsid w:val="00BB7196"/>
    <w:rsid w:val="00BB7DB3"/>
    <w:rsid w:val="00BC40A6"/>
    <w:rsid w:val="00BD108B"/>
    <w:rsid w:val="00BD30EB"/>
    <w:rsid w:val="00BD724B"/>
    <w:rsid w:val="00BE0503"/>
    <w:rsid w:val="00BE32AF"/>
    <w:rsid w:val="00BE3662"/>
    <w:rsid w:val="00BE3938"/>
    <w:rsid w:val="00BF0F6F"/>
    <w:rsid w:val="00BF2506"/>
    <w:rsid w:val="00BF3240"/>
    <w:rsid w:val="00BF7094"/>
    <w:rsid w:val="00BF76D4"/>
    <w:rsid w:val="00C0145C"/>
    <w:rsid w:val="00C02FE7"/>
    <w:rsid w:val="00C17987"/>
    <w:rsid w:val="00C21232"/>
    <w:rsid w:val="00C270D5"/>
    <w:rsid w:val="00C3276F"/>
    <w:rsid w:val="00C37146"/>
    <w:rsid w:val="00C43A21"/>
    <w:rsid w:val="00C44176"/>
    <w:rsid w:val="00C4675E"/>
    <w:rsid w:val="00C538EE"/>
    <w:rsid w:val="00C540AF"/>
    <w:rsid w:val="00C6014A"/>
    <w:rsid w:val="00C61C3C"/>
    <w:rsid w:val="00C626CA"/>
    <w:rsid w:val="00C6337A"/>
    <w:rsid w:val="00C637C4"/>
    <w:rsid w:val="00C74484"/>
    <w:rsid w:val="00C74A40"/>
    <w:rsid w:val="00C7531A"/>
    <w:rsid w:val="00C76716"/>
    <w:rsid w:val="00C835F6"/>
    <w:rsid w:val="00C85933"/>
    <w:rsid w:val="00C93914"/>
    <w:rsid w:val="00C93F53"/>
    <w:rsid w:val="00C96AC0"/>
    <w:rsid w:val="00CB3751"/>
    <w:rsid w:val="00CC1432"/>
    <w:rsid w:val="00CC18E9"/>
    <w:rsid w:val="00CC22D2"/>
    <w:rsid w:val="00CC688A"/>
    <w:rsid w:val="00CD0057"/>
    <w:rsid w:val="00CD2544"/>
    <w:rsid w:val="00CD33C1"/>
    <w:rsid w:val="00CD7960"/>
    <w:rsid w:val="00CF2FFE"/>
    <w:rsid w:val="00CF4B2C"/>
    <w:rsid w:val="00D014CC"/>
    <w:rsid w:val="00D05CCF"/>
    <w:rsid w:val="00D07072"/>
    <w:rsid w:val="00D07D97"/>
    <w:rsid w:val="00D10B9E"/>
    <w:rsid w:val="00D132C4"/>
    <w:rsid w:val="00D16EC4"/>
    <w:rsid w:val="00D20B61"/>
    <w:rsid w:val="00D23036"/>
    <w:rsid w:val="00D24040"/>
    <w:rsid w:val="00D3660A"/>
    <w:rsid w:val="00D37304"/>
    <w:rsid w:val="00D4699F"/>
    <w:rsid w:val="00D50352"/>
    <w:rsid w:val="00D54330"/>
    <w:rsid w:val="00D55582"/>
    <w:rsid w:val="00D63400"/>
    <w:rsid w:val="00D6378A"/>
    <w:rsid w:val="00D65896"/>
    <w:rsid w:val="00D66B5E"/>
    <w:rsid w:val="00D708D5"/>
    <w:rsid w:val="00D72264"/>
    <w:rsid w:val="00D76448"/>
    <w:rsid w:val="00D822D0"/>
    <w:rsid w:val="00D94171"/>
    <w:rsid w:val="00D9789B"/>
    <w:rsid w:val="00DA12BE"/>
    <w:rsid w:val="00DA1813"/>
    <w:rsid w:val="00DA6656"/>
    <w:rsid w:val="00DB0186"/>
    <w:rsid w:val="00DB17DE"/>
    <w:rsid w:val="00DB2C19"/>
    <w:rsid w:val="00DB2E6C"/>
    <w:rsid w:val="00DB7503"/>
    <w:rsid w:val="00DC0869"/>
    <w:rsid w:val="00DC224C"/>
    <w:rsid w:val="00DD07C0"/>
    <w:rsid w:val="00DD5F90"/>
    <w:rsid w:val="00DE37B7"/>
    <w:rsid w:val="00DE5C1E"/>
    <w:rsid w:val="00DE61DC"/>
    <w:rsid w:val="00DF126C"/>
    <w:rsid w:val="00DF2311"/>
    <w:rsid w:val="00DF272C"/>
    <w:rsid w:val="00E04277"/>
    <w:rsid w:val="00E065A2"/>
    <w:rsid w:val="00E144A8"/>
    <w:rsid w:val="00E159EA"/>
    <w:rsid w:val="00E15D33"/>
    <w:rsid w:val="00E165E4"/>
    <w:rsid w:val="00E20C34"/>
    <w:rsid w:val="00E23329"/>
    <w:rsid w:val="00E24536"/>
    <w:rsid w:val="00E26EC2"/>
    <w:rsid w:val="00E27913"/>
    <w:rsid w:val="00E3219F"/>
    <w:rsid w:val="00E322F4"/>
    <w:rsid w:val="00E34730"/>
    <w:rsid w:val="00E369E2"/>
    <w:rsid w:val="00E373D5"/>
    <w:rsid w:val="00E42898"/>
    <w:rsid w:val="00E5174D"/>
    <w:rsid w:val="00E558E0"/>
    <w:rsid w:val="00E6105E"/>
    <w:rsid w:val="00E62391"/>
    <w:rsid w:val="00E64731"/>
    <w:rsid w:val="00E70EBB"/>
    <w:rsid w:val="00E715E3"/>
    <w:rsid w:val="00E72E01"/>
    <w:rsid w:val="00E7472E"/>
    <w:rsid w:val="00E7799A"/>
    <w:rsid w:val="00E81F3A"/>
    <w:rsid w:val="00E860CA"/>
    <w:rsid w:val="00E90005"/>
    <w:rsid w:val="00E94FC8"/>
    <w:rsid w:val="00E955CA"/>
    <w:rsid w:val="00E95DF2"/>
    <w:rsid w:val="00E962A2"/>
    <w:rsid w:val="00E96654"/>
    <w:rsid w:val="00E9676D"/>
    <w:rsid w:val="00E96D3D"/>
    <w:rsid w:val="00EA0CBD"/>
    <w:rsid w:val="00EA1DA2"/>
    <w:rsid w:val="00EA66A5"/>
    <w:rsid w:val="00EB3F65"/>
    <w:rsid w:val="00EB565F"/>
    <w:rsid w:val="00EC1BEC"/>
    <w:rsid w:val="00EC29B7"/>
    <w:rsid w:val="00EC37B0"/>
    <w:rsid w:val="00ED2AEE"/>
    <w:rsid w:val="00ED30AF"/>
    <w:rsid w:val="00ED4E65"/>
    <w:rsid w:val="00ED6D85"/>
    <w:rsid w:val="00EE363D"/>
    <w:rsid w:val="00EE4065"/>
    <w:rsid w:val="00EF1A68"/>
    <w:rsid w:val="00EF6FDD"/>
    <w:rsid w:val="00F11345"/>
    <w:rsid w:val="00F22581"/>
    <w:rsid w:val="00F24163"/>
    <w:rsid w:val="00F255B9"/>
    <w:rsid w:val="00F327C8"/>
    <w:rsid w:val="00F33E42"/>
    <w:rsid w:val="00F3468E"/>
    <w:rsid w:val="00F348CD"/>
    <w:rsid w:val="00F376C8"/>
    <w:rsid w:val="00F52D12"/>
    <w:rsid w:val="00F54237"/>
    <w:rsid w:val="00F54781"/>
    <w:rsid w:val="00F56A7B"/>
    <w:rsid w:val="00F668B2"/>
    <w:rsid w:val="00F71631"/>
    <w:rsid w:val="00F71837"/>
    <w:rsid w:val="00F73C1E"/>
    <w:rsid w:val="00F75C6A"/>
    <w:rsid w:val="00F83D0A"/>
    <w:rsid w:val="00F86642"/>
    <w:rsid w:val="00F868CE"/>
    <w:rsid w:val="00FA1827"/>
    <w:rsid w:val="00FA37FD"/>
    <w:rsid w:val="00FB0C5F"/>
    <w:rsid w:val="00FB1576"/>
    <w:rsid w:val="00FB2597"/>
    <w:rsid w:val="00FC15A9"/>
    <w:rsid w:val="00FC2A68"/>
    <w:rsid w:val="00FC69F5"/>
    <w:rsid w:val="00FD0DFF"/>
    <w:rsid w:val="00FE4D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3D"/>
    <w:pPr>
      <w:spacing w:after="200" w:line="276" w:lineRule="auto"/>
    </w:pPr>
    <w:rPr>
      <w:lang w:eastAsia="en-US"/>
    </w:rPr>
  </w:style>
  <w:style w:type="paragraph" w:styleId="Heading1">
    <w:name w:val="heading 1"/>
    <w:basedOn w:val="Normal"/>
    <w:link w:val="Heading1Char"/>
    <w:uiPriority w:val="99"/>
    <w:qFormat/>
    <w:locked/>
    <w:rsid w:val="00837F0F"/>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2C68"/>
    <w:rPr>
      <w:rFonts w:ascii="Cambria" w:hAnsi="Cambria" w:cs="Times New Roman"/>
      <w:b/>
      <w:bCs/>
      <w:kern w:val="32"/>
      <w:sz w:val="32"/>
      <w:szCs w:val="32"/>
      <w:lang w:eastAsia="en-US"/>
    </w:rPr>
  </w:style>
  <w:style w:type="paragraph" w:styleId="ListParagraph">
    <w:name w:val="List Paragraph"/>
    <w:basedOn w:val="Normal"/>
    <w:uiPriority w:val="99"/>
    <w:qFormat/>
    <w:rsid w:val="00D76448"/>
    <w:pPr>
      <w:ind w:left="720"/>
      <w:contextualSpacing/>
    </w:pPr>
  </w:style>
  <w:style w:type="paragraph" w:styleId="NormalWeb">
    <w:name w:val="Normal (Web)"/>
    <w:basedOn w:val="Normal"/>
    <w:uiPriority w:val="99"/>
    <w:rsid w:val="00837F0F"/>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DefaultParagraphFont"/>
    <w:uiPriority w:val="99"/>
    <w:rsid w:val="00837F0F"/>
    <w:rPr>
      <w:rFonts w:cs="Times New Roman"/>
    </w:rPr>
  </w:style>
  <w:style w:type="character" w:styleId="Hyperlink">
    <w:name w:val="Hyperlink"/>
    <w:basedOn w:val="DefaultParagraphFont"/>
    <w:uiPriority w:val="99"/>
    <w:rsid w:val="00837F0F"/>
    <w:rPr>
      <w:rFonts w:cs="Times New Roman"/>
      <w:color w:val="0000FF"/>
      <w:u w:val="single"/>
    </w:rPr>
  </w:style>
  <w:style w:type="character" w:customStyle="1" w:styleId="itemregion">
    <w:name w:val="item_region"/>
    <w:basedOn w:val="DefaultParagraphFont"/>
    <w:uiPriority w:val="99"/>
    <w:rsid w:val="00A14146"/>
    <w:rPr>
      <w:rFonts w:cs="Times New Roman"/>
    </w:rPr>
  </w:style>
  <w:style w:type="paragraph" w:customStyle="1" w:styleId="gray">
    <w:name w:val="gray"/>
    <w:basedOn w:val="Normal"/>
    <w:uiPriority w:val="99"/>
    <w:rsid w:val="00A14146"/>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A14146"/>
    <w:rPr>
      <w:rFonts w:cs="Times New Roman"/>
      <w:b/>
      <w:bCs/>
    </w:rPr>
  </w:style>
</w:styles>
</file>

<file path=word/webSettings.xml><?xml version="1.0" encoding="utf-8"?>
<w:webSettings xmlns:r="http://schemas.openxmlformats.org/officeDocument/2006/relationships" xmlns:w="http://schemas.openxmlformats.org/wordprocessingml/2006/main">
  <w:divs>
    <w:div w:id="1510873551">
      <w:marLeft w:val="0"/>
      <w:marRight w:val="0"/>
      <w:marTop w:val="0"/>
      <w:marBottom w:val="0"/>
      <w:divBdr>
        <w:top w:val="none" w:sz="0" w:space="0" w:color="auto"/>
        <w:left w:val="none" w:sz="0" w:space="0" w:color="auto"/>
        <w:bottom w:val="none" w:sz="0" w:space="0" w:color="auto"/>
        <w:right w:val="none" w:sz="0" w:space="0" w:color="auto"/>
      </w:divBdr>
      <w:divsChild>
        <w:div w:id="1510873548">
          <w:marLeft w:val="0"/>
          <w:marRight w:val="0"/>
          <w:marTop w:val="100"/>
          <w:marBottom w:val="100"/>
          <w:divBdr>
            <w:top w:val="none" w:sz="0" w:space="0" w:color="auto"/>
            <w:left w:val="none" w:sz="0" w:space="0" w:color="auto"/>
            <w:bottom w:val="none" w:sz="0" w:space="0" w:color="auto"/>
            <w:right w:val="none" w:sz="0" w:space="0" w:color="auto"/>
          </w:divBdr>
          <w:divsChild>
            <w:div w:id="1510873556">
              <w:marLeft w:val="0"/>
              <w:marRight w:val="0"/>
              <w:marTop w:val="0"/>
              <w:marBottom w:val="0"/>
              <w:divBdr>
                <w:top w:val="none" w:sz="0" w:space="0" w:color="auto"/>
                <w:left w:val="none" w:sz="0" w:space="0" w:color="auto"/>
                <w:bottom w:val="none" w:sz="0" w:space="0" w:color="auto"/>
                <w:right w:val="none" w:sz="0" w:space="0" w:color="auto"/>
              </w:divBdr>
              <w:divsChild>
                <w:div w:id="1510873545">
                  <w:marLeft w:val="0"/>
                  <w:marRight w:val="0"/>
                  <w:marTop w:val="0"/>
                  <w:marBottom w:val="0"/>
                  <w:divBdr>
                    <w:top w:val="none" w:sz="0" w:space="0" w:color="auto"/>
                    <w:left w:val="none" w:sz="0" w:space="0" w:color="auto"/>
                    <w:bottom w:val="none" w:sz="0" w:space="0" w:color="auto"/>
                    <w:right w:val="none" w:sz="0" w:space="0" w:color="auto"/>
                  </w:divBdr>
                  <w:divsChild>
                    <w:div w:id="1510873552">
                      <w:marLeft w:val="-251"/>
                      <w:marRight w:val="-251"/>
                      <w:marTop w:val="0"/>
                      <w:marBottom w:val="0"/>
                      <w:divBdr>
                        <w:top w:val="none" w:sz="0" w:space="0" w:color="auto"/>
                        <w:left w:val="none" w:sz="0" w:space="0" w:color="auto"/>
                        <w:bottom w:val="none" w:sz="0" w:space="0" w:color="auto"/>
                        <w:right w:val="none" w:sz="0" w:space="0" w:color="auto"/>
                      </w:divBdr>
                      <w:divsChild>
                        <w:div w:id="1510873558">
                          <w:marLeft w:val="0"/>
                          <w:marRight w:val="0"/>
                          <w:marTop w:val="0"/>
                          <w:marBottom w:val="0"/>
                          <w:divBdr>
                            <w:top w:val="none" w:sz="0" w:space="0" w:color="auto"/>
                            <w:left w:val="none" w:sz="0" w:space="0" w:color="auto"/>
                            <w:bottom w:val="none" w:sz="0" w:space="0" w:color="auto"/>
                            <w:right w:val="none" w:sz="0" w:space="0" w:color="auto"/>
                          </w:divBdr>
                          <w:divsChild>
                            <w:div w:id="1510873561">
                              <w:marLeft w:val="0"/>
                              <w:marRight w:val="0"/>
                              <w:marTop w:val="0"/>
                              <w:marBottom w:val="335"/>
                              <w:divBdr>
                                <w:top w:val="none" w:sz="0" w:space="0" w:color="auto"/>
                                <w:left w:val="none" w:sz="0" w:space="0" w:color="auto"/>
                                <w:bottom w:val="none" w:sz="0" w:space="0" w:color="auto"/>
                                <w:right w:val="none" w:sz="0" w:space="0" w:color="auto"/>
                              </w:divBdr>
                            </w:div>
                            <w:div w:id="1510873562">
                              <w:marLeft w:val="0"/>
                              <w:marRight w:val="0"/>
                              <w:marTop w:val="0"/>
                              <w:marBottom w:val="0"/>
                              <w:divBdr>
                                <w:top w:val="single" w:sz="6" w:space="17" w:color="CADDF2"/>
                                <w:left w:val="none" w:sz="0" w:space="0" w:color="auto"/>
                                <w:bottom w:val="single" w:sz="6" w:space="17" w:color="CADDF2"/>
                                <w:right w:val="none" w:sz="0" w:space="0" w:color="auto"/>
                              </w:divBdr>
                              <w:divsChild>
                                <w:div w:id="1510873557">
                                  <w:marLeft w:val="0"/>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73549">
          <w:marLeft w:val="0"/>
          <w:marRight w:val="0"/>
          <w:marTop w:val="0"/>
          <w:marBottom w:val="0"/>
          <w:divBdr>
            <w:top w:val="none" w:sz="0" w:space="0" w:color="auto"/>
            <w:left w:val="none" w:sz="0" w:space="0" w:color="auto"/>
            <w:bottom w:val="none" w:sz="0" w:space="0" w:color="auto"/>
            <w:right w:val="none" w:sz="0" w:space="0" w:color="auto"/>
          </w:divBdr>
          <w:divsChild>
            <w:div w:id="15108735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0873555">
      <w:marLeft w:val="0"/>
      <w:marRight w:val="0"/>
      <w:marTop w:val="0"/>
      <w:marBottom w:val="0"/>
      <w:divBdr>
        <w:top w:val="none" w:sz="0" w:space="0" w:color="auto"/>
        <w:left w:val="none" w:sz="0" w:space="0" w:color="auto"/>
        <w:bottom w:val="none" w:sz="0" w:space="0" w:color="auto"/>
        <w:right w:val="none" w:sz="0" w:space="0" w:color="auto"/>
      </w:divBdr>
      <w:divsChild>
        <w:div w:id="1510873550">
          <w:marLeft w:val="0"/>
          <w:marRight w:val="0"/>
          <w:marTop w:val="0"/>
          <w:marBottom w:val="0"/>
          <w:divBdr>
            <w:top w:val="none" w:sz="0" w:space="0" w:color="auto"/>
            <w:left w:val="none" w:sz="0" w:space="0" w:color="auto"/>
            <w:bottom w:val="none" w:sz="0" w:space="0" w:color="auto"/>
            <w:right w:val="none" w:sz="0" w:space="0" w:color="auto"/>
          </w:divBdr>
          <w:divsChild>
            <w:div w:id="1510873559">
              <w:marLeft w:val="0"/>
              <w:marRight w:val="0"/>
              <w:marTop w:val="100"/>
              <w:marBottom w:val="100"/>
              <w:divBdr>
                <w:top w:val="none" w:sz="0" w:space="0" w:color="auto"/>
                <w:left w:val="none" w:sz="0" w:space="0" w:color="auto"/>
                <w:bottom w:val="none" w:sz="0" w:space="0" w:color="auto"/>
                <w:right w:val="none" w:sz="0" w:space="0" w:color="auto"/>
              </w:divBdr>
            </w:div>
          </w:divsChild>
        </w:div>
        <w:div w:id="1510873563">
          <w:marLeft w:val="0"/>
          <w:marRight w:val="0"/>
          <w:marTop w:val="100"/>
          <w:marBottom w:val="100"/>
          <w:divBdr>
            <w:top w:val="none" w:sz="0" w:space="0" w:color="auto"/>
            <w:left w:val="none" w:sz="0" w:space="0" w:color="auto"/>
            <w:bottom w:val="none" w:sz="0" w:space="0" w:color="auto"/>
            <w:right w:val="none" w:sz="0" w:space="0" w:color="auto"/>
          </w:divBdr>
          <w:divsChild>
            <w:div w:id="1510873564">
              <w:marLeft w:val="0"/>
              <w:marRight w:val="0"/>
              <w:marTop w:val="0"/>
              <w:marBottom w:val="0"/>
              <w:divBdr>
                <w:top w:val="none" w:sz="0" w:space="0" w:color="auto"/>
                <w:left w:val="none" w:sz="0" w:space="0" w:color="auto"/>
                <w:bottom w:val="none" w:sz="0" w:space="0" w:color="auto"/>
                <w:right w:val="none" w:sz="0" w:space="0" w:color="auto"/>
              </w:divBdr>
              <w:divsChild>
                <w:div w:id="1510873560">
                  <w:marLeft w:val="0"/>
                  <w:marRight w:val="0"/>
                  <w:marTop w:val="0"/>
                  <w:marBottom w:val="0"/>
                  <w:divBdr>
                    <w:top w:val="none" w:sz="0" w:space="0" w:color="auto"/>
                    <w:left w:val="none" w:sz="0" w:space="0" w:color="auto"/>
                    <w:bottom w:val="none" w:sz="0" w:space="0" w:color="auto"/>
                    <w:right w:val="none" w:sz="0" w:space="0" w:color="auto"/>
                  </w:divBdr>
                  <w:divsChild>
                    <w:div w:id="1510873546">
                      <w:marLeft w:val="-251"/>
                      <w:marRight w:val="-251"/>
                      <w:marTop w:val="0"/>
                      <w:marBottom w:val="0"/>
                      <w:divBdr>
                        <w:top w:val="none" w:sz="0" w:space="0" w:color="auto"/>
                        <w:left w:val="none" w:sz="0" w:space="0" w:color="auto"/>
                        <w:bottom w:val="none" w:sz="0" w:space="0" w:color="auto"/>
                        <w:right w:val="none" w:sz="0" w:space="0" w:color="auto"/>
                      </w:divBdr>
                      <w:divsChild>
                        <w:div w:id="1510873553">
                          <w:marLeft w:val="0"/>
                          <w:marRight w:val="0"/>
                          <w:marTop w:val="0"/>
                          <w:marBottom w:val="0"/>
                          <w:divBdr>
                            <w:top w:val="none" w:sz="0" w:space="0" w:color="auto"/>
                            <w:left w:val="none" w:sz="0" w:space="0" w:color="auto"/>
                            <w:bottom w:val="none" w:sz="0" w:space="0" w:color="auto"/>
                            <w:right w:val="none" w:sz="0" w:space="0" w:color="auto"/>
                          </w:divBdr>
                          <w:divsChild>
                            <w:div w:id="151087354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73577">
      <w:marLeft w:val="0"/>
      <w:marRight w:val="0"/>
      <w:marTop w:val="0"/>
      <w:marBottom w:val="0"/>
      <w:divBdr>
        <w:top w:val="none" w:sz="0" w:space="0" w:color="auto"/>
        <w:left w:val="none" w:sz="0" w:space="0" w:color="auto"/>
        <w:bottom w:val="none" w:sz="0" w:space="0" w:color="auto"/>
        <w:right w:val="none" w:sz="0" w:space="0" w:color="auto"/>
      </w:divBdr>
      <w:divsChild>
        <w:div w:id="1510873587">
          <w:marLeft w:val="0"/>
          <w:marRight w:val="0"/>
          <w:marTop w:val="0"/>
          <w:marBottom w:val="0"/>
          <w:divBdr>
            <w:top w:val="none" w:sz="0" w:space="0" w:color="auto"/>
            <w:left w:val="none" w:sz="0" w:space="0" w:color="auto"/>
            <w:bottom w:val="none" w:sz="0" w:space="0" w:color="auto"/>
            <w:right w:val="none" w:sz="0" w:space="0" w:color="auto"/>
          </w:divBdr>
          <w:divsChild>
            <w:div w:id="1510873597">
              <w:marLeft w:val="0"/>
              <w:marRight w:val="0"/>
              <w:marTop w:val="100"/>
              <w:marBottom w:val="100"/>
              <w:divBdr>
                <w:top w:val="none" w:sz="0" w:space="0" w:color="auto"/>
                <w:left w:val="none" w:sz="0" w:space="0" w:color="auto"/>
                <w:bottom w:val="none" w:sz="0" w:space="0" w:color="auto"/>
                <w:right w:val="none" w:sz="0" w:space="0" w:color="auto"/>
              </w:divBdr>
            </w:div>
          </w:divsChild>
        </w:div>
        <w:div w:id="1510873603">
          <w:marLeft w:val="0"/>
          <w:marRight w:val="0"/>
          <w:marTop w:val="100"/>
          <w:marBottom w:val="100"/>
          <w:divBdr>
            <w:top w:val="none" w:sz="0" w:space="0" w:color="auto"/>
            <w:left w:val="none" w:sz="0" w:space="0" w:color="auto"/>
            <w:bottom w:val="none" w:sz="0" w:space="0" w:color="auto"/>
            <w:right w:val="none" w:sz="0" w:space="0" w:color="auto"/>
          </w:divBdr>
          <w:divsChild>
            <w:div w:id="1510873593">
              <w:marLeft w:val="0"/>
              <w:marRight w:val="0"/>
              <w:marTop w:val="0"/>
              <w:marBottom w:val="0"/>
              <w:divBdr>
                <w:top w:val="none" w:sz="0" w:space="0" w:color="auto"/>
                <w:left w:val="none" w:sz="0" w:space="0" w:color="auto"/>
                <w:bottom w:val="none" w:sz="0" w:space="0" w:color="auto"/>
                <w:right w:val="none" w:sz="0" w:space="0" w:color="auto"/>
              </w:divBdr>
              <w:divsChild>
                <w:div w:id="1510873586">
                  <w:marLeft w:val="0"/>
                  <w:marRight w:val="0"/>
                  <w:marTop w:val="0"/>
                  <w:marBottom w:val="0"/>
                  <w:divBdr>
                    <w:top w:val="none" w:sz="0" w:space="0" w:color="auto"/>
                    <w:left w:val="none" w:sz="0" w:space="0" w:color="auto"/>
                    <w:bottom w:val="none" w:sz="0" w:space="0" w:color="auto"/>
                    <w:right w:val="none" w:sz="0" w:space="0" w:color="auto"/>
                  </w:divBdr>
                  <w:divsChild>
                    <w:div w:id="1510873579">
                      <w:marLeft w:val="-251"/>
                      <w:marRight w:val="-251"/>
                      <w:marTop w:val="0"/>
                      <w:marBottom w:val="0"/>
                      <w:divBdr>
                        <w:top w:val="none" w:sz="0" w:space="0" w:color="auto"/>
                        <w:left w:val="none" w:sz="0" w:space="0" w:color="auto"/>
                        <w:bottom w:val="none" w:sz="0" w:space="0" w:color="auto"/>
                        <w:right w:val="none" w:sz="0" w:space="0" w:color="auto"/>
                      </w:divBdr>
                      <w:divsChild>
                        <w:div w:id="1510873591">
                          <w:marLeft w:val="0"/>
                          <w:marRight w:val="0"/>
                          <w:marTop w:val="0"/>
                          <w:marBottom w:val="0"/>
                          <w:divBdr>
                            <w:top w:val="none" w:sz="0" w:space="0" w:color="auto"/>
                            <w:left w:val="none" w:sz="0" w:space="0" w:color="auto"/>
                            <w:bottom w:val="none" w:sz="0" w:space="0" w:color="auto"/>
                            <w:right w:val="none" w:sz="0" w:space="0" w:color="auto"/>
                          </w:divBdr>
                          <w:divsChild>
                            <w:div w:id="151087360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73581">
      <w:marLeft w:val="0"/>
      <w:marRight w:val="0"/>
      <w:marTop w:val="0"/>
      <w:marBottom w:val="0"/>
      <w:divBdr>
        <w:top w:val="none" w:sz="0" w:space="0" w:color="auto"/>
        <w:left w:val="none" w:sz="0" w:space="0" w:color="auto"/>
        <w:bottom w:val="none" w:sz="0" w:space="0" w:color="auto"/>
        <w:right w:val="none" w:sz="0" w:space="0" w:color="auto"/>
      </w:divBdr>
      <w:divsChild>
        <w:div w:id="1510873572">
          <w:marLeft w:val="0"/>
          <w:marRight w:val="0"/>
          <w:marTop w:val="0"/>
          <w:marBottom w:val="0"/>
          <w:divBdr>
            <w:top w:val="none" w:sz="0" w:space="0" w:color="auto"/>
            <w:left w:val="none" w:sz="0" w:space="0" w:color="auto"/>
            <w:bottom w:val="none" w:sz="0" w:space="0" w:color="auto"/>
            <w:right w:val="none" w:sz="0" w:space="0" w:color="auto"/>
          </w:divBdr>
          <w:divsChild>
            <w:div w:id="1510873570">
              <w:marLeft w:val="0"/>
              <w:marRight w:val="0"/>
              <w:marTop w:val="100"/>
              <w:marBottom w:val="100"/>
              <w:divBdr>
                <w:top w:val="none" w:sz="0" w:space="0" w:color="auto"/>
                <w:left w:val="none" w:sz="0" w:space="0" w:color="auto"/>
                <w:bottom w:val="none" w:sz="0" w:space="0" w:color="auto"/>
                <w:right w:val="none" w:sz="0" w:space="0" w:color="auto"/>
              </w:divBdr>
            </w:div>
          </w:divsChild>
        </w:div>
        <w:div w:id="1510873573">
          <w:marLeft w:val="0"/>
          <w:marRight w:val="0"/>
          <w:marTop w:val="100"/>
          <w:marBottom w:val="100"/>
          <w:divBdr>
            <w:top w:val="none" w:sz="0" w:space="0" w:color="auto"/>
            <w:left w:val="none" w:sz="0" w:space="0" w:color="auto"/>
            <w:bottom w:val="none" w:sz="0" w:space="0" w:color="auto"/>
            <w:right w:val="none" w:sz="0" w:space="0" w:color="auto"/>
          </w:divBdr>
          <w:divsChild>
            <w:div w:id="1510873575">
              <w:marLeft w:val="0"/>
              <w:marRight w:val="0"/>
              <w:marTop w:val="0"/>
              <w:marBottom w:val="0"/>
              <w:divBdr>
                <w:top w:val="none" w:sz="0" w:space="0" w:color="auto"/>
                <w:left w:val="none" w:sz="0" w:space="0" w:color="auto"/>
                <w:bottom w:val="none" w:sz="0" w:space="0" w:color="auto"/>
                <w:right w:val="none" w:sz="0" w:space="0" w:color="auto"/>
              </w:divBdr>
              <w:divsChild>
                <w:div w:id="1510873571">
                  <w:marLeft w:val="0"/>
                  <w:marRight w:val="0"/>
                  <w:marTop w:val="0"/>
                  <w:marBottom w:val="0"/>
                  <w:divBdr>
                    <w:top w:val="none" w:sz="0" w:space="0" w:color="auto"/>
                    <w:left w:val="none" w:sz="0" w:space="0" w:color="auto"/>
                    <w:bottom w:val="none" w:sz="0" w:space="0" w:color="auto"/>
                    <w:right w:val="none" w:sz="0" w:space="0" w:color="auto"/>
                  </w:divBdr>
                  <w:divsChild>
                    <w:div w:id="1510873602">
                      <w:marLeft w:val="-251"/>
                      <w:marRight w:val="-251"/>
                      <w:marTop w:val="0"/>
                      <w:marBottom w:val="0"/>
                      <w:divBdr>
                        <w:top w:val="none" w:sz="0" w:space="0" w:color="auto"/>
                        <w:left w:val="none" w:sz="0" w:space="0" w:color="auto"/>
                        <w:bottom w:val="none" w:sz="0" w:space="0" w:color="auto"/>
                        <w:right w:val="none" w:sz="0" w:space="0" w:color="auto"/>
                      </w:divBdr>
                      <w:divsChild>
                        <w:div w:id="1510873594">
                          <w:marLeft w:val="0"/>
                          <w:marRight w:val="0"/>
                          <w:marTop w:val="0"/>
                          <w:marBottom w:val="0"/>
                          <w:divBdr>
                            <w:top w:val="none" w:sz="0" w:space="0" w:color="auto"/>
                            <w:left w:val="none" w:sz="0" w:space="0" w:color="auto"/>
                            <w:bottom w:val="none" w:sz="0" w:space="0" w:color="auto"/>
                            <w:right w:val="none" w:sz="0" w:space="0" w:color="auto"/>
                          </w:divBdr>
                          <w:divsChild>
                            <w:div w:id="1510873569">
                              <w:marLeft w:val="0"/>
                              <w:marRight w:val="0"/>
                              <w:marTop w:val="0"/>
                              <w:marBottom w:val="0"/>
                              <w:divBdr>
                                <w:top w:val="none" w:sz="0" w:space="0" w:color="auto"/>
                                <w:left w:val="none" w:sz="0" w:space="0" w:color="auto"/>
                                <w:bottom w:val="none" w:sz="0" w:space="0" w:color="auto"/>
                                <w:right w:val="none" w:sz="0" w:space="0" w:color="auto"/>
                              </w:divBdr>
                              <w:divsChild>
                                <w:div w:id="1510873598">
                                  <w:marLeft w:val="0"/>
                                  <w:marRight w:val="0"/>
                                  <w:marTop w:val="0"/>
                                  <w:marBottom w:val="0"/>
                                  <w:divBdr>
                                    <w:top w:val="none" w:sz="0" w:space="0" w:color="auto"/>
                                    <w:left w:val="none" w:sz="0" w:space="0" w:color="auto"/>
                                    <w:bottom w:val="none" w:sz="0" w:space="0" w:color="auto"/>
                                    <w:right w:val="none" w:sz="0" w:space="0" w:color="auto"/>
                                  </w:divBdr>
                                  <w:divsChild>
                                    <w:div w:id="15108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3588">
                              <w:marLeft w:val="0"/>
                              <w:marRight w:val="0"/>
                              <w:marTop w:val="0"/>
                              <w:marBottom w:val="0"/>
                              <w:divBdr>
                                <w:top w:val="none" w:sz="0" w:space="0" w:color="auto"/>
                                <w:left w:val="none" w:sz="0" w:space="0" w:color="auto"/>
                                <w:bottom w:val="none" w:sz="0" w:space="0" w:color="auto"/>
                                <w:right w:val="none" w:sz="0" w:space="0" w:color="auto"/>
                              </w:divBdr>
                              <w:divsChild>
                                <w:div w:id="1510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73590">
      <w:marLeft w:val="0"/>
      <w:marRight w:val="0"/>
      <w:marTop w:val="0"/>
      <w:marBottom w:val="0"/>
      <w:divBdr>
        <w:top w:val="none" w:sz="0" w:space="0" w:color="auto"/>
        <w:left w:val="none" w:sz="0" w:space="0" w:color="auto"/>
        <w:bottom w:val="none" w:sz="0" w:space="0" w:color="auto"/>
        <w:right w:val="none" w:sz="0" w:space="0" w:color="auto"/>
      </w:divBdr>
      <w:divsChild>
        <w:div w:id="1510873565">
          <w:marLeft w:val="0"/>
          <w:marRight w:val="0"/>
          <w:marTop w:val="100"/>
          <w:marBottom w:val="100"/>
          <w:divBdr>
            <w:top w:val="none" w:sz="0" w:space="0" w:color="auto"/>
            <w:left w:val="none" w:sz="0" w:space="0" w:color="auto"/>
            <w:bottom w:val="none" w:sz="0" w:space="0" w:color="auto"/>
            <w:right w:val="none" w:sz="0" w:space="0" w:color="auto"/>
          </w:divBdr>
          <w:divsChild>
            <w:div w:id="1510873584">
              <w:marLeft w:val="0"/>
              <w:marRight w:val="0"/>
              <w:marTop w:val="0"/>
              <w:marBottom w:val="0"/>
              <w:divBdr>
                <w:top w:val="none" w:sz="0" w:space="0" w:color="auto"/>
                <w:left w:val="none" w:sz="0" w:space="0" w:color="auto"/>
                <w:bottom w:val="none" w:sz="0" w:space="0" w:color="auto"/>
                <w:right w:val="none" w:sz="0" w:space="0" w:color="auto"/>
              </w:divBdr>
              <w:divsChild>
                <w:div w:id="1510873582">
                  <w:marLeft w:val="0"/>
                  <w:marRight w:val="0"/>
                  <w:marTop w:val="0"/>
                  <w:marBottom w:val="0"/>
                  <w:divBdr>
                    <w:top w:val="none" w:sz="0" w:space="0" w:color="auto"/>
                    <w:left w:val="none" w:sz="0" w:space="0" w:color="auto"/>
                    <w:bottom w:val="none" w:sz="0" w:space="0" w:color="auto"/>
                    <w:right w:val="none" w:sz="0" w:space="0" w:color="auto"/>
                  </w:divBdr>
                  <w:divsChild>
                    <w:div w:id="1510873574">
                      <w:marLeft w:val="-251"/>
                      <w:marRight w:val="-251"/>
                      <w:marTop w:val="0"/>
                      <w:marBottom w:val="0"/>
                      <w:divBdr>
                        <w:top w:val="none" w:sz="0" w:space="0" w:color="auto"/>
                        <w:left w:val="none" w:sz="0" w:space="0" w:color="auto"/>
                        <w:bottom w:val="none" w:sz="0" w:space="0" w:color="auto"/>
                        <w:right w:val="none" w:sz="0" w:space="0" w:color="auto"/>
                      </w:divBdr>
                      <w:divsChild>
                        <w:div w:id="1510873578">
                          <w:marLeft w:val="0"/>
                          <w:marRight w:val="0"/>
                          <w:marTop w:val="0"/>
                          <w:marBottom w:val="0"/>
                          <w:divBdr>
                            <w:top w:val="none" w:sz="0" w:space="0" w:color="auto"/>
                            <w:left w:val="none" w:sz="0" w:space="0" w:color="auto"/>
                            <w:bottom w:val="none" w:sz="0" w:space="0" w:color="auto"/>
                            <w:right w:val="none" w:sz="0" w:space="0" w:color="auto"/>
                          </w:divBdr>
                          <w:divsChild>
                            <w:div w:id="1510873585">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1510873596">
          <w:marLeft w:val="0"/>
          <w:marRight w:val="0"/>
          <w:marTop w:val="0"/>
          <w:marBottom w:val="0"/>
          <w:divBdr>
            <w:top w:val="none" w:sz="0" w:space="0" w:color="auto"/>
            <w:left w:val="none" w:sz="0" w:space="0" w:color="auto"/>
            <w:bottom w:val="none" w:sz="0" w:space="0" w:color="auto"/>
            <w:right w:val="none" w:sz="0" w:space="0" w:color="auto"/>
          </w:divBdr>
          <w:divsChild>
            <w:div w:id="15108735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0873595">
      <w:marLeft w:val="0"/>
      <w:marRight w:val="0"/>
      <w:marTop w:val="0"/>
      <w:marBottom w:val="0"/>
      <w:divBdr>
        <w:top w:val="none" w:sz="0" w:space="0" w:color="auto"/>
        <w:left w:val="none" w:sz="0" w:space="0" w:color="auto"/>
        <w:bottom w:val="none" w:sz="0" w:space="0" w:color="auto"/>
        <w:right w:val="none" w:sz="0" w:space="0" w:color="auto"/>
      </w:divBdr>
      <w:divsChild>
        <w:div w:id="1510873567">
          <w:marLeft w:val="0"/>
          <w:marRight w:val="0"/>
          <w:marTop w:val="100"/>
          <w:marBottom w:val="100"/>
          <w:divBdr>
            <w:top w:val="none" w:sz="0" w:space="0" w:color="auto"/>
            <w:left w:val="none" w:sz="0" w:space="0" w:color="auto"/>
            <w:bottom w:val="none" w:sz="0" w:space="0" w:color="auto"/>
            <w:right w:val="none" w:sz="0" w:space="0" w:color="auto"/>
          </w:divBdr>
          <w:divsChild>
            <w:div w:id="1510873589">
              <w:marLeft w:val="0"/>
              <w:marRight w:val="0"/>
              <w:marTop w:val="0"/>
              <w:marBottom w:val="0"/>
              <w:divBdr>
                <w:top w:val="none" w:sz="0" w:space="0" w:color="auto"/>
                <w:left w:val="none" w:sz="0" w:space="0" w:color="auto"/>
                <w:bottom w:val="none" w:sz="0" w:space="0" w:color="auto"/>
                <w:right w:val="none" w:sz="0" w:space="0" w:color="auto"/>
              </w:divBdr>
              <w:divsChild>
                <w:div w:id="1510873583">
                  <w:marLeft w:val="0"/>
                  <w:marRight w:val="0"/>
                  <w:marTop w:val="0"/>
                  <w:marBottom w:val="0"/>
                  <w:divBdr>
                    <w:top w:val="none" w:sz="0" w:space="0" w:color="auto"/>
                    <w:left w:val="none" w:sz="0" w:space="0" w:color="auto"/>
                    <w:bottom w:val="none" w:sz="0" w:space="0" w:color="auto"/>
                    <w:right w:val="none" w:sz="0" w:space="0" w:color="auto"/>
                  </w:divBdr>
                  <w:divsChild>
                    <w:div w:id="1510873600">
                      <w:marLeft w:val="-251"/>
                      <w:marRight w:val="-251"/>
                      <w:marTop w:val="0"/>
                      <w:marBottom w:val="0"/>
                      <w:divBdr>
                        <w:top w:val="none" w:sz="0" w:space="0" w:color="auto"/>
                        <w:left w:val="none" w:sz="0" w:space="0" w:color="auto"/>
                        <w:bottom w:val="none" w:sz="0" w:space="0" w:color="auto"/>
                        <w:right w:val="none" w:sz="0" w:space="0" w:color="auto"/>
                      </w:divBdr>
                      <w:divsChild>
                        <w:div w:id="1510873580">
                          <w:marLeft w:val="0"/>
                          <w:marRight w:val="0"/>
                          <w:marTop w:val="0"/>
                          <w:marBottom w:val="0"/>
                          <w:divBdr>
                            <w:top w:val="none" w:sz="0" w:space="0" w:color="auto"/>
                            <w:left w:val="none" w:sz="0" w:space="0" w:color="auto"/>
                            <w:bottom w:val="none" w:sz="0" w:space="0" w:color="auto"/>
                            <w:right w:val="none" w:sz="0" w:space="0" w:color="auto"/>
                          </w:divBdr>
                          <w:divsChild>
                            <w:div w:id="1510873576">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1510873568">
          <w:marLeft w:val="0"/>
          <w:marRight w:val="0"/>
          <w:marTop w:val="0"/>
          <w:marBottom w:val="0"/>
          <w:divBdr>
            <w:top w:val="none" w:sz="0" w:space="0" w:color="auto"/>
            <w:left w:val="none" w:sz="0" w:space="0" w:color="auto"/>
            <w:bottom w:val="none" w:sz="0" w:space="0" w:color="auto"/>
            <w:right w:val="none" w:sz="0" w:space="0" w:color="auto"/>
          </w:divBdr>
          <w:divsChild>
            <w:div w:id="15108736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0873650">
      <w:marLeft w:val="0"/>
      <w:marRight w:val="0"/>
      <w:marTop w:val="0"/>
      <w:marBottom w:val="0"/>
      <w:divBdr>
        <w:top w:val="none" w:sz="0" w:space="0" w:color="auto"/>
        <w:left w:val="none" w:sz="0" w:space="0" w:color="auto"/>
        <w:bottom w:val="none" w:sz="0" w:space="0" w:color="auto"/>
        <w:right w:val="none" w:sz="0" w:space="0" w:color="auto"/>
      </w:divBdr>
      <w:divsChild>
        <w:div w:id="1510873662">
          <w:marLeft w:val="0"/>
          <w:marRight w:val="0"/>
          <w:marTop w:val="0"/>
          <w:marBottom w:val="0"/>
          <w:divBdr>
            <w:top w:val="none" w:sz="0" w:space="0" w:color="auto"/>
            <w:left w:val="none" w:sz="0" w:space="0" w:color="auto"/>
            <w:bottom w:val="none" w:sz="0" w:space="0" w:color="auto"/>
            <w:right w:val="none" w:sz="0" w:space="0" w:color="auto"/>
          </w:divBdr>
          <w:divsChild>
            <w:div w:id="1510873715">
              <w:marLeft w:val="0"/>
              <w:marRight w:val="0"/>
              <w:marTop w:val="100"/>
              <w:marBottom w:val="100"/>
              <w:divBdr>
                <w:top w:val="none" w:sz="0" w:space="0" w:color="auto"/>
                <w:left w:val="none" w:sz="0" w:space="0" w:color="auto"/>
                <w:bottom w:val="none" w:sz="0" w:space="0" w:color="auto"/>
                <w:right w:val="none" w:sz="0" w:space="0" w:color="auto"/>
              </w:divBdr>
            </w:div>
          </w:divsChild>
        </w:div>
        <w:div w:id="1510873722">
          <w:marLeft w:val="0"/>
          <w:marRight w:val="0"/>
          <w:marTop w:val="100"/>
          <w:marBottom w:val="100"/>
          <w:divBdr>
            <w:top w:val="none" w:sz="0" w:space="0" w:color="auto"/>
            <w:left w:val="none" w:sz="0" w:space="0" w:color="auto"/>
            <w:bottom w:val="none" w:sz="0" w:space="0" w:color="auto"/>
            <w:right w:val="none" w:sz="0" w:space="0" w:color="auto"/>
          </w:divBdr>
          <w:divsChild>
            <w:div w:id="1510873652">
              <w:marLeft w:val="0"/>
              <w:marRight w:val="0"/>
              <w:marTop w:val="0"/>
              <w:marBottom w:val="0"/>
              <w:divBdr>
                <w:top w:val="none" w:sz="0" w:space="0" w:color="auto"/>
                <w:left w:val="none" w:sz="0" w:space="0" w:color="auto"/>
                <w:bottom w:val="none" w:sz="0" w:space="0" w:color="auto"/>
                <w:right w:val="none" w:sz="0" w:space="0" w:color="auto"/>
              </w:divBdr>
              <w:divsChild>
                <w:div w:id="1510873643">
                  <w:marLeft w:val="0"/>
                  <w:marRight w:val="0"/>
                  <w:marTop w:val="0"/>
                  <w:marBottom w:val="0"/>
                  <w:divBdr>
                    <w:top w:val="none" w:sz="0" w:space="0" w:color="auto"/>
                    <w:left w:val="none" w:sz="0" w:space="0" w:color="auto"/>
                    <w:bottom w:val="none" w:sz="0" w:space="0" w:color="auto"/>
                    <w:right w:val="none" w:sz="0" w:space="0" w:color="auto"/>
                  </w:divBdr>
                  <w:divsChild>
                    <w:div w:id="1510873730">
                      <w:marLeft w:val="-251"/>
                      <w:marRight w:val="-251"/>
                      <w:marTop w:val="0"/>
                      <w:marBottom w:val="0"/>
                      <w:divBdr>
                        <w:top w:val="none" w:sz="0" w:space="0" w:color="auto"/>
                        <w:left w:val="none" w:sz="0" w:space="0" w:color="auto"/>
                        <w:bottom w:val="none" w:sz="0" w:space="0" w:color="auto"/>
                        <w:right w:val="none" w:sz="0" w:space="0" w:color="auto"/>
                      </w:divBdr>
                      <w:divsChild>
                        <w:div w:id="1510873654">
                          <w:marLeft w:val="0"/>
                          <w:marRight w:val="0"/>
                          <w:marTop w:val="0"/>
                          <w:marBottom w:val="0"/>
                          <w:divBdr>
                            <w:top w:val="none" w:sz="0" w:space="0" w:color="auto"/>
                            <w:left w:val="none" w:sz="0" w:space="0" w:color="auto"/>
                            <w:bottom w:val="none" w:sz="0" w:space="0" w:color="auto"/>
                            <w:right w:val="none" w:sz="0" w:space="0" w:color="auto"/>
                          </w:divBdr>
                          <w:divsChild>
                            <w:div w:id="151087366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73657">
      <w:marLeft w:val="0"/>
      <w:marRight w:val="0"/>
      <w:marTop w:val="0"/>
      <w:marBottom w:val="0"/>
      <w:divBdr>
        <w:top w:val="none" w:sz="0" w:space="0" w:color="auto"/>
        <w:left w:val="none" w:sz="0" w:space="0" w:color="auto"/>
        <w:bottom w:val="none" w:sz="0" w:space="0" w:color="auto"/>
        <w:right w:val="none" w:sz="0" w:space="0" w:color="auto"/>
      </w:divBdr>
      <w:divsChild>
        <w:div w:id="1510873737">
          <w:marLeft w:val="0"/>
          <w:marRight w:val="0"/>
          <w:marTop w:val="100"/>
          <w:marBottom w:val="100"/>
          <w:divBdr>
            <w:top w:val="none" w:sz="0" w:space="0" w:color="auto"/>
            <w:left w:val="none" w:sz="0" w:space="0" w:color="auto"/>
            <w:bottom w:val="none" w:sz="0" w:space="0" w:color="auto"/>
            <w:right w:val="none" w:sz="0" w:space="0" w:color="auto"/>
          </w:divBdr>
          <w:divsChild>
            <w:div w:id="1510873713">
              <w:marLeft w:val="0"/>
              <w:marRight w:val="0"/>
              <w:marTop w:val="0"/>
              <w:marBottom w:val="0"/>
              <w:divBdr>
                <w:top w:val="none" w:sz="0" w:space="0" w:color="auto"/>
                <w:left w:val="none" w:sz="0" w:space="0" w:color="auto"/>
                <w:bottom w:val="none" w:sz="0" w:space="0" w:color="auto"/>
                <w:right w:val="none" w:sz="0" w:space="0" w:color="auto"/>
              </w:divBdr>
              <w:divsChild>
                <w:div w:id="1510873668">
                  <w:marLeft w:val="0"/>
                  <w:marRight w:val="0"/>
                  <w:marTop w:val="0"/>
                  <w:marBottom w:val="0"/>
                  <w:divBdr>
                    <w:top w:val="none" w:sz="0" w:space="0" w:color="auto"/>
                    <w:left w:val="none" w:sz="0" w:space="0" w:color="auto"/>
                    <w:bottom w:val="none" w:sz="0" w:space="0" w:color="auto"/>
                    <w:right w:val="none" w:sz="0" w:space="0" w:color="auto"/>
                  </w:divBdr>
                  <w:divsChild>
                    <w:div w:id="1510873739">
                      <w:marLeft w:val="-251"/>
                      <w:marRight w:val="-251"/>
                      <w:marTop w:val="0"/>
                      <w:marBottom w:val="0"/>
                      <w:divBdr>
                        <w:top w:val="none" w:sz="0" w:space="0" w:color="auto"/>
                        <w:left w:val="none" w:sz="0" w:space="0" w:color="auto"/>
                        <w:bottom w:val="none" w:sz="0" w:space="0" w:color="auto"/>
                        <w:right w:val="none" w:sz="0" w:space="0" w:color="auto"/>
                      </w:divBdr>
                      <w:divsChild>
                        <w:div w:id="1510873745">
                          <w:marLeft w:val="0"/>
                          <w:marRight w:val="0"/>
                          <w:marTop w:val="0"/>
                          <w:marBottom w:val="0"/>
                          <w:divBdr>
                            <w:top w:val="none" w:sz="0" w:space="0" w:color="auto"/>
                            <w:left w:val="none" w:sz="0" w:space="0" w:color="auto"/>
                            <w:bottom w:val="none" w:sz="0" w:space="0" w:color="auto"/>
                            <w:right w:val="none" w:sz="0" w:space="0" w:color="auto"/>
                          </w:divBdr>
                          <w:divsChild>
                            <w:div w:id="1510873639">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1510873740">
          <w:marLeft w:val="0"/>
          <w:marRight w:val="0"/>
          <w:marTop w:val="0"/>
          <w:marBottom w:val="0"/>
          <w:divBdr>
            <w:top w:val="none" w:sz="0" w:space="0" w:color="auto"/>
            <w:left w:val="none" w:sz="0" w:space="0" w:color="auto"/>
            <w:bottom w:val="none" w:sz="0" w:space="0" w:color="auto"/>
            <w:right w:val="none" w:sz="0" w:space="0" w:color="auto"/>
          </w:divBdr>
          <w:divsChild>
            <w:div w:id="15108736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0873661">
      <w:marLeft w:val="0"/>
      <w:marRight w:val="0"/>
      <w:marTop w:val="0"/>
      <w:marBottom w:val="0"/>
      <w:divBdr>
        <w:top w:val="none" w:sz="0" w:space="0" w:color="auto"/>
        <w:left w:val="none" w:sz="0" w:space="0" w:color="auto"/>
        <w:bottom w:val="none" w:sz="0" w:space="0" w:color="auto"/>
        <w:right w:val="none" w:sz="0" w:space="0" w:color="auto"/>
      </w:divBdr>
      <w:divsChild>
        <w:div w:id="1510873635">
          <w:marLeft w:val="0"/>
          <w:marRight w:val="0"/>
          <w:marTop w:val="100"/>
          <w:marBottom w:val="100"/>
          <w:divBdr>
            <w:top w:val="none" w:sz="0" w:space="0" w:color="auto"/>
            <w:left w:val="none" w:sz="0" w:space="0" w:color="auto"/>
            <w:bottom w:val="none" w:sz="0" w:space="0" w:color="auto"/>
            <w:right w:val="none" w:sz="0" w:space="0" w:color="auto"/>
          </w:divBdr>
          <w:divsChild>
            <w:div w:id="1510873606">
              <w:marLeft w:val="0"/>
              <w:marRight w:val="0"/>
              <w:marTop w:val="0"/>
              <w:marBottom w:val="0"/>
              <w:divBdr>
                <w:top w:val="none" w:sz="0" w:space="0" w:color="auto"/>
                <w:left w:val="none" w:sz="0" w:space="0" w:color="auto"/>
                <w:bottom w:val="none" w:sz="0" w:space="0" w:color="auto"/>
                <w:right w:val="none" w:sz="0" w:space="0" w:color="auto"/>
              </w:divBdr>
              <w:divsChild>
                <w:div w:id="1510873622">
                  <w:marLeft w:val="0"/>
                  <w:marRight w:val="0"/>
                  <w:marTop w:val="0"/>
                  <w:marBottom w:val="0"/>
                  <w:divBdr>
                    <w:top w:val="none" w:sz="0" w:space="0" w:color="auto"/>
                    <w:left w:val="none" w:sz="0" w:space="0" w:color="auto"/>
                    <w:bottom w:val="none" w:sz="0" w:space="0" w:color="auto"/>
                    <w:right w:val="none" w:sz="0" w:space="0" w:color="auto"/>
                  </w:divBdr>
                  <w:divsChild>
                    <w:div w:id="1510873659">
                      <w:marLeft w:val="-251"/>
                      <w:marRight w:val="-251"/>
                      <w:marTop w:val="0"/>
                      <w:marBottom w:val="0"/>
                      <w:divBdr>
                        <w:top w:val="none" w:sz="0" w:space="0" w:color="auto"/>
                        <w:left w:val="none" w:sz="0" w:space="0" w:color="auto"/>
                        <w:bottom w:val="none" w:sz="0" w:space="0" w:color="auto"/>
                        <w:right w:val="none" w:sz="0" w:space="0" w:color="auto"/>
                      </w:divBdr>
                      <w:divsChild>
                        <w:div w:id="1510873628">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1510873680">
          <w:marLeft w:val="0"/>
          <w:marRight w:val="0"/>
          <w:marTop w:val="0"/>
          <w:marBottom w:val="0"/>
          <w:divBdr>
            <w:top w:val="none" w:sz="0" w:space="0" w:color="auto"/>
            <w:left w:val="none" w:sz="0" w:space="0" w:color="auto"/>
            <w:bottom w:val="none" w:sz="0" w:space="0" w:color="auto"/>
            <w:right w:val="none" w:sz="0" w:space="0" w:color="auto"/>
          </w:divBdr>
          <w:divsChild>
            <w:div w:id="15108736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0873669">
      <w:marLeft w:val="0"/>
      <w:marRight w:val="0"/>
      <w:marTop w:val="0"/>
      <w:marBottom w:val="0"/>
      <w:divBdr>
        <w:top w:val="none" w:sz="0" w:space="0" w:color="auto"/>
        <w:left w:val="none" w:sz="0" w:space="0" w:color="auto"/>
        <w:bottom w:val="none" w:sz="0" w:space="0" w:color="auto"/>
        <w:right w:val="none" w:sz="0" w:space="0" w:color="auto"/>
      </w:divBdr>
      <w:divsChild>
        <w:div w:id="1510873631">
          <w:marLeft w:val="0"/>
          <w:marRight w:val="0"/>
          <w:marTop w:val="100"/>
          <w:marBottom w:val="100"/>
          <w:divBdr>
            <w:top w:val="none" w:sz="0" w:space="0" w:color="auto"/>
            <w:left w:val="none" w:sz="0" w:space="0" w:color="auto"/>
            <w:bottom w:val="none" w:sz="0" w:space="0" w:color="auto"/>
            <w:right w:val="none" w:sz="0" w:space="0" w:color="auto"/>
          </w:divBdr>
          <w:divsChild>
            <w:div w:id="1510873717">
              <w:marLeft w:val="0"/>
              <w:marRight w:val="0"/>
              <w:marTop w:val="0"/>
              <w:marBottom w:val="0"/>
              <w:divBdr>
                <w:top w:val="none" w:sz="0" w:space="0" w:color="auto"/>
                <w:left w:val="none" w:sz="0" w:space="0" w:color="auto"/>
                <w:bottom w:val="none" w:sz="0" w:space="0" w:color="auto"/>
                <w:right w:val="none" w:sz="0" w:space="0" w:color="auto"/>
              </w:divBdr>
              <w:divsChild>
                <w:div w:id="1510873738">
                  <w:marLeft w:val="0"/>
                  <w:marRight w:val="0"/>
                  <w:marTop w:val="0"/>
                  <w:marBottom w:val="0"/>
                  <w:divBdr>
                    <w:top w:val="none" w:sz="0" w:space="0" w:color="auto"/>
                    <w:left w:val="none" w:sz="0" w:space="0" w:color="auto"/>
                    <w:bottom w:val="none" w:sz="0" w:space="0" w:color="auto"/>
                    <w:right w:val="none" w:sz="0" w:space="0" w:color="auto"/>
                  </w:divBdr>
                  <w:divsChild>
                    <w:div w:id="1510873655">
                      <w:marLeft w:val="-251"/>
                      <w:marRight w:val="-251"/>
                      <w:marTop w:val="0"/>
                      <w:marBottom w:val="0"/>
                      <w:divBdr>
                        <w:top w:val="none" w:sz="0" w:space="0" w:color="auto"/>
                        <w:left w:val="none" w:sz="0" w:space="0" w:color="auto"/>
                        <w:bottom w:val="none" w:sz="0" w:space="0" w:color="auto"/>
                        <w:right w:val="none" w:sz="0" w:space="0" w:color="auto"/>
                      </w:divBdr>
                      <w:divsChild>
                        <w:div w:id="1510873734">
                          <w:marLeft w:val="0"/>
                          <w:marRight w:val="0"/>
                          <w:marTop w:val="0"/>
                          <w:marBottom w:val="0"/>
                          <w:divBdr>
                            <w:top w:val="none" w:sz="0" w:space="0" w:color="auto"/>
                            <w:left w:val="none" w:sz="0" w:space="0" w:color="auto"/>
                            <w:bottom w:val="none" w:sz="0" w:space="0" w:color="auto"/>
                            <w:right w:val="none" w:sz="0" w:space="0" w:color="auto"/>
                          </w:divBdr>
                          <w:divsChild>
                            <w:div w:id="151087368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1510873702">
          <w:marLeft w:val="0"/>
          <w:marRight w:val="0"/>
          <w:marTop w:val="0"/>
          <w:marBottom w:val="0"/>
          <w:divBdr>
            <w:top w:val="none" w:sz="0" w:space="0" w:color="auto"/>
            <w:left w:val="none" w:sz="0" w:space="0" w:color="auto"/>
            <w:bottom w:val="none" w:sz="0" w:space="0" w:color="auto"/>
            <w:right w:val="none" w:sz="0" w:space="0" w:color="auto"/>
          </w:divBdr>
          <w:divsChild>
            <w:div w:id="15108737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0873677">
      <w:marLeft w:val="0"/>
      <w:marRight w:val="0"/>
      <w:marTop w:val="0"/>
      <w:marBottom w:val="0"/>
      <w:divBdr>
        <w:top w:val="none" w:sz="0" w:space="0" w:color="auto"/>
        <w:left w:val="none" w:sz="0" w:space="0" w:color="auto"/>
        <w:bottom w:val="none" w:sz="0" w:space="0" w:color="auto"/>
        <w:right w:val="none" w:sz="0" w:space="0" w:color="auto"/>
      </w:divBdr>
      <w:divsChild>
        <w:div w:id="1510873607">
          <w:marLeft w:val="0"/>
          <w:marRight w:val="0"/>
          <w:marTop w:val="100"/>
          <w:marBottom w:val="100"/>
          <w:divBdr>
            <w:top w:val="none" w:sz="0" w:space="0" w:color="auto"/>
            <w:left w:val="none" w:sz="0" w:space="0" w:color="auto"/>
            <w:bottom w:val="none" w:sz="0" w:space="0" w:color="auto"/>
            <w:right w:val="none" w:sz="0" w:space="0" w:color="auto"/>
          </w:divBdr>
          <w:divsChild>
            <w:div w:id="1510873703">
              <w:marLeft w:val="0"/>
              <w:marRight w:val="0"/>
              <w:marTop w:val="0"/>
              <w:marBottom w:val="0"/>
              <w:divBdr>
                <w:top w:val="none" w:sz="0" w:space="0" w:color="auto"/>
                <w:left w:val="none" w:sz="0" w:space="0" w:color="auto"/>
                <w:bottom w:val="none" w:sz="0" w:space="0" w:color="auto"/>
                <w:right w:val="none" w:sz="0" w:space="0" w:color="auto"/>
              </w:divBdr>
              <w:divsChild>
                <w:div w:id="1510873647">
                  <w:marLeft w:val="0"/>
                  <w:marRight w:val="0"/>
                  <w:marTop w:val="0"/>
                  <w:marBottom w:val="0"/>
                  <w:divBdr>
                    <w:top w:val="none" w:sz="0" w:space="0" w:color="auto"/>
                    <w:left w:val="none" w:sz="0" w:space="0" w:color="auto"/>
                    <w:bottom w:val="none" w:sz="0" w:space="0" w:color="auto"/>
                    <w:right w:val="none" w:sz="0" w:space="0" w:color="auto"/>
                  </w:divBdr>
                  <w:divsChild>
                    <w:div w:id="1510873706">
                      <w:marLeft w:val="-251"/>
                      <w:marRight w:val="-251"/>
                      <w:marTop w:val="0"/>
                      <w:marBottom w:val="0"/>
                      <w:divBdr>
                        <w:top w:val="none" w:sz="0" w:space="0" w:color="auto"/>
                        <w:left w:val="none" w:sz="0" w:space="0" w:color="auto"/>
                        <w:bottom w:val="none" w:sz="0" w:space="0" w:color="auto"/>
                        <w:right w:val="none" w:sz="0" w:space="0" w:color="auto"/>
                      </w:divBdr>
                      <w:divsChild>
                        <w:div w:id="1510873632">
                          <w:marLeft w:val="0"/>
                          <w:marRight w:val="0"/>
                          <w:marTop w:val="0"/>
                          <w:marBottom w:val="0"/>
                          <w:divBdr>
                            <w:top w:val="none" w:sz="0" w:space="0" w:color="auto"/>
                            <w:left w:val="none" w:sz="0" w:space="0" w:color="auto"/>
                            <w:bottom w:val="none" w:sz="0" w:space="0" w:color="auto"/>
                            <w:right w:val="none" w:sz="0" w:space="0" w:color="auto"/>
                          </w:divBdr>
                          <w:divsChild>
                            <w:div w:id="151087367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1510873660">
          <w:marLeft w:val="0"/>
          <w:marRight w:val="0"/>
          <w:marTop w:val="0"/>
          <w:marBottom w:val="0"/>
          <w:divBdr>
            <w:top w:val="none" w:sz="0" w:space="0" w:color="auto"/>
            <w:left w:val="none" w:sz="0" w:space="0" w:color="auto"/>
            <w:bottom w:val="none" w:sz="0" w:space="0" w:color="auto"/>
            <w:right w:val="none" w:sz="0" w:space="0" w:color="auto"/>
          </w:divBdr>
          <w:divsChild>
            <w:div w:id="1510873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0873689">
      <w:marLeft w:val="0"/>
      <w:marRight w:val="0"/>
      <w:marTop w:val="0"/>
      <w:marBottom w:val="0"/>
      <w:divBdr>
        <w:top w:val="none" w:sz="0" w:space="0" w:color="auto"/>
        <w:left w:val="none" w:sz="0" w:space="0" w:color="auto"/>
        <w:bottom w:val="none" w:sz="0" w:space="0" w:color="auto"/>
        <w:right w:val="none" w:sz="0" w:space="0" w:color="auto"/>
      </w:divBdr>
      <w:divsChild>
        <w:div w:id="1510873637">
          <w:marLeft w:val="0"/>
          <w:marRight w:val="0"/>
          <w:marTop w:val="0"/>
          <w:marBottom w:val="0"/>
          <w:divBdr>
            <w:top w:val="none" w:sz="0" w:space="0" w:color="auto"/>
            <w:left w:val="none" w:sz="0" w:space="0" w:color="auto"/>
            <w:bottom w:val="none" w:sz="0" w:space="0" w:color="auto"/>
            <w:right w:val="none" w:sz="0" w:space="0" w:color="auto"/>
          </w:divBdr>
          <w:divsChild>
            <w:div w:id="1510873644">
              <w:marLeft w:val="0"/>
              <w:marRight w:val="0"/>
              <w:marTop w:val="100"/>
              <w:marBottom w:val="100"/>
              <w:divBdr>
                <w:top w:val="none" w:sz="0" w:space="0" w:color="auto"/>
                <w:left w:val="none" w:sz="0" w:space="0" w:color="auto"/>
                <w:bottom w:val="none" w:sz="0" w:space="0" w:color="auto"/>
                <w:right w:val="none" w:sz="0" w:space="0" w:color="auto"/>
              </w:divBdr>
            </w:div>
          </w:divsChild>
        </w:div>
        <w:div w:id="1510873673">
          <w:marLeft w:val="0"/>
          <w:marRight w:val="0"/>
          <w:marTop w:val="100"/>
          <w:marBottom w:val="100"/>
          <w:divBdr>
            <w:top w:val="none" w:sz="0" w:space="0" w:color="auto"/>
            <w:left w:val="none" w:sz="0" w:space="0" w:color="auto"/>
            <w:bottom w:val="none" w:sz="0" w:space="0" w:color="auto"/>
            <w:right w:val="none" w:sz="0" w:space="0" w:color="auto"/>
          </w:divBdr>
          <w:divsChild>
            <w:div w:id="1510873665">
              <w:marLeft w:val="0"/>
              <w:marRight w:val="0"/>
              <w:marTop w:val="0"/>
              <w:marBottom w:val="0"/>
              <w:divBdr>
                <w:top w:val="none" w:sz="0" w:space="0" w:color="auto"/>
                <w:left w:val="none" w:sz="0" w:space="0" w:color="auto"/>
                <w:bottom w:val="none" w:sz="0" w:space="0" w:color="auto"/>
                <w:right w:val="none" w:sz="0" w:space="0" w:color="auto"/>
              </w:divBdr>
              <w:divsChild>
                <w:div w:id="1510873743">
                  <w:marLeft w:val="0"/>
                  <w:marRight w:val="0"/>
                  <w:marTop w:val="0"/>
                  <w:marBottom w:val="0"/>
                  <w:divBdr>
                    <w:top w:val="none" w:sz="0" w:space="0" w:color="auto"/>
                    <w:left w:val="none" w:sz="0" w:space="0" w:color="auto"/>
                    <w:bottom w:val="none" w:sz="0" w:space="0" w:color="auto"/>
                    <w:right w:val="none" w:sz="0" w:space="0" w:color="auto"/>
                  </w:divBdr>
                  <w:divsChild>
                    <w:div w:id="1510873648">
                      <w:marLeft w:val="-251"/>
                      <w:marRight w:val="-251"/>
                      <w:marTop w:val="0"/>
                      <w:marBottom w:val="0"/>
                      <w:divBdr>
                        <w:top w:val="none" w:sz="0" w:space="0" w:color="auto"/>
                        <w:left w:val="none" w:sz="0" w:space="0" w:color="auto"/>
                        <w:bottom w:val="none" w:sz="0" w:space="0" w:color="auto"/>
                        <w:right w:val="none" w:sz="0" w:space="0" w:color="auto"/>
                      </w:divBdr>
                      <w:divsChild>
                        <w:div w:id="1510873658">
                          <w:marLeft w:val="0"/>
                          <w:marRight w:val="0"/>
                          <w:marTop w:val="0"/>
                          <w:marBottom w:val="0"/>
                          <w:divBdr>
                            <w:top w:val="none" w:sz="0" w:space="0" w:color="auto"/>
                            <w:left w:val="none" w:sz="0" w:space="0" w:color="auto"/>
                            <w:bottom w:val="none" w:sz="0" w:space="0" w:color="auto"/>
                            <w:right w:val="none" w:sz="0" w:space="0" w:color="auto"/>
                          </w:divBdr>
                          <w:divsChild>
                            <w:div w:id="1510873629">
                              <w:marLeft w:val="0"/>
                              <w:marRight w:val="0"/>
                              <w:marTop w:val="0"/>
                              <w:marBottom w:val="0"/>
                              <w:divBdr>
                                <w:top w:val="single" w:sz="6" w:space="17" w:color="CADDF2"/>
                                <w:left w:val="none" w:sz="0" w:space="0" w:color="auto"/>
                                <w:bottom w:val="single" w:sz="6" w:space="17" w:color="CADDF2"/>
                                <w:right w:val="none" w:sz="0" w:space="0" w:color="auto"/>
                              </w:divBdr>
                              <w:divsChild>
                                <w:div w:id="1510873683">
                                  <w:marLeft w:val="0"/>
                                  <w:marRight w:val="251"/>
                                  <w:marTop w:val="0"/>
                                  <w:marBottom w:val="0"/>
                                  <w:divBdr>
                                    <w:top w:val="none" w:sz="0" w:space="0" w:color="auto"/>
                                    <w:left w:val="none" w:sz="0" w:space="0" w:color="auto"/>
                                    <w:bottom w:val="none" w:sz="0" w:space="0" w:color="auto"/>
                                    <w:right w:val="none" w:sz="0" w:space="0" w:color="auto"/>
                                  </w:divBdr>
                                </w:div>
                              </w:divsChild>
                            </w:div>
                            <w:div w:id="1510873710">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73690">
      <w:marLeft w:val="0"/>
      <w:marRight w:val="0"/>
      <w:marTop w:val="0"/>
      <w:marBottom w:val="0"/>
      <w:divBdr>
        <w:top w:val="none" w:sz="0" w:space="0" w:color="auto"/>
        <w:left w:val="none" w:sz="0" w:space="0" w:color="auto"/>
        <w:bottom w:val="none" w:sz="0" w:space="0" w:color="auto"/>
        <w:right w:val="none" w:sz="0" w:space="0" w:color="auto"/>
      </w:divBdr>
      <w:divsChild>
        <w:div w:id="1510873653">
          <w:marLeft w:val="0"/>
          <w:marRight w:val="0"/>
          <w:marTop w:val="0"/>
          <w:marBottom w:val="0"/>
          <w:divBdr>
            <w:top w:val="none" w:sz="0" w:space="0" w:color="auto"/>
            <w:left w:val="none" w:sz="0" w:space="0" w:color="auto"/>
            <w:bottom w:val="none" w:sz="0" w:space="0" w:color="auto"/>
            <w:right w:val="none" w:sz="0" w:space="0" w:color="auto"/>
          </w:divBdr>
          <w:divsChild>
            <w:div w:id="1510873747">
              <w:marLeft w:val="0"/>
              <w:marRight w:val="0"/>
              <w:marTop w:val="100"/>
              <w:marBottom w:val="100"/>
              <w:divBdr>
                <w:top w:val="none" w:sz="0" w:space="0" w:color="auto"/>
                <w:left w:val="none" w:sz="0" w:space="0" w:color="auto"/>
                <w:bottom w:val="none" w:sz="0" w:space="0" w:color="auto"/>
                <w:right w:val="none" w:sz="0" w:space="0" w:color="auto"/>
              </w:divBdr>
            </w:div>
          </w:divsChild>
        </w:div>
        <w:div w:id="1510873656">
          <w:marLeft w:val="0"/>
          <w:marRight w:val="0"/>
          <w:marTop w:val="100"/>
          <w:marBottom w:val="100"/>
          <w:divBdr>
            <w:top w:val="none" w:sz="0" w:space="0" w:color="auto"/>
            <w:left w:val="none" w:sz="0" w:space="0" w:color="auto"/>
            <w:bottom w:val="none" w:sz="0" w:space="0" w:color="auto"/>
            <w:right w:val="none" w:sz="0" w:space="0" w:color="auto"/>
          </w:divBdr>
          <w:divsChild>
            <w:div w:id="1510873620">
              <w:marLeft w:val="0"/>
              <w:marRight w:val="0"/>
              <w:marTop w:val="0"/>
              <w:marBottom w:val="0"/>
              <w:divBdr>
                <w:top w:val="none" w:sz="0" w:space="0" w:color="auto"/>
                <w:left w:val="none" w:sz="0" w:space="0" w:color="auto"/>
                <w:bottom w:val="none" w:sz="0" w:space="0" w:color="auto"/>
                <w:right w:val="none" w:sz="0" w:space="0" w:color="auto"/>
              </w:divBdr>
              <w:divsChild>
                <w:div w:id="1510873679">
                  <w:marLeft w:val="0"/>
                  <w:marRight w:val="0"/>
                  <w:marTop w:val="0"/>
                  <w:marBottom w:val="0"/>
                  <w:divBdr>
                    <w:top w:val="none" w:sz="0" w:space="0" w:color="auto"/>
                    <w:left w:val="none" w:sz="0" w:space="0" w:color="auto"/>
                    <w:bottom w:val="none" w:sz="0" w:space="0" w:color="auto"/>
                    <w:right w:val="none" w:sz="0" w:space="0" w:color="auto"/>
                  </w:divBdr>
                  <w:divsChild>
                    <w:div w:id="1510873675">
                      <w:marLeft w:val="-251"/>
                      <w:marRight w:val="-251"/>
                      <w:marTop w:val="0"/>
                      <w:marBottom w:val="0"/>
                      <w:divBdr>
                        <w:top w:val="none" w:sz="0" w:space="0" w:color="auto"/>
                        <w:left w:val="none" w:sz="0" w:space="0" w:color="auto"/>
                        <w:bottom w:val="none" w:sz="0" w:space="0" w:color="auto"/>
                        <w:right w:val="none" w:sz="0" w:space="0" w:color="auto"/>
                      </w:divBdr>
                      <w:divsChild>
                        <w:div w:id="1510873723">
                          <w:marLeft w:val="0"/>
                          <w:marRight w:val="0"/>
                          <w:marTop w:val="0"/>
                          <w:marBottom w:val="0"/>
                          <w:divBdr>
                            <w:top w:val="none" w:sz="0" w:space="0" w:color="auto"/>
                            <w:left w:val="none" w:sz="0" w:space="0" w:color="auto"/>
                            <w:bottom w:val="none" w:sz="0" w:space="0" w:color="auto"/>
                            <w:right w:val="none" w:sz="0" w:space="0" w:color="auto"/>
                          </w:divBdr>
                          <w:divsChild>
                            <w:div w:id="1510873684">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73696">
      <w:marLeft w:val="0"/>
      <w:marRight w:val="0"/>
      <w:marTop w:val="0"/>
      <w:marBottom w:val="0"/>
      <w:divBdr>
        <w:top w:val="none" w:sz="0" w:space="0" w:color="auto"/>
        <w:left w:val="none" w:sz="0" w:space="0" w:color="auto"/>
        <w:bottom w:val="none" w:sz="0" w:space="0" w:color="auto"/>
        <w:right w:val="none" w:sz="0" w:space="0" w:color="auto"/>
      </w:divBdr>
      <w:divsChild>
        <w:div w:id="1510873709">
          <w:marLeft w:val="0"/>
          <w:marRight w:val="0"/>
          <w:marTop w:val="100"/>
          <w:marBottom w:val="100"/>
          <w:divBdr>
            <w:top w:val="none" w:sz="0" w:space="0" w:color="auto"/>
            <w:left w:val="none" w:sz="0" w:space="0" w:color="auto"/>
            <w:bottom w:val="none" w:sz="0" w:space="0" w:color="auto"/>
            <w:right w:val="none" w:sz="0" w:space="0" w:color="auto"/>
          </w:divBdr>
          <w:divsChild>
            <w:div w:id="1510873727">
              <w:marLeft w:val="0"/>
              <w:marRight w:val="0"/>
              <w:marTop w:val="0"/>
              <w:marBottom w:val="0"/>
              <w:divBdr>
                <w:top w:val="none" w:sz="0" w:space="0" w:color="auto"/>
                <w:left w:val="none" w:sz="0" w:space="0" w:color="auto"/>
                <w:bottom w:val="none" w:sz="0" w:space="0" w:color="auto"/>
                <w:right w:val="none" w:sz="0" w:space="0" w:color="auto"/>
              </w:divBdr>
              <w:divsChild>
                <w:div w:id="1510873716">
                  <w:marLeft w:val="0"/>
                  <w:marRight w:val="0"/>
                  <w:marTop w:val="0"/>
                  <w:marBottom w:val="0"/>
                  <w:divBdr>
                    <w:top w:val="none" w:sz="0" w:space="0" w:color="auto"/>
                    <w:left w:val="none" w:sz="0" w:space="0" w:color="auto"/>
                    <w:bottom w:val="none" w:sz="0" w:space="0" w:color="auto"/>
                    <w:right w:val="none" w:sz="0" w:space="0" w:color="auto"/>
                  </w:divBdr>
                  <w:divsChild>
                    <w:div w:id="1510873682">
                      <w:marLeft w:val="-251"/>
                      <w:marRight w:val="-251"/>
                      <w:marTop w:val="0"/>
                      <w:marBottom w:val="0"/>
                      <w:divBdr>
                        <w:top w:val="none" w:sz="0" w:space="0" w:color="auto"/>
                        <w:left w:val="none" w:sz="0" w:space="0" w:color="auto"/>
                        <w:bottom w:val="none" w:sz="0" w:space="0" w:color="auto"/>
                        <w:right w:val="none" w:sz="0" w:space="0" w:color="auto"/>
                      </w:divBdr>
                      <w:divsChild>
                        <w:div w:id="1510873721">
                          <w:marLeft w:val="0"/>
                          <w:marRight w:val="0"/>
                          <w:marTop w:val="0"/>
                          <w:marBottom w:val="0"/>
                          <w:divBdr>
                            <w:top w:val="none" w:sz="0" w:space="0" w:color="auto"/>
                            <w:left w:val="none" w:sz="0" w:space="0" w:color="auto"/>
                            <w:bottom w:val="none" w:sz="0" w:space="0" w:color="auto"/>
                            <w:right w:val="none" w:sz="0" w:space="0" w:color="auto"/>
                          </w:divBdr>
                          <w:divsChild>
                            <w:div w:id="1510873746">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1510873742">
          <w:marLeft w:val="0"/>
          <w:marRight w:val="0"/>
          <w:marTop w:val="0"/>
          <w:marBottom w:val="0"/>
          <w:divBdr>
            <w:top w:val="none" w:sz="0" w:space="0" w:color="auto"/>
            <w:left w:val="none" w:sz="0" w:space="0" w:color="auto"/>
            <w:bottom w:val="none" w:sz="0" w:space="0" w:color="auto"/>
            <w:right w:val="none" w:sz="0" w:space="0" w:color="auto"/>
          </w:divBdr>
          <w:divsChild>
            <w:div w:id="15108736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0873697">
      <w:marLeft w:val="0"/>
      <w:marRight w:val="0"/>
      <w:marTop w:val="0"/>
      <w:marBottom w:val="0"/>
      <w:divBdr>
        <w:top w:val="none" w:sz="0" w:space="0" w:color="auto"/>
        <w:left w:val="none" w:sz="0" w:space="0" w:color="auto"/>
        <w:bottom w:val="none" w:sz="0" w:space="0" w:color="auto"/>
        <w:right w:val="none" w:sz="0" w:space="0" w:color="auto"/>
      </w:divBdr>
      <w:divsChild>
        <w:div w:id="1510873646">
          <w:marLeft w:val="0"/>
          <w:marRight w:val="0"/>
          <w:marTop w:val="100"/>
          <w:marBottom w:val="100"/>
          <w:divBdr>
            <w:top w:val="none" w:sz="0" w:space="0" w:color="auto"/>
            <w:left w:val="none" w:sz="0" w:space="0" w:color="auto"/>
            <w:bottom w:val="none" w:sz="0" w:space="0" w:color="auto"/>
            <w:right w:val="none" w:sz="0" w:space="0" w:color="auto"/>
          </w:divBdr>
          <w:divsChild>
            <w:div w:id="1510873719">
              <w:marLeft w:val="0"/>
              <w:marRight w:val="0"/>
              <w:marTop w:val="0"/>
              <w:marBottom w:val="0"/>
              <w:divBdr>
                <w:top w:val="none" w:sz="0" w:space="0" w:color="auto"/>
                <w:left w:val="none" w:sz="0" w:space="0" w:color="auto"/>
                <w:bottom w:val="none" w:sz="0" w:space="0" w:color="auto"/>
                <w:right w:val="none" w:sz="0" w:space="0" w:color="auto"/>
              </w:divBdr>
              <w:divsChild>
                <w:div w:id="1510873612">
                  <w:marLeft w:val="0"/>
                  <w:marRight w:val="0"/>
                  <w:marTop w:val="0"/>
                  <w:marBottom w:val="0"/>
                  <w:divBdr>
                    <w:top w:val="none" w:sz="0" w:space="0" w:color="auto"/>
                    <w:left w:val="none" w:sz="0" w:space="0" w:color="auto"/>
                    <w:bottom w:val="none" w:sz="0" w:space="0" w:color="auto"/>
                    <w:right w:val="none" w:sz="0" w:space="0" w:color="auto"/>
                  </w:divBdr>
                  <w:divsChild>
                    <w:div w:id="1510873642">
                      <w:marLeft w:val="-251"/>
                      <w:marRight w:val="-251"/>
                      <w:marTop w:val="0"/>
                      <w:marBottom w:val="0"/>
                      <w:divBdr>
                        <w:top w:val="none" w:sz="0" w:space="0" w:color="auto"/>
                        <w:left w:val="none" w:sz="0" w:space="0" w:color="auto"/>
                        <w:bottom w:val="none" w:sz="0" w:space="0" w:color="auto"/>
                        <w:right w:val="none" w:sz="0" w:space="0" w:color="auto"/>
                      </w:divBdr>
                      <w:divsChild>
                        <w:div w:id="1510873718">
                          <w:marLeft w:val="0"/>
                          <w:marRight w:val="0"/>
                          <w:marTop w:val="0"/>
                          <w:marBottom w:val="0"/>
                          <w:divBdr>
                            <w:top w:val="none" w:sz="0" w:space="0" w:color="auto"/>
                            <w:left w:val="none" w:sz="0" w:space="0" w:color="auto"/>
                            <w:bottom w:val="none" w:sz="0" w:space="0" w:color="auto"/>
                            <w:right w:val="none" w:sz="0" w:space="0" w:color="auto"/>
                          </w:divBdr>
                          <w:divsChild>
                            <w:div w:id="1510873613">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1510873699">
          <w:marLeft w:val="0"/>
          <w:marRight w:val="0"/>
          <w:marTop w:val="0"/>
          <w:marBottom w:val="0"/>
          <w:divBdr>
            <w:top w:val="none" w:sz="0" w:space="0" w:color="auto"/>
            <w:left w:val="none" w:sz="0" w:space="0" w:color="auto"/>
            <w:bottom w:val="none" w:sz="0" w:space="0" w:color="auto"/>
            <w:right w:val="none" w:sz="0" w:space="0" w:color="auto"/>
          </w:divBdr>
          <w:divsChild>
            <w:div w:id="15108736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0873700">
      <w:marLeft w:val="0"/>
      <w:marRight w:val="0"/>
      <w:marTop w:val="0"/>
      <w:marBottom w:val="0"/>
      <w:divBdr>
        <w:top w:val="none" w:sz="0" w:space="0" w:color="auto"/>
        <w:left w:val="none" w:sz="0" w:space="0" w:color="auto"/>
        <w:bottom w:val="none" w:sz="0" w:space="0" w:color="auto"/>
        <w:right w:val="none" w:sz="0" w:space="0" w:color="auto"/>
      </w:divBdr>
      <w:divsChild>
        <w:div w:id="1510873640">
          <w:marLeft w:val="0"/>
          <w:marRight w:val="0"/>
          <w:marTop w:val="0"/>
          <w:marBottom w:val="0"/>
          <w:divBdr>
            <w:top w:val="none" w:sz="0" w:space="0" w:color="auto"/>
            <w:left w:val="none" w:sz="0" w:space="0" w:color="auto"/>
            <w:bottom w:val="none" w:sz="0" w:space="0" w:color="auto"/>
            <w:right w:val="none" w:sz="0" w:space="0" w:color="auto"/>
          </w:divBdr>
          <w:divsChild>
            <w:div w:id="1510873605">
              <w:marLeft w:val="0"/>
              <w:marRight w:val="0"/>
              <w:marTop w:val="100"/>
              <w:marBottom w:val="100"/>
              <w:divBdr>
                <w:top w:val="none" w:sz="0" w:space="0" w:color="auto"/>
                <w:left w:val="none" w:sz="0" w:space="0" w:color="auto"/>
                <w:bottom w:val="none" w:sz="0" w:space="0" w:color="auto"/>
                <w:right w:val="none" w:sz="0" w:space="0" w:color="auto"/>
              </w:divBdr>
            </w:div>
          </w:divsChild>
        </w:div>
        <w:div w:id="1510873674">
          <w:marLeft w:val="0"/>
          <w:marRight w:val="0"/>
          <w:marTop w:val="100"/>
          <w:marBottom w:val="100"/>
          <w:divBdr>
            <w:top w:val="none" w:sz="0" w:space="0" w:color="auto"/>
            <w:left w:val="none" w:sz="0" w:space="0" w:color="auto"/>
            <w:bottom w:val="none" w:sz="0" w:space="0" w:color="auto"/>
            <w:right w:val="none" w:sz="0" w:space="0" w:color="auto"/>
          </w:divBdr>
          <w:divsChild>
            <w:div w:id="1510873663">
              <w:marLeft w:val="0"/>
              <w:marRight w:val="0"/>
              <w:marTop w:val="0"/>
              <w:marBottom w:val="0"/>
              <w:divBdr>
                <w:top w:val="none" w:sz="0" w:space="0" w:color="auto"/>
                <w:left w:val="none" w:sz="0" w:space="0" w:color="auto"/>
                <w:bottom w:val="none" w:sz="0" w:space="0" w:color="auto"/>
                <w:right w:val="none" w:sz="0" w:space="0" w:color="auto"/>
              </w:divBdr>
              <w:divsChild>
                <w:div w:id="1510873638">
                  <w:marLeft w:val="0"/>
                  <w:marRight w:val="0"/>
                  <w:marTop w:val="0"/>
                  <w:marBottom w:val="0"/>
                  <w:divBdr>
                    <w:top w:val="none" w:sz="0" w:space="0" w:color="auto"/>
                    <w:left w:val="none" w:sz="0" w:space="0" w:color="auto"/>
                    <w:bottom w:val="none" w:sz="0" w:space="0" w:color="auto"/>
                    <w:right w:val="none" w:sz="0" w:space="0" w:color="auto"/>
                  </w:divBdr>
                  <w:divsChild>
                    <w:div w:id="1510873731">
                      <w:marLeft w:val="-251"/>
                      <w:marRight w:val="-251"/>
                      <w:marTop w:val="0"/>
                      <w:marBottom w:val="0"/>
                      <w:divBdr>
                        <w:top w:val="none" w:sz="0" w:space="0" w:color="auto"/>
                        <w:left w:val="none" w:sz="0" w:space="0" w:color="auto"/>
                        <w:bottom w:val="none" w:sz="0" w:space="0" w:color="auto"/>
                        <w:right w:val="none" w:sz="0" w:space="0" w:color="auto"/>
                      </w:divBdr>
                      <w:divsChild>
                        <w:div w:id="1510873627">
                          <w:marLeft w:val="0"/>
                          <w:marRight w:val="0"/>
                          <w:marTop w:val="0"/>
                          <w:marBottom w:val="0"/>
                          <w:divBdr>
                            <w:top w:val="none" w:sz="0" w:space="0" w:color="auto"/>
                            <w:left w:val="none" w:sz="0" w:space="0" w:color="auto"/>
                            <w:bottom w:val="none" w:sz="0" w:space="0" w:color="auto"/>
                            <w:right w:val="none" w:sz="0" w:space="0" w:color="auto"/>
                          </w:divBdr>
                          <w:divsChild>
                            <w:div w:id="1510873744">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73711">
      <w:marLeft w:val="0"/>
      <w:marRight w:val="0"/>
      <w:marTop w:val="0"/>
      <w:marBottom w:val="0"/>
      <w:divBdr>
        <w:top w:val="none" w:sz="0" w:space="0" w:color="auto"/>
        <w:left w:val="none" w:sz="0" w:space="0" w:color="auto"/>
        <w:bottom w:val="none" w:sz="0" w:space="0" w:color="auto"/>
        <w:right w:val="none" w:sz="0" w:space="0" w:color="auto"/>
      </w:divBdr>
      <w:divsChild>
        <w:div w:id="1510873634">
          <w:marLeft w:val="0"/>
          <w:marRight w:val="0"/>
          <w:marTop w:val="0"/>
          <w:marBottom w:val="0"/>
          <w:divBdr>
            <w:top w:val="none" w:sz="0" w:space="0" w:color="auto"/>
            <w:left w:val="none" w:sz="0" w:space="0" w:color="auto"/>
            <w:bottom w:val="none" w:sz="0" w:space="0" w:color="auto"/>
            <w:right w:val="none" w:sz="0" w:space="0" w:color="auto"/>
          </w:divBdr>
          <w:divsChild>
            <w:div w:id="1510873641">
              <w:marLeft w:val="0"/>
              <w:marRight w:val="0"/>
              <w:marTop w:val="100"/>
              <w:marBottom w:val="100"/>
              <w:divBdr>
                <w:top w:val="none" w:sz="0" w:space="0" w:color="auto"/>
                <w:left w:val="none" w:sz="0" w:space="0" w:color="auto"/>
                <w:bottom w:val="none" w:sz="0" w:space="0" w:color="auto"/>
                <w:right w:val="none" w:sz="0" w:space="0" w:color="auto"/>
              </w:divBdr>
            </w:div>
          </w:divsChild>
        </w:div>
        <w:div w:id="1510873692">
          <w:marLeft w:val="0"/>
          <w:marRight w:val="0"/>
          <w:marTop w:val="100"/>
          <w:marBottom w:val="100"/>
          <w:divBdr>
            <w:top w:val="none" w:sz="0" w:space="0" w:color="auto"/>
            <w:left w:val="none" w:sz="0" w:space="0" w:color="auto"/>
            <w:bottom w:val="none" w:sz="0" w:space="0" w:color="auto"/>
            <w:right w:val="none" w:sz="0" w:space="0" w:color="auto"/>
          </w:divBdr>
          <w:divsChild>
            <w:div w:id="1510873698">
              <w:marLeft w:val="0"/>
              <w:marRight w:val="0"/>
              <w:marTop w:val="0"/>
              <w:marBottom w:val="0"/>
              <w:divBdr>
                <w:top w:val="none" w:sz="0" w:space="0" w:color="auto"/>
                <w:left w:val="none" w:sz="0" w:space="0" w:color="auto"/>
                <w:bottom w:val="none" w:sz="0" w:space="0" w:color="auto"/>
                <w:right w:val="none" w:sz="0" w:space="0" w:color="auto"/>
              </w:divBdr>
              <w:divsChild>
                <w:div w:id="1510873670">
                  <w:marLeft w:val="0"/>
                  <w:marRight w:val="0"/>
                  <w:marTop w:val="0"/>
                  <w:marBottom w:val="0"/>
                  <w:divBdr>
                    <w:top w:val="none" w:sz="0" w:space="0" w:color="auto"/>
                    <w:left w:val="none" w:sz="0" w:space="0" w:color="auto"/>
                    <w:bottom w:val="none" w:sz="0" w:space="0" w:color="auto"/>
                    <w:right w:val="none" w:sz="0" w:space="0" w:color="auto"/>
                  </w:divBdr>
                  <w:divsChild>
                    <w:div w:id="1510873733">
                      <w:marLeft w:val="-251"/>
                      <w:marRight w:val="-251"/>
                      <w:marTop w:val="0"/>
                      <w:marBottom w:val="0"/>
                      <w:divBdr>
                        <w:top w:val="none" w:sz="0" w:space="0" w:color="auto"/>
                        <w:left w:val="none" w:sz="0" w:space="0" w:color="auto"/>
                        <w:bottom w:val="none" w:sz="0" w:space="0" w:color="auto"/>
                        <w:right w:val="none" w:sz="0" w:space="0" w:color="auto"/>
                      </w:divBdr>
                      <w:divsChild>
                        <w:div w:id="1510873726">
                          <w:marLeft w:val="0"/>
                          <w:marRight w:val="0"/>
                          <w:marTop w:val="0"/>
                          <w:marBottom w:val="0"/>
                          <w:divBdr>
                            <w:top w:val="none" w:sz="0" w:space="0" w:color="auto"/>
                            <w:left w:val="none" w:sz="0" w:space="0" w:color="auto"/>
                            <w:bottom w:val="none" w:sz="0" w:space="0" w:color="auto"/>
                            <w:right w:val="none" w:sz="0" w:space="0" w:color="auto"/>
                          </w:divBdr>
                          <w:divsChild>
                            <w:div w:id="1510873676">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73712">
      <w:marLeft w:val="0"/>
      <w:marRight w:val="0"/>
      <w:marTop w:val="0"/>
      <w:marBottom w:val="0"/>
      <w:divBdr>
        <w:top w:val="none" w:sz="0" w:space="0" w:color="auto"/>
        <w:left w:val="none" w:sz="0" w:space="0" w:color="auto"/>
        <w:bottom w:val="none" w:sz="0" w:space="0" w:color="auto"/>
        <w:right w:val="none" w:sz="0" w:space="0" w:color="auto"/>
      </w:divBdr>
      <w:divsChild>
        <w:div w:id="1510873616">
          <w:marLeft w:val="0"/>
          <w:marRight w:val="0"/>
          <w:marTop w:val="0"/>
          <w:marBottom w:val="0"/>
          <w:divBdr>
            <w:top w:val="none" w:sz="0" w:space="0" w:color="auto"/>
            <w:left w:val="none" w:sz="0" w:space="0" w:color="auto"/>
            <w:bottom w:val="none" w:sz="0" w:space="0" w:color="auto"/>
            <w:right w:val="none" w:sz="0" w:space="0" w:color="auto"/>
          </w:divBdr>
          <w:divsChild>
            <w:div w:id="1510873626">
              <w:marLeft w:val="0"/>
              <w:marRight w:val="0"/>
              <w:marTop w:val="100"/>
              <w:marBottom w:val="100"/>
              <w:divBdr>
                <w:top w:val="none" w:sz="0" w:space="0" w:color="auto"/>
                <w:left w:val="none" w:sz="0" w:space="0" w:color="auto"/>
                <w:bottom w:val="none" w:sz="0" w:space="0" w:color="auto"/>
                <w:right w:val="none" w:sz="0" w:space="0" w:color="auto"/>
              </w:divBdr>
            </w:div>
          </w:divsChild>
        </w:div>
        <w:div w:id="1510873649">
          <w:marLeft w:val="0"/>
          <w:marRight w:val="0"/>
          <w:marTop w:val="100"/>
          <w:marBottom w:val="100"/>
          <w:divBdr>
            <w:top w:val="none" w:sz="0" w:space="0" w:color="auto"/>
            <w:left w:val="none" w:sz="0" w:space="0" w:color="auto"/>
            <w:bottom w:val="none" w:sz="0" w:space="0" w:color="auto"/>
            <w:right w:val="none" w:sz="0" w:space="0" w:color="auto"/>
          </w:divBdr>
          <w:divsChild>
            <w:div w:id="1510873708">
              <w:marLeft w:val="0"/>
              <w:marRight w:val="0"/>
              <w:marTop w:val="0"/>
              <w:marBottom w:val="0"/>
              <w:divBdr>
                <w:top w:val="none" w:sz="0" w:space="0" w:color="auto"/>
                <w:left w:val="none" w:sz="0" w:space="0" w:color="auto"/>
                <w:bottom w:val="none" w:sz="0" w:space="0" w:color="auto"/>
                <w:right w:val="none" w:sz="0" w:space="0" w:color="auto"/>
              </w:divBdr>
              <w:divsChild>
                <w:div w:id="1510873694">
                  <w:marLeft w:val="0"/>
                  <w:marRight w:val="0"/>
                  <w:marTop w:val="0"/>
                  <w:marBottom w:val="0"/>
                  <w:divBdr>
                    <w:top w:val="none" w:sz="0" w:space="0" w:color="auto"/>
                    <w:left w:val="none" w:sz="0" w:space="0" w:color="auto"/>
                    <w:bottom w:val="none" w:sz="0" w:space="0" w:color="auto"/>
                    <w:right w:val="none" w:sz="0" w:space="0" w:color="auto"/>
                  </w:divBdr>
                  <w:divsChild>
                    <w:div w:id="1510873704">
                      <w:marLeft w:val="-251"/>
                      <w:marRight w:val="-251"/>
                      <w:marTop w:val="0"/>
                      <w:marBottom w:val="0"/>
                      <w:divBdr>
                        <w:top w:val="none" w:sz="0" w:space="0" w:color="auto"/>
                        <w:left w:val="none" w:sz="0" w:space="0" w:color="auto"/>
                        <w:bottom w:val="none" w:sz="0" w:space="0" w:color="auto"/>
                        <w:right w:val="none" w:sz="0" w:space="0" w:color="auto"/>
                      </w:divBdr>
                      <w:divsChild>
                        <w:div w:id="1510873633">
                          <w:marLeft w:val="0"/>
                          <w:marRight w:val="0"/>
                          <w:marTop w:val="0"/>
                          <w:marBottom w:val="0"/>
                          <w:divBdr>
                            <w:top w:val="none" w:sz="0" w:space="0" w:color="auto"/>
                            <w:left w:val="none" w:sz="0" w:space="0" w:color="auto"/>
                            <w:bottom w:val="none" w:sz="0" w:space="0" w:color="auto"/>
                            <w:right w:val="none" w:sz="0" w:space="0" w:color="auto"/>
                          </w:divBdr>
                          <w:divsChild>
                            <w:div w:id="151087362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73732">
      <w:marLeft w:val="0"/>
      <w:marRight w:val="0"/>
      <w:marTop w:val="0"/>
      <w:marBottom w:val="0"/>
      <w:divBdr>
        <w:top w:val="none" w:sz="0" w:space="0" w:color="auto"/>
        <w:left w:val="none" w:sz="0" w:space="0" w:color="auto"/>
        <w:bottom w:val="none" w:sz="0" w:space="0" w:color="auto"/>
        <w:right w:val="none" w:sz="0" w:space="0" w:color="auto"/>
      </w:divBdr>
      <w:divsChild>
        <w:div w:id="1510873617">
          <w:marLeft w:val="0"/>
          <w:marRight w:val="0"/>
          <w:marTop w:val="100"/>
          <w:marBottom w:val="100"/>
          <w:divBdr>
            <w:top w:val="none" w:sz="0" w:space="0" w:color="auto"/>
            <w:left w:val="none" w:sz="0" w:space="0" w:color="auto"/>
            <w:bottom w:val="none" w:sz="0" w:space="0" w:color="auto"/>
            <w:right w:val="none" w:sz="0" w:space="0" w:color="auto"/>
          </w:divBdr>
          <w:divsChild>
            <w:div w:id="1510873608">
              <w:marLeft w:val="0"/>
              <w:marRight w:val="0"/>
              <w:marTop w:val="0"/>
              <w:marBottom w:val="0"/>
              <w:divBdr>
                <w:top w:val="none" w:sz="0" w:space="0" w:color="auto"/>
                <w:left w:val="none" w:sz="0" w:space="0" w:color="auto"/>
                <w:bottom w:val="none" w:sz="0" w:space="0" w:color="auto"/>
                <w:right w:val="none" w:sz="0" w:space="0" w:color="auto"/>
              </w:divBdr>
              <w:divsChild>
                <w:div w:id="1510873685">
                  <w:marLeft w:val="0"/>
                  <w:marRight w:val="0"/>
                  <w:marTop w:val="0"/>
                  <w:marBottom w:val="0"/>
                  <w:divBdr>
                    <w:top w:val="none" w:sz="0" w:space="0" w:color="auto"/>
                    <w:left w:val="none" w:sz="0" w:space="0" w:color="auto"/>
                    <w:bottom w:val="none" w:sz="0" w:space="0" w:color="auto"/>
                    <w:right w:val="none" w:sz="0" w:space="0" w:color="auto"/>
                  </w:divBdr>
                  <w:divsChild>
                    <w:div w:id="1510873686">
                      <w:marLeft w:val="-251"/>
                      <w:marRight w:val="-251"/>
                      <w:marTop w:val="0"/>
                      <w:marBottom w:val="0"/>
                      <w:divBdr>
                        <w:top w:val="none" w:sz="0" w:space="0" w:color="auto"/>
                        <w:left w:val="none" w:sz="0" w:space="0" w:color="auto"/>
                        <w:bottom w:val="none" w:sz="0" w:space="0" w:color="auto"/>
                        <w:right w:val="none" w:sz="0" w:space="0" w:color="auto"/>
                      </w:divBdr>
                      <w:divsChild>
                        <w:div w:id="1510873666">
                          <w:marLeft w:val="0"/>
                          <w:marRight w:val="0"/>
                          <w:marTop w:val="0"/>
                          <w:marBottom w:val="0"/>
                          <w:divBdr>
                            <w:top w:val="none" w:sz="0" w:space="0" w:color="auto"/>
                            <w:left w:val="none" w:sz="0" w:space="0" w:color="auto"/>
                            <w:bottom w:val="none" w:sz="0" w:space="0" w:color="auto"/>
                            <w:right w:val="none" w:sz="0" w:space="0" w:color="auto"/>
                          </w:divBdr>
                          <w:divsChild>
                            <w:div w:id="151087370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1510873630">
          <w:marLeft w:val="0"/>
          <w:marRight w:val="0"/>
          <w:marTop w:val="0"/>
          <w:marBottom w:val="0"/>
          <w:divBdr>
            <w:top w:val="none" w:sz="0" w:space="0" w:color="auto"/>
            <w:left w:val="none" w:sz="0" w:space="0" w:color="auto"/>
            <w:bottom w:val="none" w:sz="0" w:space="0" w:color="auto"/>
            <w:right w:val="none" w:sz="0" w:space="0" w:color="auto"/>
          </w:divBdr>
          <w:divsChild>
            <w:div w:id="15108737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10873749">
      <w:marLeft w:val="0"/>
      <w:marRight w:val="0"/>
      <w:marTop w:val="0"/>
      <w:marBottom w:val="0"/>
      <w:divBdr>
        <w:top w:val="none" w:sz="0" w:space="0" w:color="auto"/>
        <w:left w:val="none" w:sz="0" w:space="0" w:color="auto"/>
        <w:bottom w:val="none" w:sz="0" w:space="0" w:color="auto"/>
        <w:right w:val="none" w:sz="0" w:space="0" w:color="auto"/>
      </w:divBdr>
      <w:divsChild>
        <w:div w:id="1510873614">
          <w:marLeft w:val="0"/>
          <w:marRight w:val="0"/>
          <w:marTop w:val="0"/>
          <w:marBottom w:val="0"/>
          <w:divBdr>
            <w:top w:val="none" w:sz="0" w:space="0" w:color="auto"/>
            <w:left w:val="none" w:sz="0" w:space="0" w:color="auto"/>
            <w:bottom w:val="none" w:sz="0" w:space="0" w:color="auto"/>
            <w:right w:val="none" w:sz="0" w:space="0" w:color="auto"/>
          </w:divBdr>
          <w:divsChild>
            <w:div w:id="1510873705">
              <w:marLeft w:val="0"/>
              <w:marRight w:val="0"/>
              <w:marTop w:val="100"/>
              <w:marBottom w:val="100"/>
              <w:divBdr>
                <w:top w:val="none" w:sz="0" w:space="0" w:color="auto"/>
                <w:left w:val="none" w:sz="0" w:space="0" w:color="auto"/>
                <w:bottom w:val="none" w:sz="0" w:space="0" w:color="auto"/>
                <w:right w:val="none" w:sz="0" w:space="0" w:color="auto"/>
              </w:divBdr>
            </w:div>
          </w:divsChild>
        </w:div>
        <w:div w:id="1510873681">
          <w:marLeft w:val="0"/>
          <w:marRight w:val="0"/>
          <w:marTop w:val="100"/>
          <w:marBottom w:val="100"/>
          <w:divBdr>
            <w:top w:val="none" w:sz="0" w:space="0" w:color="auto"/>
            <w:left w:val="none" w:sz="0" w:space="0" w:color="auto"/>
            <w:bottom w:val="none" w:sz="0" w:space="0" w:color="auto"/>
            <w:right w:val="none" w:sz="0" w:space="0" w:color="auto"/>
          </w:divBdr>
          <w:divsChild>
            <w:div w:id="1510873720">
              <w:marLeft w:val="0"/>
              <w:marRight w:val="0"/>
              <w:marTop w:val="0"/>
              <w:marBottom w:val="0"/>
              <w:divBdr>
                <w:top w:val="none" w:sz="0" w:space="0" w:color="auto"/>
                <w:left w:val="none" w:sz="0" w:space="0" w:color="auto"/>
                <w:bottom w:val="none" w:sz="0" w:space="0" w:color="auto"/>
                <w:right w:val="none" w:sz="0" w:space="0" w:color="auto"/>
              </w:divBdr>
              <w:divsChild>
                <w:div w:id="1510873619">
                  <w:marLeft w:val="0"/>
                  <w:marRight w:val="0"/>
                  <w:marTop w:val="0"/>
                  <w:marBottom w:val="0"/>
                  <w:divBdr>
                    <w:top w:val="none" w:sz="0" w:space="0" w:color="auto"/>
                    <w:left w:val="none" w:sz="0" w:space="0" w:color="auto"/>
                    <w:bottom w:val="none" w:sz="0" w:space="0" w:color="auto"/>
                    <w:right w:val="none" w:sz="0" w:space="0" w:color="auto"/>
                  </w:divBdr>
                  <w:divsChild>
                    <w:div w:id="1510873714">
                      <w:marLeft w:val="-251"/>
                      <w:marRight w:val="-251"/>
                      <w:marTop w:val="0"/>
                      <w:marBottom w:val="0"/>
                      <w:divBdr>
                        <w:top w:val="none" w:sz="0" w:space="0" w:color="auto"/>
                        <w:left w:val="none" w:sz="0" w:space="0" w:color="auto"/>
                        <w:bottom w:val="none" w:sz="0" w:space="0" w:color="auto"/>
                        <w:right w:val="none" w:sz="0" w:space="0" w:color="auto"/>
                      </w:divBdr>
                      <w:divsChild>
                        <w:div w:id="1510873693">
                          <w:marLeft w:val="0"/>
                          <w:marRight w:val="0"/>
                          <w:marTop w:val="0"/>
                          <w:marBottom w:val="0"/>
                          <w:divBdr>
                            <w:top w:val="none" w:sz="0" w:space="0" w:color="auto"/>
                            <w:left w:val="none" w:sz="0" w:space="0" w:color="auto"/>
                            <w:bottom w:val="none" w:sz="0" w:space="0" w:color="auto"/>
                            <w:right w:val="none" w:sz="0" w:space="0" w:color="auto"/>
                          </w:divBdr>
                          <w:divsChild>
                            <w:div w:id="1510873609">
                              <w:marLeft w:val="0"/>
                              <w:marRight w:val="0"/>
                              <w:marTop w:val="0"/>
                              <w:marBottom w:val="0"/>
                              <w:divBdr>
                                <w:top w:val="none" w:sz="0" w:space="0" w:color="auto"/>
                                <w:left w:val="none" w:sz="0" w:space="0" w:color="auto"/>
                                <w:bottom w:val="none" w:sz="0" w:space="0" w:color="auto"/>
                                <w:right w:val="none" w:sz="0" w:space="0" w:color="auto"/>
                              </w:divBdr>
                            </w:div>
                            <w:div w:id="1510873610">
                              <w:marLeft w:val="0"/>
                              <w:marRight w:val="0"/>
                              <w:marTop w:val="0"/>
                              <w:marBottom w:val="0"/>
                              <w:divBdr>
                                <w:top w:val="none" w:sz="0" w:space="0" w:color="auto"/>
                                <w:left w:val="none" w:sz="0" w:space="0" w:color="auto"/>
                                <w:bottom w:val="none" w:sz="0" w:space="0" w:color="auto"/>
                                <w:right w:val="none" w:sz="0" w:space="0" w:color="auto"/>
                              </w:divBdr>
                            </w:div>
                            <w:div w:id="1510873618">
                              <w:marLeft w:val="0"/>
                              <w:marRight w:val="0"/>
                              <w:marTop w:val="0"/>
                              <w:marBottom w:val="335"/>
                              <w:divBdr>
                                <w:top w:val="none" w:sz="0" w:space="0" w:color="auto"/>
                                <w:left w:val="none" w:sz="0" w:space="0" w:color="auto"/>
                                <w:bottom w:val="none" w:sz="0" w:space="0" w:color="auto"/>
                                <w:right w:val="none" w:sz="0" w:space="0" w:color="auto"/>
                              </w:divBdr>
                            </w:div>
                            <w:div w:id="1510873625">
                              <w:marLeft w:val="0"/>
                              <w:marRight w:val="0"/>
                              <w:marTop w:val="0"/>
                              <w:marBottom w:val="0"/>
                              <w:divBdr>
                                <w:top w:val="none" w:sz="0" w:space="0" w:color="auto"/>
                                <w:left w:val="none" w:sz="0" w:space="0" w:color="auto"/>
                                <w:bottom w:val="none" w:sz="0" w:space="0" w:color="auto"/>
                                <w:right w:val="none" w:sz="0" w:space="0" w:color="auto"/>
                              </w:divBdr>
                            </w:div>
                            <w:div w:id="1510873645">
                              <w:marLeft w:val="0"/>
                              <w:marRight w:val="0"/>
                              <w:marTop w:val="0"/>
                              <w:marBottom w:val="0"/>
                              <w:divBdr>
                                <w:top w:val="none" w:sz="0" w:space="0" w:color="auto"/>
                                <w:left w:val="none" w:sz="0" w:space="0" w:color="auto"/>
                                <w:bottom w:val="none" w:sz="0" w:space="0" w:color="auto"/>
                                <w:right w:val="none" w:sz="0" w:space="0" w:color="auto"/>
                              </w:divBdr>
                            </w:div>
                            <w:div w:id="1510873688">
                              <w:marLeft w:val="0"/>
                              <w:marRight w:val="0"/>
                              <w:marTop w:val="0"/>
                              <w:marBottom w:val="0"/>
                              <w:divBdr>
                                <w:top w:val="none" w:sz="0" w:space="0" w:color="auto"/>
                                <w:left w:val="none" w:sz="0" w:space="0" w:color="auto"/>
                                <w:bottom w:val="none" w:sz="0" w:space="0" w:color="auto"/>
                                <w:right w:val="none" w:sz="0" w:space="0" w:color="auto"/>
                              </w:divBdr>
                            </w:div>
                            <w:div w:id="1510873691">
                              <w:marLeft w:val="0"/>
                              <w:marRight w:val="0"/>
                              <w:marTop w:val="0"/>
                              <w:marBottom w:val="0"/>
                              <w:divBdr>
                                <w:top w:val="none" w:sz="0" w:space="0" w:color="auto"/>
                                <w:left w:val="none" w:sz="0" w:space="0" w:color="auto"/>
                                <w:bottom w:val="none" w:sz="0" w:space="0" w:color="auto"/>
                                <w:right w:val="none" w:sz="0" w:space="0" w:color="auto"/>
                              </w:divBdr>
                            </w:div>
                            <w:div w:id="1510873735">
                              <w:marLeft w:val="0"/>
                              <w:marRight w:val="0"/>
                              <w:marTop w:val="0"/>
                              <w:marBottom w:val="0"/>
                              <w:divBdr>
                                <w:top w:val="none" w:sz="0" w:space="0" w:color="auto"/>
                                <w:left w:val="none" w:sz="0" w:space="0" w:color="auto"/>
                                <w:bottom w:val="none" w:sz="0" w:space="0" w:color="auto"/>
                                <w:right w:val="none" w:sz="0" w:space="0" w:color="auto"/>
                              </w:divBdr>
                            </w:div>
                            <w:div w:id="1510873736">
                              <w:marLeft w:val="0"/>
                              <w:marRight w:val="0"/>
                              <w:marTop w:val="0"/>
                              <w:marBottom w:val="0"/>
                              <w:divBdr>
                                <w:top w:val="none" w:sz="0" w:space="0" w:color="auto"/>
                                <w:left w:val="none" w:sz="0" w:space="0" w:color="auto"/>
                                <w:bottom w:val="none" w:sz="0" w:space="0" w:color="auto"/>
                                <w:right w:val="none" w:sz="0" w:space="0" w:color="auto"/>
                              </w:divBdr>
                            </w:div>
                            <w:div w:id="15108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73750">
      <w:marLeft w:val="0"/>
      <w:marRight w:val="0"/>
      <w:marTop w:val="0"/>
      <w:marBottom w:val="0"/>
      <w:divBdr>
        <w:top w:val="none" w:sz="0" w:space="0" w:color="auto"/>
        <w:left w:val="none" w:sz="0" w:space="0" w:color="auto"/>
        <w:bottom w:val="none" w:sz="0" w:space="0" w:color="auto"/>
        <w:right w:val="none" w:sz="0" w:space="0" w:color="auto"/>
      </w:divBdr>
      <w:divsChild>
        <w:div w:id="1510873672">
          <w:marLeft w:val="0"/>
          <w:marRight w:val="0"/>
          <w:marTop w:val="100"/>
          <w:marBottom w:val="100"/>
          <w:divBdr>
            <w:top w:val="none" w:sz="0" w:space="0" w:color="auto"/>
            <w:left w:val="none" w:sz="0" w:space="0" w:color="auto"/>
            <w:bottom w:val="none" w:sz="0" w:space="0" w:color="auto"/>
            <w:right w:val="none" w:sz="0" w:space="0" w:color="auto"/>
          </w:divBdr>
          <w:divsChild>
            <w:div w:id="1510873623">
              <w:marLeft w:val="0"/>
              <w:marRight w:val="0"/>
              <w:marTop w:val="0"/>
              <w:marBottom w:val="0"/>
              <w:divBdr>
                <w:top w:val="none" w:sz="0" w:space="0" w:color="auto"/>
                <w:left w:val="none" w:sz="0" w:space="0" w:color="auto"/>
                <w:bottom w:val="none" w:sz="0" w:space="0" w:color="auto"/>
                <w:right w:val="none" w:sz="0" w:space="0" w:color="auto"/>
              </w:divBdr>
              <w:divsChild>
                <w:div w:id="1510873725">
                  <w:marLeft w:val="0"/>
                  <w:marRight w:val="0"/>
                  <w:marTop w:val="0"/>
                  <w:marBottom w:val="0"/>
                  <w:divBdr>
                    <w:top w:val="none" w:sz="0" w:space="0" w:color="auto"/>
                    <w:left w:val="none" w:sz="0" w:space="0" w:color="auto"/>
                    <w:bottom w:val="none" w:sz="0" w:space="0" w:color="auto"/>
                    <w:right w:val="none" w:sz="0" w:space="0" w:color="auto"/>
                  </w:divBdr>
                  <w:divsChild>
                    <w:div w:id="1510873651">
                      <w:marLeft w:val="-251"/>
                      <w:marRight w:val="-251"/>
                      <w:marTop w:val="0"/>
                      <w:marBottom w:val="0"/>
                      <w:divBdr>
                        <w:top w:val="none" w:sz="0" w:space="0" w:color="auto"/>
                        <w:left w:val="none" w:sz="0" w:space="0" w:color="auto"/>
                        <w:bottom w:val="none" w:sz="0" w:space="0" w:color="auto"/>
                        <w:right w:val="none" w:sz="0" w:space="0" w:color="auto"/>
                      </w:divBdr>
                      <w:divsChild>
                        <w:div w:id="1510873611">
                          <w:marLeft w:val="0"/>
                          <w:marRight w:val="0"/>
                          <w:marTop w:val="0"/>
                          <w:marBottom w:val="0"/>
                          <w:divBdr>
                            <w:top w:val="none" w:sz="0" w:space="0" w:color="auto"/>
                            <w:left w:val="none" w:sz="0" w:space="0" w:color="auto"/>
                            <w:bottom w:val="none" w:sz="0" w:space="0" w:color="auto"/>
                            <w:right w:val="none" w:sz="0" w:space="0" w:color="auto"/>
                          </w:divBdr>
                          <w:divsChild>
                            <w:div w:id="1510873724">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1510873707">
          <w:marLeft w:val="0"/>
          <w:marRight w:val="0"/>
          <w:marTop w:val="0"/>
          <w:marBottom w:val="0"/>
          <w:divBdr>
            <w:top w:val="none" w:sz="0" w:space="0" w:color="auto"/>
            <w:left w:val="none" w:sz="0" w:space="0" w:color="auto"/>
            <w:bottom w:val="none" w:sz="0" w:space="0" w:color="auto"/>
            <w:right w:val="none" w:sz="0" w:space="0" w:color="auto"/>
          </w:divBdr>
          <w:divsChild>
            <w:div w:id="1510873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232</Words>
  <Characters>1327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Лера</dc:creator>
  <cp:keywords/>
  <dc:description/>
  <cp:lastModifiedBy>internet</cp:lastModifiedBy>
  <cp:revision>2</cp:revision>
  <dcterms:created xsi:type="dcterms:W3CDTF">2020-01-15T01:52:00Z</dcterms:created>
  <dcterms:modified xsi:type="dcterms:W3CDTF">2020-01-15T01:52:00Z</dcterms:modified>
</cp:coreProperties>
</file>