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4C1" w:rsidRPr="00F54931" w:rsidRDefault="00F54931" w:rsidP="00B43AA1">
      <w:pPr>
        <w:tabs>
          <w:tab w:val="left" w:pos="5548"/>
          <w:tab w:val="left" w:pos="9945"/>
        </w:tabs>
        <w:rPr>
          <w:rFonts w:ascii="Arial Narrow" w:hAnsi="Arial Narrow"/>
          <w:b/>
          <w:sz w:val="28"/>
          <w:szCs w:val="28"/>
        </w:rPr>
      </w:pPr>
      <w:r w:rsidRPr="00F54931">
        <w:rPr>
          <w:rFonts w:ascii="Arial Narrow" w:hAnsi="Arial Narrow"/>
          <w:b/>
          <w:sz w:val="28"/>
          <w:szCs w:val="28"/>
        </w:rPr>
        <w:t>Сельское поселение «Мангутское»:</w:t>
      </w:r>
    </w:p>
    <w:p w:rsidR="00CB14C1" w:rsidRDefault="00CB14C1" w:rsidP="00CB14C1">
      <w:pPr>
        <w:tabs>
          <w:tab w:val="left" w:pos="9945"/>
        </w:tabs>
      </w:pPr>
    </w:p>
    <w:p w:rsidR="00A978AD" w:rsidRPr="00756084" w:rsidRDefault="00383061" w:rsidP="005C3C90">
      <w:pPr>
        <w:rPr>
          <w:rFonts w:ascii="Arial Narrow" w:hAnsi="Arial Narrow"/>
          <w:i/>
        </w:rPr>
      </w:pPr>
      <w:r>
        <w:rPr>
          <w:rFonts w:ascii="Arial Narrow" w:hAnsi="Arial Narrow"/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margin-left:308.1pt;margin-top:262.45pt;width:18.8pt;height:10.55pt;z-index:251691008" o:connectortype="straight">
            <v:stroke endarrow="block"/>
          </v:shape>
        </w:pict>
      </w:r>
      <w:r>
        <w:rPr>
          <w:rFonts w:ascii="Arial Narrow" w:hAnsi="Arial Narrow"/>
          <w:i/>
          <w:noProof/>
          <w:lang w:eastAsia="ru-RU"/>
        </w:rPr>
        <w:pict>
          <v:rect id="_x0000_s1039" style="position:absolute;margin-left:206.55pt;margin-top:179.8pt;width:12.95pt;height:16.5pt;z-index:251667456"/>
        </w:pict>
      </w:r>
      <w:r>
        <w:rPr>
          <w:rFonts w:ascii="Arial Narrow" w:hAnsi="Arial Narrow"/>
          <w:i/>
          <w:noProof/>
          <w:lang w:eastAsia="ru-RU"/>
        </w:rPr>
        <w:pict>
          <v:rect id="_x0000_s1037" style="position:absolute;margin-left:132.15pt;margin-top:150.25pt;width:87.35pt;height:80.3pt;z-index:251656190" fillcolor="#d8d8d8 [2732]"/>
        </w:pict>
      </w:r>
      <w:r>
        <w:rPr>
          <w:rFonts w:ascii="Arial Narrow" w:hAnsi="Arial Narrow"/>
          <w:i/>
          <w:noProof/>
          <w:lang w:eastAsia="ru-RU"/>
        </w:rPr>
        <w:pict>
          <v:rect id="_x0000_s1035" style="position:absolute;margin-left:161.65pt;margin-top:164.45pt;width:57.85pt;height:54.25pt;z-index:251665408">
            <v:textbox style="mso-next-textbox:#_x0000_s1035">
              <w:txbxContent>
                <w:p w:rsidR="00950E43" w:rsidRPr="00AC5B1E" w:rsidRDefault="00950E43">
                  <w:pPr>
                    <w:rPr>
                      <w:rFonts w:ascii="Georgia" w:hAnsi="Georgia"/>
                    </w:rPr>
                  </w:pPr>
                  <w:r w:rsidRPr="00AC5B1E">
                    <w:rPr>
                      <w:rFonts w:ascii="Georgia" w:hAnsi="Georgia"/>
                    </w:rPr>
                    <w:t>М-н</w:t>
                  </w:r>
                </w:p>
                <w:p w:rsidR="00950E43" w:rsidRPr="00AC5B1E" w:rsidRDefault="00950E43">
                  <w:pPr>
                    <w:rPr>
                      <w:rFonts w:ascii="Georgia" w:hAnsi="Georgia"/>
                    </w:rPr>
                  </w:pPr>
                  <w:r w:rsidRPr="00AC5B1E">
                    <w:rPr>
                      <w:rFonts w:ascii="Georgia" w:hAnsi="Georgia"/>
                    </w:rPr>
                    <w:t>«Весна»</w:t>
                  </w:r>
                </w:p>
              </w:txbxContent>
            </v:textbox>
          </v:rect>
        </w:pict>
      </w:r>
      <w:r w:rsidR="00A978AD">
        <w:rPr>
          <w:rFonts w:ascii="Arial Narrow" w:hAnsi="Arial Narrow"/>
          <w:i/>
        </w:rPr>
        <w:t xml:space="preserve">                    </w:t>
      </w:r>
    </w:p>
    <w:p w:rsidR="0023287B" w:rsidRPr="00194A88" w:rsidRDefault="00383061" w:rsidP="00194A88">
      <w:pPr>
        <w:tabs>
          <w:tab w:val="left" w:pos="5782"/>
          <w:tab w:val="left" w:pos="9226"/>
        </w:tabs>
        <w:rPr>
          <w:i/>
        </w:rPr>
      </w:pPr>
      <w:r w:rsidRPr="00383061">
        <w:rPr>
          <w:rFonts w:ascii="Arial Narrow" w:hAnsi="Arial Narrow"/>
          <w:noProof/>
          <w:lang w:eastAsia="ru-RU"/>
        </w:rPr>
        <w:pict>
          <v:rect id="_x0000_s1026" style="position:absolute;margin-left:219.5pt;margin-top:5.4pt;width:30.7pt;height:343.8pt;z-index:251658240">
            <v:textbox style="layout-flow:vertical">
              <w:txbxContent>
                <w:p w:rsidR="00950E43" w:rsidRPr="008438B0" w:rsidRDefault="00950E43">
                  <w:pPr>
                    <w:rPr>
                      <w:i/>
                    </w:rPr>
                  </w:pPr>
                  <w:r w:rsidRPr="008438B0">
                    <w:rPr>
                      <w:i/>
                    </w:rPr>
                    <w:t xml:space="preserve">                   </w:t>
                  </w:r>
                  <w:r w:rsidR="00206FEC">
                    <w:rPr>
                      <w:i/>
                    </w:rPr>
                    <w:t xml:space="preserve">                  </w:t>
                  </w:r>
                  <w:r w:rsidR="00D13E69">
                    <w:rPr>
                      <w:i/>
                    </w:rPr>
                    <w:t xml:space="preserve">                     </w:t>
                  </w:r>
                  <w:r w:rsidR="000E215B" w:rsidRPr="008438B0">
                    <w:rPr>
                      <w:i/>
                    </w:rPr>
                    <w:t xml:space="preserve"> </w:t>
                  </w:r>
                  <w:r w:rsidRPr="008438B0">
                    <w:rPr>
                      <w:i/>
                    </w:rPr>
                    <w:t>Пер.</w:t>
                  </w:r>
                  <w:r w:rsidR="000E215B" w:rsidRPr="008438B0">
                    <w:rPr>
                      <w:i/>
                    </w:rPr>
                    <w:t xml:space="preserve">  </w:t>
                  </w:r>
                  <w:r w:rsidRPr="008438B0">
                    <w:rPr>
                      <w:i/>
                    </w:rPr>
                    <w:t xml:space="preserve"> Школьный</w:t>
                  </w:r>
                </w:p>
                <w:p w:rsidR="00950E43" w:rsidRDefault="00950E43"/>
                <w:p w:rsidR="00950E43" w:rsidRDefault="00950E43"/>
                <w:p w:rsidR="00950E43" w:rsidRDefault="00950E43"/>
                <w:p w:rsidR="00950E43" w:rsidRDefault="00950E43">
                  <w:r>
                    <w:t>П</w:t>
                  </w:r>
                </w:p>
              </w:txbxContent>
            </v:textbox>
          </v:rect>
        </w:pict>
      </w:r>
      <w:r w:rsidR="0023287B">
        <w:tab/>
      </w:r>
      <w:r w:rsidR="00194A88" w:rsidRPr="00194A88">
        <w:rPr>
          <w:i/>
        </w:rPr>
        <w:t>пустырь</w:t>
      </w:r>
      <w:r w:rsidR="00194A88" w:rsidRPr="00194A88">
        <w:rPr>
          <w:i/>
        </w:rPr>
        <w:tab/>
        <w:t xml:space="preserve">               </w:t>
      </w:r>
    </w:p>
    <w:p w:rsidR="00EB65D2" w:rsidRPr="002524A0" w:rsidRDefault="00383061" w:rsidP="00206FEC">
      <w:pPr>
        <w:tabs>
          <w:tab w:val="left" w:pos="2105"/>
          <w:tab w:val="left" w:pos="6247"/>
        </w:tabs>
        <w:rPr>
          <w:i/>
        </w:rPr>
      </w:pPr>
      <w:r>
        <w:rPr>
          <w:i/>
          <w:noProof/>
          <w:lang w:eastAsia="ru-RU"/>
        </w:rPr>
        <w:pict>
          <v:rect id="_x0000_s1135" style="position:absolute;margin-left:179.3pt;margin-top:3.8pt;width:341.55pt;height:319.05pt;z-index:251654140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9240CF" w:rsidRDefault="009240CF">
                  <w:r>
                    <w:t xml:space="preserve">                                               Дополнительная территория</w:t>
                  </w:r>
                </w:p>
              </w:txbxContent>
            </v:textbox>
          </v:rect>
        </w:pict>
      </w:r>
      <w:r>
        <w:rPr>
          <w:i/>
          <w:noProof/>
          <w:lang w:eastAsia="ru-RU"/>
        </w:rPr>
        <w:pict>
          <v:rect id="_x0000_s1145" style="position:absolute;margin-left:300.95pt;margin-top:186.75pt;width:114.5pt;height:122.75pt;z-index:251651065"/>
        </w:pict>
      </w:r>
      <w:r w:rsidR="002524A0">
        <w:tab/>
      </w:r>
      <w:r w:rsidR="002524A0" w:rsidRPr="002524A0">
        <w:rPr>
          <w:i/>
        </w:rPr>
        <w:t>пустырь</w:t>
      </w:r>
      <w:r w:rsidR="00206FEC">
        <w:rPr>
          <w:i/>
        </w:rPr>
        <w:tab/>
        <w:t xml:space="preserve">                           </w:t>
      </w:r>
      <w:r w:rsidR="00760941">
        <w:rPr>
          <w:i/>
        </w:rPr>
        <w:t>п</w:t>
      </w:r>
      <w:r w:rsidR="00206FEC">
        <w:rPr>
          <w:i/>
        </w:rPr>
        <w:t>устырь</w:t>
      </w:r>
    </w:p>
    <w:p w:rsidR="00EB65D2" w:rsidRPr="00EB65D2" w:rsidRDefault="00383061" w:rsidP="00EB65D2">
      <w:r>
        <w:rPr>
          <w:noProof/>
          <w:lang w:eastAsia="ru-RU"/>
        </w:rPr>
        <w:pict>
          <v:rect id="_x0000_s1185" style="position:absolute;margin-left:470.1pt;margin-top:10.35pt;width:84.2pt;height:50.35pt;z-index:251782144">
            <v:textbox>
              <w:txbxContent>
                <w:p w:rsidR="00194A88" w:rsidRPr="00194A88" w:rsidRDefault="00194A8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Многоквартирный дом </w:t>
                  </w:r>
                  <w:r w:rsidRPr="00194A88">
                    <w:rPr>
                      <w:sz w:val="18"/>
                      <w:szCs w:val="18"/>
                    </w:rPr>
                    <w:t>№ 34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87" style="position:absolute;margin-left:669.95pt;margin-top:24.8pt;width:42.9pt;height:35.9pt;z-index:251784192">
            <v:textbox>
              <w:txbxContent>
                <w:p w:rsidR="00194A88" w:rsidRDefault="00194A88">
                  <w:r>
                    <w:t>30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86" style="position:absolute;margin-left:604.6pt;margin-top:24.8pt;width:49.85pt;height:35.9pt;z-index:251783168">
            <v:textbox>
              <w:txbxContent>
                <w:p w:rsidR="00194A88" w:rsidRDefault="00194A88">
                  <w:r>
                    <w:t>32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5" style="position:absolute;margin-left:306.85pt;margin-top:24.8pt;width:76.4pt;height:24.85pt;z-index:251686912">
            <v:textbox style="mso-next-textbox:#_x0000_s1065">
              <w:txbxContent>
                <w:p w:rsidR="000E215B" w:rsidRPr="005D4298" w:rsidRDefault="000E215B">
                  <w:pPr>
                    <w:rPr>
                      <w:sz w:val="18"/>
                      <w:szCs w:val="18"/>
                    </w:rPr>
                  </w:pPr>
                  <w:r w:rsidRPr="005D4298">
                    <w:rPr>
                      <w:sz w:val="18"/>
                      <w:szCs w:val="18"/>
                    </w:rPr>
                    <w:t>Вход в МБДОУ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170" type="#_x0000_t32" style="position:absolute;margin-left:283.25pt;margin-top:23.3pt;width:30.75pt;height:94.8pt;z-index:251769856" o:connectortype="straight">
            <v:stroke endarrow="block"/>
          </v:shape>
        </w:pict>
      </w:r>
      <w:r>
        <w:rPr>
          <w:noProof/>
          <w:lang w:eastAsia="ru-RU"/>
        </w:rPr>
        <w:pict>
          <v:rect id="_x0000_s1066" style="position:absolute;margin-left:260.55pt;margin-top:-.05pt;width:106.5pt;height:23.35pt;z-index:251687936">
            <v:textbox style="mso-next-textbox:#_x0000_s1066">
              <w:txbxContent>
                <w:p w:rsidR="000E215B" w:rsidRPr="005D4298" w:rsidRDefault="000E215B">
                  <w:pPr>
                    <w:rPr>
                      <w:sz w:val="18"/>
                      <w:szCs w:val="18"/>
                    </w:rPr>
                  </w:pPr>
                  <w:r w:rsidRPr="005D4298">
                    <w:rPr>
                      <w:sz w:val="18"/>
                      <w:szCs w:val="18"/>
                    </w:rPr>
                    <w:t xml:space="preserve">Вход </w:t>
                  </w:r>
                  <w:r w:rsidR="00AC5B1E" w:rsidRPr="005D4298">
                    <w:rPr>
                      <w:sz w:val="18"/>
                      <w:szCs w:val="18"/>
                    </w:rPr>
                    <w:t>на терр</w:t>
                  </w:r>
                  <w:r w:rsidRPr="005D4298">
                    <w:rPr>
                      <w:sz w:val="18"/>
                      <w:szCs w:val="18"/>
                    </w:rPr>
                    <w:t>-ю МБДОУ</w:t>
                  </w:r>
                </w:p>
              </w:txbxContent>
            </v:textbox>
          </v:rect>
        </w:pict>
      </w:r>
    </w:p>
    <w:p w:rsidR="00EB65D2" w:rsidRDefault="00383061" w:rsidP="0023287B">
      <w:pPr>
        <w:tabs>
          <w:tab w:val="left" w:pos="9226"/>
        </w:tabs>
      </w:pPr>
      <w:r>
        <w:rPr>
          <w:noProof/>
          <w:lang w:eastAsia="ru-RU"/>
        </w:rPr>
        <w:pict>
          <v:shape id="_x0000_s1171" type="#_x0000_t32" style="position:absolute;margin-left:315.25pt;margin-top:24.2pt;width:19.45pt;height:71.25pt;z-index:251770880" o:connectortype="straight">
            <v:stroke endarrow="block"/>
          </v:shape>
        </w:pict>
      </w:r>
      <w:r w:rsidRPr="00383061">
        <w:rPr>
          <w:i/>
          <w:noProof/>
          <w:lang w:eastAsia="ru-RU"/>
        </w:rPr>
        <w:pict>
          <v:shape id="_x0000_s1177" type="#_x0000_t32" style="position:absolute;margin-left:449.5pt;margin-top:21.45pt;width:255.9pt;height:.05pt;flip:y;z-index:251776000" o:connectortype="straight">
            <v:stroke endarrow="block"/>
          </v:shape>
        </w:pict>
      </w:r>
      <w:r w:rsidRPr="00383061">
        <w:rPr>
          <w:i/>
          <w:noProof/>
          <w:lang w:eastAsia="ru-RU"/>
        </w:rPr>
        <w:pict>
          <v:shape id="_x0000_s1176" type="#_x0000_t32" style="position:absolute;margin-left:705.4pt;margin-top:21.45pt;width:.05pt;height:.05pt;z-index:251774976" o:connectortype="straight">
            <v:stroke endarrow="block"/>
          </v:shape>
        </w:pict>
      </w:r>
      <w:r w:rsidRPr="00383061">
        <w:rPr>
          <w:i/>
          <w:noProof/>
          <w:lang w:eastAsia="ru-RU"/>
        </w:rPr>
        <w:pict>
          <v:shape id="_x0000_s1175" type="#_x0000_t32" style="position:absolute;margin-left:449.5pt;margin-top:21.45pt;width:0;height:300.2pt;flip:y;z-index:251773952" o:connectortype="straight">
            <v:stroke endarrow="block"/>
          </v:shape>
        </w:pict>
      </w:r>
      <w:r w:rsidRPr="00383061">
        <w:rPr>
          <w:i/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174" type="#_x0000_t109" style="position:absolute;margin-left:449.5pt;margin-top:21.45pt;width:255.9pt;height:300.2pt;z-index:251649015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2524A0" w:rsidRDefault="002524A0">
                  <w:r>
                    <w:t xml:space="preserve">                                           </w:t>
                  </w:r>
                </w:p>
                <w:p w:rsidR="002524A0" w:rsidRDefault="002524A0"/>
                <w:p w:rsidR="002524A0" w:rsidRDefault="002524A0">
                  <w:r>
                    <w:t xml:space="preserve">                                   Дополнительная территория</w:t>
                  </w:r>
                </w:p>
                <w:p w:rsidR="002524A0" w:rsidRDefault="002524A0">
                  <w:r>
                    <w:t>У                                   Участковой больницы</w:t>
                  </w:r>
                </w:p>
              </w:txbxContent>
            </v:textbox>
          </v:shape>
        </w:pict>
      </w:r>
      <w:r w:rsidRPr="00383061">
        <w:rPr>
          <w:i/>
          <w:noProof/>
          <w:lang w:eastAsia="ru-RU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129" type="#_x0000_t61" style="position:absolute;margin-left:73.65pt;margin-top:7.05pt;width:126.45pt;height:34.3pt;z-index:251742208" adj="42269,55071">
            <v:textbox style="mso-next-textbox:#_x0000_s1129">
              <w:txbxContent>
                <w:p w:rsidR="001C4F65" w:rsidRPr="001C4F65" w:rsidRDefault="001C4F65">
                  <w:pPr>
                    <w:rPr>
                      <w:sz w:val="18"/>
                      <w:szCs w:val="18"/>
                    </w:rPr>
                  </w:pPr>
                  <w:r w:rsidRPr="001C4F65">
                    <w:rPr>
                      <w:sz w:val="18"/>
                      <w:szCs w:val="18"/>
                    </w:rPr>
                    <w:t xml:space="preserve">5м от входа на терр-ю до входа в МБДОУ </w:t>
                  </w:r>
                </w:p>
              </w:txbxContent>
            </v:textbox>
          </v:shape>
        </w:pict>
      </w:r>
    </w:p>
    <w:p w:rsidR="00EB65D2" w:rsidRDefault="00383061" w:rsidP="00EB65D2">
      <w:pPr>
        <w:tabs>
          <w:tab w:val="left" w:pos="3678"/>
        </w:tabs>
      </w:pPr>
      <w:r w:rsidRPr="00383061">
        <w:rPr>
          <w:rFonts w:ascii="Arial Narrow" w:hAnsi="Arial Narrow"/>
          <w:i/>
          <w:noProof/>
          <w:lang w:eastAsia="ru-RU"/>
        </w:rPr>
        <w:pict>
          <v:rect id="_x0000_s1029" style="position:absolute;margin-left:250.2pt;margin-top:9.8pt;width:462.65pt;height:28.35pt;z-index:251660288">
            <v:textbox style="mso-next-textbox:#_x0000_s1029">
              <w:txbxContent>
                <w:p w:rsidR="000D7CF6" w:rsidRPr="008438B0" w:rsidRDefault="00206FEC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                    </w:t>
                  </w:r>
                  <w:r w:rsidR="00950E43" w:rsidRPr="008438B0">
                    <w:rPr>
                      <w:i/>
                    </w:rPr>
                    <w:t xml:space="preserve">  </w:t>
                  </w:r>
                  <w:r w:rsidR="00AC5B1E">
                    <w:rPr>
                      <w:i/>
                    </w:rPr>
                    <w:t xml:space="preserve">               </w:t>
                  </w:r>
                  <w:r w:rsidR="00950E43" w:rsidRPr="008438B0">
                    <w:rPr>
                      <w:i/>
                    </w:rPr>
                    <w:t xml:space="preserve">    Ул. Сафонова</w:t>
                  </w:r>
                </w:p>
              </w:txbxContent>
            </v:textbox>
          </v:rect>
        </w:pict>
      </w:r>
      <w:r w:rsidR="00EB65D2">
        <w:tab/>
      </w:r>
    </w:p>
    <w:p w:rsidR="00EB65D2" w:rsidRDefault="00383061" w:rsidP="00EB65D2">
      <w:pPr>
        <w:tabs>
          <w:tab w:val="left" w:pos="3678"/>
        </w:tabs>
      </w:pPr>
      <w:r w:rsidRPr="00383061">
        <w:rPr>
          <w:i/>
          <w:noProof/>
          <w:lang w:eastAsia="ru-RU"/>
        </w:rPr>
        <w:pict>
          <v:rect id="_x0000_s1030" style="position:absolute;margin-left:270.3pt;margin-top:14.7pt;width:172.35pt;height:185.15pt;z-index:251661312" fillcolor="#d8d8d8 [2732]">
            <v:textbox style="mso-next-textbox:#_x0000_s1030">
              <w:txbxContent>
                <w:p w:rsidR="00B652CC" w:rsidRDefault="00B652CC"/>
                <w:p w:rsidR="00B652CC" w:rsidRDefault="00B652CC"/>
                <w:p w:rsidR="00B652CC" w:rsidRDefault="00B652CC"/>
                <w:p w:rsidR="00B652CC" w:rsidRDefault="00B652CC"/>
                <w:p w:rsidR="00B652CC" w:rsidRDefault="00B652CC"/>
                <w:p w:rsidR="00B652CC" w:rsidRDefault="00B652CC">
                  <w:r>
                    <w:t>Обособленная  территория</w:t>
                  </w:r>
                </w:p>
              </w:txbxContent>
            </v:textbox>
          </v:rect>
        </w:pict>
      </w:r>
      <w:r w:rsidRPr="00383061">
        <w:rPr>
          <w:i/>
          <w:noProof/>
          <w:lang w:eastAsia="ru-RU"/>
        </w:rPr>
        <w:pict>
          <v:shape id="_x0000_s1183" type="#_x0000_t32" style="position:absolute;margin-left:288.9pt;margin-top:14.7pt;width:0;height:163.65pt;flip:y;z-index:251781120" o:connectortype="straight">
            <v:stroke endarrow="block"/>
          </v:shape>
        </w:pict>
      </w:r>
      <w:r w:rsidRPr="00383061">
        <w:rPr>
          <w:i/>
          <w:noProof/>
          <w:lang w:eastAsia="ru-RU"/>
        </w:rPr>
        <w:pict>
          <v:rect id="_x0000_s1034" style="position:absolute;margin-left:457.9pt;margin-top:12.7pt;width:33.05pt;height:209.3pt;z-index:251664384">
            <v:textbox style="layout-flow:vertical;mso-next-textbox:#_x0000_s1034">
              <w:txbxContent>
                <w:p w:rsidR="00950E43" w:rsidRPr="008438B0" w:rsidRDefault="00950E43">
                  <w:pPr>
                    <w:rPr>
                      <w:i/>
                    </w:rPr>
                  </w:pPr>
                  <w:r w:rsidRPr="008438B0">
                    <w:rPr>
                      <w:i/>
                    </w:rPr>
                    <w:t xml:space="preserve">       </w:t>
                  </w:r>
                  <w:r w:rsidR="00AC5B1E">
                    <w:rPr>
                      <w:i/>
                    </w:rPr>
                    <w:t xml:space="preserve">   </w:t>
                  </w:r>
                  <w:r w:rsidRPr="008438B0">
                    <w:rPr>
                      <w:i/>
                    </w:rPr>
                    <w:t xml:space="preserve">   Пер. </w:t>
                  </w:r>
                  <w:r w:rsidR="00AC5B1E">
                    <w:rPr>
                      <w:i/>
                    </w:rPr>
                    <w:t xml:space="preserve">   </w:t>
                  </w:r>
                  <w:r w:rsidRPr="008438B0">
                    <w:rPr>
                      <w:i/>
                    </w:rPr>
                    <w:t>Больничный</w:t>
                  </w:r>
                </w:p>
              </w:txbxContent>
            </v:textbox>
          </v:rect>
        </w:pict>
      </w:r>
      <w:r w:rsidRPr="00383061">
        <w:rPr>
          <w:rFonts w:ascii="Arial Narrow" w:hAnsi="Arial Narrow"/>
          <w:i/>
          <w:noProof/>
          <w:lang w:eastAsia="ru-RU"/>
        </w:rPr>
        <w:pict>
          <v:rect id="_x0000_s1054" style="position:absolute;margin-left:283.25pt;margin-top:14.7pt;width:17.7pt;height:9.45pt;z-index:251675648"/>
        </w:pict>
      </w:r>
      <w:r w:rsidRPr="00383061">
        <w:rPr>
          <w:rFonts w:ascii="Arial Narrow" w:hAnsi="Arial Narrow"/>
          <w:i/>
          <w:noProof/>
          <w:lang w:eastAsia="ru-RU"/>
        </w:rPr>
        <w:pict>
          <v:rect id="_x0000_s1051" style="position:absolute;margin-left:308.1pt;margin-top:14.7pt;width:134.55pt;height:35.4pt;z-index:25167360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051">
              <w:txbxContent>
                <w:p w:rsidR="008838FF" w:rsidRDefault="008838FF">
                  <w:r>
                    <w:t xml:space="preserve">   </w:t>
                  </w:r>
                  <w:r w:rsidRPr="004F0C41">
                    <w:rPr>
                      <w:sz w:val="16"/>
                      <w:szCs w:val="16"/>
                    </w:rPr>
                    <w:t xml:space="preserve">Обособленная </w:t>
                  </w:r>
                  <w:r w:rsidR="004F0C41">
                    <w:rPr>
                      <w:sz w:val="16"/>
                      <w:szCs w:val="16"/>
                    </w:rPr>
                    <w:t>территория</w:t>
                  </w:r>
                </w:p>
              </w:txbxContent>
            </v:textbox>
          </v:rect>
        </w:pict>
      </w:r>
    </w:p>
    <w:p w:rsidR="00EB65D2" w:rsidRPr="00206FEC" w:rsidRDefault="00383061" w:rsidP="00EB65D2">
      <w:pPr>
        <w:tabs>
          <w:tab w:val="left" w:pos="3678"/>
        </w:tabs>
        <w:rPr>
          <w:i/>
        </w:rPr>
      </w:pPr>
      <w:r>
        <w:rPr>
          <w:i/>
          <w:noProof/>
          <w:lang w:eastAsia="ru-RU"/>
        </w:rPr>
        <w:pict>
          <v:shape id="_x0000_s1168" type="#_x0000_t109" style="position:absolute;margin-left:326.9pt;margin-top:16.3pt;width:7.8pt;height:8.35pt;z-index:251767808"/>
        </w:pict>
      </w:r>
      <w:r>
        <w:rPr>
          <w:i/>
          <w:noProof/>
          <w:lang w:eastAsia="ru-RU"/>
        </w:rPr>
        <w:pict>
          <v:rect id="_x0000_s1040" style="position:absolute;margin-left:334.7pt;margin-top:16.3pt;width:12.95pt;height:8.35pt;z-index:251668480"/>
        </w:pict>
      </w:r>
      <w:r w:rsidRPr="00383061">
        <w:rPr>
          <w:rFonts w:ascii="Arial Narrow" w:hAnsi="Arial Narrow"/>
          <w:i/>
          <w:noProof/>
          <w:lang w:eastAsia="ru-RU"/>
        </w:rPr>
        <w:pict>
          <v:rect id="_x0000_s1053" style="position:absolute;margin-left:308.1pt;margin-top:11.95pt;width:7.15pt;height:7.15pt;z-index:251674624"/>
        </w:pict>
      </w:r>
      <w:r w:rsidRPr="00383061">
        <w:rPr>
          <w:rFonts w:ascii="Arial Narrow" w:hAnsi="Arial Narrow"/>
          <w:i/>
          <w:noProof/>
          <w:lang w:eastAsia="ru-RU"/>
        </w:rPr>
        <w:pict>
          <v:rect id="_x0000_s1031" style="position:absolute;margin-left:306.85pt;margin-top:24.65pt;width:114.5pt;height:87.35pt;z-index:251662336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31">
              <w:txbxContent>
                <w:p w:rsidR="00950E43" w:rsidRDefault="00950E43" w:rsidP="00950E43"/>
                <w:p w:rsidR="00950E43" w:rsidRPr="00B652CC" w:rsidRDefault="00950E43" w:rsidP="00950E4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652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МБДОУ «Солнышко»</w:t>
                  </w:r>
                </w:p>
                <w:p w:rsidR="00950E43" w:rsidRPr="00B652CC" w:rsidRDefault="00950E43" w:rsidP="00950E43">
                  <w:pPr>
                    <w:rPr>
                      <w:rFonts w:ascii="Georgia" w:hAnsi="Georgia"/>
                    </w:rPr>
                  </w:pPr>
                  <w:r w:rsidRPr="00B652CC">
                    <w:rPr>
                      <w:rFonts w:ascii="Georgia" w:hAnsi="Georgia"/>
                    </w:rPr>
                    <w:t xml:space="preserve">         СДК</w:t>
                  </w:r>
                </w:p>
              </w:txbxContent>
            </v:textbox>
          </v:rect>
        </w:pict>
      </w:r>
      <w:r w:rsidR="00206FEC" w:rsidRPr="00206FEC">
        <w:rPr>
          <w:i/>
        </w:rPr>
        <w:t xml:space="preserve">  пустырь</w:t>
      </w:r>
    </w:p>
    <w:p w:rsidR="00EB65D2" w:rsidRDefault="00EB65D2" w:rsidP="00EB65D2">
      <w:pPr>
        <w:tabs>
          <w:tab w:val="left" w:pos="3678"/>
        </w:tabs>
      </w:pPr>
    </w:p>
    <w:p w:rsidR="00EB65D2" w:rsidRDefault="00383061" w:rsidP="00EB65D2">
      <w:pPr>
        <w:tabs>
          <w:tab w:val="left" w:pos="3678"/>
        </w:tabs>
      </w:pPr>
      <w:r w:rsidRPr="00383061">
        <w:rPr>
          <w:i/>
          <w:noProof/>
          <w:lang w:eastAsia="ru-RU"/>
        </w:rPr>
        <w:pict>
          <v:shape id="_x0000_s1128" type="#_x0000_t61" style="position:absolute;margin-left:46.55pt;margin-top:9pt;width:139.55pt;height:46.9pt;z-index:251741184" adj="32682,11859" fillcolor="white [3201]" strokecolor="black [3200]" strokeweight="1pt">
            <v:stroke dashstyle="dash"/>
            <v:shadow color="#868686"/>
            <v:textbox style="mso-next-textbox:#_x0000_s1128">
              <w:txbxContent>
                <w:p w:rsidR="0056260F" w:rsidRPr="0056260F" w:rsidRDefault="0056260F">
                  <w:pPr>
                    <w:rPr>
                      <w:b/>
                      <w:sz w:val="18"/>
                      <w:szCs w:val="18"/>
                    </w:rPr>
                  </w:pPr>
                  <w:r w:rsidRPr="0056260F">
                    <w:rPr>
                      <w:b/>
                      <w:sz w:val="18"/>
                      <w:szCs w:val="18"/>
                    </w:rPr>
                    <w:t>100м от входа</w:t>
                  </w:r>
                  <w:r w:rsidR="00F80325">
                    <w:rPr>
                      <w:b/>
                      <w:sz w:val="18"/>
                      <w:szCs w:val="18"/>
                    </w:rPr>
                    <w:t xml:space="preserve"> посетителей</w:t>
                  </w:r>
                  <w:r w:rsidRPr="0056260F">
                    <w:rPr>
                      <w:b/>
                      <w:sz w:val="18"/>
                      <w:szCs w:val="18"/>
                    </w:rPr>
                    <w:t xml:space="preserve"> на территорию СДК</w:t>
                  </w:r>
                  <w:r w:rsidR="00A978AD">
                    <w:rPr>
                      <w:b/>
                      <w:sz w:val="18"/>
                      <w:szCs w:val="18"/>
                    </w:rPr>
                    <w:t xml:space="preserve"> и</w:t>
                  </w:r>
                  <w:r w:rsidR="00206FEC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="00A978AD">
                    <w:rPr>
                      <w:b/>
                      <w:sz w:val="18"/>
                      <w:szCs w:val="18"/>
                    </w:rPr>
                    <w:t xml:space="preserve"> МБДОУ</w:t>
                  </w:r>
                  <w:r w:rsidR="00521621">
                    <w:rPr>
                      <w:b/>
                      <w:sz w:val="18"/>
                      <w:szCs w:val="18"/>
                    </w:rPr>
                    <w:t xml:space="preserve"> «Солнышко»</w:t>
                  </w:r>
                  <w:r w:rsidR="00A978AD">
                    <w:rPr>
                      <w:b/>
                      <w:sz w:val="18"/>
                      <w:szCs w:val="18"/>
                    </w:rPr>
                    <w:t xml:space="preserve">  </w:t>
                  </w:r>
                  <w:r w:rsidRPr="0056260F">
                    <w:rPr>
                      <w:b/>
                      <w:sz w:val="18"/>
                      <w:szCs w:val="18"/>
                    </w:rPr>
                    <w:t xml:space="preserve"> до магазина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69" type="#_x0000_t32" style="position:absolute;margin-left:308.1pt;margin-top:18.15pt;width:113.25pt;height:0;z-index:251768832" o:connectortype="straight"/>
        </w:pict>
      </w:r>
    </w:p>
    <w:p w:rsidR="00427D70" w:rsidRPr="00E64E96" w:rsidRDefault="00383061" w:rsidP="0023287B">
      <w:pPr>
        <w:tabs>
          <w:tab w:val="left" w:pos="9226"/>
        </w:tabs>
        <w:rPr>
          <w:rFonts w:ascii="Arial Narrow" w:hAnsi="Arial Narrow"/>
        </w:rPr>
      </w:pPr>
      <w:r w:rsidRPr="00383061">
        <w:rPr>
          <w:rFonts w:ascii="Arial Narrow" w:hAnsi="Arial Narrow"/>
          <w:i/>
          <w:noProof/>
          <w:lang w:eastAsia="ru-RU"/>
        </w:rPr>
        <w:pict>
          <v:rect id="_x0000_s1181" style="position:absolute;margin-left:59.6pt;margin-top:92.55pt;width:72.55pt;height:26.8pt;z-index:251779072">
            <v:textbox>
              <w:txbxContent>
                <w:p w:rsidR="00206FEC" w:rsidRDefault="00206FEC">
                  <w:r>
                    <w:t>76/2    76/1</w:t>
                  </w:r>
                </w:p>
              </w:txbxContent>
            </v:textbox>
          </v:rect>
        </w:pict>
      </w:r>
      <w:r w:rsidRPr="00383061">
        <w:rPr>
          <w:rFonts w:ascii="Arial Narrow" w:hAnsi="Arial Narrow"/>
          <w:i/>
          <w:noProof/>
          <w:lang w:eastAsia="ru-RU"/>
        </w:rPr>
        <w:pict>
          <v:shape id="_x0000_s1179" type="#_x0000_t109" style="position:absolute;margin-left:142.7pt;margin-top:92.55pt;width:63.85pt;height:26.8pt;z-index:251777024">
            <v:textbox>
              <w:txbxContent>
                <w:p w:rsidR="00206FEC" w:rsidRDefault="00206FEC">
                  <w:r>
                    <w:t>74/2 74/1</w:t>
                  </w:r>
                </w:p>
              </w:txbxContent>
            </v:textbox>
          </v:shape>
        </w:pict>
      </w:r>
      <w:r w:rsidRPr="00383061">
        <w:rPr>
          <w:rFonts w:ascii="Arial Narrow" w:hAnsi="Arial Narrow"/>
          <w:i/>
          <w:noProof/>
          <w:lang w:eastAsia="ru-RU"/>
        </w:rPr>
        <w:pict>
          <v:shape id="_x0000_s1182" type="#_x0000_t32" style="position:absolute;margin-left:95.05pt;margin-top:92.55pt;width:0;height:26.8pt;z-index:251780096" o:connectortype="straight"/>
        </w:pict>
      </w:r>
      <w:r w:rsidRPr="00383061">
        <w:rPr>
          <w:rFonts w:ascii="Arial Narrow" w:hAnsi="Arial Narrow"/>
          <w:i/>
          <w:noProof/>
          <w:lang w:eastAsia="ru-RU"/>
        </w:rPr>
        <w:pict>
          <v:shape id="_x0000_s1180" type="#_x0000_t32" style="position:absolute;margin-left:171.5pt;margin-top:92.55pt;width:0;height:27.7pt;z-index:251778048" o:connectortype="straight"/>
        </w:pict>
      </w:r>
      <w:r w:rsidRPr="00383061">
        <w:rPr>
          <w:rFonts w:ascii="Arial Narrow" w:hAnsi="Arial Narrow"/>
          <w:i/>
          <w:noProof/>
          <w:lang w:eastAsia="ru-RU"/>
        </w:rPr>
        <w:pict>
          <v:rect id="_x0000_s1172" style="position:absolute;margin-left:46.55pt;margin-top:120.25pt;width:203.65pt;height:32.15pt;z-index:251771904">
            <v:textbox>
              <w:txbxContent>
                <w:p w:rsidR="008627E0" w:rsidRDefault="008627E0">
                  <w:r>
                    <w:t xml:space="preserve">  </w:t>
                  </w:r>
                  <w:r w:rsidR="00760941">
                    <w:t xml:space="preserve">                   </w:t>
                  </w:r>
                  <w:r>
                    <w:t xml:space="preserve"> Ул. Колхозная</w:t>
                  </w:r>
                </w:p>
              </w:txbxContent>
            </v:textbox>
          </v:rect>
        </w:pict>
      </w:r>
      <w:r w:rsidRPr="00383061">
        <w:rPr>
          <w:rFonts w:ascii="Arial Narrow" w:hAnsi="Arial Narrow"/>
          <w:i/>
          <w:noProof/>
          <w:lang w:eastAsia="ru-RU"/>
        </w:rPr>
        <w:pict>
          <v:shape id="_x0000_s1173" type="#_x0000_t109" style="position:absolute;margin-left:457.9pt;margin-top:120.25pt;width:266.3pt;height:32.15pt;z-index:251772928">
            <v:textbox>
              <w:txbxContent>
                <w:p w:rsidR="008627E0" w:rsidRDefault="008627E0">
                  <w:r>
                    <w:t xml:space="preserve">                          Ул. Колхозная</w:t>
                  </w:r>
                </w:p>
              </w:txbxContent>
            </v:textbox>
          </v:shape>
        </w:pict>
      </w:r>
      <w:r w:rsidRPr="00383061">
        <w:rPr>
          <w:rFonts w:ascii="Arial Narrow" w:hAnsi="Arial Narrow"/>
          <w:i/>
          <w:noProof/>
          <w:lang w:eastAsia="ru-RU"/>
        </w:rPr>
        <w:pict>
          <v:shape id="_x0000_s1056" type="#_x0000_t32" style="position:absolute;margin-left:270.3pt;margin-top:27.8pt;width:18.6pt;height:48.8pt;z-index:251677696" o:connectortype="straight">
            <v:stroke endarrow="block"/>
          </v:shape>
        </w:pict>
      </w:r>
      <w:r w:rsidRPr="00383061">
        <w:rPr>
          <w:i/>
          <w:noProof/>
          <w:lang w:eastAsia="ru-RU"/>
        </w:rPr>
        <w:pict>
          <v:rect id="_x0000_s1055" style="position:absolute;margin-left:270.3pt;margin-top:76.6pt;width:77.35pt;height:29.4pt;z-index:251676672">
            <v:textbox style="mso-next-textbox:#_x0000_s1055">
              <w:txbxContent>
                <w:p w:rsidR="005C3C90" w:rsidRPr="005D4298" w:rsidRDefault="005C3C90">
                  <w:pPr>
                    <w:rPr>
                      <w:sz w:val="18"/>
                      <w:szCs w:val="18"/>
                    </w:rPr>
                  </w:pPr>
                  <w:r w:rsidRPr="005D4298">
                    <w:rPr>
                      <w:sz w:val="18"/>
                      <w:szCs w:val="18"/>
                    </w:rPr>
                    <w:t>Вход на терр-ю СДК</w:t>
                  </w:r>
                </w:p>
              </w:txbxContent>
            </v:textbox>
          </v:rect>
        </w:pict>
      </w:r>
      <w:r w:rsidRPr="00383061">
        <w:rPr>
          <w:i/>
          <w:noProof/>
          <w:lang w:eastAsia="ru-RU"/>
        </w:rPr>
        <w:pict>
          <v:rect id="_x0000_s1057" style="position:absolute;margin-left:358.8pt;margin-top:98.1pt;width:62.55pt;height:21.25pt;z-index:251678720">
            <v:textbox style="mso-next-textbox:#_x0000_s1057">
              <w:txbxContent>
                <w:p w:rsidR="005C3C90" w:rsidRPr="005D4298" w:rsidRDefault="005C3C90">
                  <w:pPr>
                    <w:rPr>
                      <w:sz w:val="18"/>
                      <w:szCs w:val="18"/>
                    </w:rPr>
                  </w:pPr>
                  <w:r w:rsidRPr="005D4298">
                    <w:rPr>
                      <w:sz w:val="18"/>
                      <w:szCs w:val="18"/>
                    </w:rPr>
                    <w:t>Вход в СДК</w:t>
                  </w:r>
                </w:p>
                <w:p w:rsidR="005C3C90" w:rsidRDefault="005C3C90"/>
                <w:p w:rsidR="005C3C90" w:rsidRDefault="005C3C90"/>
                <w:p w:rsidR="005C3C90" w:rsidRDefault="005C3C90">
                  <w:r>
                    <w:t>СДК</w:t>
                  </w:r>
                </w:p>
              </w:txbxContent>
            </v:textbox>
          </v:rect>
        </w:pict>
      </w:r>
      <w:r w:rsidRPr="00383061">
        <w:rPr>
          <w:rFonts w:ascii="Arial Narrow" w:hAnsi="Arial Narrow"/>
          <w:i/>
          <w:noProof/>
          <w:lang w:eastAsia="ru-RU"/>
        </w:rPr>
        <w:pict>
          <v:shape id="_x0000_s1080" type="#_x0000_t32" style="position:absolute;margin-left:306.85pt;margin-top:8.95pt;width:67.25pt;height:83.6pt;z-index:251700224" o:connectortype="straight">
            <v:stroke startarrow="block" endarrow="block"/>
          </v:shape>
        </w:pict>
      </w:r>
      <w:r w:rsidRPr="00383061">
        <w:rPr>
          <w:rFonts w:ascii="Arial Narrow" w:hAnsi="Arial Narrow"/>
          <w:i/>
          <w:noProof/>
          <w:lang w:eastAsia="ru-RU"/>
        </w:rPr>
        <w:pict>
          <v:shape id="_x0000_s1058" type="#_x0000_t32" style="position:absolute;margin-left:367.05pt;margin-top:27pt;width:7.05pt;height:71.1pt;z-index:251679744" o:connectortype="straight">
            <v:stroke startarrow="block" endarrow="block"/>
          </v:shape>
        </w:pict>
      </w:r>
      <w:r w:rsidRPr="00383061">
        <w:rPr>
          <w:i/>
          <w:noProof/>
          <w:lang w:eastAsia="ru-RU"/>
        </w:rPr>
        <w:pict>
          <v:shape id="_x0000_s1130" type="#_x0000_t61" style="position:absolute;margin-left:106.55pt;margin-top:35.7pt;width:79.55pt;height:44.4pt;z-index:251743232" adj="49309,-4086">
            <v:textbox style="mso-next-textbox:#_x0000_s1130">
              <w:txbxContent>
                <w:p w:rsidR="0023287B" w:rsidRPr="0023287B" w:rsidRDefault="0023287B">
                  <w:pPr>
                    <w:rPr>
                      <w:sz w:val="18"/>
                      <w:szCs w:val="18"/>
                    </w:rPr>
                  </w:pPr>
                  <w:r w:rsidRPr="0023287B">
                    <w:rPr>
                      <w:sz w:val="18"/>
                      <w:szCs w:val="18"/>
                    </w:rPr>
                    <w:t>50 м от входа на терр-ю до входа в СДК</w:t>
                  </w:r>
                </w:p>
              </w:txbxContent>
            </v:textbox>
          </v:shape>
        </w:pict>
      </w:r>
      <w:r w:rsidRPr="00383061">
        <w:rPr>
          <w:rFonts w:ascii="Arial Narrow" w:hAnsi="Arial Narrow"/>
          <w:i/>
          <w:noProof/>
          <w:lang w:eastAsia="ru-RU"/>
        </w:rPr>
        <w:pict>
          <v:shape id="_x0000_s1081" type="#_x0000_t32" style="position:absolute;margin-left:270.3pt;margin-top:19.15pt;width:37.8pt;height:16.55pt;flip:y;z-index:251701248" o:connectortype="straight">
            <v:stroke startarrow="block" endarrow="block"/>
          </v:shape>
        </w:pict>
      </w:r>
      <w:r w:rsidRPr="00383061">
        <w:rPr>
          <w:rFonts w:ascii="Arial Narrow" w:hAnsi="Arial Narrow"/>
          <w:i/>
          <w:noProof/>
          <w:lang w:eastAsia="ru-RU"/>
        </w:rPr>
        <w:pict>
          <v:rect id="_x0000_s1045" style="position:absolute;margin-left:270.3pt;margin-top:30.45pt;width:7.15pt;height:13pt;z-index:251672576"/>
        </w:pict>
      </w:r>
      <w:r w:rsidRPr="00383061">
        <w:rPr>
          <w:rFonts w:ascii="Arial Narrow" w:hAnsi="Arial Narrow"/>
          <w:i/>
          <w:noProof/>
          <w:lang w:eastAsia="ru-RU"/>
        </w:rPr>
        <w:pict>
          <v:rect id="_x0000_s1079" style="position:absolute;margin-left:306.85pt;margin-top:10.65pt;width:7.15pt;height:9.45pt;z-index:251699200"/>
        </w:pict>
      </w:r>
      <w:r w:rsidRPr="00383061">
        <w:rPr>
          <w:rFonts w:ascii="Arial Narrow" w:hAnsi="Arial Narrow"/>
          <w:i/>
          <w:noProof/>
          <w:lang w:eastAsia="ru-RU"/>
        </w:rPr>
        <w:pict>
          <v:rect id="_x0000_s1043" style="position:absolute;margin-left:358.8pt;margin-top:25.1pt;width:15.3pt;height:10.6pt;z-index:251670528"/>
        </w:pict>
      </w:r>
      <w:r w:rsidR="00427D70" w:rsidRPr="00EB65D2">
        <w:br w:type="page"/>
      </w:r>
      <w:r w:rsidR="0023287B">
        <w:lastRenderedPageBreak/>
        <w:tab/>
      </w:r>
      <w:r w:rsidR="00E64E96" w:rsidRPr="00E64E96">
        <w:rPr>
          <w:rFonts w:ascii="Arial Narrow" w:hAnsi="Arial Narrow"/>
        </w:rPr>
        <w:t xml:space="preserve">               </w:t>
      </w:r>
      <w:r w:rsidR="00E64E96">
        <w:rPr>
          <w:rFonts w:ascii="Arial Narrow" w:hAnsi="Arial Narrow"/>
        </w:rPr>
        <w:t xml:space="preserve">   </w:t>
      </w:r>
      <w:r w:rsidR="00E64E96" w:rsidRPr="00E64E96">
        <w:rPr>
          <w:rFonts w:ascii="Arial Narrow" w:hAnsi="Arial Narrow"/>
        </w:rPr>
        <w:t xml:space="preserve">   Приложение №3 к Решению Совета сельского</w:t>
      </w:r>
    </w:p>
    <w:p w:rsidR="005A25D8" w:rsidRPr="00E64E96" w:rsidRDefault="00383061" w:rsidP="005C3C90">
      <w:pPr>
        <w:rPr>
          <w:rFonts w:ascii="Arial Narrow" w:hAnsi="Arial Narrow"/>
        </w:rPr>
      </w:pPr>
      <w:r w:rsidRPr="00383061">
        <w:rPr>
          <w:i/>
          <w:noProof/>
          <w:lang w:eastAsia="ru-RU"/>
        </w:rPr>
        <w:pict>
          <v:rect id="_x0000_s1085" style="position:absolute;margin-left:225.1pt;margin-top:-12.7pt;width:37.25pt;height:516.4pt;z-index:251703296">
            <v:textbox style="layout-flow:vertical;mso-next-textbox:#_x0000_s1085">
              <w:txbxContent>
                <w:p w:rsidR="005A25D8" w:rsidRPr="003B07D4" w:rsidRDefault="005A25D8">
                  <w:pPr>
                    <w:rPr>
                      <w:i/>
                    </w:rPr>
                  </w:pPr>
                  <w:r w:rsidRPr="003B07D4">
                    <w:rPr>
                      <w:i/>
                    </w:rPr>
                    <w:t xml:space="preserve">                   </w:t>
                  </w:r>
                  <w:r w:rsidR="001C0DE2">
                    <w:rPr>
                      <w:i/>
                    </w:rPr>
                    <w:t xml:space="preserve">                        </w:t>
                  </w:r>
                  <w:r w:rsidR="009240CF">
                    <w:rPr>
                      <w:i/>
                    </w:rPr>
                    <w:t xml:space="preserve">                                         </w:t>
                  </w:r>
                  <w:r w:rsidR="001C0DE2">
                    <w:rPr>
                      <w:i/>
                    </w:rPr>
                    <w:t xml:space="preserve">     </w:t>
                  </w:r>
                  <w:r w:rsidRPr="003B07D4">
                    <w:rPr>
                      <w:i/>
                    </w:rPr>
                    <w:t xml:space="preserve"> Пер. Больничный</w:t>
                  </w:r>
                </w:p>
              </w:txbxContent>
            </v:textbox>
          </v:rect>
        </w:pict>
      </w:r>
      <w:r>
        <w:rPr>
          <w:rFonts w:ascii="Arial Narrow" w:hAnsi="Arial Narrow"/>
          <w:noProof/>
          <w:lang w:eastAsia="ru-RU"/>
        </w:rPr>
        <w:pict>
          <v:shape id="_x0000_s1162" type="#_x0000_t32" style="position:absolute;margin-left:268.95pt;margin-top:1.7pt;width:0;height:292.4pt;flip:y;z-index:251764736" o:connectortype="straight">
            <v:stroke endarrow="block"/>
          </v:shape>
        </w:pict>
      </w:r>
      <w:r>
        <w:rPr>
          <w:rFonts w:ascii="Arial Narrow" w:hAnsi="Arial Narrow"/>
          <w:noProof/>
          <w:lang w:eastAsia="ru-RU"/>
        </w:rPr>
        <w:pict>
          <v:rect id="_x0000_s1161" style="position:absolute;margin-left:4.2pt;margin-top:-3.85pt;width:264.75pt;height:297.95pt;z-index:251650040" fillcolor="#666 [1936]" strokecolor="#666 [1936]" strokeweight="1pt">
            <v:fill color2="#ccc [656]" angle="-45" focus="-50%" type="gradient"/>
            <v:shadow on="t" type="perspective" color="#7f7f7f [1601]" opacity=".5" offset="1pt" offset2="-3pt"/>
          </v:rect>
        </w:pict>
      </w:r>
      <w:r w:rsidR="00427D70" w:rsidRPr="00E64E96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</w:t>
      </w:r>
      <w:r w:rsidR="005A25D8" w:rsidRPr="00E64E96">
        <w:rPr>
          <w:rFonts w:ascii="Arial Narrow" w:hAnsi="Arial Narrow"/>
        </w:rPr>
        <w:t xml:space="preserve">                       </w:t>
      </w:r>
      <w:r w:rsidR="00E64E96" w:rsidRPr="00E64E96">
        <w:rPr>
          <w:rFonts w:ascii="Arial Narrow" w:hAnsi="Arial Narrow"/>
        </w:rPr>
        <w:t xml:space="preserve">  </w:t>
      </w:r>
      <w:r w:rsidR="00E64E96">
        <w:rPr>
          <w:rFonts w:ascii="Arial Narrow" w:hAnsi="Arial Narrow"/>
        </w:rPr>
        <w:t xml:space="preserve">  </w:t>
      </w:r>
      <w:r w:rsidR="00E64E96" w:rsidRPr="00E64E96">
        <w:rPr>
          <w:rFonts w:ascii="Arial Narrow" w:hAnsi="Arial Narrow"/>
        </w:rPr>
        <w:t xml:space="preserve">  </w:t>
      </w:r>
      <w:r w:rsidR="003B6BB3">
        <w:rPr>
          <w:rFonts w:ascii="Arial Narrow" w:hAnsi="Arial Narrow"/>
        </w:rPr>
        <w:t>Поселения «Мангутское» от ______</w:t>
      </w:r>
      <w:r w:rsidR="00E64E96" w:rsidRPr="00E64E96">
        <w:rPr>
          <w:rFonts w:ascii="Arial Narrow" w:hAnsi="Arial Narrow"/>
        </w:rPr>
        <w:t>2013 г.  №49</w:t>
      </w:r>
      <w:r w:rsidR="005A25D8" w:rsidRPr="00E64E96">
        <w:rPr>
          <w:rFonts w:ascii="Arial Narrow" w:hAnsi="Arial Narrow"/>
        </w:rPr>
        <w:t xml:space="preserve"> </w:t>
      </w:r>
    </w:p>
    <w:p w:rsidR="00CB14C1" w:rsidRPr="004F7A33" w:rsidRDefault="00383061" w:rsidP="001C0DE2">
      <w:pPr>
        <w:rPr>
          <w:i/>
        </w:rPr>
      </w:pPr>
      <w:r>
        <w:rPr>
          <w:i/>
          <w:noProof/>
          <w:lang w:eastAsia="ru-RU"/>
        </w:rPr>
        <w:pict>
          <v:rect id="_x0000_s1192" style="position:absolute;margin-left:557.8pt;margin-top:15.9pt;width:47.9pt;height:35.45pt;z-index:251789312">
            <v:textbox>
              <w:txbxContent>
                <w:p w:rsidR="00931C20" w:rsidRDefault="00931C20">
                  <w:r>
                    <w:t>28</w:t>
                  </w:r>
                </w:p>
              </w:txbxContent>
            </v:textbox>
          </v:rect>
        </w:pict>
      </w:r>
      <w:r>
        <w:rPr>
          <w:i/>
          <w:noProof/>
          <w:lang w:eastAsia="ru-RU"/>
        </w:rPr>
        <w:pict>
          <v:rect id="_x0000_s1191" style="position:absolute;margin-left:476.7pt;margin-top:15.9pt;width:59.35pt;height:35.45pt;z-index:251788288">
            <v:textbox>
              <w:txbxContent>
                <w:p w:rsidR="00931C20" w:rsidRDefault="00931C20">
                  <w:r>
                    <w:t>30</w:t>
                  </w:r>
                </w:p>
              </w:txbxContent>
            </v:textbox>
          </v:rect>
        </w:pict>
      </w:r>
      <w:r>
        <w:rPr>
          <w:i/>
          <w:noProof/>
          <w:lang w:eastAsia="ru-RU"/>
        </w:rPr>
        <w:pict>
          <v:rect id="_x0000_s1190" style="position:absolute;margin-left:405.05pt;margin-top:15.9pt;width:57.15pt;height:35.45pt;z-index:251787264">
            <v:textbox>
              <w:txbxContent>
                <w:p w:rsidR="00931C20" w:rsidRDefault="00931C20">
                  <w:r>
                    <w:t>32</w:t>
                  </w:r>
                </w:p>
              </w:txbxContent>
            </v:textbox>
          </v:rect>
        </w:pict>
      </w:r>
      <w:r>
        <w:rPr>
          <w:i/>
          <w:noProof/>
          <w:lang w:eastAsia="ru-RU"/>
        </w:rPr>
        <w:pict>
          <v:rect id="_x0000_s1189" style="position:absolute;margin-left:262.35pt;margin-top:.4pt;width:87pt;height:50.95pt;z-index:251786240">
            <v:textbox>
              <w:txbxContent>
                <w:p w:rsidR="00931C20" w:rsidRPr="00931C20" w:rsidRDefault="00931C20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Многоквартирный дом </w:t>
                  </w:r>
                  <w:r w:rsidRPr="00931C20">
                    <w:rPr>
                      <w:sz w:val="18"/>
                      <w:szCs w:val="18"/>
                    </w:rPr>
                    <w:t>№ 34</w:t>
                  </w:r>
                </w:p>
              </w:txbxContent>
            </v:textbox>
          </v:rect>
        </w:pict>
      </w:r>
      <w:r w:rsidR="005A25D8" w:rsidRPr="004F7A33">
        <w:rPr>
          <w:i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E64E96" w:rsidRPr="004F7A33">
        <w:rPr>
          <w:i/>
        </w:rPr>
        <w:t xml:space="preserve">         </w:t>
      </w:r>
    </w:p>
    <w:p w:rsidR="00532A67" w:rsidRDefault="00383061" w:rsidP="001C0DE2">
      <w:r>
        <w:rPr>
          <w:noProof/>
          <w:lang w:eastAsia="ru-RU"/>
        </w:rPr>
        <w:pict>
          <v:rect id="_x0000_s1144" style="position:absolute;margin-left:164.3pt;margin-top:6pt;width:371.75pt;height:307.25pt;z-index:251652090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9240CF" w:rsidRDefault="009240CF">
                  <w:r>
                    <w:t xml:space="preserve">                                  </w:t>
                  </w:r>
                  <w:r w:rsidR="00931C20">
                    <w:t xml:space="preserve">       </w:t>
                  </w:r>
                </w:p>
                <w:p w:rsidR="00931C20" w:rsidRDefault="00931C20"/>
                <w:p w:rsidR="00931C20" w:rsidRDefault="00931C20">
                  <w:r>
                    <w:t xml:space="preserve">                                           Дополнительная территория</w:t>
                  </w:r>
                </w:p>
              </w:txbxContent>
            </v:textbox>
          </v:rect>
        </w:pict>
      </w:r>
    </w:p>
    <w:p w:rsidR="00532A67" w:rsidRDefault="00383061" w:rsidP="001C0DE2">
      <w:r>
        <w:rPr>
          <w:noProof/>
          <w:lang w:eastAsia="ru-RU"/>
        </w:rPr>
        <w:pict>
          <v:rect id="_x0000_s1188" style="position:absolute;margin-left:262.35pt;margin-top:.5pt;width:465.2pt;height:28.8pt;z-index:251785216">
            <v:textbox>
              <w:txbxContent>
                <w:p w:rsidR="00931C20" w:rsidRDefault="00931C20">
                  <w:r>
                    <w:t xml:space="preserve">                                           Ул. Сафонова</w:t>
                  </w:r>
                </w:p>
              </w:txbxContent>
            </v:textbox>
          </v:rect>
        </w:pict>
      </w:r>
    </w:p>
    <w:p w:rsidR="00EB65D2" w:rsidRDefault="00383061" w:rsidP="001C0DE2">
      <w:r>
        <w:rPr>
          <w:noProof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64" type="#_x0000_t62" style="position:absolute;margin-left:557.8pt;margin-top:15.45pt;width:143.15pt;height:50.05pt;z-index:251766784" adj="-17715,10573">
            <v:textbox>
              <w:txbxContent>
                <w:p w:rsidR="004F7A33" w:rsidRPr="00931C20" w:rsidRDefault="004F7A33">
                  <w:pPr>
                    <w:rPr>
                      <w:sz w:val="18"/>
                      <w:szCs w:val="18"/>
                    </w:rPr>
                  </w:pPr>
                  <w:r w:rsidRPr="00931C20">
                    <w:rPr>
                      <w:sz w:val="18"/>
                      <w:szCs w:val="18"/>
                    </w:rPr>
                    <w:t>100м от входа для посетителей на территорию больницы до магазина</w:t>
                  </w:r>
                </w:p>
              </w:txbxContent>
            </v:textbox>
          </v:shape>
        </w:pict>
      </w:r>
    </w:p>
    <w:p w:rsidR="00EB65D2" w:rsidRDefault="00EB65D2" w:rsidP="001C0DE2"/>
    <w:p w:rsidR="005A25D8" w:rsidRPr="005A25D8" w:rsidRDefault="00383061" w:rsidP="00EB65D2">
      <w:r>
        <w:rPr>
          <w:noProof/>
          <w:lang w:eastAsia="ru-RU"/>
        </w:rPr>
        <w:pict>
          <v:rect id="_x0000_s1110" style="position:absolute;margin-left:293.35pt;margin-top:235.4pt;width:47.15pt;height:41pt;z-index:251724800">
            <v:textbox style="mso-next-textbox:#_x0000_s1110">
              <w:txbxContent>
                <w:p w:rsidR="00A13F9B" w:rsidRDefault="00A13F9B">
                  <w: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23" style="position:absolute;margin-left:662pt;margin-top:159.35pt;width:47.15pt;height:41pt;z-index:251738112">
            <v:textbox style="mso-next-textbox:#_x0000_s1123">
              <w:txbxContent>
                <w:p w:rsidR="00532A67" w:rsidRDefault="00532A67">
                  <w:r>
                    <w:t>61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6" style="position:absolute;margin-left:595.45pt;margin-top:159.35pt;width:47.15pt;height:41pt;z-index:251730944">
            <v:textbox style="mso-next-textbox:#_x0000_s1116">
              <w:txbxContent>
                <w:p w:rsidR="00532A67" w:rsidRDefault="00532A67">
                  <w:r>
                    <w:t>63/1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5" style="position:absolute;margin-left:548.3pt;margin-top:159.35pt;width:47.15pt;height:41pt;z-index:251729920">
            <v:textbox style="mso-next-textbox:#_x0000_s1115">
              <w:txbxContent>
                <w:p w:rsidR="00532A67" w:rsidRDefault="00532A67">
                  <w:r>
                    <w:t>63/2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4" style="position:absolute;margin-left:476.7pt;margin-top:159.35pt;width:47.15pt;height:41pt;z-index:251728896">
            <v:textbox style="mso-next-textbox:#_x0000_s1114">
              <w:txbxContent>
                <w:p w:rsidR="00532A67" w:rsidRDefault="00532A67">
                  <w:r>
                    <w:t>65/1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3" style="position:absolute;margin-left:429.55pt;margin-top:159.35pt;width:47.15pt;height:41pt;z-index:251727872">
            <v:textbox style="mso-next-textbox:#_x0000_s1113">
              <w:txbxContent>
                <w:p w:rsidR="00532A67" w:rsidRDefault="00532A67">
                  <w:r>
                    <w:t>65/2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9" style="position:absolute;margin-left:310.75pt;margin-top:159.35pt;width:47.15pt;height:41pt;z-index:251723776">
            <v:textbox style="mso-next-textbox:#_x0000_s1109">
              <w:txbxContent>
                <w:p w:rsidR="00532A67" w:rsidRDefault="00532A67">
                  <w:r>
                    <w:t>67/2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2" style="position:absolute;margin-left:357.9pt;margin-top:159.35pt;width:47.15pt;height:41pt;z-index:251726848">
            <v:textbox style="mso-next-textbox:#_x0000_s1112">
              <w:txbxContent>
                <w:p w:rsidR="00532A67" w:rsidRDefault="00532A67">
                  <w:r>
                    <w:t>76/1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102" type="#_x0000_t32" style="position:absolute;margin-left:318.2pt;margin-top:68.6pt;width:31.15pt;height:34.75pt;flip:x y;z-index:251716608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160" type="#_x0000_t61" style="position:absolute;margin-left:-5.75pt;margin-top:167.1pt;width:141.25pt;height:53.9pt;z-index:251763712" adj="3670,-10199" fillcolor="white [3201]" strokecolor="black [3200]" strokeweight="1pt">
            <v:stroke dashstyle="dash"/>
            <v:shadow color="#868686"/>
            <v:textbox>
              <w:txbxContent>
                <w:p w:rsidR="00D80CC1" w:rsidRDefault="00D80CC1">
                  <w:r>
                    <w:t>Граница дополнительной территории СДК и МБДОУ «Солнышко»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63" type="#_x0000_t32" style="position:absolute;margin-left:4.2pt;margin-top:142.35pt;width:264.75pt;height:0;flip:x;z-index:251765760" o:connectortype="straight">
            <v:stroke endarrow="block"/>
          </v:shape>
        </w:pict>
      </w:r>
      <w:r>
        <w:rPr>
          <w:noProof/>
          <w:lang w:eastAsia="ru-RU"/>
        </w:rPr>
        <w:pict>
          <v:rect id="_x0000_s1096" style="position:absolute;margin-left:462.2pt;margin-top:14.6pt;width:95.6pt;height:32.3pt;z-index:251711488">
            <v:textbox>
              <w:txbxContent>
                <w:p w:rsidR="006E1F28" w:rsidRPr="003B07D4" w:rsidRDefault="006E1F28">
                  <w:pPr>
                    <w:rPr>
                      <w:sz w:val="18"/>
                      <w:szCs w:val="18"/>
                    </w:rPr>
                  </w:pPr>
                  <w:r w:rsidRPr="003B07D4">
                    <w:rPr>
                      <w:sz w:val="18"/>
                      <w:szCs w:val="18"/>
                    </w:rPr>
                    <w:t>Вход в Участковую больницу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99" type="#_x0000_t32" style="position:absolute;margin-left:318.2pt;margin-top:21.45pt;width:2in;height:42.1pt;flip:y;z-index:251713536" o:connectortype="straight">
            <v:stroke endarrow="block"/>
          </v:shape>
        </w:pict>
      </w:r>
      <w:r>
        <w:rPr>
          <w:noProof/>
          <w:lang w:eastAsia="ru-RU"/>
        </w:rPr>
        <w:pict>
          <v:rect id="_x0000_s1095" style="position:absolute;margin-left:345.5pt;margin-top:100.95pt;width:12.4pt;height:9.9pt;z-index:251710464"/>
        </w:pict>
      </w:r>
      <w:r>
        <w:rPr>
          <w:noProof/>
          <w:lang w:eastAsia="ru-RU"/>
        </w:rPr>
        <w:pict>
          <v:shape id="_x0000_s1100" type="#_x0000_t32" style="position:absolute;margin-left:349.35pt;margin-top:28.9pt;width:212.65pt;height:74.45pt;flip:y;z-index:251714560" o:connectortype="straight">
            <v:stroke endarrow="block"/>
          </v:shape>
        </w:pict>
      </w:r>
      <w:r>
        <w:rPr>
          <w:noProof/>
          <w:lang w:eastAsia="ru-RU"/>
        </w:rPr>
        <w:pict>
          <v:rect id="_x0000_s1091" style="position:absolute;margin-left:274.75pt;margin-top:4.1pt;width:173.8pt;height:106.75pt;z-index:251707392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 style="mso-next-textbox:#_x0000_s1091">
              <w:txbxContent>
                <w:p w:rsidR="00532A67" w:rsidRPr="00532A67" w:rsidRDefault="00532A67">
                  <w:pPr>
                    <w:rPr>
                      <w:sz w:val="16"/>
                      <w:szCs w:val="16"/>
                    </w:rPr>
                  </w:pPr>
                  <w:r w:rsidRPr="00532A67">
                    <w:rPr>
                      <w:sz w:val="16"/>
                      <w:szCs w:val="16"/>
                    </w:rPr>
                    <w:t>ОБОСОБЛЕННАЯ</w:t>
                  </w:r>
                  <w:r>
                    <w:rPr>
                      <w:sz w:val="16"/>
                      <w:szCs w:val="16"/>
                    </w:rPr>
                    <w:t xml:space="preserve">  </w:t>
                  </w:r>
                  <w:r w:rsidRPr="00532A67">
                    <w:rPr>
                      <w:sz w:val="16"/>
                      <w:szCs w:val="16"/>
                    </w:rPr>
                    <w:t xml:space="preserve"> ТЕРРИТОРИЯ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20" style="position:absolute;margin-left:176.6pt;margin-top:241.85pt;width:41.2pt;height:34.55pt;z-index:251735040">
            <v:textbox style="mso-next-textbox:#_x0000_s1120">
              <w:txbxContent>
                <w:p w:rsidR="00532A67" w:rsidRDefault="00532A67">
                  <w: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21" style="position:absolute;margin-left:177.05pt;margin-top:200.35pt;width:41.05pt;height:33.25pt;z-index:251736064">
            <v:textbox style="mso-next-textbox:#_x0000_s1121">
              <w:txbxContent>
                <w:p w:rsidR="00804BC4" w:rsidRDefault="00532A67">
                  <w: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22" style="position:absolute;margin-left:177.05pt;margin-top:157.45pt;width:40.9pt;height:35.15pt;z-index:251737088">
            <v:textbox style="mso-next-textbox:#_x0000_s1122">
              <w:txbxContent>
                <w:p w:rsidR="00532A67" w:rsidRDefault="00532A67">
                  <w:r>
                    <w:t>б/н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137" type="#_x0000_t61" style="position:absolute;margin-left:54.65pt;margin-top:14.95pt;width:2in;height:33.5pt;z-index:251747328" adj="41190,46456">
            <v:textbox style="mso-next-textbox:#_x0000_s1137">
              <w:txbxContent>
                <w:p w:rsidR="006B0D4B" w:rsidRPr="004F0C41" w:rsidRDefault="006B0D4B">
                  <w:pPr>
                    <w:rPr>
                      <w:b/>
                      <w:sz w:val="18"/>
                      <w:szCs w:val="18"/>
                    </w:rPr>
                  </w:pPr>
                  <w:r w:rsidRPr="004F0C41">
                    <w:rPr>
                      <w:b/>
                      <w:sz w:val="18"/>
                      <w:szCs w:val="18"/>
                    </w:rPr>
                    <w:t>50м от</w:t>
                  </w:r>
                  <w:r w:rsidR="00532A67" w:rsidRPr="004F0C41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4F0C41">
                    <w:rPr>
                      <w:b/>
                      <w:sz w:val="18"/>
                      <w:szCs w:val="18"/>
                    </w:rPr>
                    <w:t>входа на территорию до входа в участковую больницу</w:t>
                  </w:r>
                </w:p>
                <w:p w:rsidR="006B0D4B" w:rsidRDefault="006B0D4B"/>
              </w:txbxContent>
            </v:textbox>
          </v:shape>
        </w:pict>
      </w:r>
      <w:r>
        <w:rPr>
          <w:noProof/>
          <w:lang w:eastAsia="ru-RU"/>
        </w:rPr>
        <w:pict>
          <v:rect id="_x0000_s1143" style="position:absolute;margin-left:615pt;margin-top:62.35pt;width:46.05pt;height:41pt;z-index:251752448">
            <v:textbox style="mso-next-textbox:#_x0000_s1143">
              <w:txbxContent>
                <w:p w:rsidR="00532A67" w:rsidRDefault="00532A67">
                  <w:r>
                    <w:t>70/1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9" style="position:absolute;margin-left:567.85pt;margin-top:62.35pt;width:47.15pt;height:41pt;z-index:251734016">
            <v:textbox style="mso-next-textbox:#_x0000_s1119">
              <w:txbxContent>
                <w:p w:rsidR="00A13F9B" w:rsidRDefault="00A13F9B">
                  <w:r>
                    <w:t>70/2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8" style="position:absolute;margin-left:502.65pt;margin-top:63.55pt;width:47.15pt;height:39.8pt;z-index:251732992">
            <v:textbox style="mso-next-textbox:#_x0000_s1118">
              <w:txbxContent>
                <w:p w:rsidR="00A13F9B" w:rsidRDefault="00A13F9B">
                  <w:r>
                    <w:t>72/1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7" style="position:absolute;margin-left:455.5pt;margin-top:63.55pt;width:47.15pt;height:39.8pt;z-index:251731968">
            <v:textbox style="mso-next-textbox:#_x0000_s1117">
              <w:txbxContent>
                <w:p w:rsidR="00804BC4" w:rsidRDefault="00804BC4">
                  <w:r>
                    <w:t>72</w:t>
                  </w:r>
                  <w:r w:rsidR="00A13F9B">
                    <w:t>/2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7" style="position:absolute;margin-left:562pt;margin-top:14.95pt;width:99.8pt;height:33.5pt;z-index:251712512">
            <v:textbox style="mso-next-textbox:#_x0000_s1097">
              <w:txbxContent>
                <w:p w:rsidR="006E1F28" w:rsidRPr="003B07D4" w:rsidRDefault="006E1F28">
                  <w:pPr>
                    <w:rPr>
                      <w:sz w:val="18"/>
                      <w:szCs w:val="18"/>
                    </w:rPr>
                  </w:pPr>
                  <w:r w:rsidRPr="003B07D4">
                    <w:rPr>
                      <w:sz w:val="18"/>
                      <w:szCs w:val="18"/>
                    </w:rPr>
                    <w:t>Вход на терр-ю Участковой больницы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0" style="position:absolute;margin-left:262.35pt;margin-top:119.5pt;width:476.65pt;height:30.4pt;z-index:251706368">
            <v:textbox style="mso-next-textbox:#_x0000_s1090">
              <w:txbxContent>
                <w:p w:rsidR="005A25D8" w:rsidRPr="003B07D4" w:rsidRDefault="005A25D8">
                  <w:pPr>
                    <w:rPr>
                      <w:i/>
                    </w:rPr>
                  </w:pPr>
                  <w:r w:rsidRPr="003B07D4">
                    <w:rPr>
                      <w:i/>
                    </w:rPr>
                    <w:t xml:space="preserve">                                             </w:t>
                  </w:r>
                  <w:r w:rsidR="001C0DE2">
                    <w:rPr>
                      <w:i/>
                    </w:rPr>
                    <w:t xml:space="preserve">                          </w:t>
                  </w:r>
                  <w:r w:rsidRPr="003B07D4">
                    <w:rPr>
                      <w:i/>
                    </w:rPr>
                    <w:t xml:space="preserve">  Ул.</w:t>
                  </w:r>
                  <w:r w:rsidR="00A13F9B">
                    <w:rPr>
                      <w:i/>
                    </w:rPr>
                    <w:t xml:space="preserve"> Колхозная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94" style="position:absolute;margin-left:310.75pt;margin-top:61.15pt;width:7.45pt;height:7.45pt;z-index:251709440"/>
        </w:pict>
      </w:r>
      <w:r>
        <w:rPr>
          <w:noProof/>
          <w:lang w:eastAsia="ru-RU"/>
        </w:rPr>
        <w:pict>
          <v:rect id="_x0000_s1092" style="position:absolute;margin-left:293.35pt;margin-top:21.45pt;width:84.45pt;height:47.15pt;z-index:25170841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92">
              <w:txbxContent>
                <w:p w:rsidR="006E1F28" w:rsidRPr="00A13F9B" w:rsidRDefault="006E1F28">
                  <w:pPr>
                    <w:rPr>
                      <w:rFonts w:ascii="Georgia" w:hAnsi="Georgia"/>
                    </w:rPr>
                  </w:pPr>
                  <w:r w:rsidRPr="00A13F9B">
                    <w:rPr>
                      <w:rFonts w:ascii="Georgia" w:hAnsi="Georgia"/>
                    </w:rPr>
                    <w:t>Участковая больница</w:t>
                  </w:r>
                </w:p>
                <w:p w:rsidR="006E1F28" w:rsidRDefault="006E1F28"/>
              </w:txbxContent>
            </v:textbox>
          </v:rect>
        </w:pict>
      </w:r>
    </w:p>
    <w:sectPr w:rsidR="005A25D8" w:rsidRPr="005A25D8" w:rsidSect="00CB14C1">
      <w:footerReference w:type="default" r:id="rId6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3D1" w:rsidRDefault="004E03D1" w:rsidP="00CB14C1">
      <w:pPr>
        <w:spacing w:after="0" w:line="240" w:lineRule="auto"/>
      </w:pPr>
      <w:r>
        <w:separator/>
      </w:r>
    </w:p>
  </w:endnote>
  <w:endnote w:type="continuationSeparator" w:id="1">
    <w:p w:rsidR="004E03D1" w:rsidRDefault="004E03D1" w:rsidP="00CB1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5D2" w:rsidRDefault="00EB65D2">
    <w:pPr>
      <w:pStyle w:val="a5"/>
    </w:pPr>
  </w:p>
  <w:p w:rsidR="0074040D" w:rsidRDefault="0074040D">
    <w:pPr>
      <w:pStyle w:val="a5"/>
    </w:pPr>
  </w:p>
  <w:p w:rsidR="00EB65D2" w:rsidRDefault="00EB65D2">
    <w:pPr>
      <w:pStyle w:val="a5"/>
    </w:pPr>
  </w:p>
  <w:p w:rsidR="00EB65D2" w:rsidRDefault="00EB65D2">
    <w:pPr>
      <w:pStyle w:val="a5"/>
    </w:pPr>
  </w:p>
  <w:p w:rsidR="00EB65D2" w:rsidRDefault="00EB65D2">
    <w:pPr>
      <w:pStyle w:val="a5"/>
    </w:pPr>
  </w:p>
  <w:p w:rsidR="00EB65D2" w:rsidRDefault="00EB65D2">
    <w:pPr>
      <w:pStyle w:val="a5"/>
    </w:pPr>
  </w:p>
  <w:p w:rsidR="00EB65D2" w:rsidRDefault="00EB65D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3D1" w:rsidRDefault="004E03D1" w:rsidP="00CB14C1">
      <w:pPr>
        <w:spacing w:after="0" w:line="240" w:lineRule="auto"/>
      </w:pPr>
      <w:r>
        <w:separator/>
      </w:r>
    </w:p>
  </w:footnote>
  <w:footnote w:type="continuationSeparator" w:id="1">
    <w:p w:rsidR="004E03D1" w:rsidRDefault="004E03D1" w:rsidP="00CB14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4C1"/>
    <w:rsid w:val="000D7CF6"/>
    <w:rsid w:val="000E215B"/>
    <w:rsid w:val="00170B5F"/>
    <w:rsid w:val="001766D4"/>
    <w:rsid w:val="00194A88"/>
    <w:rsid w:val="001C0DE2"/>
    <w:rsid w:val="001C4F65"/>
    <w:rsid w:val="00206FEC"/>
    <w:rsid w:val="0023287B"/>
    <w:rsid w:val="002524A0"/>
    <w:rsid w:val="0028116F"/>
    <w:rsid w:val="00325756"/>
    <w:rsid w:val="0035426C"/>
    <w:rsid w:val="00383061"/>
    <w:rsid w:val="003B07D4"/>
    <w:rsid w:val="003B6558"/>
    <w:rsid w:val="003B6BB3"/>
    <w:rsid w:val="003E3E10"/>
    <w:rsid w:val="00427D70"/>
    <w:rsid w:val="004E03D1"/>
    <w:rsid w:val="004F0C41"/>
    <w:rsid w:val="004F7A33"/>
    <w:rsid w:val="00521621"/>
    <w:rsid w:val="00532A67"/>
    <w:rsid w:val="0056260F"/>
    <w:rsid w:val="005A25D8"/>
    <w:rsid w:val="005C3C90"/>
    <w:rsid w:val="005D4298"/>
    <w:rsid w:val="00607F88"/>
    <w:rsid w:val="006B0D4B"/>
    <w:rsid w:val="006D7ED3"/>
    <w:rsid w:val="006E1F28"/>
    <w:rsid w:val="006F1C97"/>
    <w:rsid w:val="0074040D"/>
    <w:rsid w:val="00751844"/>
    <w:rsid w:val="00756084"/>
    <w:rsid w:val="00760941"/>
    <w:rsid w:val="00804BC4"/>
    <w:rsid w:val="008438B0"/>
    <w:rsid w:val="00853AAD"/>
    <w:rsid w:val="008627E0"/>
    <w:rsid w:val="008838FF"/>
    <w:rsid w:val="009240CF"/>
    <w:rsid w:val="00926FBE"/>
    <w:rsid w:val="00931C20"/>
    <w:rsid w:val="00950E43"/>
    <w:rsid w:val="009704F0"/>
    <w:rsid w:val="00971AF7"/>
    <w:rsid w:val="009A000C"/>
    <w:rsid w:val="009A676B"/>
    <w:rsid w:val="00A13F9B"/>
    <w:rsid w:val="00A158AB"/>
    <w:rsid w:val="00A63543"/>
    <w:rsid w:val="00A978AD"/>
    <w:rsid w:val="00AB6275"/>
    <w:rsid w:val="00AC5B1E"/>
    <w:rsid w:val="00B17E22"/>
    <w:rsid w:val="00B43AA1"/>
    <w:rsid w:val="00B652CC"/>
    <w:rsid w:val="00C07DDE"/>
    <w:rsid w:val="00CB14C1"/>
    <w:rsid w:val="00D13E69"/>
    <w:rsid w:val="00D80CC1"/>
    <w:rsid w:val="00E547D3"/>
    <w:rsid w:val="00E64E96"/>
    <w:rsid w:val="00EB65D2"/>
    <w:rsid w:val="00F54931"/>
    <w:rsid w:val="00F80325"/>
    <w:rsid w:val="00F86CFB"/>
    <w:rsid w:val="00FF5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callout" idref="#_x0000_s1129"/>
        <o:r id="V:Rule9" type="callout" idref="#_x0000_s1128"/>
        <o:r id="V:Rule16" type="callout" idref="#_x0000_s1130"/>
        <o:r id="V:Rule19" type="callout" idref="#_x0000_s1164"/>
        <o:r id="V:Rule21" type="callout" idref="#_x0000_s1160"/>
        <o:r id="V:Rule25" type="callout" idref="#_x0000_s1137"/>
        <o:r id="V:Rule26" type="connector" idref="#_x0000_s1180"/>
        <o:r id="V:Rule27" type="connector" idref="#_x0000_s1170"/>
        <o:r id="V:Rule28" type="connector" idref="#_x0000_s1171"/>
        <o:r id="V:Rule29" type="connector" idref="#_x0000_s1177"/>
        <o:r id="V:Rule30" type="connector" idref="#_x0000_s1176"/>
        <o:r id="V:Rule31" type="connector" idref="#_x0000_s1081"/>
        <o:r id="V:Rule32" type="connector" idref="#_x0000_s1162"/>
        <o:r id="V:Rule33" type="connector" idref="#_x0000_s1163"/>
        <o:r id="V:Rule34" type="connector" idref="#_x0000_s1080"/>
        <o:r id="V:Rule35" type="connector" idref="#_x0000_s1183"/>
        <o:r id="V:Rule36" type="connector" idref="#_x0000_s1058"/>
        <o:r id="V:Rule37" type="connector" idref="#_x0000_s1056"/>
        <o:r id="V:Rule38" type="connector" idref="#_x0000_s1175"/>
        <o:r id="V:Rule39" type="connector" idref="#_x0000_s1069"/>
        <o:r id="V:Rule40" type="connector" idref="#_x0000_s1100"/>
        <o:r id="V:Rule41" type="connector" idref="#_x0000_s1182"/>
        <o:r id="V:Rule42" type="connector" idref="#_x0000_s1169"/>
        <o:r id="V:Rule43" type="connector" idref="#_x0000_s1099"/>
        <o:r id="V:Rule44" type="connector" idref="#_x0000_s110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B1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B14C1"/>
  </w:style>
  <w:style w:type="paragraph" w:styleId="a5">
    <w:name w:val="footer"/>
    <w:basedOn w:val="a"/>
    <w:link w:val="a6"/>
    <w:uiPriority w:val="99"/>
    <w:semiHidden/>
    <w:unhideWhenUsed/>
    <w:rsid w:val="00CB1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B14C1"/>
  </w:style>
  <w:style w:type="paragraph" w:styleId="a7">
    <w:name w:val="Balloon Text"/>
    <w:basedOn w:val="a"/>
    <w:link w:val="a8"/>
    <w:uiPriority w:val="99"/>
    <w:semiHidden/>
    <w:unhideWhenUsed/>
    <w:rsid w:val="00281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1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Жанна</cp:lastModifiedBy>
  <cp:revision>2</cp:revision>
  <cp:lastPrinted>2019-02-27T02:51:00Z</cp:lastPrinted>
  <dcterms:created xsi:type="dcterms:W3CDTF">2019-02-27T02:51:00Z</dcterms:created>
  <dcterms:modified xsi:type="dcterms:W3CDTF">2019-02-27T02:51:00Z</dcterms:modified>
</cp:coreProperties>
</file>