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1F" w:rsidRPr="000C0E85" w:rsidRDefault="003C411F" w:rsidP="003C411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E85">
        <w:rPr>
          <w:rStyle w:val="a4"/>
          <w:sz w:val="28"/>
          <w:szCs w:val="28"/>
        </w:rPr>
        <w:t xml:space="preserve">Объявление о начале дополнительного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0C0E85">
        <w:rPr>
          <w:rStyle w:val="a4"/>
          <w:sz w:val="28"/>
          <w:szCs w:val="28"/>
        </w:rPr>
        <w:t>софинансирование</w:t>
      </w:r>
      <w:proofErr w:type="spellEnd"/>
      <w:r w:rsidRPr="000C0E85">
        <w:rPr>
          <w:rStyle w:val="a4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программы Забайкальского края «Развитие культуры в Забайкальском крае»</w:t>
      </w:r>
    </w:p>
    <w:p w:rsidR="009E4BAE" w:rsidRDefault="009E4BAE" w:rsidP="003C411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3C411F" w:rsidRDefault="000C0E85" w:rsidP="003C4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E85">
        <w:rPr>
          <w:rStyle w:val="a4"/>
          <w:sz w:val="28"/>
          <w:szCs w:val="28"/>
        </w:rPr>
        <w:t>09</w:t>
      </w:r>
      <w:r w:rsidR="003C411F" w:rsidRPr="000C0E85">
        <w:rPr>
          <w:rStyle w:val="a4"/>
          <w:sz w:val="28"/>
          <w:szCs w:val="28"/>
        </w:rPr>
        <w:t xml:space="preserve"> </w:t>
      </w:r>
      <w:r w:rsidRPr="000C0E85">
        <w:rPr>
          <w:rStyle w:val="a4"/>
          <w:sz w:val="28"/>
          <w:szCs w:val="28"/>
        </w:rPr>
        <w:t xml:space="preserve">сентября </w:t>
      </w:r>
      <w:r w:rsidR="003C411F" w:rsidRPr="000C0E85">
        <w:rPr>
          <w:rStyle w:val="a4"/>
          <w:sz w:val="28"/>
          <w:szCs w:val="28"/>
        </w:rPr>
        <w:t>201</w:t>
      </w:r>
      <w:r w:rsidRPr="000C0E85">
        <w:rPr>
          <w:rStyle w:val="a4"/>
          <w:sz w:val="28"/>
          <w:szCs w:val="28"/>
        </w:rPr>
        <w:t>9</w:t>
      </w:r>
      <w:r w:rsidR="003C411F" w:rsidRPr="000C0E85">
        <w:rPr>
          <w:rStyle w:val="a4"/>
          <w:sz w:val="28"/>
          <w:szCs w:val="28"/>
        </w:rPr>
        <w:t xml:space="preserve"> года</w:t>
      </w:r>
      <w:r w:rsidR="003C411F" w:rsidRPr="003C411F">
        <w:rPr>
          <w:color w:val="292C3D"/>
          <w:sz w:val="28"/>
          <w:szCs w:val="28"/>
        </w:rPr>
        <w:t xml:space="preserve">  </w:t>
      </w:r>
      <w:r w:rsidR="003C411F" w:rsidRPr="003C411F">
        <w:rPr>
          <w:sz w:val="28"/>
          <w:szCs w:val="28"/>
        </w:rPr>
        <w:t xml:space="preserve">Министерство культуры Забайкальского края объявляет прием заявок </w:t>
      </w:r>
      <w:proofErr w:type="gramStart"/>
      <w:r w:rsidR="003C411F" w:rsidRPr="003C411F">
        <w:rPr>
          <w:sz w:val="28"/>
          <w:szCs w:val="28"/>
        </w:rPr>
        <w:t>от муниципальных образований для участия в дополнительном конкурсном отборе для предоставления субсидий на</w:t>
      </w:r>
      <w:r w:rsidR="003C411F">
        <w:rPr>
          <w:color w:val="292C3D"/>
          <w:sz w:val="28"/>
          <w:szCs w:val="28"/>
        </w:rPr>
        <w:t xml:space="preserve"> </w:t>
      </w:r>
      <w:r w:rsidR="003C411F" w:rsidRPr="00B92164">
        <w:rPr>
          <w:sz w:val="28"/>
          <w:szCs w:val="28"/>
        </w:rPr>
        <w:t>государственн</w:t>
      </w:r>
      <w:r w:rsidR="003C411F">
        <w:rPr>
          <w:sz w:val="28"/>
          <w:szCs w:val="28"/>
        </w:rPr>
        <w:t>ую</w:t>
      </w:r>
      <w:r w:rsidR="003C411F" w:rsidRPr="00B92164">
        <w:rPr>
          <w:sz w:val="28"/>
          <w:szCs w:val="28"/>
        </w:rPr>
        <w:t xml:space="preserve"> поддержк</w:t>
      </w:r>
      <w:r w:rsidR="003C411F">
        <w:rPr>
          <w:sz w:val="28"/>
          <w:szCs w:val="28"/>
        </w:rPr>
        <w:t>у</w:t>
      </w:r>
      <w:proofErr w:type="gramEnd"/>
      <w:r w:rsidR="003C411F" w:rsidRPr="00B92164">
        <w:rPr>
          <w:sz w:val="28"/>
          <w:szCs w:val="28"/>
        </w:rPr>
        <w:t xml:space="preserve"> лучших сельских учреждений кул</w:t>
      </w:r>
      <w:r w:rsidR="003C411F">
        <w:rPr>
          <w:sz w:val="28"/>
          <w:szCs w:val="28"/>
        </w:rPr>
        <w:t>ьтуры;</w:t>
      </w:r>
    </w:p>
    <w:p w:rsidR="003C411F" w:rsidRPr="00F852C5" w:rsidRDefault="003C411F" w:rsidP="003C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ремонт зданий), приобретение оборудования для оснащения учреждений и привлечение специалистов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деятельности в целях обеспечения доступа к культурным ценностям и творческой самореализации жителей сельской местности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2C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части проведения капитальных ремонтов зданий </w:t>
      </w:r>
      <w:proofErr w:type="spellStart"/>
      <w:r w:rsidRPr="00F8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культурно-досуговых</w:t>
      </w:r>
      <w:proofErr w:type="spellEnd"/>
      <w:r w:rsidRPr="00F852C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учреждений; </w:t>
      </w:r>
      <w:proofErr w:type="gramEnd"/>
    </w:p>
    <w:p w:rsidR="009E4BAE" w:rsidRPr="009E4BAE" w:rsidRDefault="003C411F" w:rsidP="009E4BAE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9E4BAE">
        <w:rPr>
          <w:rStyle w:val="a4"/>
          <w:sz w:val="28"/>
          <w:szCs w:val="28"/>
        </w:rPr>
        <w:t>Организатор конкурсного отбора: </w:t>
      </w:r>
      <w:r w:rsidRPr="009E4BAE">
        <w:rPr>
          <w:sz w:val="28"/>
          <w:szCs w:val="28"/>
        </w:rPr>
        <w:t>Министерство культуры Забайкальского края.</w:t>
      </w:r>
    </w:p>
    <w:p w:rsidR="009E4BAE" w:rsidRPr="009E4BAE" w:rsidRDefault="009E4BAE" w:rsidP="009E4BAE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E4BAE">
        <w:rPr>
          <w:rStyle w:val="a4"/>
          <w:sz w:val="28"/>
          <w:szCs w:val="28"/>
        </w:rPr>
        <w:t>Дата начала приема заявок на участие в конкурсе</w:t>
      </w:r>
      <w:r w:rsidRPr="009E4BAE">
        <w:rPr>
          <w:sz w:val="28"/>
          <w:szCs w:val="28"/>
        </w:rPr>
        <w:t xml:space="preserve">: </w:t>
      </w:r>
      <w:r w:rsidRPr="009E4BAE">
        <w:rPr>
          <w:b/>
          <w:i/>
          <w:sz w:val="28"/>
          <w:szCs w:val="28"/>
        </w:rPr>
        <w:t>09 сентября 2019 года</w:t>
      </w:r>
      <w:r w:rsidRPr="009E4BAE">
        <w:rPr>
          <w:rStyle w:val="a4"/>
          <w:b w:val="0"/>
          <w:i/>
          <w:sz w:val="28"/>
          <w:szCs w:val="28"/>
        </w:rPr>
        <w:t>.</w:t>
      </w:r>
    </w:p>
    <w:p w:rsidR="009E4BAE" w:rsidRPr="009E4BAE" w:rsidRDefault="009E4BAE" w:rsidP="009E4BAE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E4BAE">
        <w:rPr>
          <w:rStyle w:val="a4"/>
          <w:sz w:val="28"/>
          <w:szCs w:val="28"/>
        </w:rPr>
        <w:t>Дата окончания приема заявок на участие в конкурсе</w:t>
      </w:r>
      <w:r w:rsidRPr="009E4BAE">
        <w:rPr>
          <w:sz w:val="28"/>
          <w:szCs w:val="28"/>
        </w:rPr>
        <w:t xml:space="preserve">: </w:t>
      </w:r>
      <w:r w:rsidRPr="009E4BAE">
        <w:rPr>
          <w:b/>
          <w:i/>
          <w:sz w:val="28"/>
          <w:szCs w:val="28"/>
        </w:rPr>
        <w:t>10 сентября 2019 года</w:t>
      </w:r>
      <w:r w:rsidRPr="009E4BAE">
        <w:rPr>
          <w:rStyle w:val="a4"/>
          <w:b w:val="0"/>
          <w:i/>
          <w:sz w:val="28"/>
          <w:szCs w:val="28"/>
        </w:rPr>
        <w:t>.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4BAE">
        <w:rPr>
          <w:rStyle w:val="a4"/>
          <w:sz w:val="28"/>
          <w:szCs w:val="28"/>
        </w:rPr>
        <w:t>Участники конкурса: </w:t>
      </w:r>
      <w:r w:rsidRPr="009E4BAE">
        <w:rPr>
          <w:sz w:val="28"/>
          <w:szCs w:val="28"/>
        </w:rPr>
        <w:t>муниципальные районы и городские округа Забайкальского края</w:t>
      </w:r>
    </w:p>
    <w:p w:rsidR="009E4BAE" w:rsidRPr="009E4BAE" w:rsidRDefault="009E4BAE" w:rsidP="009E4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BAE">
        <w:rPr>
          <w:sz w:val="28"/>
          <w:szCs w:val="28"/>
        </w:rPr>
        <w:t xml:space="preserve">Решение об объявлении конкурсного отбора </w:t>
      </w:r>
      <w:r w:rsidR="002B1192">
        <w:rPr>
          <w:sz w:val="28"/>
          <w:szCs w:val="28"/>
        </w:rPr>
        <w:t>утверждено</w:t>
      </w:r>
      <w:r w:rsidRPr="009E4BAE">
        <w:rPr>
          <w:sz w:val="28"/>
          <w:szCs w:val="28"/>
        </w:rPr>
        <w:t xml:space="preserve"> </w:t>
      </w:r>
      <w:hyperlink r:id="rId4" w:history="1">
        <w:r w:rsidRPr="009E4BAE">
          <w:rPr>
            <w:rStyle w:val="a5"/>
            <w:color w:val="auto"/>
            <w:sz w:val="28"/>
            <w:szCs w:val="28"/>
            <w:u w:val="none"/>
          </w:rPr>
          <w:t xml:space="preserve">приказом Министерства культуры Забайкальского края от 09 сентября 2019 года </w:t>
        </w:r>
        <w:r w:rsidRPr="009E4BAE">
          <w:rPr>
            <w:rStyle w:val="a5"/>
            <w:color w:val="auto"/>
            <w:sz w:val="28"/>
            <w:szCs w:val="28"/>
            <w:u w:val="none"/>
          </w:rPr>
          <w:br/>
          <w:t>№ 100/ОД</w:t>
        </w:r>
      </w:hyperlink>
      <w:r w:rsidRPr="009E4BAE">
        <w:rPr>
          <w:sz w:val="28"/>
          <w:szCs w:val="28"/>
        </w:rPr>
        <w:t>.</w:t>
      </w:r>
    </w:p>
    <w:p w:rsidR="003C411F" w:rsidRPr="009E4BAE" w:rsidRDefault="003C411F" w:rsidP="009E4B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4BAE">
        <w:rPr>
          <w:sz w:val="28"/>
          <w:szCs w:val="28"/>
        </w:rPr>
        <w:t>Конкурсную документацию с сопроводительным письмом на бумажном носителе направлять в адрес Министерств</w:t>
      </w:r>
      <w:r w:rsidR="009E4BAE" w:rsidRPr="009E4BAE">
        <w:rPr>
          <w:sz w:val="28"/>
          <w:szCs w:val="28"/>
        </w:rPr>
        <w:t>а: г</w:t>
      </w:r>
      <w:proofErr w:type="gramStart"/>
      <w:r w:rsidR="009E4BAE" w:rsidRPr="009E4BAE">
        <w:rPr>
          <w:sz w:val="28"/>
          <w:szCs w:val="28"/>
        </w:rPr>
        <w:t>.Ч</w:t>
      </w:r>
      <w:proofErr w:type="gramEnd"/>
      <w:r w:rsidR="009E4BAE" w:rsidRPr="009E4BAE">
        <w:rPr>
          <w:sz w:val="28"/>
          <w:szCs w:val="28"/>
        </w:rPr>
        <w:t xml:space="preserve">ита, ул.Анохина, 73, </w:t>
      </w:r>
      <w:r w:rsidRPr="009E4BAE">
        <w:rPr>
          <w:sz w:val="28"/>
          <w:szCs w:val="28"/>
        </w:rPr>
        <w:t xml:space="preserve">Кроме того, в целях оперативного рассмотрения заявки в формате </w:t>
      </w:r>
      <w:proofErr w:type="spellStart"/>
      <w:r w:rsidRPr="009E4BAE">
        <w:rPr>
          <w:sz w:val="28"/>
          <w:szCs w:val="28"/>
        </w:rPr>
        <w:t>Word</w:t>
      </w:r>
      <w:proofErr w:type="spellEnd"/>
      <w:r w:rsidRPr="009E4BAE">
        <w:rPr>
          <w:sz w:val="28"/>
          <w:szCs w:val="28"/>
        </w:rPr>
        <w:t>(</w:t>
      </w:r>
      <w:proofErr w:type="spellStart"/>
      <w:r w:rsidRPr="009E4BAE">
        <w:rPr>
          <w:sz w:val="28"/>
          <w:szCs w:val="28"/>
        </w:rPr>
        <w:t>Excel</w:t>
      </w:r>
      <w:proofErr w:type="spellEnd"/>
      <w:r w:rsidRPr="009E4BAE">
        <w:rPr>
          <w:sz w:val="28"/>
          <w:szCs w:val="28"/>
        </w:rPr>
        <w:t>) и сканированные с подписями заявки в формате PDF направлять на адрес электронной почты - </w:t>
      </w:r>
      <w:hyperlink r:id="rId5" w:history="1">
        <w:r w:rsidRPr="009E4BAE">
          <w:rPr>
            <w:rStyle w:val="a5"/>
            <w:color w:val="auto"/>
            <w:sz w:val="28"/>
            <w:szCs w:val="28"/>
            <w:u w:val="none"/>
          </w:rPr>
          <w:t>culture-plan@mail.ru</w:t>
        </w:r>
      </w:hyperlink>
      <w:r w:rsidR="009E4BAE" w:rsidRPr="009E4BAE">
        <w:rPr>
          <w:sz w:val="28"/>
          <w:szCs w:val="28"/>
        </w:rPr>
        <w:t> с пометкой «Субсидии 2019</w:t>
      </w:r>
      <w:r w:rsidRPr="009E4BAE">
        <w:rPr>
          <w:sz w:val="28"/>
          <w:szCs w:val="28"/>
        </w:rPr>
        <w:t>».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rStyle w:val="a4"/>
          <w:sz w:val="28"/>
          <w:szCs w:val="28"/>
        </w:rPr>
        <w:t>Контактные телефоны </w:t>
      </w:r>
      <w:r w:rsidRPr="009E4BAE">
        <w:rPr>
          <w:sz w:val="28"/>
          <w:szCs w:val="28"/>
        </w:rPr>
        <w:t>для получения консультаций по вопросам подготовки заявок на участие в конкурсе 21-99-59, Трошина Юлия Михайловна.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rStyle w:val="a4"/>
          <w:sz w:val="28"/>
          <w:szCs w:val="28"/>
        </w:rPr>
        <w:t>Перечень документов</w:t>
      </w:r>
      <w:r w:rsidRPr="009E4BAE">
        <w:rPr>
          <w:sz w:val="28"/>
          <w:szCs w:val="28"/>
        </w:rPr>
        <w:t> для участия в конкурсном отборе: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sz w:val="28"/>
          <w:szCs w:val="28"/>
        </w:rPr>
        <w:t>1) заявка для участия в конкурсном отборе по форме, утвержденной приказом Министерства культуры Забайкальского края от 13.01.2017</w:t>
      </w:r>
      <w:r w:rsidRPr="009E4BAE">
        <w:rPr>
          <w:sz w:val="28"/>
          <w:szCs w:val="28"/>
        </w:rPr>
        <w:br/>
        <w:t>№ 08/ОД</w:t>
      </w:r>
      <w:r w:rsidR="009E4BAE" w:rsidRPr="009E4BAE">
        <w:rPr>
          <w:sz w:val="28"/>
          <w:szCs w:val="28"/>
        </w:rPr>
        <w:t xml:space="preserve"> (</w:t>
      </w:r>
      <w:r w:rsidR="009E4BAE" w:rsidRPr="009E4BAE">
        <w:rPr>
          <w:i/>
          <w:sz w:val="28"/>
          <w:szCs w:val="28"/>
        </w:rPr>
        <w:t xml:space="preserve">с изменениями, внесенными приказом Министерства культуры </w:t>
      </w:r>
      <w:r w:rsidR="009E4BAE" w:rsidRPr="009E4BAE">
        <w:rPr>
          <w:i/>
          <w:sz w:val="28"/>
          <w:szCs w:val="28"/>
        </w:rPr>
        <w:lastRenderedPageBreak/>
        <w:t>Забайкальского края от 09.01. 2019года № 06/ОД; от 19.06.2019 года № 76/ОД</w:t>
      </w:r>
      <w:r w:rsidR="009E4BAE" w:rsidRPr="009E4BAE">
        <w:rPr>
          <w:sz w:val="28"/>
          <w:szCs w:val="28"/>
        </w:rPr>
        <w:t>)</w:t>
      </w:r>
      <w:r w:rsidRPr="009E4BAE">
        <w:rPr>
          <w:sz w:val="28"/>
          <w:szCs w:val="28"/>
        </w:rPr>
        <w:t>;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sz w:val="28"/>
          <w:szCs w:val="28"/>
        </w:rPr>
        <w:t>2) сметная документация на проведение работ, пришедшая государственную экспертизу;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sz w:val="28"/>
          <w:szCs w:val="28"/>
        </w:rPr>
        <w:t>3) пояснительную записку с описанием планируемых к реализации мероприятий (в произвольной форме);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sz w:val="28"/>
          <w:szCs w:val="28"/>
        </w:rPr>
        <w:t xml:space="preserve">4)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9E4BAE">
        <w:rPr>
          <w:sz w:val="28"/>
          <w:szCs w:val="28"/>
        </w:rPr>
        <w:t>софинансирования</w:t>
      </w:r>
      <w:proofErr w:type="spellEnd"/>
      <w:r w:rsidRPr="009E4BAE">
        <w:rPr>
          <w:sz w:val="28"/>
          <w:szCs w:val="28"/>
        </w:rPr>
        <w:t>;</w:t>
      </w:r>
    </w:p>
    <w:p w:rsidR="003C411F" w:rsidRPr="009E4BAE" w:rsidRDefault="003C411F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BAE">
        <w:rPr>
          <w:sz w:val="28"/>
          <w:szCs w:val="28"/>
        </w:rPr>
        <w:t xml:space="preserve">5)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9E4BAE">
        <w:rPr>
          <w:sz w:val="28"/>
          <w:szCs w:val="28"/>
        </w:rPr>
        <w:t>софинансирования</w:t>
      </w:r>
      <w:proofErr w:type="spellEnd"/>
      <w:r w:rsidRPr="009E4BAE">
        <w:rPr>
          <w:sz w:val="28"/>
          <w:szCs w:val="28"/>
        </w:rPr>
        <w:t xml:space="preserve"> которых осуществляется предоставление субсидий.</w:t>
      </w:r>
    </w:p>
    <w:p w:rsidR="00720F23" w:rsidRPr="009E4BAE" w:rsidRDefault="00720F23" w:rsidP="003C41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F23" w:rsidRPr="009E4BAE" w:rsidSect="00A9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411F"/>
    <w:rsid w:val="000C0E85"/>
    <w:rsid w:val="002B1192"/>
    <w:rsid w:val="003C411F"/>
    <w:rsid w:val="006F0D0A"/>
    <w:rsid w:val="00720F23"/>
    <w:rsid w:val="009E4BAE"/>
    <w:rsid w:val="00A9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11F"/>
    <w:rPr>
      <w:b/>
      <w:bCs/>
    </w:rPr>
  </w:style>
  <w:style w:type="character" w:styleId="a5">
    <w:name w:val="Hyperlink"/>
    <w:basedOn w:val="a0"/>
    <w:uiPriority w:val="99"/>
    <w:semiHidden/>
    <w:unhideWhenUsed/>
    <w:rsid w:val="003C4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-plan@mail.ru" TargetMode="External"/><Relationship Id="rId4" Type="http://schemas.openxmlformats.org/officeDocument/2006/relationships/hyperlink" Target="http://xn--80apgechxphc1h.xn--80aaaac8algcbgbck3fl0q.xn--p1ai/u/xn--80apgechxphc1h/files/document/3d635a528825097056f4046a8f76117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2019-09-09T10:37:00Z</dcterms:created>
  <dcterms:modified xsi:type="dcterms:W3CDTF">2019-09-10T07:59:00Z</dcterms:modified>
</cp:coreProperties>
</file>